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D07A" w14:textId="77777777" w:rsidR="00F4778C" w:rsidRPr="00261D77" w:rsidRDefault="00F4778C" w:rsidP="00F4778C">
      <w:pPr>
        <w:tabs>
          <w:tab w:val="left" w:pos="720"/>
        </w:tabs>
        <w:spacing w:line="300" w:lineRule="exact"/>
        <w:ind w:left="1080" w:hanging="1080"/>
        <w:jc w:val="center"/>
        <w:rPr>
          <w:rFonts w:eastAsia="標楷體"/>
          <w:sz w:val="32"/>
        </w:rPr>
      </w:pPr>
      <w:r w:rsidRPr="00261D77">
        <w:rPr>
          <w:rFonts w:eastAsia="標楷體" w:hint="eastAsia"/>
          <w:sz w:val="32"/>
        </w:rPr>
        <w:t>外國發行人募集與發行有價證券基本資料表</w:t>
      </w:r>
      <w:r w:rsidR="00EE26A0" w:rsidRPr="00261D77">
        <w:rPr>
          <w:rFonts w:eastAsia="標楷體" w:hint="eastAsia"/>
          <w:sz w:val="32"/>
        </w:rPr>
        <w:t>【第一上市</w:t>
      </w:r>
      <w:r w:rsidR="00EE26A0" w:rsidRPr="00261D77">
        <w:rPr>
          <w:rFonts w:eastAsia="標楷體" w:hint="eastAsia"/>
          <w:sz w:val="32"/>
        </w:rPr>
        <w:t>(</w:t>
      </w:r>
      <w:r w:rsidR="00EE26A0" w:rsidRPr="00261D77">
        <w:rPr>
          <w:rFonts w:eastAsia="標楷體" w:hint="eastAsia"/>
          <w:sz w:val="32"/>
        </w:rPr>
        <w:t>櫃</w:t>
      </w:r>
      <w:r w:rsidR="00EE26A0" w:rsidRPr="00261D77">
        <w:rPr>
          <w:rFonts w:eastAsia="標楷體" w:hint="eastAsia"/>
          <w:sz w:val="32"/>
        </w:rPr>
        <w:t>)</w:t>
      </w:r>
      <w:r w:rsidR="00EE26A0" w:rsidRPr="00261D77">
        <w:rPr>
          <w:rFonts w:eastAsia="標楷體" w:hint="eastAsia"/>
          <w:sz w:val="32"/>
        </w:rPr>
        <w:t>公司適用】</w:t>
      </w:r>
    </w:p>
    <w:p w14:paraId="5EB49B56" w14:textId="77777777" w:rsidR="00F4778C" w:rsidRPr="00261D77" w:rsidRDefault="00F4778C" w:rsidP="00F4778C">
      <w:pPr>
        <w:tabs>
          <w:tab w:val="left" w:pos="720"/>
        </w:tabs>
        <w:spacing w:line="300" w:lineRule="exact"/>
        <w:rPr>
          <w:rFonts w:eastAsia="標楷體"/>
        </w:rPr>
      </w:pPr>
    </w:p>
    <w:p w14:paraId="51B814B2" w14:textId="77777777" w:rsidR="00F4778C" w:rsidRPr="00261D77" w:rsidRDefault="00F4778C" w:rsidP="00EE26A0">
      <w:pPr>
        <w:tabs>
          <w:tab w:val="left" w:pos="720"/>
        </w:tabs>
        <w:spacing w:line="300" w:lineRule="exact"/>
        <w:rPr>
          <w:rFonts w:eastAsia="標楷體"/>
          <w:szCs w:val="24"/>
        </w:rPr>
      </w:pPr>
      <w:r w:rsidRPr="00261D77">
        <w:rPr>
          <w:rFonts w:eastAsia="標楷體" w:hint="eastAsia"/>
          <w:szCs w:val="24"/>
        </w:rPr>
        <w:t>案由：</w:t>
      </w:r>
      <w:r w:rsidRPr="00261D77">
        <w:rPr>
          <w:rFonts w:eastAsia="標楷體" w:hint="eastAsia"/>
          <w:szCs w:val="24"/>
        </w:rPr>
        <w:t xml:space="preserve">              </w:t>
      </w:r>
      <w:r w:rsidRPr="00261D77">
        <w:rPr>
          <w:rFonts w:eastAsia="標楷體" w:hint="eastAsia"/>
          <w:szCs w:val="24"/>
        </w:rPr>
        <w:t>股份有限公司申報</w:t>
      </w:r>
      <w:r w:rsidRPr="00261D77">
        <w:rPr>
          <w:rFonts w:eastAsia="標楷體" w:hint="eastAsia"/>
          <w:szCs w:val="24"/>
        </w:rPr>
        <w:t xml:space="preserve"> </w:t>
      </w:r>
      <w:r w:rsidRPr="00261D77">
        <w:rPr>
          <w:rFonts w:eastAsia="標楷體" w:hint="eastAsia"/>
          <w:szCs w:val="24"/>
        </w:rPr>
        <w:t>□</w:t>
      </w:r>
      <w:r w:rsidR="00295A49" w:rsidRPr="00261D77">
        <w:rPr>
          <w:rFonts w:eastAsia="標楷體" w:hint="eastAsia"/>
          <w:szCs w:val="24"/>
        </w:rPr>
        <w:t>募集與</w:t>
      </w:r>
      <w:r w:rsidRPr="00261D77">
        <w:rPr>
          <w:rFonts w:eastAsia="標楷體" w:hint="eastAsia"/>
          <w:szCs w:val="24"/>
        </w:rPr>
        <w:t>發行普通公司債。</w:t>
      </w:r>
    </w:p>
    <w:p w14:paraId="1DFEE46E" w14:textId="2FA64E3B" w:rsidR="00F4778C" w:rsidRPr="00261D77" w:rsidRDefault="00F4778C" w:rsidP="00F4778C">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w:t>
      </w:r>
      <w:r w:rsidR="00295A49" w:rsidRPr="00261D77">
        <w:rPr>
          <w:rFonts w:eastAsia="標楷體" w:hint="eastAsia"/>
          <w:szCs w:val="24"/>
        </w:rPr>
        <w:t>募集與</w:t>
      </w:r>
      <w:r w:rsidRPr="00261D77">
        <w:rPr>
          <w:rFonts w:eastAsia="標楷體" w:hint="eastAsia"/>
          <w:szCs w:val="24"/>
        </w:rPr>
        <w:t>發行轉換</w:t>
      </w:r>
      <w:r w:rsidR="0052292F" w:rsidRPr="00261D77">
        <w:rPr>
          <w:rFonts w:eastAsia="標楷體" w:hint="eastAsia"/>
          <w:szCs w:val="24"/>
        </w:rPr>
        <w:t>或</w:t>
      </w:r>
      <w:r w:rsidR="005D7545" w:rsidRPr="00486C46">
        <w:rPr>
          <w:rFonts w:eastAsia="標楷體" w:hint="eastAsia"/>
          <w:szCs w:val="24"/>
        </w:rPr>
        <w:t>海外</w:t>
      </w:r>
      <w:r w:rsidR="0052292F" w:rsidRPr="00261D77">
        <w:rPr>
          <w:rFonts w:eastAsia="標楷體" w:hint="eastAsia"/>
          <w:szCs w:val="24"/>
        </w:rPr>
        <w:t>交換</w:t>
      </w:r>
      <w:r w:rsidRPr="00261D77">
        <w:rPr>
          <w:rFonts w:eastAsia="標楷體" w:hint="eastAsia"/>
          <w:szCs w:val="24"/>
        </w:rPr>
        <w:t>公司債。</w:t>
      </w:r>
    </w:p>
    <w:p w14:paraId="568E1BCA" w14:textId="77777777" w:rsidR="00F4778C" w:rsidRPr="00261D77" w:rsidRDefault="00F4778C" w:rsidP="00F4778C">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w:t>
      </w:r>
      <w:r w:rsidR="00295A49" w:rsidRPr="00261D77">
        <w:rPr>
          <w:rFonts w:eastAsia="標楷體" w:hint="eastAsia"/>
          <w:szCs w:val="24"/>
        </w:rPr>
        <w:t>募集與</w:t>
      </w:r>
      <w:r w:rsidRPr="00261D77">
        <w:rPr>
          <w:rFonts w:eastAsia="標楷體" w:hint="eastAsia"/>
          <w:szCs w:val="24"/>
        </w:rPr>
        <w:t>發行附認股權公司債。</w:t>
      </w:r>
    </w:p>
    <w:p w14:paraId="24CCE755" w14:textId="77777777" w:rsidR="00F4778C" w:rsidRPr="00261D77" w:rsidRDefault="00F4778C" w:rsidP="00F4778C">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□募集與發行股票。</w:t>
      </w:r>
    </w:p>
    <w:p w14:paraId="63D35E46" w14:textId="77777777" w:rsidR="00590EA7" w:rsidRPr="00261D77" w:rsidRDefault="00590EA7" w:rsidP="00590EA7">
      <w:pPr>
        <w:tabs>
          <w:tab w:val="left" w:pos="720"/>
        </w:tabs>
        <w:spacing w:line="300" w:lineRule="exact"/>
        <w:ind w:firstLineChars="1845" w:firstLine="4428"/>
        <w:rPr>
          <w:rFonts w:eastAsia="標楷體"/>
          <w:szCs w:val="24"/>
        </w:rPr>
      </w:pPr>
      <w:r w:rsidRPr="00261D77">
        <w:rPr>
          <w:rFonts w:eastAsia="標楷體" w:hint="eastAsia"/>
          <w:szCs w:val="24"/>
        </w:rPr>
        <w:t>□減少資本。</w:t>
      </w:r>
    </w:p>
    <w:p w14:paraId="3ED49EB0" w14:textId="77777777" w:rsidR="000A172B" w:rsidRPr="00261D77" w:rsidRDefault="000A172B" w:rsidP="006B3F2C">
      <w:pPr>
        <w:tabs>
          <w:tab w:val="left" w:pos="720"/>
        </w:tabs>
        <w:spacing w:line="300" w:lineRule="exact"/>
        <w:ind w:firstLineChars="1845" w:firstLine="4428"/>
        <w:rPr>
          <w:rFonts w:eastAsia="標楷體"/>
          <w:szCs w:val="24"/>
        </w:rPr>
      </w:pPr>
      <w:r w:rsidRPr="00261D77">
        <w:rPr>
          <w:rFonts w:eastAsia="標楷體" w:hint="eastAsia"/>
          <w:szCs w:val="24"/>
        </w:rPr>
        <w:t>□參與發行海外存託憑證。</w:t>
      </w:r>
    </w:p>
    <w:p w14:paraId="7DD8980E" w14:textId="77777777" w:rsidR="006B3F2C" w:rsidRPr="00261D77" w:rsidRDefault="006B3F2C" w:rsidP="006B3F2C">
      <w:pPr>
        <w:tabs>
          <w:tab w:val="left" w:pos="720"/>
        </w:tabs>
        <w:spacing w:line="300" w:lineRule="exact"/>
        <w:ind w:firstLineChars="1845" w:firstLine="4428"/>
        <w:rPr>
          <w:rFonts w:eastAsia="標楷體"/>
          <w:szCs w:val="24"/>
        </w:rPr>
      </w:pPr>
      <w:r w:rsidRPr="00261D77">
        <w:rPr>
          <w:rFonts w:eastAsia="標楷體" w:hint="eastAsia"/>
          <w:szCs w:val="24"/>
        </w:rPr>
        <w:t>□</w:t>
      </w:r>
      <w:r w:rsidR="00C6648C" w:rsidRPr="00261D77">
        <w:rPr>
          <w:rFonts w:eastAsia="標楷體" w:hint="eastAsia"/>
          <w:szCs w:val="24"/>
        </w:rPr>
        <w:t>發行員工認股權憑證</w:t>
      </w:r>
      <w:r w:rsidRPr="00261D77">
        <w:rPr>
          <w:rFonts w:eastAsia="標楷體" w:hint="eastAsia"/>
          <w:szCs w:val="24"/>
        </w:rPr>
        <w:t>。</w:t>
      </w:r>
    </w:p>
    <w:p w14:paraId="794E5448" w14:textId="77777777" w:rsidR="004B2382" w:rsidRPr="00261D77" w:rsidRDefault="004B2382" w:rsidP="004B2382">
      <w:pPr>
        <w:tabs>
          <w:tab w:val="left" w:pos="720"/>
        </w:tabs>
        <w:spacing w:line="300" w:lineRule="exact"/>
        <w:ind w:firstLineChars="1845" w:firstLine="4428"/>
        <w:rPr>
          <w:rFonts w:eastAsia="標楷體"/>
          <w:szCs w:val="24"/>
        </w:rPr>
      </w:pPr>
      <w:r w:rsidRPr="00261D77">
        <w:rPr>
          <w:rFonts w:eastAsia="標楷體" w:hint="eastAsia"/>
          <w:szCs w:val="24"/>
        </w:rPr>
        <w:t>□發行限制員工權利新股。</w:t>
      </w:r>
    </w:p>
    <w:p w14:paraId="4D045075" w14:textId="77777777" w:rsidR="00C91D48" w:rsidRPr="00261D77" w:rsidRDefault="00C91D48" w:rsidP="004B2382">
      <w:pPr>
        <w:tabs>
          <w:tab w:val="left" w:pos="720"/>
        </w:tabs>
        <w:spacing w:line="300" w:lineRule="exact"/>
        <w:ind w:firstLineChars="1845" w:firstLine="4428"/>
        <w:rPr>
          <w:rFonts w:eastAsia="標楷體"/>
          <w:szCs w:val="24"/>
        </w:rPr>
      </w:pPr>
      <w:r w:rsidRPr="00261D77">
        <w:rPr>
          <w:rFonts w:eastAsia="標楷體" w:hint="eastAsia"/>
          <w:szCs w:val="24"/>
        </w:rPr>
        <w:t>□私募有價證券補辦公開發行。</w:t>
      </w:r>
    </w:p>
    <w:p w14:paraId="398F6D8C" w14:textId="77777777" w:rsidR="0021313C" w:rsidRPr="00261D77" w:rsidRDefault="0021313C" w:rsidP="0021313C">
      <w:pPr>
        <w:tabs>
          <w:tab w:val="left" w:pos="720"/>
        </w:tabs>
        <w:spacing w:line="300" w:lineRule="exact"/>
        <w:ind w:firstLineChars="1845" w:firstLine="4428"/>
        <w:rPr>
          <w:rFonts w:eastAsia="標楷體"/>
          <w:szCs w:val="24"/>
        </w:rPr>
      </w:pPr>
    </w:p>
    <w:p w14:paraId="4E6A73EB" w14:textId="77777777" w:rsidR="004B2382" w:rsidRPr="00261D77" w:rsidRDefault="004B2382" w:rsidP="004B2382">
      <w:pPr>
        <w:tabs>
          <w:tab w:val="left" w:pos="720"/>
        </w:tabs>
        <w:spacing w:line="300" w:lineRule="exact"/>
        <w:rPr>
          <w:rFonts w:eastAsia="標楷體"/>
          <w:szCs w:val="24"/>
        </w:rPr>
      </w:pPr>
    </w:p>
    <w:p w14:paraId="64EDD2F7" w14:textId="77777777" w:rsidR="00F4778C" w:rsidRPr="00261D77" w:rsidRDefault="00F4778C" w:rsidP="00F4778C">
      <w:pPr>
        <w:tabs>
          <w:tab w:val="left" w:pos="720"/>
        </w:tabs>
        <w:spacing w:line="300" w:lineRule="exact"/>
        <w:rPr>
          <w:rFonts w:eastAsia="標楷體"/>
          <w:szCs w:val="24"/>
        </w:rPr>
      </w:pPr>
      <w:r w:rsidRPr="00261D77">
        <w:rPr>
          <w:rFonts w:eastAsia="標楷體" w:hint="eastAsia"/>
          <w:szCs w:val="24"/>
        </w:rPr>
        <w:t>說明：</w:t>
      </w:r>
    </w:p>
    <w:p w14:paraId="12C32A58" w14:textId="77777777" w:rsidR="00F4778C" w:rsidRPr="00261D77" w:rsidRDefault="00F4778C" w:rsidP="00F4778C">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一、</w:t>
      </w:r>
      <w:proofErr w:type="gramStart"/>
      <w:r w:rsidRPr="00261D77">
        <w:rPr>
          <w:rFonts w:eastAsia="標楷體" w:hint="eastAsia"/>
          <w:szCs w:val="24"/>
        </w:rPr>
        <w:t>謹依規定</w:t>
      </w:r>
      <w:proofErr w:type="gramEnd"/>
      <w:r w:rsidRPr="00261D77">
        <w:rPr>
          <w:rFonts w:eastAsia="標楷體" w:hint="eastAsia"/>
          <w:szCs w:val="24"/>
        </w:rPr>
        <w:t>填妥「外國發行人募集與發行有價證券基本資料表」乙份。</w:t>
      </w:r>
    </w:p>
    <w:p w14:paraId="643C38ED" w14:textId="77777777" w:rsidR="00F4778C" w:rsidRPr="00261D77" w:rsidRDefault="00F4778C" w:rsidP="00F4778C">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二、檢</w:t>
      </w:r>
      <w:proofErr w:type="gramStart"/>
      <w:r w:rsidRPr="00261D77">
        <w:rPr>
          <w:rFonts w:eastAsia="標楷體" w:hint="eastAsia"/>
          <w:szCs w:val="24"/>
        </w:rPr>
        <w:t>附</w:t>
      </w:r>
      <w:proofErr w:type="gramEnd"/>
      <w:r w:rsidRPr="00261D77">
        <w:rPr>
          <w:rFonts w:eastAsia="標楷體" w:hint="eastAsia"/>
          <w:szCs w:val="24"/>
        </w:rPr>
        <w:t>：</w:t>
      </w:r>
    </w:p>
    <w:p w14:paraId="7560B675" w14:textId="77777777" w:rsidR="00C91D48" w:rsidRPr="00261D77" w:rsidRDefault="00C91D48" w:rsidP="00C91D48">
      <w:pPr>
        <w:tabs>
          <w:tab w:val="left" w:pos="720"/>
        </w:tabs>
        <w:spacing w:line="380" w:lineRule="exact"/>
        <w:ind w:left="1470" w:hanging="462"/>
        <w:rPr>
          <w:rFonts w:eastAsia="標楷體"/>
          <w:szCs w:val="24"/>
        </w:rPr>
      </w:pPr>
      <w:r w:rsidRPr="00261D77">
        <w:rPr>
          <w:rFonts w:eastAsia="標楷體" w:hint="eastAsia"/>
          <w:szCs w:val="24"/>
        </w:rPr>
        <w:t>（一）盈餘分配表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1A44A8F5" w14:textId="77777777" w:rsidR="00C91D48" w:rsidRPr="00261D77" w:rsidRDefault="00C91D48" w:rsidP="00C91D48">
      <w:pPr>
        <w:tabs>
          <w:tab w:val="left" w:pos="720"/>
        </w:tabs>
        <w:spacing w:line="380" w:lineRule="exact"/>
        <w:ind w:left="1701" w:hanging="708"/>
        <w:rPr>
          <w:rFonts w:eastAsia="標楷體"/>
          <w:szCs w:val="24"/>
        </w:rPr>
      </w:pPr>
      <w:r w:rsidRPr="00261D77">
        <w:rPr>
          <w:rFonts w:eastAsia="標楷體" w:hint="eastAsia"/>
          <w:szCs w:val="24"/>
        </w:rPr>
        <w:t>（二）最近年度及截至申報時，取得或處分「公開發行公司取得或處分資產處理準則」所列之資產且達公告申報標準者之相關資料</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ascii="標楷體" w:eastAsia="標楷體" w:hAnsi="標楷體" w:hint="eastAsia"/>
          <w:szCs w:val="24"/>
        </w:rPr>
        <w:t>)。</w:t>
      </w:r>
    </w:p>
    <w:p w14:paraId="57127B9F" w14:textId="3B696C8E" w:rsidR="00C91D48" w:rsidRPr="00261D77" w:rsidRDefault="00C91D48" w:rsidP="00C91D48">
      <w:pPr>
        <w:tabs>
          <w:tab w:val="left" w:pos="720"/>
        </w:tabs>
        <w:spacing w:line="380" w:lineRule="exact"/>
        <w:ind w:left="1701" w:hanging="708"/>
        <w:rPr>
          <w:rFonts w:eastAsia="標楷體"/>
          <w:szCs w:val="24"/>
        </w:rPr>
      </w:pPr>
      <w:r w:rsidRPr="00261D77">
        <w:rPr>
          <w:rFonts w:eastAsia="標楷體" w:hint="eastAsia"/>
          <w:szCs w:val="24"/>
        </w:rPr>
        <w:t>（三）最近</w:t>
      </w:r>
      <w:proofErr w:type="gramStart"/>
      <w:r w:rsidRPr="00261D77">
        <w:rPr>
          <w:rFonts w:eastAsia="標楷體" w:hint="eastAsia"/>
          <w:szCs w:val="24"/>
        </w:rPr>
        <w:t>三</w:t>
      </w:r>
      <w:proofErr w:type="gramEnd"/>
      <w:r w:rsidRPr="00261D77">
        <w:rPr>
          <w:rFonts w:eastAsia="標楷體" w:hint="eastAsia"/>
          <w:szCs w:val="24"/>
        </w:rPr>
        <w:t>年度及截至申報時，</w:t>
      </w:r>
      <w:bookmarkStart w:id="0" w:name="_Hlk130396999"/>
      <w:r w:rsidRPr="00261D77">
        <w:rPr>
          <w:rFonts w:eastAsia="標楷體" w:hint="eastAsia"/>
          <w:szCs w:val="24"/>
        </w:rPr>
        <w:t>向關係人取得</w:t>
      </w:r>
      <w:r w:rsidR="00A318FE" w:rsidRPr="00261D77">
        <w:rPr>
          <w:rFonts w:eastAsia="標楷體" w:hint="eastAsia"/>
          <w:szCs w:val="24"/>
        </w:rPr>
        <w:t>或處分</w:t>
      </w:r>
      <w:r w:rsidRPr="00261D77">
        <w:rPr>
          <w:rFonts w:eastAsia="標楷體" w:hint="eastAsia"/>
          <w:szCs w:val="24"/>
        </w:rPr>
        <w:t>不動產</w:t>
      </w:r>
      <w:bookmarkEnd w:id="0"/>
      <w:r w:rsidR="00157FE7" w:rsidRPr="00261D77">
        <w:rPr>
          <w:rFonts w:eastAsia="標楷體" w:hint="eastAsia"/>
          <w:szCs w:val="24"/>
        </w:rPr>
        <w:t>或其使用權資產</w:t>
      </w:r>
      <w:r w:rsidRPr="00261D77">
        <w:rPr>
          <w:rFonts w:eastAsia="標楷體" w:hint="eastAsia"/>
          <w:szCs w:val="24"/>
        </w:rPr>
        <w:t>之相關資料</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7B1D5A93" w14:textId="77777777" w:rsidR="00F4778C" w:rsidRPr="00261D77" w:rsidRDefault="00F4778C" w:rsidP="00F4778C">
      <w:pPr>
        <w:tabs>
          <w:tab w:val="left" w:pos="720"/>
        </w:tabs>
        <w:spacing w:line="380" w:lineRule="exact"/>
        <w:ind w:left="1470" w:hanging="462"/>
        <w:rPr>
          <w:rFonts w:eastAsia="標楷體"/>
          <w:szCs w:val="24"/>
        </w:rPr>
      </w:pPr>
      <w:r w:rsidRPr="00261D77">
        <w:rPr>
          <w:rFonts w:eastAsia="標楷體" w:hint="eastAsia"/>
          <w:szCs w:val="24"/>
        </w:rPr>
        <w:t>（</w:t>
      </w:r>
      <w:r w:rsidR="00C91D48" w:rsidRPr="00261D77">
        <w:rPr>
          <w:rFonts w:eastAsia="標楷體" w:hint="eastAsia"/>
          <w:szCs w:val="24"/>
        </w:rPr>
        <w:t>四</w:t>
      </w:r>
      <w:r w:rsidRPr="00261D77">
        <w:rPr>
          <w:rFonts w:eastAsia="標楷體" w:hint="eastAsia"/>
          <w:szCs w:val="24"/>
        </w:rPr>
        <w:t>）前次（及前各次未完成）募集與發行有價證券執行狀況</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3028B51C" w14:textId="77777777" w:rsidR="00F4778C" w:rsidRPr="00261D77" w:rsidRDefault="00F4778C" w:rsidP="00F4778C">
      <w:pPr>
        <w:tabs>
          <w:tab w:val="left" w:pos="720"/>
        </w:tabs>
        <w:spacing w:line="380" w:lineRule="exact"/>
        <w:ind w:left="1701" w:hanging="708"/>
        <w:rPr>
          <w:rFonts w:eastAsia="標楷體"/>
          <w:szCs w:val="24"/>
        </w:rPr>
      </w:pPr>
      <w:r w:rsidRPr="00261D77">
        <w:rPr>
          <w:rFonts w:eastAsia="標楷體" w:hint="eastAsia"/>
          <w:szCs w:val="24"/>
        </w:rPr>
        <w:t>（</w:t>
      </w:r>
      <w:r w:rsidR="00C91D48" w:rsidRPr="00261D77">
        <w:rPr>
          <w:rFonts w:eastAsia="標楷體" w:hint="eastAsia"/>
          <w:szCs w:val="24"/>
        </w:rPr>
        <w:t>五</w:t>
      </w:r>
      <w:r w:rsidRPr="00261D77">
        <w:rPr>
          <w:rFonts w:eastAsia="標楷體" w:hint="eastAsia"/>
          <w:szCs w:val="24"/>
        </w:rPr>
        <w:t>）本次</w:t>
      </w:r>
      <w:r w:rsidR="00EE26A0" w:rsidRPr="00261D77">
        <w:rPr>
          <w:rFonts w:eastAsia="標楷體" w:hint="eastAsia"/>
          <w:szCs w:val="24"/>
        </w:rPr>
        <w:t>募集與發行有價證券</w:t>
      </w:r>
      <w:r w:rsidRPr="00261D77">
        <w:rPr>
          <w:rFonts w:eastAsia="標楷體" w:hint="eastAsia"/>
          <w:szCs w:val="24"/>
        </w:rPr>
        <w:t>計畫及資金運用與預計可能產生效益表（詳第</w:t>
      </w:r>
      <w:r w:rsidRPr="00261D77">
        <w:rPr>
          <w:rFonts w:eastAsia="標楷體" w:hint="eastAsia"/>
          <w:szCs w:val="24"/>
        </w:rPr>
        <w:t xml:space="preserve">    </w:t>
      </w:r>
      <w:r w:rsidRPr="00261D77">
        <w:rPr>
          <w:rFonts w:eastAsia="標楷體" w:hint="eastAsia"/>
          <w:szCs w:val="24"/>
        </w:rPr>
        <w:t>頁）</w:t>
      </w:r>
    </w:p>
    <w:p w14:paraId="24B8C8D1" w14:textId="77777777" w:rsidR="007609B8" w:rsidRPr="00261D77" w:rsidRDefault="007609B8" w:rsidP="007609B8">
      <w:pPr>
        <w:tabs>
          <w:tab w:val="left" w:pos="720"/>
        </w:tabs>
        <w:spacing w:line="380" w:lineRule="exact"/>
        <w:ind w:left="1554" w:hanging="574"/>
        <w:rPr>
          <w:rFonts w:eastAsia="標楷體"/>
          <w:szCs w:val="24"/>
        </w:rPr>
      </w:pPr>
      <w:r w:rsidRPr="00261D77">
        <w:rPr>
          <w:rFonts w:eastAsia="標楷體" w:hint="eastAsia"/>
          <w:szCs w:val="24"/>
        </w:rPr>
        <w:t>（六）公司財務預測更正</w:t>
      </w:r>
      <w:r w:rsidRPr="00261D77">
        <w:rPr>
          <w:rFonts w:eastAsia="標楷體" w:hint="eastAsia"/>
          <w:szCs w:val="24"/>
        </w:rPr>
        <w:t>(</w:t>
      </w:r>
      <w:r w:rsidRPr="00261D77">
        <w:rPr>
          <w:rFonts w:eastAsia="標楷體" w:hint="eastAsia"/>
          <w:szCs w:val="24"/>
        </w:rPr>
        <w:t>新</w:t>
      </w:r>
      <w:r w:rsidRPr="00261D77">
        <w:rPr>
          <w:rFonts w:eastAsia="標楷體" w:hint="eastAsia"/>
          <w:szCs w:val="24"/>
        </w:rPr>
        <w:t>)</w:t>
      </w:r>
      <w:r w:rsidRPr="00261D77">
        <w:rPr>
          <w:rFonts w:eastAsia="標楷體" w:hint="eastAsia"/>
          <w:szCs w:val="24"/>
        </w:rPr>
        <w:t>、受糾正及因違反證券交易法規受行政處分情形，及前各次募集</w:t>
      </w:r>
    </w:p>
    <w:p w14:paraId="5FFCC501" w14:textId="77777777" w:rsidR="007609B8" w:rsidRPr="00261D77" w:rsidRDefault="007609B8" w:rsidP="007609B8">
      <w:pPr>
        <w:tabs>
          <w:tab w:val="left" w:pos="720"/>
        </w:tabs>
        <w:spacing w:line="380" w:lineRule="exact"/>
        <w:ind w:left="1554" w:hanging="574"/>
        <w:rPr>
          <w:rFonts w:eastAsia="標楷體"/>
          <w:szCs w:val="24"/>
        </w:rPr>
      </w:pPr>
      <w:r w:rsidRPr="00261D77">
        <w:rPr>
          <w:rFonts w:eastAsia="標楷體" w:hint="eastAsia"/>
          <w:szCs w:val="24"/>
        </w:rPr>
        <w:t xml:space="preserve">      </w:t>
      </w:r>
      <w:r w:rsidRPr="00261D77">
        <w:rPr>
          <w:rFonts w:eastAsia="標楷體" w:hint="eastAsia"/>
          <w:szCs w:val="24"/>
        </w:rPr>
        <w:t>與發行有價證券案件限制上市（櫃）買賣情形（詳第</w:t>
      </w:r>
      <w:r w:rsidRPr="00261D77">
        <w:rPr>
          <w:rFonts w:eastAsia="標楷體" w:hint="eastAsia"/>
          <w:szCs w:val="24"/>
        </w:rPr>
        <w:t xml:space="preserve">    </w:t>
      </w:r>
      <w:r w:rsidRPr="00261D77">
        <w:rPr>
          <w:rFonts w:eastAsia="標楷體" w:hint="eastAsia"/>
          <w:szCs w:val="24"/>
        </w:rPr>
        <w:t>頁）。</w:t>
      </w:r>
    </w:p>
    <w:p w14:paraId="7F1E9159" w14:textId="77777777" w:rsidR="00F4778C" w:rsidRPr="00261D77" w:rsidRDefault="00F4778C" w:rsidP="00F4778C">
      <w:pPr>
        <w:tabs>
          <w:tab w:val="left" w:pos="720"/>
        </w:tabs>
        <w:spacing w:line="380" w:lineRule="exact"/>
        <w:ind w:left="1554" w:hanging="574"/>
        <w:rPr>
          <w:rFonts w:eastAsia="標楷體"/>
          <w:szCs w:val="24"/>
        </w:rPr>
      </w:pPr>
      <w:r w:rsidRPr="00261D77">
        <w:rPr>
          <w:rFonts w:eastAsia="標楷體" w:hint="eastAsia"/>
          <w:szCs w:val="24"/>
        </w:rPr>
        <w:t>（</w:t>
      </w:r>
      <w:r w:rsidR="00141E3F" w:rsidRPr="00261D77">
        <w:rPr>
          <w:rFonts w:eastAsia="標楷體" w:hint="eastAsia"/>
          <w:szCs w:val="24"/>
        </w:rPr>
        <w:t>七</w:t>
      </w:r>
      <w:r w:rsidRPr="00261D77">
        <w:rPr>
          <w:rFonts w:eastAsia="標楷體" w:hint="eastAsia"/>
          <w:szCs w:val="24"/>
        </w:rPr>
        <w:t>）投資大陸概況表（詳第</w:t>
      </w:r>
      <w:r w:rsidRPr="00261D77">
        <w:rPr>
          <w:rFonts w:eastAsia="標楷體" w:hint="eastAsia"/>
          <w:szCs w:val="24"/>
        </w:rPr>
        <w:t xml:space="preserve">    </w:t>
      </w:r>
      <w:r w:rsidRPr="00261D77">
        <w:rPr>
          <w:rFonts w:eastAsia="標楷體" w:hint="eastAsia"/>
          <w:szCs w:val="24"/>
        </w:rPr>
        <w:t>頁）。</w:t>
      </w:r>
    </w:p>
    <w:p w14:paraId="52BB094E" w14:textId="77777777" w:rsidR="001A667A" w:rsidRPr="00261D77" w:rsidRDefault="001A667A" w:rsidP="00F4778C">
      <w:pPr>
        <w:tabs>
          <w:tab w:val="left" w:pos="720"/>
        </w:tabs>
        <w:spacing w:line="380" w:lineRule="exact"/>
        <w:ind w:left="1722" w:hanging="714"/>
        <w:rPr>
          <w:rFonts w:eastAsia="標楷體"/>
          <w:szCs w:val="24"/>
        </w:rPr>
      </w:pPr>
      <w:r w:rsidRPr="00261D77">
        <w:rPr>
          <w:rFonts w:eastAsia="標楷體" w:hint="eastAsia"/>
        </w:rPr>
        <w:t>（</w:t>
      </w:r>
      <w:r w:rsidR="00141E3F" w:rsidRPr="00261D77">
        <w:rPr>
          <w:rFonts w:eastAsia="標楷體" w:hint="eastAsia"/>
        </w:rPr>
        <w:t>八</w:t>
      </w:r>
      <w:r w:rsidRPr="00261D77">
        <w:rPr>
          <w:rFonts w:eastAsia="標楷體" w:hint="eastAsia"/>
        </w:rPr>
        <w:t>）</w:t>
      </w:r>
      <w:r w:rsidR="00370896" w:rsidRPr="00261D77">
        <w:rPr>
          <w:rFonts w:eastAsia="標楷體" w:hint="eastAsia"/>
        </w:rPr>
        <w:t>子</w:t>
      </w:r>
      <w:r w:rsidRPr="00261D77">
        <w:rPr>
          <w:rFonts w:eastAsia="標楷體" w:hint="eastAsia"/>
        </w:rPr>
        <w:t>公司事業概況</w:t>
      </w:r>
      <w:r w:rsidRPr="00261D77">
        <w:rPr>
          <w:rFonts w:eastAsia="標楷體" w:hint="eastAsia"/>
        </w:rPr>
        <w:t>(</w:t>
      </w:r>
      <w:proofErr w:type="gramStart"/>
      <w:r w:rsidRPr="00261D77">
        <w:rPr>
          <w:rFonts w:eastAsia="標楷體" w:hint="eastAsia"/>
        </w:rPr>
        <w:t>詳第</w:t>
      </w:r>
      <w:proofErr w:type="gramEnd"/>
      <w:r w:rsidRPr="00261D77">
        <w:rPr>
          <w:rFonts w:eastAsia="標楷體" w:hint="eastAsia"/>
        </w:rPr>
        <w:t xml:space="preserve">    </w:t>
      </w:r>
      <w:r w:rsidRPr="00261D77">
        <w:rPr>
          <w:rFonts w:eastAsia="標楷體" w:hint="eastAsia"/>
        </w:rPr>
        <w:t>頁</w:t>
      </w:r>
      <w:r w:rsidRPr="00261D77">
        <w:rPr>
          <w:rFonts w:eastAsia="標楷體" w:hint="eastAsia"/>
        </w:rPr>
        <w:t>)</w:t>
      </w:r>
      <w:r w:rsidRPr="00261D77">
        <w:rPr>
          <w:rFonts w:eastAsia="標楷體" w:hint="eastAsia"/>
        </w:rPr>
        <w:t>。</w:t>
      </w:r>
    </w:p>
    <w:p w14:paraId="6C60C67B" w14:textId="77777777" w:rsidR="00F4778C" w:rsidRPr="00261D77" w:rsidRDefault="00F4778C" w:rsidP="00F4778C">
      <w:pPr>
        <w:tabs>
          <w:tab w:val="left" w:pos="720"/>
        </w:tabs>
        <w:spacing w:line="380" w:lineRule="exact"/>
        <w:ind w:left="1722" w:hanging="714"/>
        <w:rPr>
          <w:rFonts w:eastAsia="標楷體"/>
          <w:szCs w:val="24"/>
        </w:rPr>
      </w:pPr>
      <w:r w:rsidRPr="00261D77">
        <w:rPr>
          <w:rFonts w:eastAsia="標楷體" w:hint="eastAsia"/>
          <w:szCs w:val="24"/>
        </w:rPr>
        <w:t>（</w:t>
      </w:r>
      <w:r w:rsidR="00141E3F" w:rsidRPr="00261D77">
        <w:rPr>
          <w:rFonts w:eastAsia="標楷體" w:hint="eastAsia"/>
          <w:szCs w:val="24"/>
        </w:rPr>
        <w:t>九</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年度資產負債表及</w:t>
      </w:r>
      <w:r w:rsidR="004E1D7B" w:rsidRPr="00261D77">
        <w:rPr>
          <w:rFonts w:eastAsia="標楷體" w:hint="eastAsia"/>
          <w:szCs w:val="24"/>
        </w:rPr>
        <w:t>綜合</w:t>
      </w:r>
      <w:r w:rsidRPr="00261D77">
        <w:rPr>
          <w:rFonts w:eastAsia="標楷體" w:hint="eastAsia"/>
          <w:szCs w:val="24"/>
        </w:rPr>
        <w:t>損益表（詳第</w:t>
      </w:r>
      <w:r w:rsidRPr="00261D77">
        <w:rPr>
          <w:rFonts w:eastAsia="標楷體" w:hint="eastAsia"/>
          <w:szCs w:val="24"/>
        </w:rPr>
        <w:t xml:space="preserve">    </w:t>
      </w:r>
      <w:r w:rsidRPr="00261D77">
        <w:rPr>
          <w:rFonts w:eastAsia="標楷體" w:hint="eastAsia"/>
          <w:szCs w:val="24"/>
        </w:rPr>
        <w:t>頁）。</w:t>
      </w:r>
      <w:proofErr w:type="gramStart"/>
      <w:r w:rsidRPr="00261D77">
        <w:rPr>
          <w:rFonts w:eastAsia="標楷體" w:hint="eastAsia"/>
          <w:szCs w:val="24"/>
        </w:rPr>
        <w:t>【註</w:t>
      </w:r>
      <w:proofErr w:type="gramEnd"/>
      <w:r w:rsidRPr="00261D77">
        <w:rPr>
          <w:rFonts w:eastAsia="標楷體" w:hint="eastAsia"/>
          <w:szCs w:val="24"/>
        </w:rPr>
        <w:t>：</w:t>
      </w:r>
      <w:r w:rsidR="00C33D99" w:rsidRPr="00261D77">
        <w:rPr>
          <w:rFonts w:eastAsia="標楷體" w:hint="eastAsia"/>
          <w:szCs w:val="24"/>
        </w:rPr>
        <w:t>申報日期已逾</w:t>
      </w:r>
      <w:r w:rsidR="00ED5CFA" w:rsidRPr="00261D77">
        <w:rPr>
          <w:rFonts w:eastAsia="標楷體" w:hint="eastAsia"/>
          <w:szCs w:val="24"/>
        </w:rPr>
        <w:t>應公告申報各季財務報告期限者</w:t>
      </w:r>
      <w:r w:rsidR="00C33D99" w:rsidRPr="00261D77">
        <w:rPr>
          <w:rFonts w:eastAsia="標楷體" w:hint="eastAsia"/>
          <w:szCs w:val="24"/>
        </w:rPr>
        <w:t>，應加附最近一季資產負債表及綜合損益表；</w:t>
      </w:r>
      <w:r w:rsidR="00BA19AE" w:rsidRPr="00261D77">
        <w:rPr>
          <w:rFonts w:eastAsia="標楷體" w:hint="eastAsia"/>
          <w:szCs w:val="24"/>
        </w:rPr>
        <w:t>另合併增資者</w:t>
      </w:r>
      <w:r w:rsidR="00C33D99" w:rsidRPr="00261D77">
        <w:rPr>
          <w:rFonts w:eastAsia="標楷體" w:hint="eastAsia"/>
          <w:szCs w:val="24"/>
        </w:rPr>
        <w:t>，</w:t>
      </w:r>
      <w:r w:rsidR="00BA19AE" w:rsidRPr="00261D77">
        <w:rPr>
          <w:rFonts w:eastAsia="標楷體" w:hint="eastAsia"/>
          <w:szCs w:val="24"/>
        </w:rPr>
        <w:t>合併</w:t>
      </w:r>
      <w:proofErr w:type="gramStart"/>
      <w:r w:rsidR="00BA19AE" w:rsidRPr="00261D77">
        <w:rPr>
          <w:rFonts w:eastAsia="標楷體" w:hint="eastAsia"/>
          <w:szCs w:val="24"/>
        </w:rPr>
        <w:t>雙方均須檢</w:t>
      </w:r>
      <w:proofErr w:type="gramEnd"/>
      <w:r w:rsidR="00BA19AE" w:rsidRPr="00261D77">
        <w:rPr>
          <w:rFonts w:eastAsia="標楷體" w:hint="eastAsia"/>
          <w:szCs w:val="24"/>
        </w:rPr>
        <w:t>附</w:t>
      </w:r>
      <w:proofErr w:type="gramStart"/>
      <w:r w:rsidRPr="00261D77">
        <w:rPr>
          <w:rFonts w:eastAsia="標楷體" w:hint="eastAsia"/>
          <w:szCs w:val="24"/>
        </w:rPr>
        <w:t>】</w:t>
      </w:r>
      <w:proofErr w:type="gramEnd"/>
      <w:r w:rsidRPr="00261D77">
        <w:rPr>
          <w:rFonts w:eastAsia="標楷體" w:hint="eastAsia"/>
          <w:szCs w:val="24"/>
        </w:rPr>
        <w:t>。</w:t>
      </w:r>
    </w:p>
    <w:p w14:paraId="57AB5205" w14:textId="77777777" w:rsidR="00AE0504" w:rsidRPr="00261D77" w:rsidRDefault="00F4778C" w:rsidP="00F4778C">
      <w:pPr>
        <w:tabs>
          <w:tab w:val="left" w:pos="720"/>
        </w:tabs>
        <w:spacing w:line="380" w:lineRule="exact"/>
        <w:ind w:left="1736" w:hanging="700"/>
        <w:rPr>
          <w:rFonts w:eastAsia="標楷體"/>
          <w:szCs w:val="24"/>
        </w:rPr>
      </w:pPr>
      <w:r w:rsidRPr="00261D77">
        <w:rPr>
          <w:rFonts w:eastAsia="標楷體" w:hint="eastAsia"/>
          <w:szCs w:val="24"/>
        </w:rPr>
        <w:t>（</w:t>
      </w:r>
      <w:r w:rsidR="00141E3F" w:rsidRPr="00261D77">
        <w:rPr>
          <w:rFonts w:eastAsia="標楷體" w:hint="eastAsia"/>
          <w:szCs w:val="24"/>
        </w:rPr>
        <w:t>十</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年度會計科目重大變動說明</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 xml:space="preserve"> )</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r w:rsidR="007C0A38" w:rsidRPr="00261D77">
        <w:rPr>
          <w:rFonts w:eastAsia="標楷體" w:hint="eastAsia"/>
          <w:szCs w:val="24"/>
        </w:rPr>
        <w:t>申報日期已逾</w:t>
      </w:r>
      <w:r w:rsidR="00ED5CFA" w:rsidRPr="00261D77">
        <w:rPr>
          <w:rFonts w:eastAsia="標楷體" w:hint="eastAsia"/>
          <w:szCs w:val="24"/>
        </w:rPr>
        <w:t>應公告申報各季財務報告期限者</w:t>
      </w:r>
      <w:r w:rsidR="007C0A38" w:rsidRPr="00261D77">
        <w:rPr>
          <w:rFonts w:eastAsia="標楷體" w:hint="eastAsia"/>
          <w:szCs w:val="24"/>
        </w:rPr>
        <w:t>，應加列</w:t>
      </w:r>
      <w:r w:rsidR="003C2DD0" w:rsidRPr="00261D77">
        <w:rPr>
          <w:rFonts w:eastAsia="標楷體" w:hint="eastAsia"/>
          <w:szCs w:val="24"/>
        </w:rPr>
        <w:t>截至</w:t>
      </w:r>
      <w:r w:rsidR="007C0A38" w:rsidRPr="00261D77">
        <w:rPr>
          <w:rFonts w:eastAsia="標楷體" w:hint="eastAsia"/>
          <w:szCs w:val="24"/>
        </w:rPr>
        <w:t>最近</w:t>
      </w:r>
      <w:proofErr w:type="gramStart"/>
      <w:r w:rsidR="007C0A38" w:rsidRPr="00261D77">
        <w:rPr>
          <w:rFonts w:eastAsia="標楷體" w:hint="eastAsia"/>
          <w:szCs w:val="24"/>
        </w:rPr>
        <w:t>一</w:t>
      </w:r>
      <w:proofErr w:type="gramEnd"/>
      <w:r w:rsidR="007C0A38" w:rsidRPr="00261D77">
        <w:rPr>
          <w:rFonts w:eastAsia="標楷體" w:hint="eastAsia"/>
          <w:szCs w:val="24"/>
        </w:rPr>
        <w:t>季會計科目重大變動說明</w:t>
      </w:r>
      <w:proofErr w:type="gramStart"/>
      <w:r w:rsidR="00AE0504" w:rsidRPr="00261D77">
        <w:rPr>
          <w:rFonts w:eastAsia="標楷體" w:hint="eastAsia"/>
          <w:szCs w:val="24"/>
        </w:rPr>
        <w:t>】</w:t>
      </w:r>
      <w:proofErr w:type="gramEnd"/>
      <w:r w:rsidR="0037442D" w:rsidRPr="00261D77">
        <w:rPr>
          <w:rFonts w:eastAsia="標楷體" w:hint="eastAsia"/>
          <w:szCs w:val="24"/>
        </w:rPr>
        <w:t>。</w:t>
      </w:r>
    </w:p>
    <w:p w14:paraId="62767509" w14:textId="77777777" w:rsidR="00EF16C7" w:rsidRPr="00261D77" w:rsidRDefault="00EF16C7" w:rsidP="00EF16C7">
      <w:pPr>
        <w:tabs>
          <w:tab w:val="left" w:pos="720"/>
        </w:tabs>
        <w:spacing w:line="380" w:lineRule="exact"/>
        <w:ind w:left="1736" w:hanging="700"/>
        <w:rPr>
          <w:rFonts w:eastAsia="標楷體"/>
          <w:szCs w:val="24"/>
        </w:rPr>
      </w:pPr>
      <w:r w:rsidRPr="00261D77">
        <w:rPr>
          <w:rFonts w:eastAsia="標楷體" w:hint="eastAsia"/>
          <w:szCs w:val="24"/>
        </w:rPr>
        <w:t>（</w:t>
      </w:r>
      <w:r w:rsidR="00C91D48" w:rsidRPr="00261D77">
        <w:rPr>
          <w:rFonts w:eastAsia="標楷體" w:hint="eastAsia"/>
          <w:szCs w:val="24"/>
        </w:rPr>
        <w:t>十</w:t>
      </w:r>
      <w:r w:rsidR="00141E3F" w:rsidRPr="00261D77">
        <w:rPr>
          <w:rFonts w:eastAsia="標楷體" w:hint="eastAsia"/>
          <w:szCs w:val="24"/>
        </w:rPr>
        <w:t>一</w:t>
      </w:r>
      <w:r w:rsidRPr="00261D77">
        <w:rPr>
          <w:rFonts w:eastAsia="標楷體" w:hint="eastAsia"/>
          <w:szCs w:val="24"/>
        </w:rPr>
        <w:t>）私募有價證券</w:t>
      </w:r>
      <w:r w:rsidR="00BB5D86" w:rsidRPr="00261D77">
        <w:rPr>
          <w:rFonts w:eastAsia="標楷體" w:hint="eastAsia"/>
          <w:szCs w:val="24"/>
        </w:rPr>
        <w:t>明細</w:t>
      </w:r>
      <w:r w:rsidRPr="00261D77">
        <w:rPr>
          <w:rFonts w:eastAsia="標楷體" w:hint="eastAsia"/>
          <w:szCs w:val="24"/>
        </w:rPr>
        <w:t>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7574D7B2" w14:textId="77777777" w:rsidR="00F4778C" w:rsidRPr="00261D77" w:rsidRDefault="00F4778C" w:rsidP="001462EA">
      <w:pPr>
        <w:tabs>
          <w:tab w:val="left" w:pos="720"/>
        </w:tabs>
        <w:spacing w:line="380" w:lineRule="exact"/>
        <w:ind w:left="1736" w:hanging="700"/>
        <w:rPr>
          <w:rFonts w:eastAsia="標楷體"/>
          <w:szCs w:val="24"/>
        </w:rPr>
      </w:pPr>
      <w:r w:rsidRPr="00261D77">
        <w:rPr>
          <w:rFonts w:eastAsia="標楷體" w:hint="eastAsia"/>
          <w:szCs w:val="24"/>
        </w:rPr>
        <w:t>（</w:t>
      </w:r>
      <w:r w:rsidR="00C91D48" w:rsidRPr="00261D77">
        <w:rPr>
          <w:rFonts w:eastAsia="標楷體" w:hint="eastAsia"/>
          <w:szCs w:val="24"/>
        </w:rPr>
        <w:t>十</w:t>
      </w:r>
      <w:r w:rsidR="00141E3F" w:rsidRPr="00261D77">
        <w:rPr>
          <w:rFonts w:eastAsia="標楷體" w:hint="eastAsia"/>
          <w:szCs w:val="24"/>
        </w:rPr>
        <w:t>二</w:t>
      </w:r>
      <w:r w:rsidRPr="00261D77">
        <w:rPr>
          <w:rFonts w:eastAsia="標楷體" w:hint="eastAsia"/>
          <w:szCs w:val="24"/>
        </w:rPr>
        <w:t>）</w:t>
      </w:r>
      <w:r w:rsidR="00886C03" w:rsidRPr="00261D77">
        <w:rPr>
          <w:rFonts w:eastAsia="標楷體" w:hint="eastAsia"/>
          <w:szCs w:val="24"/>
        </w:rPr>
        <w:t>已</w:t>
      </w:r>
      <w:r w:rsidR="00625202" w:rsidRPr="00261D77">
        <w:rPr>
          <w:rFonts w:eastAsia="標楷體" w:hint="eastAsia"/>
          <w:szCs w:val="24"/>
        </w:rPr>
        <w:t>發行</w:t>
      </w:r>
      <w:proofErr w:type="gramStart"/>
      <w:r w:rsidR="00886C03" w:rsidRPr="00261D77">
        <w:rPr>
          <w:rFonts w:eastAsia="標楷體" w:hint="eastAsia"/>
          <w:szCs w:val="24"/>
        </w:rPr>
        <w:t>未償</w:t>
      </w:r>
      <w:proofErr w:type="gramEnd"/>
      <w:r w:rsidR="00886C03" w:rsidRPr="00261D77">
        <w:rPr>
          <w:rFonts w:eastAsia="標楷體" w:hint="eastAsia"/>
          <w:szCs w:val="24"/>
        </w:rPr>
        <w:t>還</w:t>
      </w:r>
      <w:r w:rsidR="00625202" w:rsidRPr="00261D77">
        <w:rPr>
          <w:rFonts w:eastAsia="標楷體" w:hint="eastAsia"/>
          <w:szCs w:val="24"/>
        </w:rPr>
        <w:t>公司債</w:t>
      </w:r>
      <w:r w:rsidR="00BB5D86" w:rsidRPr="00261D77">
        <w:rPr>
          <w:rFonts w:eastAsia="標楷體" w:hint="eastAsia"/>
          <w:szCs w:val="24"/>
        </w:rPr>
        <w:t>(</w:t>
      </w:r>
      <w:proofErr w:type="gramStart"/>
      <w:r w:rsidR="00BB5D86" w:rsidRPr="00261D77">
        <w:rPr>
          <w:rFonts w:eastAsia="標楷體" w:hint="eastAsia"/>
          <w:szCs w:val="24"/>
        </w:rPr>
        <w:t>含私募</w:t>
      </w:r>
      <w:proofErr w:type="gramEnd"/>
      <w:r w:rsidR="00BB5D86" w:rsidRPr="00261D77">
        <w:rPr>
          <w:rFonts w:eastAsia="標楷體" w:hint="eastAsia"/>
          <w:szCs w:val="24"/>
        </w:rPr>
        <w:t>公司債</w:t>
      </w:r>
      <w:r w:rsidR="00BB5D86" w:rsidRPr="00261D77">
        <w:rPr>
          <w:rFonts w:eastAsia="標楷體" w:hint="eastAsia"/>
          <w:szCs w:val="24"/>
        </w:rPr>
        <w:t>)</w:t>
      </w:r>
      <w:r w:rsidR="00625202" w:rsidRPr="00261D77">
        <w:rPr>
          <w:rFonts w:eastAsia="標楷體" w:hint="eastAsia"/>
          <w:szCs w:val="24"/>
        </w:rPr>
        <w:t>明細資料表</w:t>
      </w:r>
      <w:r w:rsidR="00625202" w:rsidRPr="00261D77">
        <w:rPr>
          <w:rFonts w:eastAsia="標楷體" w:hint="eastAsia"/>
          <w:szCs w:val="24"/>
        </w:rPr>
        <w:t>(</w:t>
      </w:r>
      <w:proofErr w:type="gramStart"/>
      <w:r w:rsidR="00625202" w:rsidRPr="00261D77">
        <w:rPr>
          <w:rFonts w:eastAsia="標楷體" w:hint="eastAsia"/>
          <w:szCs w:val="24"/>
        </w:rPr>
        <w:t>詳第</w:t>
      </w:r>
      <w:proofErr w:type="gramEnd"/>
      <w:r w:rsidR="00625202" w:rsidRPr="00261D77">
        <w:rPr>
          <w:rFonts w:eastAsia="標楷體" w:hint="eastAsia"/>
          <w:szCs w:val="24"/>
        </w:rPr>
        <w:t xml:space="preserve">    </w:t>
      </w:r>
      <w:r w:rsidR="00625202" w:rsidRPr="00261D77">
        <w:rPr>
          <w:rFonts w:eastAsia="標楷體" w:hint="eastAsia"/>
          <w:szCs w:val="24"/>
        </w:rPr>
        <w:t>頁</w:t>
      </w:r>
      <w:r w:rsidR="00625202" w:rsidRPr="00261D77">
        <w:rPr>
          <w:rFonts w:eastAsia="標楷體" w:hint="eastAsia"/>
          <w:szCs w:val="24"/>
        </w:rPr>
        <w:t>)</w:t>
      </w:r>
      <w:r w:rsidR="00625202" w:rsidRPr="00261D77">
        <w:rPr>
          <w:rFonts w:eastAsia="標楷體" w:hint="eastAsia"/>
          <w:szCs w:val="24"/>
        </w:rPr>
        <w:t>。</w:t>
      </w:r>
    </w:p>
    <w:p w14:paraId="1E83CA6B" w14:textId="36C028EA" w:rsidR="00F4778C" w:rsidRPr="00261D77" w:rsidRDefault="00F4778C" w:rsidP="00C91D48">
      <w:pPr>
        <w:tabs>
          <w:tab w:val="left" w:pos="720"/>
        </w:tabs>
        <w:spacing w:line="380" w:lineRule="exact"/>
        <w:ind w:left="2002" w:hanging="964"/>
        <w:rPr>
          <w:rFonts w:eastAsia="標楷體"/>
          <w:szCs w:val="24"/>
        </w:rPr>
      </w:pPr>
      <w:r w:rsidRPr="00261D77">
        <w:rPr>
          <w:rFonts w:eastAsia="標楷體" w:hint="eastAsia"/>
          <w:szCs w:val="24"/>
        </w:rPr>
        <w:t>（</w:t>
      </w:r>
      <w:r w:rsidR="00C91D48" w:rsidRPr="00261D77">
        <w:rPr>
          <w:rFonts w:eastAsia="標楷體" w:hint="eastAsia"/>
          <w:szCs w:val="24"/>
        </w:rPr>
        <w:t>十</w:t>
      </w:r>
      <w:r w:rsidR="00141E3F" w:rsidRPr="00261D77">
        <w:rPr>
          <w:rFonts w:eastAsia="標楷體" w:hint="eastAsia"/>
          <w:szCs w:val="24"/>
        </w:rPr>
        <w:t>三</w:t>
      </w:r>
      <w:r w:rsidRPr="00261D77">
        <w:rPr>
          <w:rFonts w:eastAsia="標楷體" w:hint="eastAsia"/>
          <w:szCs w:val="24"/>
        </w:rPr>
        <w:t>）</w:t>
      </w:r>
      <w:r w:rsidR="00C65B6A" w:rsidRPr="00261D77">
        <w:rPr>
          <w:rFonts w:eastAsia="標楷體" w:hint="eastAsia"/>
          <w:szCs w:val="24"/>
        </w:rPr>
        <w:t>最近</w:t>
      </w:r>
      <w:proofErr w:type="gramStart"/>
      <w:r w:rsidR="00C65B6A" w:rsidRPr="00261D77">
        <w:rPr>
          <w:rFonts w:eastAsia="標楷體" w:hint="eastAsia"/>
          <w:szCs w:val="24"/>
        </w:rPr>
        <w:t>二</w:t>
      </w:r>
      <w:proofErr w:type="gramEnd"/>
      <w:r w:rsidR="00C65B6A" w:rsidRPr="00261D77">
        <w:rPr>
          <w:rFonts w:eastAsia="標楷體" w:hint="eastAsia"/>
          <w:szCs w:val="24"/>
        </w:rPr>
        <w:t>年度</w:t>
      </w:r>
      <w:r w:rsidRPr="00261D77">
        <w:rPr>
          <w:rFonts w:eastAsia="標楷體" w:hint="eastAsia"/>
          <w:szCs w:val="24"/>
        </w:rPr>
        <w:t>公司財務業務概況表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roofErr w:type="gramStart"/>
      <w:r w:rsidR="005864CD" w:rsidRPr="00261D77">
        <w:rPr>
          <w:rFonts w:eastAsia="標楷體" w:hint="eastAsia"/>
          <w:szCs w:val="24"/>
        </w:rPr>
        <w:t>【註</w:t>
      </w:r>
      <w:proofErr w:type="gramEnd"/>
      <w:r w:rsidR="005864CD" w:rsidRPr="00261D77">
        <w:rPr>
          <w:rFonts w:eastAsia="標楷體" w:hint="eastAsia"/>
          <w:szCs w:val="24"/>
        </w:rPr>
        <w:t>：</w:t>
      </w:r>
      <w:r w:rsidR="007C0A38" w:rsidRPr="00261D77">
        <w:rPr>
          <w:rFonts w:eastAsia="標楷體" w:hint="eastAsia"/>
          <w:szCs w:val="24"/>
        </w:rPr>
        <w:t>申報日期已逾</w:t>
      </w:r>
      <w:r w:rsidR="00ED5CFA" w:rsidRPr="00261D77">
        <w:rPr>
          <w:rFonts w:eastAsia="標楷體" w:hint="eastAsia"/>
          <w:szCs w:val="24"/>
        </w:rPr>
        <w:t>應公告申報各季財務報告期限者</w:t>
      </w:r>
      <w:r w:rsidR="007C0A38" w:rsidRPr="00261D77">
        <w:rPr>
          <w:rFonts w:eastAsia="標楷體" w:hint="eastAsia"/>
          <w:szCs w:val="24"/>
        </w:rPr>
        <w:t>，應加列</w:t>
      </w:r>
      <w:r w:rsidR="003C2DD0" w:rsidRPr="00261D77">
        <w:rPr>
          <w:rFonts w:eastAsia="標楷體" w:hint="eastAsia"/>
          <w:szCs w:val="24"/>
        </w:rPr>
        <w:t>截至</w:t>
      </w:r>
      <w:r w:rsidR="007C0A38" w:rsidRPr="00261D77">
        <w:rPr>
          <w:rFonts w:eastAsia="標楷體" w:hint="eastAsia"/>
          <w:szCs w:val="24"/>
        </w:rPr>
        <w:t>最近一季</w:t>
      </w:r>
      <w:bookmarkStart w:id="1" w:name="_Hlk130455723"/>
      <w:r w:rsidR="00622AA8" w:rsidRPr="00261D77">
        <w:rPr>
          <w:rFonts w:eastAsia="標楷體" w:hint="eastAsia"/>
          <w:szCs w:val="24"/>
        </w:rPr>
        <w:t>與去年同期</w:t>
      </w:r>
      <w:bookmarkEnd w:id="1"/>
      <w:r w:rsidR="003C2DD0" w:rsidRPr="00261D77">
        <w:rPr>
          <w:rFonts w:eastAsia="標楷體" w:hint="eastAsia"/>
          <w:szCs w:val="24"/>
        </w:rPr>
        <w:t>之</w:t>
      </w:r>
      <w:r w:rsidR="00622AA8" w:rsidRPr="00261D77">
        <w:rPr>
          <w:rFonts w:eastAsia="標楷體" w:hint="eastAsia"/>
          <w:szCs w:val="24"/>
        </w:rPr>
        <w:t>比較</w:t>
      </w:r>
      <w:r w:rsidR="003C2DD0" w:rsidRPr="00261D77">
        <w:rPr>
          <w:rFonts w:eastAsia="標楷體" w:hint="eastAsia"/>
          <w:szCs w:val="24"/>
        </w:rPr>
        <w:t>資料</w:t>
      </w:r>
      <w:proofErr w:type="gramStart"/>
      <w:r w:rsidR="005864CD" w:rsidRPr="00261D77">
        <w:rPr>
          <w:rFonts w:eastAsia="標楷體" w:hint="eastAsia"/>
          <w:szCs w:val="24"/>
        </w:rPr>
        <w:t>】</w:t>
      </w:r>
      <w:proofErr w:type="gramEnd"/>
    </w:p>
    <w:p w14:paraId="40F91D00" w14:textId="77777777" w:rsidR="00547712" w:rsidRPr="00261D77" w:rsidRDefault="00EF16C7" w:rsidP="001462EA">
      <w:pPr>
        <w:tabs>
          <w:tab w:val="left" w:pos="720"/>
        </w:tabs>
        <w:spacing w:line="380" w:lineRule="exact"/>
        <w:ind w:left="1736" w:hanging="700"/>
        <w:rPr>
          <w:rFonts w:eastAsia="標楷體"/>
          <w:szCs w:val="24"/>
        </w:rPr>
      </w:pPr>
      <w:r w:rsidRPr="00261D77">
        <w:rPr>
          <w:rFonts w:eastAsia="標楷體" w:hint="eastAsia"/>
          <w:szCs w:val="24"/>
        </w:rPr>
        <w:t>（十</w:t>
      </w:r>
      <w:r w:rsidR="00141E3F" w:rsidRPr="00261D77">
        <w:rPr>
          <w:rFonts w:eastAsia="標楷體" w:hint="eastAsia"/>
          <w:szCs w:val="24"/>
        </w:rPr>
        <w:t>四</w:t>
      </w:r>
      <w:r w:rsidR="00547712" w:rsidRPr="00261D77">
        <w:rPr>
          <w:rFonts w:eastAsia="標楷體" w:hint="eastAsia"/>
          <w:szCs w:val="24"/>
        </w:rPr>
        <w:t>）公司申報年度及未來一年各月份</w:t>
      </w:r>
      <w:r w:rsidR="007A5428" w:rsidRPr="00261D77">
        <w:rPr>
          <w:rFonts w:eastAsia="標楷體" w:hint="eastAsia"/>
          <w:szCs w:val="24"/>
        </w:rPr>
        <w:t>之現金收支預測表</w:t>
      </w:r>
      <w:r w:rsidR="007A5428" w:rsidRPr="00261D77">
        <w:rPr>
          <w:rFonts w:eastAsia="標楷體" w:hint="eastAsia"/>
          <w:szCs w:val="24"/>
        </w:rPr>
        <w:t>(</w:t>
      </w:r>
      <w:proofErr w:type="gramStart"/>
      <w:r w:rsidR="007A5428" w:rsidRPr="00261D77">
        <w:rPr>
          <w:rFonts w:eastAsia="標楷體" w:hint="eastAsia"/>
          <w:szCs w:val="24"/>
        </w:rPr>
        <w:t>詳第</w:t>
      </w:r>
      <w:proofErr w:type="gramEnd"/>
      <w:r w:rsidR="007A5428" w:rsidRPr="00261D77">
        <w:rPr>
          <w:rFonts w:eastAsia="標楷體" w:hint="eastAsia"/>
          <w:szCs w:val="24"/>
        </w:rPr>
        <w:t xml:space="preserve">    </w:t>
      </w:r>
      <w:r w:rsidR="007A5428" w:rsidRPr="00261D77">
        <w:rPr>
          <w:rFonts w:eastAsia="標楷體" w:hint="eastAsia"/>
          <w:szCs w:val="24"/>
        </w:rPr>
        <w:t>頁</w:t>
      </w:r>
      <w:r w:rsidR="007A5428" w:rsidRPr="00261D77">
        <w:rPr>
          <w:rFonts w:eastAsia="標楷體" w:hint="eastAsia"/>
          <w:szCs w:val="24"/>
        </w:rPr>
        <w:t>)</w:t>
      </w:r>
      <w:r w:rsidR="007A5428" w:rsidRPr="00261D77">
        <w:rPr>
          <w:rFonts w:eastAsia="標楷體" w:hint="eastAsia"/>
          <w:szCs w:val="24"/>
        </w:rPr>
        <w:t>。</w:t>
      </w:r>
    </w:p>
    <w:p w14:paraId="2FDA5055" w14:textId="77777777" w:rsidR="00F4778C" w:rsidRPr="00261D77" w:rsidRDefault="00F4778C" w:rsidP="001462EA">
      <w:pPr>
        <w:tabs>
          <w:tab w:val="left" w:pos="720"/>
        </w:tabs>
        <w:spacing w:line="380" w:lineRule="exact"/>
        <w:ind w:left="1736" w:hanging="700"/>
        <w:rPr>
          <w:rFonts w:eastAsia="標楷體"/>
          <w:szCs w:val="24"/>
        </w:rPr>
      </w:pPr>
      <w:r w:rsidRPr="00261D77">
        <w:rPr>
          <w:rFonts w:eastAsia="標楷體" w:hint="eastAsia"/>
          <w:szCs w:val="24"/>
        </w:rPr>
        <w:t>（</w:t>
      </w:r>
      <w:r w:rsidR="00547712" w:rsidRPr="00261D77">
        <w:rPr>
          <w:rFonts w:eastAsia="標楷體" w:hint="eastAsia"/>
          <w:szCs w:val="24"/>
        </w:rPr>
        <w:t>十</w:t>
      </w:r>
      <w:r w:rsidR="00141E3F" w:rsidRPr="00261D77">
        <w:rPr>
          <w:rFonts w:eastAsia="標楷體" w:hint="eastAsia"/>
          <w:szCs w:val="24"/>
        </w:rPr>
        <w:t>五</w:t>
      </w:r>
      <w:r w:rsidRPr="00261D77">
        <w:rPr>
          <w:rFonts w:eastAsia="標楷體" w:hint="eastAsia"/>
          <w:szCs w:val="24"/>
        </w:rPr>
        <w:t>）公司及</w:t>
      </w:r>
      <w:r w:rsidR="00EE26A0" w:rsidRPr="00261D77">
        <w:rPr>
          <w:rFonts w:eastAsia="標楷體" w:hint="eastAsia"/>
          <w:szCs w:val="24"/>
        </w:rPr>
        <w:t>本次</w:t>
      </w:r>
      <w:r w:rsidRPr="00261D77">
        <w:rPr>
          <w:rFonts w:eastAsia="標楷體" w:hint="eastAsia"/>
          <w:szCs w:val="24"/>
        </w:rPr>
        <w:t>申報案件相關人員基本資料（詳第</w:t>
      </w:r>
      <w:r w:rsidRPr="00261D77">
        <w:rPr>
          <w:rFonts w:eastAsia="標楷體" w:hint="eastAsia"/>
          <w:szCs w:val="24"/>
        </w:rPr>
        <w:t xml:space="preserve">    </w:t>
      </w:r>
      <w:r w:rsidRPr="00261D77">
        <w:rPr>
          <w:rFonts w:eastAsia="標楷體" w:hint="eastAsia"/>
          <w:szCs w:val="24"/>
        </w:rPr>
        <w:t>頁）。</w:t>
      </w:r>
    </w:p>
    <w:p w14:paraId="6548A3B8" w14:textId="77777777" w:rsidR="00946D63" w:rsidRPr="00261D77" w:rsidRDefault="00946D63" w:rsidP="00946D63">
      <w:pPr>
        <w:spacing w:before="120"/>
        <w:ind w:leftChars="245" w:left="1034" w:hangingChars="186" w:hanging="446"/>
        <w:rPr>
          <w:rFonts w:eastAsia="標楷體"/>
          <w:szCs w:val="24"/>
        </w:rPr>
      </w:pPr>
      <w:r w:rsidRPr="00261D77">
        <w:rPr>
          <w:rFonts w:eastAsia="標楷體" w:hint="eastAsia"/>
          <w:szCs w:val="24"/>
        </w:rPr>
        <w:t>三、辦理各類</w:t>
      </w:r>
      <w:proofErr w:type="gramStart"/>
      <w:r w:rsidRPr="00261D77">
        <w:rPr>
          <w:rFonts w:eastAsia="標楷體" w:hint="eastAsia"/>
          <w:szCs w:val="24"/>
        </w:rPr>
        <w:t>案件均應檢附</w:t>
      </w:r>
      <w:proofErr w:type="gramEnd"/>
      <w:r w:rsidRPr="00261D77">
        <w:rPr>
          <w:rFonts w:eastAsia="標楷體" w:hint="eastAsia"/>
          <w:szCs w:val="24"/>
        </w:rPr>
        <w:t>附件</w:t>
      </w:r>
      <w:r w:rsidRPr="00261D77">
        <w:rPr>
          <w:rFonts w:eastAsia="標楷體" w:hint="eastAsia"/>
          <w:szCs w:val="24"/>
        </w:rPr>
        <w:t>(</w:t>
      </w:r>
      <w:r w:rsidR="00F40CC7" w:rsidRPr="00261D77">
        <w:rPr>
          <w:rFonts w:eastAsia="標楷體" w:hint="eastAsia"/>
          <w:szCs w:val="24"/>
        </w:rPr>
        <w:t>十</w:t>
      </w:r>
      <w:r w:rsidR="00141E3F" w:rsidRPr="00261D77">
        <w:rPr>
          <w:rFonts w:eastAsia="標楷體" w:hint="eastAsia"/>
          <w:szCs w:val="24"/>
        </w:rPr>
        <w:t>五</w:t>
      </w:r>
      <w:r w:rsidRPr="00261D77">
        <w:rPr>
          <w:rFonts w:eastAsia="標楷體" w:hint="eastAsia"/>
          <w:szCs w:val="24"/>
        </w:rPr>
        <w:t>)</w:t>
      </w:r>
      <w:r w:rsidRPr="00261D77">
        <w:rPr>
          <w:rFonts w:eastAsia="標楷體" w:hint="eastAsia"/>
          <w:szCs w:val="24"/>
        </w:rPr>
        <w:t>，其他應檢附項目分別如下：</w:t>
      </w:r>
    </w:p>
    <w:p w14:paraId="2EBDB7B1" w14:textId="77777777" w:rsidR="00946D63" w:rsidRPr="00261D77" w:rsidRDefault="00946D63" w:rsidP="00F40CC7">
      <w:pPr>
        <w:ind w:leftChars="228" w:left="1260" w:hangingChars="297" w:hanging="713"/>
        <w:rPr>
          <w:rFonts w:eastAsia="標楷體"/>
          <w:szCs w:val="24"/>
        </w:rPr>
      </w:pPr>
      <w:r w:rsidRPr="00261D77">
        <w:rPr>
          <w:rFonts w:eastAsia="標楷體" w:hint="eastAsia"/>
          <w:szCs w:val="24"/>
        </w:rPr>
        <w:t>（一）</w:t>
      </w:r>
      <w:r w:rsidR="00F40CC7" w:rsidRPr="00261D77">
        <w:rPr>
          <w:rFonts w:eastAsia="標楷體" w:hint="eastAsia"/>
          <w:szCs w:val="24"/>
        </w:rPr>
        <w:t>現金增資</w:t>
      </w:r>
      <w:r w:rsidR="00666E79" w:rsidRPr="00261D77">
        <w:rPr>
          <w:rFonts w:eastAsia="標楷體" w:hint="eastAsia"/>
          <w:szCs w:val="24"/>
        </w:rPr>
        <w:t>發行新股</w:t>
      </w:r>
      <w:r w:rsidRPr="00261D77">
        <w:rPr>
          <w:rFonts w:eastAsia="標楷體" w:hint="eastAsia"/>
          <w:szCs w:val="24"/>
        </w:rPr>
        <w:t>案件</w:t>
      </w:r>
      <w:r w:rsidR="00666E79" w:rsidRPr="00261D77">
        <w:rPr>
          <w:rFonts w:eastAsia="標楷體" w:hint="eastAsia"/>
          <w:szCs w:val="24"/>
        </w:rPr>
        <w:t>，</w:t>
      </w:r>
      <w:r w:rsidRPr="00261D77">
        <w:rPr>
          <w:rFonts w:eastAsia="標楷體" w:hint="eastAsia"/>
          <w:szCs w:val="24"/>
        </w:rPr>
        <w:t>請附附件（一）至（</w:t>
      </w:r>
      <w:r w:rsidR="00B851B2" w:rsidRPr="00261D77">
        <w:rPr>
          <w:rFonts w:eastAsia="標楷體" w:hint="eastAsia"/>
          <w:szCs w:val="24"/>
        </w:rPr>
        <w:t>十</w:t>
      </w:r>
      <w:r w:rsidR="00141E3F" w:rsidRPr="00261D77">
        <w:rPr>
          <w:rFonts w:eastAsia="標楷體" w:hint="eastAsia"/>
          <w:szCs w:val="24"/>
        </w:rPr>
        <w:t>四</w:t>
      </w:r>
      <w:r w:rsidRPr="00261D77">
        <w:rPr>
          <w:rFonts w:eastAsia="標楷體" w:hint="eastAsia"/>
          <w:szCs w:val="24"/>
        </w:rPr>
        <w:t>）。</w:t>
      </w:r>
    </w:p>
    <w:p w14:paraId="3F3CBFB7" w14:textId="77777777" w:rsidR="00946D63" w:rsidRPr="00261D77" w:rsidRDefault="00946D63" w:rsidP="004C11C1">
      <w:pPr>
        <w:ind w:leftChars="228" w:left="1260" w:hangingChars="297" w:hanging="713"/>
        <w:rPr>
          <w:rFonts w:eastAsia="標楷體"/>
          <w:szCs w:val="24"/>
        </w:rPr>
      </w:pPr>
      <w:r w:rsidRPr="00261D77">
        <w:rPr>
          <w:rFonts w:eastAsia="標楷體" w:hint="eastAsia"/>
          <w:szCs w:val="24"/>
        </w:rPr>
        <w:t>（二）發行公司債案件：</w:t>
      </w:r>
    </w:p>
    <w:p w14:paraId="1893B516" w14:textId="77777777" w:rsidR="00946D63" w:rsidRPr="00261D77" w:rsidRDefault="00946D63" w:rsidP="000B752B">
      <w:pPr>
        <w:ind w:left="1320"/>
        <w:jc w:val="both"/>
        <w:rPr>
          <w:rFonts w:eastAsia="標楷體"/>
          <w:szCs w:val="24"/>
        </w:rPr>
      </w:pPr>
      <w:r w:rsidRPr="00261D77">
        <w:rPr>
          <w:rFonts w:eastAsia="標楷體" w:hint="eastAsia"/>
          <w:szCs w:val="24"/>
        </w:rPr>
        <w:t>1.</w:t>
      </w:r>
      <w:r w:rsidR="00BA5CEA" w:rsidRPr="00261D77">
        <w:rPr>
          <w:rFonts w:eastAsia="標楷體" w:hint="eastAsia"/>
          <w:szCs w:val="24"/>
        </w:rPr>
        <w:t>普通公司債</w:t>
      </w:r>
      <w:r w:rsidRPr="00261D77">
        <w:rPr>
          <w:rFonts w:eastAsia="標楷體" w:hint="eastAsia"/>
          <w:szCs w:val="24"/>
        </w:rPr>
        <w:t>案件，請附附件（</w:t>
      </w:r>
      <w:r w:rsidR="000B752B" w:rsidRPr="00261D77">
        <w:rPr>
          <w:rFonts w:eastAsia="標楷體" w:hint="eastAsia"/>
          <w:szCs w:val="24"/>
        </w:rPr>
        <w:t>五</w:t>
      </w:r>
      <w:r w:rsidRPr="00261D77">
        <w:rPr>
          <w:rFonts w:eastAsia="標楷體" w:hint="eastAsia"/>
          <w:szCs w:val="24"/>
        </w:rPr>
        <w:t>）及（</w:t>
      </w:r>
      <w:r w:rsidR="00C40AA7" w:rsidRPr="00261D77">
        <w:rPr>
          <w:rFonts w:eastAsia="標楷體" w:hint="eastAsia"/>
          <w:szCs w:val="24"/>
        </w:rPr>
        <w:t>十</w:t>
      </w:r>
      <w:r w:rsidR="00141E3F" w:rsidRPr="00261D77">
        <w:rPr>
          <w:rFonts w:eastAsia="標楷體" w:hint="eastAsia"/>
          <w:szCs w:val="24"/>
        </w:rPr>
        <w:t>二</w:t>
      </w:r>
      <w:r w:rsidRPr="00261D77">
        <w:rPr>
          <w:rFonts w:eastAsia="標楷體" w:hint="eastAsia"/>
          <w:szCs w:val="24"/>
        </w:rPr>
        <w:t>）。</w:t>
      </w:r>
    </w:p>
    <w:p w14:paraId="7596CC27" w14:textId="77777777" w:rsidR="00946D63" w:rsidRPr="00261D77" w:rsidRDefault="00946D63" w:rsidP="00946D63">
      <w:pPr>
        <w:ind w:left="1320"/>
        <w:rPr>
          <w:rFonts w:eastAsia="標楷體"/>
          <w:szCs w:val="24"/>
        </w:rPr>
      </w:pPr>
      <w:r w:rsidRPr="00261D77">
        <w:rPr>
          <w:rFonts w:eastAsia="標楷體" w:hint="eastAsia"/>
          <w:szCs w:val="24"/>
        </w:rPr>
        <w:lastRenderedPageBreak/>
        <w:t>2.</w:t>
      </w:r>
      <w:r w:rsidR="00C33D99" w:rsidRPr="00261D77">
        <w:rPr>
          <w:rFonts w:eastAsia="標楷體" w:hint="eastAsia"/>
          <w:szCs w:val="24"/>
        </w:rPr>
        <w:t>具</w:t>
      </w:r>
      <w:r w:rsidR="00BA5CEA" w:rsidRPr="00261D77">
        <w:rPr>
          <w:rFonts w:eastAsia="標楷體" w:hint="eastAsia"/>
          <w:szCs w:val="24"/>
        </w:rPr>
        <w:t>股權性質</w:t>
      </w:r>
      <w:r w:rsidR="00C33D99" w:rsidRPr="00261D77">
        <w:rPr>
          <w:rFonts w:eastAsia="標楷體" w:hint="eastAsia"/>
          <w:szCs w:val="24"/>
        </w:rPr>
        <w:t>之</w:t>
      </w:r>
      <w:r w:rsidR="00BA5CEA" w:rsidRPr="00261D77">
        <w:rPr>
          <w:rFonts w:eastAsia="標楷體" w:hint="eastAsia"/>
          <w:szCs w:val="24"/>
        </w:rPr>
        <w:t>公司債</w:t>
      </w:r>
      <w:r w:rsidRPr="00261D77">
        <w:rPr>
          <w:rFonts w:eastAsia="標楷體" w:hint="eastAsia"/>
          <w:szCs w:val="24"/>
        </w:rPr>
        <w:t>案件，請附附件（一）至（</w:t>
      </w:r>
      <w:r w:rsidR="00C40AA7" w:rsidRPr="00261D77">
        <w:rPr>
          <w:rFonts w:eastAsia="標楷體" w:hint="eastAsia"/>
          <w:szCs w:val="24"/>
        </w:rPr>
        <w:t>十</w:t>
      </w:r>
      <w:r w:rsidR="00141E3F" w:rsidRPr="00261D77">
        <w:rPr>
          <w:rFonts w:eastAsia="標楷體" w:hint="eastAsia"/>
          <w:szCs w:val="24"/>
        </w:rPr>
        <w:t>四</w:t>
      </w:r>
      <w:r w:rsidRPr="00261D77">
        <w:rPr>
          <w:rFonts w:eastAsia="標楷體" w:hint="eastAsia"/>
          <w:szCs w:val="24"/>
        </w:rPr>
        <w:t>）。</w:t>
      </w:r>
    </w:p>
    <w:p w14:paraId="3522F917" w14:textId="77777777" w:rsidR="00F40CC7" w:rsidRPr="00261D77" w:rsidRDefault="00F40CC7" w:rsidP="004C11C1">
      <w:pPr>
        <w:ind w:leftChars="228" w:left="1260" w:hangingChars="297" w:hanging="713"/>
        <w:rPr>
          <w:rFonts w:eastAsia="標楷體"/>
          <w:szCs w:val="24"/>
        </w:rPr>
      </w:pPr>
      <w:r w:rsidRPr="00261D77">
        <w:rPr>
          <w:rFonts w:eastAsia="標楷體" w:hint="eastAsia"/>
          <w:szCs w:val="24"/>
        </w:rPr>
        <w:t>（三）合併、受讓、</w:t>
      </w:r>
      <w:r w:rsidR="00D03267" w:rsidRPr="00261D77">
        <w:rPr>
          <w:rFonts w:eastAsia="標楷體" w:hint="eastAsia"/>
          <w:szCs w:val="24"/>
        </w:rPr>
        <w:t>收購</w:t>
      </w:r>
      <w:r w:rsidRPr="00261D77">
        <w:rPr>
          <w:rFonts w:eastAsia="標楷體" w:hint="eastAsia"/>
          <w:szCs w:val="24"/>
        </w:rPr>
        <w:t>或分割</w:t>
      </w:r>
      <w:r w:rsidR="00D03267" w:rsidRPr="00261D77">
        <w:rPr>
          <w:rFonts w:eastAsia="標楷體" w:hint="eastAsia"/>
          <w:szCs w:val="24"/>
        </w:rPr>
        <w:t>發行新股</w:t>
      </w:r>
      <w:r w:rsidRPr="00261D77">
        <w:rPr>
          <w:rFonts w:eastAsia="標楷體" w:hint="eastAsia"/>
          <w:szCs w:val="24"/>
        </w:rPr>
        <w:t>案件，請附附件（一）至（</w:t>
      </w:r>
      <w:r w:rsidR="009A7B69" w:rsidRPr="00261D77">
        <w:rPr>
          <w:rFonts w:eastAsia="標楷體" w:hint="eastAsia"/>
          <w:szCs w:val="24"/>
        </w:rPr>
        <w:t>十</w:t>
      </w:r>
      <w:r w:rsidR="00141E3F" w:rsidRPr="00261D77">
        <w:rPr>
          <w:rFonts w:eastAsia="標楷體" w:hint="eastAsia"/>
          <w:szCs w:val="24"/>
        </w:rPr>
        <w:t>三</w:t>
      </w:r>
      <w:r w:rsidRPr="00261D77">
        <w:rPr>
          <w:rFonts w:eastAsia="標楷體" w:hint="eastAsia"/>
          <w:szCs w:val="24"/>
        </w:rPr>
        <w:t>）。</w:t>
      </w:r>
    </w:p>
    <w:p w14:paraId="19BACA30" w14:textId="77777777" w:rsidR="00F174B7" w:rsidRPr="00261D77" w:rsidRDefault="00F174B7" w:rsidP="00F174B7">
      <w:pPr>
        <w:ind w:leftChars="228" w:left="1260" w:hangingChars="297" w:hanging="713"/>
        <w:rPr>
          <w:rFonts w:eastAsia="標楷體"/>
          <w:szCs w:val="24"/>
        </w:rPr>
      </w:pPr>
      <w:r w:rsidRPr="00261D77">
        <w:rPr>
          <w:rFonts w:eastAsia="標楷體" w:hint="eastAsia"/>
          <w:szCs w:val="24"/>
        </w:rPr>
        <w:t>（四）發行員工認股權憑證及限制員工權利新股案件，請附附件（一）至（四）、（六）至（</w:t>
      </w:r>
      <w:r w:rsidR="00141E3F" w:rsidRPr="00261D77">
        <w:rPr>
          <w:rFonts w:eastAsia="標楷體" w:hint="eastAsia"/>
          <w:szCs w:val="24"/>
        </w:rPr>
        <w:t>九</w:t>
      </w:r>
      <w:r w:rsidRPr="00261D77">
        <w:rPr>
          <w:rFonts w:eastAsia="標楷體" w:hint="eastAsia"/>
          <w:szCs w:val="24"/>
        </w:rPr>
        <w:t>）及（十</w:t>
      </w:r>
      <w:r w:rsidR="00141E3F" w:rsidRPr="00261D77">
        <w:rPr>
          <w:rFonts w:eastAsia="標楷體" w:hint="eastAsia"/>
          <w:szCs w:val="24"/>
        </w:rPr>
        <w:t>一</w:t>
      </w:r>
      <w:r w:rsidRPr="00261D77">
        <w:rPr>
          <w:rFonts w:eastAsia="標楷體" w:hint="eastAsia"/>
          <w:szCs w:val="24"/>
        </w:rPr>
        <w:t>）。</w:t>
      </w:r>
    </w:p>
    <w:p w14:paraId="2DEB5D51" w14:textId="77777777" w:rsidR="001151E9" w:rsidRPr="00261D77" w:rsidRDefault="001151E9" w:rsidP="001151E9">
      <w:pPr>
        <w:ind w:leftChars="228" w:left="1260" w:hangingChars="297" w:hanging="713"/>
        <w:rPr>
          <w:rFonts w:eastAsia="標楷體"/>
          <w:szCs w:val="24"/>
        </w:rPr>
      </w:pPr>
      <w:r w:rsidRPr="00261D77">
        <w:rPr>
          <w:rFonts w:eastAsia="標楷體" w:hint="eastAsia"/>
          <w:szCs w:val="24"/>
        </w:rPr>
        <w:t>（</w:t>
      </w:r>
      <w:r w:rsidR="00F174B7" w:rsidRPr="00261D77">
        <w:rPr>
          <w:rFonts w:eastAsia="標楷體" w:hint="eastAsia"/>
          <w:szCs w:val="24"/>
        </w:rPr>
        <w:t>五</w:t>
      </w:r>
      <w:r w:rsidRPr="00261D77">
        <w:rPr>
          <w:rFonts w:eastAsia="標楷體" w:hint="eastAsia"/>
          <w:szCs w:val="24"/>
        </w:rPr>
        <w:t>）以已發行股份參與發行海外存託憑證案件，請附附件（</w:t>
      </w:r>
      <w:r w:rsidR="00141E3F" w:rsidRPr="00261D77">
        <w:rPr>
          <w:rFonts w:eastAsia="標楷體" w:hint="eastAsia"/>
          <w:szCs w:val="24"/>
        </w:rPr>
        <w:t>九</w:t>
      </w:r>
      <w:r w:rsidRPr="00261D77">
        <w:rPr>
          <w:rFonts w:eastAsia="標楷體" w:hint="eastAsia"/>
          <w:szCs w:val="24"/>
        </w:rPr>
        <w:t>）。</w:t>
      </w:r>
    </w:p>
    <w:p w14:paraId="3967CA03" w14:textId="77777777" w:rsidR="006036F9" w:rsidRPr="00261D77" w:rsidRDefault="006036F9" w:rsidP="004C11C1">
      <w:pPr>
        <w:ind w:leftChars="228" w:left="1260" w:hangingChars="297" w:hanging="713"/>
        <w:rPr>
          <w:rFonts w:eastAsia="標楷體"/>
          <w:szCs w:val="24"/>
        </w:rPr>
      </w:pPr>
      <w:r w:rsidRPr="00261D77">
        <w:rPr>
          <w:rFonts w:eastAsia="標楷體" w:hint="eastAsia"/>
          <w:szCs w:val="24"/>
        </w:rPr>
        <w:t>（</w:t>
      </w:r>
      <w:r w:rsidR="00F174B7" w:rsidRPr="00261D77">
        <w:rPr>
          <w:rFonts w:eastAsia="標楷體" w:hint="eastAsia"/>
          <w:szCs w:val="24"/>
        </w:rPr>
        <w:t>六</w:t>
      </w:r>
      <w:r w:rsidRPr="00261D77">
        <w:rPr>
          <w:rFonts w:eastAsia="標楷體" w:hint="eastAsia"/>
          <w:szCs w:val="24"/>
        </w:rPr>
        <w:t>）</w:t>
      </w:r>
      <w:r w:rsidR="00C40AA7" w:rsidRPr="00261D77">
        <w:rPr>
          <w:rFonts w:eastAsia="標楷體" w:hint="eastAsia"/>
          <w:szCs w:val="24"/>
        </w:rPr>
        <w:t>私募有價證券補辦公開發行</w:t>
      </w:r>
      <w:r w:rsidRPr="00261D77">
        <w:rPr>
          <w:rFonts w:eastAsia="標楷體" w:hint="eastAsia"/>
          <w:szCs w:val="24"/>
        </w:rPr>
        <w:t>案件，請附附件</w:t>
      </w:r>
      <w:r w:rsidR="009A7B69" w:rsidRPr="00261D77">
        <w:rPr>
          <w:rFonts w:eastAsia="標楷體" w:hint="eastAsia"/>
          <w:szCs w:val="24"/>
        </w:rPr>
        <w:t>（一）至</w:t>
      </w:r>
      <w:r w:rsidR="000B752B" w:rsidRPr="00261D77">
        <w:rPr>
          <w:rFonts w:eastAsia="標楷體" w:hint="eastAsia"/>
          <w:szCs w:val="24"/>
        </w:rPr>
        <w:t>（四）及（六）至</w:t>
      </w:r>
      <w:r w:rsidR="009A7B69" w:rsidRPr="00261D77">
        <w:rPr>
          <w:rFonts w:eastAsia="標楷體" w:hint="eastAsia"/>
          <w:szCs w:val="24"/>
        </w:rPr>
        <w:t>（十</w:t>
      </w:r>
      <w:r w:rsidR="00141E3F" w:rsidRPr="00261D77">
        <w:rPr>
          <w:rFonts w:eastAsia="標楷體" w:hint="eastAsia"/>
          <w:szCs w:val="24"/>
        </w:rPr>
        <w:t>三</w:t>
      </w:r>
      <w:r w:rsidR="009A7B69" w:rsidRPr="00261D77">
        <w:rPr>
          <w:rFonts w:eastAsia="標楷體" w:hint="eastAsia"/>
          <w:szCs w:val="24"/>
        </w:rPr>
        <w:t>）</w:t>
      </w:r>
      <w:r w:rsidRPr="00261D77">
        <w:rPr>
          <w:rFonts w:eastAsia="標楷體" w:hint="eastAsia"/>
          <w:szCs w:val="24"/>
        </w:rPr>
        <w:t>。</w:t>
      </w:r>
    </w:p>
    <w:p w14:paraId="5DBDA9E8" w14:textId="77777777" w:rsidR="000B752B" w:rsidRPr="00261D77" w:rsidRDefault="000B752B" w:rsidP="000B752B">
      <w:pPr>
        <w:ind w:leftChars="228" w:left="1260" w:hangingChars="297" w:hanging="713"/>
        <w:rPr>
          <w:rFonts w:eastAsia="標楷體"/>
          <w:szCs w:val="24"/>
        </w:rPr>
      </w:pPr>
      <w:r w:rsidRPr="00261D77">
        <w:rPr>
          <w:rFonts w:eastAsia="標楷體" w:hint="eastAsia"/>
          <w:szCs w:val="24"/>
        </w:rPr>
        <w:t>（七）減少資本案件，請附附件（一）至（四）及（六）至（十</w:t>
      </w:r>
      <w:r w:rsidR="00315BE6" w:rsidRPr="00261D77">
        <w:rPr>
          <w:rFonts w:eastAsia="標楷體" w:hint="eastAsia"/>
          <w:szCs w:val="24"/>
        </w:rPr>
        <w:t>四</w:t>
      </w:r>
      <w:r w:rsidRPr="00261D77">
        <w:rPr>
          <w:rFonts w:eastAsia="標楷體" w:hint="eastAsia"/>
          <w:szCs w:val="24"/>
        </w:rPr>
        <w:t>）。</w:t>
      </w:r>
    </w:p>
    <w:p w14:paraId="502C1ACC" w14:textId="77777777" w:rsidR="00C40AA7" w:rsidRPr="00261D77" w:rsidRDefault="00C40AA7" w:rsidP="004C11C1">
      <w:pPr>
        <w:ind w:leftChars="228" w:left="1260" w:hangingChars="297" w:hanging="713"/>
        <w:rPr>
          <w:rFonts w:eastAsia="標楷體"/>
          <w:szCs w:val="24"/>
        </w:rPr>
      </w:pPr>
    </w:p>
    <w:p w14:paraId="470CE511" w14:textId="77777777" w:rsidR="005C5689" w:rsidRPr="00261D77" w:rsidRDefault="005C5689" w:rsidP="004C11C1">
      <w:pPr>
        <w:ind w:leftChars="228" w:left="1260" w:hangingChars="297" w:hanging="713"/>
        <w:rPr>
          <w:rFonts w:eastAsia="標楷體"/>
          <w:szCs w:val="24"/>
        </w:rPr>
      </w:pPr>
      <w:proofErr w:type="gramStart"/>
      <w:r w:rsidRPr="00261D77">
        <w:rPr>
          <w:rFonts w:eastAsia="標楷體" w:hint="eastAsia"/>
          <w:szCs w:val="24"/>
        </w:rPr>
        <w:t>＊</w:t>
      </w:r>
      <w:proofErr w:type="gramEnd"/>
      <w:r w:rsidRPr="00261D77">
        <w:rPr>
          <w:rFonts w:eastAsia="標楷體" w:hint="eastAsia"/>
          <w:szCs w:val="24"/>
        </w:rPr>
        <w:t>備註：本表所稱之淨值，係指資產負債表中資產減除負債後之數額。</w:t>
      </w:r>
    </w:p>
    <w:p w14:paraId="54BC98AA" w14:textId="77777777" w:rsidR="00F4778C" w:rsidRPr="00261D77" w:rsidRDefault="00F4778C" w:rsidP="00F4778C">
      <w:pPr>
        <w:tabs>
          <w:tab w:val="left" w:pos="720"/>
        </w:tabs>
        <w:spacing w:line="300" w:lineRule="exact"/>
        <w:ind w:left="1320" w:hanging="360"/>
        <w:rPr>
          <w:rFonts w:eastAsia="標楷體"/>
          <w:szCs w:val="24"/>
        </w:rPr>
      </w:pPr>
    </w:p>
    <w:p w14:paraId="62398347" w14:textId="77777777" w:rsidR="00C33D99" w:rsidRPr="00261D77" w:rsidRDefault="00C33D99" w:rsidP="00F4778C">
      <w:pPr>
        <w:tabs>
          <w:tab w:val="left" w:pos="-2880"/>
        </w:tabs>
        <w:spacing w:line="300" w:lineRule="exact"/>
        <w:ind w:leftChars="-6" w:left="-14"/>
        <w:rPr>
          <w:rFonts w:eastAsia="標楷體"/>
          <w:szCs w:val="24"/>
        </w:rPr>
      </w:pPr>
    </w:p>
    <w:p w14:paraId="536E2C9C" w14:textId="77777777" w:rsidR="00F4778C" w:rsidRPr="00261D77" w:rsidRDefault="00F4778C" w:rsidP="00F4778C">
      <w:pPr>
        <w:tabs>
          <w:tab w:val="left" w:pos="-2880"/>
        </w:tabs>
        <w:spacing w:line="300" w:lineRule="exact"/>
        <w:ind w:leftChars="-6" w:left="-14"/>
        <w:rPr>
          <w:rFonts w:eastAsia="標楷體"/>
        </w:rPr>
      </w:pPr>
      <w:r w:rsidRPr="00261D77">
        <w:rPr>
          <w:rFonts w:eastAsia="標楷體" w:hint="eastAsia"/>
          <w:szCs w:val="24"/>
        </w:rPr>
        <w:t>負責人：</w:t>
      </w:r>
      <w:r w:rsidRPr="00261D77">
        <w:rPr>
          <w:rFonts w:eastAsia="標楷體" w:hint="eastAsia"/>
          <w:szCs w:val="24"/>
        </w:rPr>
        <w:t xml:space="preserve">         </w:t>
      </w:r>
      <w:r w:rsidRPr="00261D77">
        <w:rPr>
          <w:rFonts w:eastAsia="標楷體" w:hint="eastAsia"/>
          <w:szCs w:val="24"/>
        </w:rPr>
        <w:t>複核：</w:t>
      </w:r>
      <w:r w:rsidRPr="00261D77">
        <w:rPr>
          <w:rFonts w:eastAsia="標楷體" w:hint="eastAsia"/>
          <w:szCs w:val="24"/>
        </w:rPr>
        <w:t xml:space="preserve">           </w:t>
      </w:r>
      <w:r w:rsidRPr="00261D77">
        <w:rPr>
          <w:rFonts w:eastAsia="標楷體" w:hint="eastAsia"/>
          <w:szCs w:val="24"/>
        </w:rPr>
        <w:t>製表人：</w:t>
      </w:r>
      <w:r w:rsidRPr="00261D77">
        <w:rPr>
          <w:rFonts w:eastAsia="標楷體" w:hint="eastAsia"/>
          <w:szCs w:val="24"/>
        </w:rPr>
        <w:t xml:space="preserve">                     </w:t>
      </w:r>
      <w:r w:rsidRPr="00261D77">
        <w:rPr>
          <w:rFonts w:eastAsia="標楷體" w:hint="eastAsia"/>
          <w:szCs w:val="24"/>
        </w:rPr>
        <w:t>填表日期：</w:t>
      </w:r>
      <w:r w:rsidRPr="00261D77">
        <w:rPr>
          <w:rFonts w:eastAsia="標楷體" w:hint="eastAsia"/>
          <w:szCs w:val="24"/>
        </w:rPr>
        <w:t xml:space="preserve">  </w:t>
      </w:r>
      <w:r w:rsidRPr="00261D77">
        <w:rPr>
          <w:rFonts w:eastAsia="標楷體" w:hint="eastAsia"/>
          <w:szCs w:val="24"/>
        </w:rPr>
        <w:t>年</w:t>
      </w:r>
      <w:r w:rsidRPr="00261D77">
        <w:rPr>
          <w:rFonts w:eastAsia="標楷體" w:hint="eastAsia"/>
          <w:szCs w:val="24"/>
        </w:rPr>
        <w:t xml:space="preserve">  </w:t>
      </w:r>
      <w:r w:rsidRPr="00261D77">
        <w:rPr>
          <w:rFonts w:eastAsia="標楷體" w:hint="eastAsia"/>
          <w:szCs w:val="24"/>
        </w:rPr>
        <w:t>月</w:t>
      </w:r>
      <w:r w:rsidRPr="00261D77">
        <w:rPr>
          <w:rFonts w:eastAsia="標楷體" w:hint="eastAsia"/>
          <w:szCs w:val="24"/>
        </w:rPr>
        <w:t xml:space="preserve">  </w:t>
      </w:r>
      <w:r w:rsidRPr="00261D77">
        <w:rPr>
          <w:rFonts w:eastAsia="標楷體" w:hint="eastAsia"/>
          <w:szCs w:val="24"/>
        </w:rPr>
        <w:t>日</w:t>
      </w:r>
    </w:p>
    <w:p w14:paraId="44B23324" w14:textId="77777777" w:rsidR="00F4778C" w:rsidRPr="00261D77" w:rsidRDefault="00F4778C" w:rsidP="00F4778C">
      <w:pPr>
        <w:tabs>
          <w:tab w:val="left" w:pos="-2880"/>
        </w:tabs>
        <w:spacing w:line="300" w:lineRule="exact"/>
        <w:ind w:leftChars="450" w:left="1080"/>
        <w:rPr>
          <w:rFonts w:eastAsia="標楷體"/>
        </w:rPr>
      </w:pPr>
    </w:p>
    <w:p w14:paraId="0360B716" w14:textId="77777777" w:rsidR="00F4778C" w:rsidRPr="00261D77" w:rsidRDefault="00F4778C" w:rsidP="00EE26A0">
      <w:pPr>
        <w:pStyle w:val="af9"/>
        <w:spacing w:line="320" w:lineRule="atLeast"/>
        <w:ind w:firstLine="2270"/>
        <w:outlineLvl w:val="0"/>
        <w:rPr>
          <w:sz w:val="28"/>
          <w:szCs w:val="28"/>
        </w:rPr>
      </w:pPr>
      <w:r w:rsidRPr="00261D77">
        <w:rPr>
          <w:sz w:val="28"/>
        </w:rPr>
        <w:br w:type="page"/>
      </w:r>
      <w:r w:rsidRPr="00261D77">
        <w:rPr>
          <w:rFonts w:hint="eastAsia"/>
          <w:sz w:val="28"/>
          <w:szCs w:val="28"/>
        </w:rPr>
        <w:lastRenderedPageBreak/>
        <w:t>（</w:t>
      </w:r>
      <w:r w:rsidR="00F4761D" w:rsidRPr="00261D77">
        <w:rPr>
          <w:rFonts w:hint="eastAsia"/>
          <w:sz w:val="28"/>
          <w:szCs w:val="28"/>
        </w:rPr>
        <w:t>第一上市</w:t>
      </w:r>
      <w:r w:rsidR="00F4761D" w:rsidRPr="00261D77">
        <w:rPr>
          <w:rFonts w:hint="eastAsia"/>
          <w:sz w:val="28"/>
          <w:szCs w:val="28"/>
        </w:rPr>
        <w:t>(</w:t>
      </w:r>
      <w:r w:rsidR="00F4761D" w:rsidRPr="00261D77">
        <w:rPr>
          <w:rFonts w:hint="eastAsia"/>
          <w:sz w:val="28"/>
          <w:szCs w:val="28"/>
        </w:rPr>
        <w:t>櫃</w:t>
      </w:r>
      <w:r w:rsidR="00F4761D" w:rsidRPr="00261D77">
        <w:rPr>
          <w:rFonts w:hint="eastAsia"/>
          <w:sz w:val="28"/>
          <w:szCs w:val="28"/>
        </w:rPr>
        <w:t>)</w:t>
      </w:r>
      <w:r w:rsidR="00F4761D" w:rsidRPr="00261D77">
        <w:rPr>
          <w:rFonts w:hint="eastAsia"/>
          <w:sz w:val="28"/>
          <w:szCs w:val="28"/>
        </w:rPr>
        <w:t>公司</w:t>
      </w:r>
      <w:r w:rsidRPr="00261D77">
        <w:rPr>
          <w:rFonts w:hint="eastAsia"/>
          <w:sz w:val="28"/>
          <w:szCs w:val="28"/>
        </w:rPr>
        <w:t>發行普通公司債者適用）</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7"/>
        <w:gridCol w:w="3865"/>
        <w:gridCol w:w="1979"/>
        <w:gridCol w:w="2839"/>
      </w:tblGrid>
      <w:tr w:rsidR="00261D77" w:rsidRPr="00261D77" w14:paraId="40EE0417" w14:textId="77777777" w:rsidTr="00E10C27">
        <w:trPr>
          <w:jc w:val="center"/>
        </w:trPr>
        <w:tc>
          <w:tcPr>
            <w:tcW w:w="1357" w:type="dxa"/>
            <w:vMerge w:val="restart"/>
            <w:vAlign w:val="center"/>
          </w:tcPr>
          <w:p w14:paraId="305C73A7"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865" w:type="dxa"/>
            <w:vMerge w:val="restart"/>
          </w:tcPr>
          <w:p w14:paraId="65CD8B08" w14:textId="77777777" w:rsidR="00075AB3" w:rsidRPr="00261D77" w:rsidRDefault="00075AB3" w:rsidP="00F4778C">
            <w:pPr>
              <w:tabs>
                <w:tab w:val="left" w:pos="720"/>
              </w:tabs>
              <w:spacing w:line="280" w:lineRule="exact"/>
              <w:rPr>
                <w:rFonts w:eastAsia="標楷體"/>
                <w:spacing w:val="-12"/>
              </w:rPr>
            </w:pPr>
          </w:p>
        </w:tc>
        <w:tc>
          <w:tcPr>
            <w:tcW w:w="1979" w:type="dxa"/>
            <w:vAlign w:val="center"/>
          </w:tcPr>
          <w:p w14:paraId="195BA90B"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2839" w:type="dxa"/>
          </w:tcPr>
          <w:p w14:paraId="6C70DD7D" w14:textId="77777777" w:rsidR="00075AB3" w:rsidRPr="00261D77" w:rsidRDefault="00075AB3" w:rsidP="00F4778C">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4A03B202" w14:textId="77777777" w:rsidTr="00E10C27">
        <w:trPr>
          <w:jc w:val="center"/>
        </w:trPr>
        <w:tc>
          <w:tcPr>
            <w:tcW w:w="1357" w:type="dxa"/>
            <w:vMerge/>
            <w:vAlign w:val="center"/>
          </w:tcPr>
          <w:p w14:paraId="061FAD9E" w14:textId="77777777" w:rsidR="00075AB3" w:rsidRPr="00261D77" w:rsidRDefault="00075AB3" w:rsidP="00F4778C">
            <w:pPr>
              <w:tabs>
                <w:tab w:val="left" w:pos="720"/>
              </w:tabs>
              <w:spacing w:line="280" w:lineRule="exact"/>
              <w:jc w:val="distribute"/>
              <w:rPr>
                <w:rFonts w:eastAsia="標楷體"/>
                <w:spacing w:val="-12"/>
                <w:szCs w:val="24"/>
              </w:rPr>
            </w:pPr>
          </w:p>
        </w:tc>
        <w:tc>
          <w:tcPr>
            <w:tcW w:w="3865" w:type="dxa"/>
            <w:vMerge/>
          </w:tcPr>
          <w:p w14:paraId="08542FEA" w14:textId="77777777" w:rsidR="00075AB3" w:rsidRPr="00261D77" w:rsidRDefault="00075AB3" w:rsidP="00F4778C">
            <w:pPr>
              <w:tabs>
                <w:tab w:val="left" w:pos="720"/>
              </w:tabs>
              <w:spacing w:line="280" w:lineRule="exact"/>
              <w:rPr>
                <w:rFonts w:eastAsia="標楷體"/>
                <w:spacing w:val="-12"/>
              </w:rPr>
            </w:pPr>
          </w:p>
        </w:tc>
        <w:tc>
          <w:tcPr>
            <w:tcW w:w="1979" w:type="dxa"/>
            <w:vAlign w:val="center"/>
          </w:tcPr>
          <w:p w14:paraId="20BEC940" w14:textId="77777777" w:rsidR="00075AB3" w:rsidRPr="00261D77" w:rsidRDefault="00075AB3" w:rsidP="002B2450">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2839" w:type="dxa"/>
          </w:tcPr>
          <w:p w14:paraId="523B5A4A" w14:textId="77777777" w:rsidR="00075AB3" w:rsidRPr="00261D77" w:rsidRDefault="00075AB3"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274C730" w14:textId="77777777" w:rsidTr="00E10C27">
        <w:trPr>
          <w:jc w:val="center"/>
        </w:trPr>
        <w:tc>
          <w:tcPr>
            <w:tcW w:w="1353" w:type="dxa"/>
            <w:vAlign w:val="center"/>
          </w:tcPr>
          <w:p w14:paraId="0AD0CA80"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公司國籍</w:t>
            </w:r>
          </w:p>
        </w:tc>
        <w:tc>
          <w:tcPr>
            <w:tcW w:w="3867" w:type="dxa"/>
          </w:tcPr>
          <w:p w14:paraId="06F546D4" w14:textId="77777777" w:rsidR="00075AB3" w:rsidRPr="00261D77" w:rsidRDefault="00075AB3" w:rsidP="00F4778C">
            <w:pPr>
              <w:tabs>
                <w:tab w:val="left" w:pos="720"/>
              </w:tabs>
              <w:spacing w:line="280" w:lineRule="exact"/>
              <w:rPr>
                <w:rFonts w:eastAsia="標楷體"/>
                <w:spacing w:val="-12"/>
              </w:rPr>
            </w:pPr>
          </w:p>
        </w:tc>
        <w:tc>
          <w:tcPr>
            <w:tcW w:w="1980" w:type="dxa"/>
            <w:vAlign w:val="center"/>
          </w:tcPr>
          <w:p w14:paraId="0AAADA95" w14:textId="77777777" w:rsidR="00075AB3" w:rsidRPr="00261D77" w:rsidRDefault="00075AB3" w:rsidP="002B2450">
            <w:pPr>
              <w:tabs>
                <w:tab w:val="left" w:pos="720"/>
              </w:tabs>
              <w:spacing w:line="280" w:lineRule="exact"/>
              <w:jc w:val="distribute"/>
              <w:rPr>
                <w:rFonts w:eastAsia="標楷體"/>
                <w:spacing w:val="-12"/>
              </w:rPr>
            </w:pPr>
            <w:r w:rsidRPr="00261D77">
              <w:rPr>
                <w:rFonts w:eastAsia="標楷體" w:hint="eastAsia"/>
                <w:spacing w:val="-12"/>
              </w:rPr>
              <w:t>股票掛牌日期</w:t>
            </w:r>
          </w:p>
        </w:tc>
        <w:tc>
          <w:tcPr>
            <w:tcW w:w="2840" w:type="dxa"/>
          </w:tcPr>
          <w:p w14:paraId="57903602" w14:textId="77777777" w:rsidR="00075AB3" w:rsidRPr="00261D77" w:rsidRDefault="00075AB3"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4559911E" w14:textId="77777777" w:rsidTr="00E10C27">
        <w:trPr>
          <w:jc w:val="center"/>
        </w:trPr>
        <w:tc>
          <w:tcPr>
            <w:tcW w:w="1353" w:type="dxa"/>
            <w:vAlign w:val="center"/>
          </w:tcPr>
          <w:p w14:paraId="650A5BD2"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負</w:t>
            </w:r>
            <w:r w:rsidRPr="00261D77">
              <w:rPr>
                <w:rFonts w:eastAsia="標楷體" w:hint="eastAsia"/>
                <w:spacing w:val="-12"/>
                <w:szCs w:val="24"/>
              </w:rPr>
              <w:t xml:space="preserve"> </w:t>
            </w:r>
            <w:r w:rsidRPr="00261D77">
              <w:rPr>
                <w:rFonts w:eastAsia="標楷體" w:hint="eastAsia"/>
                <w:spacing w:val="-12"/>
                <w:szCs w:val="24"/>
              </w:rPr>
              <w:t>責</w:t>
            </w:r>
            <w:r w:rsidRPr="00261D77">
              <w:rPr>
                <w:rFonts w:eastAsia="標楷體" w:hint="eastAsia"/>
                <w:spacing w:val="-12"/>
                <w:szCs w:val="24"/>
              </w:rPr>
              <w:t xml:space="preserve"> </w:t>
            </w:r>
            <w:r w:rsidRPr="00261D77">
              <w:rPr>
                <w:rFonts w:eastAsia="標楷體" w:hint="eastAsia"/>
                <w:spacing w:val="-12"/>
                <w:szCs w:val="24"/>
              </w:rPr>
              <w:t>人</w:t>
            </w:r>
          </w:p>
        </w:tc>
        <w:tc>
          <w:tcPr>
            <w:tcW w:w="3867" w:type="dxa"/>
          </w:tcPr>
          <w:p w14:paraId="597169E5" w14:textId="77777777" w:rsidR="00075AB3" w:rsidRPr="00261D77" w:rsidRDefault="00075AB3" w:rsidP="00F4778C">
            <w:pPr>
              <w:tabs>
                <w:tab w:val="left" w:pos="720"/>
              </w:tabs>
              <w:spacing w:line="280" w:lineRule="exact"/>
              <w:rPr>
                <w:rFonts w:eastAsia="標楷體"/>
                <w:spacing w:val="-12"/>
              </w:rPr>
            </w:pPr>
          </w:p>
        </w:tc>
        <w:tc>
          <w:tcPr>
            <w:tcW w:w="1980" w:type="dxa"/>
            <w:vAlign w:val="center"/>
          </w:tcPr>
          <w:p w14:paraId="6EF85187"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2840" w:type="dxa"/>
          </w:tcPr>
          <w:p w14:paraId="475C91FE" w14:textId="77777777" w:rsidR="00075AB3" w:rsidRPr="00261D77" w:rsidRDefault="00075AB3" w:rsidP="00F4778C">
            <w:pPr>
              <w:tabs>
                <w:tab w:val="left" w:pos="720"/>
              </w:tabs>
              <w:spacing w:line="280" w:lineRule="exact"/>
              <w:ind w:firstLineChars="43" w:firstLine="93"/>
              <w:rPr>
                <w:rFonts w:eastAsia="標楷體"/>
                <w:spacing w:val="-12"/>
              </w:rPr>
            </w:pPr>
            <w:r w:rsidRPr="00261D77">
              <w:rPr>
                <w:rFonts w:eastAsia="標楷體" w:hint="eastAsia"/>
                <w:spacing w:val="-12"/>
              </w:rPr>
              <w:t>□上市</w:t>
            </w:r>
            <w:r w:rsidRPr="00261D77">
              <w:rPr>
                <w:rFonts w:eastAsia="標楷體" w:hint="eastAsia"/>
                <w:spacing w:val="-12"/>
              </w:rPr>
              <w:t xml:space="preserve">     </w:t>
            </w:r>
            <w:r w:rsidRPr="00261D77">
              <w:rPr>
                <w:rFonts w:eastAsia="標楷體" w:hint="eastAsia"/>
                <w:spacing w:val="-12"/>
              </w:rPr>
              <w:t>□上櫃</w:t>
            </w:r>
            <w:r w:rsidRPr="00261D77">
              <w:rPr>
                <w:rFonts w:eastAsia="標楷體" w:hint="eastAsia"/>
                <w:spacing w:val="-12"/>
              </w:rPr>
              <w:t xml:space="preserve">  </w:t>
            </w:r>
          </w:p>
        </w:tc>
      </w:tr>
      <w:tr w:rsidR="00261D77" w:rsidRPr="00261D77" w14:paraId="0D01DC1D" w14:textId="77777777" w:rsidTr="00E10C27">
        <w:trPr>
          <w:trHeight w:val="540"/>
          <w:jc w:val="center"/>
        </w:trPr>
        <w:tc>
          <w:tcPr>
            <w:tcW w:w="1358" w:type="dxa"/>
            <w:vMerge w:val="restart"/>
            <w:shd w:val="clear" w:color="auto" w:fill="auto"/>
            <w:vAlign w:val="center"/>
          </w:tcPr>
          <w:p w14:paraId="18210F8E" w14:textId="77777777" w:rsidR="009761BE" w:rsidRPr="00261D77" w:rsidRDefault="009761BE" w:rsidP="009761BE">
            <w:pPr>
              <w:tabs>
                <w:tab w:val="left" w:pos="720"/>
              </w:tabs>
              <w:spacing w:line="280" w:lineRule="exact"/>
              <w:jc w:val="distribute"/>
              <w:rPr>
                <w:rFonts w:eastAsia="標楷體"/>
                <w:spacing w:val="-12"/>
                <w:szCs w:val="24"/>
              </w:rPr>
            </w:pPr>
            <w:r w:rsidRPr="00261D77">
              <w:rPr>
                <w:rFonts w:eastAsia="標楷體" w:hint="eastAsia"/>
                <w:spacing w:val="-12"/>
                <w:szCs w:val="24"/>
              </w:rPr>
              <w:t>實收資本額</w:t>
            </w:r>
          </w:p>
        </w:tc>
        <w:tc>
          <w:tcPr>
            <w:tcW w:w="3862" w:type="dxa"/>
            <w:vMerge w:val="restart"/>
            <w:shd w:val="clear" w:color="auto" w:fill="auto"/>
            <w:vAlign w:val="center"/>
          </w:tcPr>
          <w:p w14:paraId="475E8464"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1009C6F3"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62220ADA"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4F073E56"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3EF4DB8" w14:textId="77777777" w:rsidR="009761BE" w:rsidRPr="00261D77" w:rsidRDefault="009761BE" w:rsidP="00F4778C">
            <w:pPr>
              <w:tabs>
                <w:tab w:val="left" w:pos="720"/>
              </w:tabs>
              <w:spacing w:line="280" w:lineRule="exact"/>
              <w:jc w:val="both"/>
              <w:rPr>
                <w:rFonts w:eastAsia="標楷體"/>
                <w:spacing w:val="-12"/>
              </w:rPr>
            </w:pPr>
            <w:r w:rsidRPr="00261D77">
              <w:rPr>
                <w:rFonts w:eastAsia="標楷體" w:hint="eastAsia"/>
                <w:spacing w:val="-12"/>
              </w:rPr>
              <w:t>折算匯率：</w:t>
            </w:r>
          </w:p>
          <w:p w14:paraId="6E857BEF"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1)</w:t>
            </w:r>
          </w:p>
        </w:tc>
        <w:tc>
          <w:tcPr>
            <w:tcW w:w="1980" w:type="dxa"/>
            <w:vAlign w:val="center"/>
          </w:tcPr>
          <w:p w14:paraId="11F075D7" w14:textId="77777777" w:rsidR="009761BE" w:rsidRPr="00261D77" w:rsidRDefault="009761BE" w:rsidP="002C61FE">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2840" w:type="dxa"/>
          </w:tcPr>
          <w:p w14:paraId="50E56FE1" w14:textId="77777777" w:rsidR="009761BE" w:rsidRPr="00261D77" w:rsidRDefault="009761BE" w:rsidP="00F4778C">
            <w:pPr>
              <w:tabs>
                <w:tab w:val="left" w:pos="720"/>
              </w:tabs>
              <w:spacing w:line="280" w:lineRule="exact"/>
              <w:rPr>
                <w:rFonts w:eastAsia="標楷體"/>
                <w:spacing w:val="-12"/>
              </w:rPr>
            </w:pPr>
          </w:p>
        </w:tc>
      </w:tr>
      <w:tr w:rsidR="00261D77" w:rsidRPr="00261D77" w14:paraId="476DB9BE" w14:textId="77777777" w:rsidTr="00E10C27">
        <w:trPr>
          <w:trHeight w:val="285"/>
          <w:jc w:val="center"/>
        </w:trPr>
        <w:tc>
          <w:tcPr>
            <w:tcW w:w="1357" w:type="dxa"/>
            <w:vMerge/>
            <w:shd w:val="clear" w:color="auto" w:fill="auto"/>
            <w:vAlign w:val="center"/>
          </w:tcPr>
          <w:p w14:paraId="1B66020E" w14:textId="77777777" w:rsidR="009761BE" w:rsidRPr="00261D77" w:rsidRDefault="009761BE" w:rsidP="00F4778C">
            <w:pPr>
              <w:tabs>
                <w:tab w:val="left" w:pos="720"/>
              </w:tabs>
              <w:spacing w:line="280" w:lineRule="exact"/>
              <w:rPr>
                <w:rFonts w:eastAsia="標楷體"/>
                <w:spacing w:val="-12"/>
              </w:rPr>
            </w:pPr>
          </w:p>
        </w:tc>
        <w:tc>
          <w:tcPr>
            <w:tcW w:w="3865" w:type="dxa"/>
            <w:vMerge/>
            <w:shd w:val="clear" w:color="auto" w:fill="auto"/>
            <w:vAlign w:val="center"/>
          </w:tcPr>
          <w:p w14:paraId="33698B6F" w14:textId="77777777" w:rsidR="009761BE" w:rsidRPr="00261D77" w:rsidRDefault="009761BE" w:rsidP="00F4778C">
            <w:pPr>
              <w:tabs>
                <w:tab w:val="left" w:pos="720"/>
              </w:tabs>
              <w:spacing w:line="280" w:lineRule="exact"/>
              <w:rPr>
                <w:rFonts w:eastAsia="標楷體"/>
                <w:spacing w:val="-12"/>
              </w:rPr>
            </w:pPr>
          </w:p>
        </w:tc>
        <w:tc>
          <w:tcPr>
            <w:tcW w:w="1979" w:type="dxa"/>
            <w:vAlign w:val="center"/>
          </w:tcPr>
          <w:p w14:paraId="7316EB93" w14:textId="77777777" w:rsidR="009761BE" w:rsidRPr="00261D77" w:rsidRDefault="009761BE" w:rsidP="00F4778C">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2839" w:type="dxa"/>
          </w:tcPr>
          <w:p w14:paraId="515866D4" w14:textId="77777777" w:rsidR="009761BE" w:rsidRPr="00261D77" w:rsidRDefault="009761BE" w:rsidP="00F4778C">
            <w:pPr>
              <w:tabs>
                <w:tab w:val="left" w:pos="720"/>
              </w:tabs>
              <w:spacing w:line="280" w:lineRule="exact"/>
              <w:rPr>
                <w:rFonts w:eastAsia="標楷體"/>
                <w:spacing w:val="-12"/>
              </w:rPr>
            </w:pPr>
          </w:p>
        </w:tc>
      </w:tr>
      <w:tr w:rsidR="00261D77" w:rsidRPr="00261D77" w14:paraId="5F6AA761" w14:textId="77777777" w:rsidTr="00E10C27">
        <w:trPr>
          <w:trHeight w:val="278"/>
          <w:jc w:val="center"/>
        </w:trPr>
        <w:tc>
          <w:tcPr>
            <w:tcW w:w="1357" w:type="dxa"/>
            <w:vMerge w:val="restart"/>
            <w:vAlign w:val="center"/>
          </w:tcPr>
          <w:p w14:paraId="577B88FC"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已發行有價</w:t>
            </w:r>
          </w:p>
          <w:p w14:paraId="39431905"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證券種類</w:t>
            </w:r>
          </w:p>
        </w:tc>
        <w:tc>
          <w:tcPr>
            <w:tcW w:w="3865" w:type="dxa"/>
            <w:vMerge w:val="restart"/>
          </w:tcPr>
          <w:p w14:paraId="5E2396C0" w14:textId="0C06B29B" w:rsidR="00075AB3" w:rsidRPr="00486C46" w:rsidRDefault="00F843FA" w:rsidP="005D7545">
            <w:pPr>
              <w:tabs>
                <w:tab w:val="left" w:pos="720"/>
              </w:tabs>
              <w:spacing w:line="280" w:lineRule="exact"/>
              <w:rPr>
                <w:rFonts w:eastAsia="標楷體"/>
                <w:spacing w:val="-12"/>
              </w:rPr>
            </w:pPr>
            <w:r w:rsidRPr="00486C46">
              <w:rPr>
                <w:rFonts w:eastAsia="標楷體" w:hint="eastAsia"/>
                <w:spacing w:val="-12"/>
              </w:rPr>
              <w:t>海外：</w:t>
            </w:r>
            <w:r w:rsidR="00075AB3" w:rsidRPr="00486C46">
              <w:rPr>
                <w:rFonts w:eastAsia="標楷體" w:hint="eastAsia"/>
                <w:spacing w:val="-12"/>
              </w:rPr>
              <w:t>□普通股　　股</w:t>
            </w:r>
            <w:r w:rsidR="00F0031D" w:rsidRPr="00486C46">
              <w:rPr>
                <w:rFonts w:eastAsia="標楷體" w:hint="eastAsia"/>
                <w:spacing w:val="-12"/>
              </w:rPr>
              <w:t xml:space="preserve"> </w:t>
            </w:r>
            <w:r w:rsidR="005D7545" w:rsidRPr="00486C46">
              <w:rPr>
                <w:rFonts w:eastAsia="標楷體" w:hint="eastAsia"/>
                <w:spacing w:val="-12"/>
              </w:rPr>
              <w:t>□特別股</w:t>
            </w:r>
            <w:r w:rsidR="005D7545" w:rsidRPr="00486C46">
              <w:rPr>
                <w:rFonts w:eastAsia="標楷體" w:hint="eastAsia"/>
                <w:spacing w:val="-12"/>
              </w:rPr>
              <w:t xml:space="preserve">     </w:t>
            </w:r>
            <w:r w:rsidR="005D7545" w:rsidRPr="00486C46">
              <w:rPr>
                <w:rFonts w:eastAsia="標楷體" w:hint="eastAsia"/>
                <w:spacing w:val="-12"/>
              </w:rPr>
              <w:t>股</w:t>
            </w:r>
          </w:p>
          <w:p w14:paraId="165B3DF6" w14:textId="49A316AE" w:rsidR="00075AB3" w:rsidRPr="00486C46" w:rsidRDefault="00075AB3" w:rsidP="00F4778C">
            <w:pPr>
              <w:tabs>
                <w:tab w:val="left" w:pos="720"/>
              </w:tabs>
              <w:spacing w:line="280" w:lineRule="exact"/>
              <w:rPr>
                <w:rFonts w:eastAsia="標楷體"/>
                <w:spacing w:val="-12"/>
              </w:rPr>
            </w:pPr>
            <w:r w:rsidRPr="00486C46">
              <w:rPr>
                <w:rFonts w:eastAsia="標楷體" w:hint="eastAsia"/>
                <w:spacing w:val="-12"/>
              </w:rPr>
              <w:t xml:space="preserve">　　　□</w:t>
            </w:r>
            <w:r w:rsidR="005D7545" w:rsidRPr="00486C46">
              <w:rPr>
                <w:rFonts w:eastAsia="標楷體" w:hint="eastAsia"/>
                <w:spacing w:val="-12"/>
              </w:rPr>
              <w:t>普通公司債</w:t>
            </w:r>
            <w:r w:rsidR="005D7545" w:rsidRPr="00486C46">
              <w:rPr>
                <w:rFonts w:eastAsia="標楷體" w:hint="eastAsia"/>
                <w:spacing w:val="-12"/>
              </w:rPr>
              <w:t xml:space="preserve">  </w:t>
            </w:r>
            <w:r w:rsidR="00F0031D" w:rsidRPr="00486C46">
              <w:rPr>
                <w:rFonts w:eastAsia="標楷體" w:hint="eastAsia"/>
                <w:spacing w:val="-12"/>
              </w:rPr>
              <w:t xml:space="preserve"> </w:t>
            </w:r>
            <w:r w:rsidR="005D7545" w:rsidRPr="00486C46">
              <w:rPr>
                <w:rFonts w:eastAsia="標楷體" w:hint="eastAsia"/>
                <w:spacing w:val="-12"/>
              </w:rPr>
              <w:t>□轉換公司債</w:t>
            </w:r>
          </w:p>
          <w:p w14:paraId="3E80006D" w14:textId="70034456" w:rsidR="00075AB3" w:rsidRPr="00486C46" w:rsidRDefault="00075AB3" w:rsidP="00F4778C">
            <w:pPr>
              <w:tabs>
                <w:tab w:val="left" w:pos="720"/>
              </w:tabs>
              <w:spacing w:line="280" w:lineRule="exact"/>
              <w:rPr>
                <w:rFonts w:eastAsia="標楷體"/>
                <w:spacing w:val="-12"/>
              </w:rPr>
            </w:pPr>
            <w:r w:rsidRPr="00486C46">
              <w:rPr>
                <w:rFonts w:eastAsia="標楷體" w:hint="eastAsia"/>
                <w:spacing w:val="-12"/>
              </w:rPr>
              <w:t xml:space="preserve">　　　□</w:t>
            </w:r>
            <w:r w:rsidR="005D7545" w:rsidRPr="00486C46">
              <w:rPr>
                <w:rFonts w:eastAsia="標楷體" w:hint="eastAsia"/>
                <w:spacing w:val="-12"/>
              </w:rPr>
              <w:t>附認股權公司債□存託憑證</w:t>
            </w:r>
          </w:p>
          <w:p w14:paraId="4564C3A9" w14:textId="446D6748" w:rsidR="005D7545" w:rsidRPr="00486C46" w:rsidRDefault="005D7545" w:rsidP="00486C46">
            <w:pPr>
              <w:tabs>
                <w:tab w:val="left" w:pos="720"/>
              </w:tabs>
              <w:spacing w:line="280" w:lineRule="exact"/>
              <w:rPr>
                <w:rFonts w:eastAsia="標楷體"/>
                <w:spacing w:val="-12"/>
              </w:rPr>
            </w:pPr>
            <w:r w:rsidRPr="00486C46">
              <w:rPr>
                <w:rFonts w:eastAsia="標楷體" w:hint="eastAsia"/>
                <w:spacing w:val="-12"/>
              </w:rPr>
              <w:t xml:space="preserve">       </w:t>
            </w:r>
            <w:r w:rsidRPr="00486C46">
              <w:rPr>
                <w:rFonts w:eastAsia="標楷體" w:hint="eastAsia"/>
                <w:spacing w:val="-12"/>
              </w:rPr>
              <w:t>□其他有價證券</w:t>
            </w:r>
          </w:p>
        </w:tc>
        <w:tc>
          <w:tcPr>
            <w:tcW w:w="1979" w:type="dxa"/>
            <w:shd w:val="clear" w:color="auto" w:fill="auto"/>
            <w:vAlign w:val="center"/>
          </w:tcPr>
          <w:p w14:paraId="45B2F433"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2839" w:type="dxa"/>
            <w:shd w:val="clear" w:color="auto" w:fill="auto"/>
          </w:tcPr>
          <w:p w14:paraId="7D4F1F24" w14:textId="77777777" w:rsidR="00075AB3" w:rsidRPr="00261D77" w:rsidRDefault="00075AB3" w:rsidP="00F4778C">
            <w:pPr>
              <w:tabs>
                <w:tab w:val="left" w:pos="720"/>
              </w:tabs>
              <w:spacing w:line="280" w:lineRule="exact"/>
              <w:rPr>
                <w:rFonts w:eastAsia="標楷體"/>
                <w:spacing w:val="-12"/>
              </w:rPr>
            </w:pPr>
          </w:p>
        </w:tc>
      </w:tr>
      <w:tr w:rsidR="00261D77" w:rsidRPr="00261D77" w14:paraId="51745427" w14:textId="77777777" w:rsidTr="00E10C27">
        <w:trPr>
          <w:trHeight w:val="277"/>
          <w:jc w:val="center"/>
        </w:trPr>
        <w:tc>
          <w:tcPr>
            <w:tcW w:w="1357" w:type="dxa"/>
            <w:vMerge/>
            <w:vAlign w:val="center"/>
          </w:tcPr>
          <w:p w14:paraId="19A42575" w14:textId="77777777" w:rsidR="00075AB3" w:rsidRPr="00261D77" w:rsidRDefault="00075AB3" w:rsidP="00F4778C">
            <w:pPr>
              <w:tabs>
                <w:tab w:val="left" w:pos="720"/>
              </w:tabs>
              <w:spacing w:line="280" w:lineRule="exact"/>
              <w:jc w:val="distribute"/>
              <w:rPr>
                <w:rFonts w:eastAsia="標楷體"/>
                <w:spacing w:val="-12"/>
                <w:szCs w:val="24"/>
              </w:rPr>
            </w:pPr>
          </w:p>
        </w:tc>
        <w:tc>
          <w:tcPr>
            <w:tcW w:w="3865" w:type="dxa"/>
            <w:vMerge/>
          </w:tcPr>
          <w:p w14:paraId="493DBE96" w14:textId="77777777" w:rsidR="00075AB3" w:rsidRPr="00486C46" w:rsidRDefault="00075AB3" w:rsidP="00F4778C">
            <w:pPr>
              <w:tabs>
                <w:tab w:val="left" w:pos="720"/>
              </w:tabs>
              <w:spacing w:line="280" w:lineRule="exact"/>
              <w:rPr>
                <w:rFonts w:eastAsia="標楷體"/>
                <w:spacing w:val="-12"/>
              </w:rPr>
            </w:pPr>
          </w:p>
        </w:tc>
        <w:tc>
          <w:tcPr>
            <w:tcW w:w="1979" w:type="dxa"/>
            <w:shd w:val="clear" w:color="auto" w:fill="auto"/>
            <w:vAlign w:val="center"/>
          </w:tcPr>
          <w:p w14:paraId="60C56C76"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2839" w:type="dxa"/>
            <w:shd w:val="clear" w:color="auto" w:fill="auto"/>
          </w:tcPr>
          <w:p w14:paraId="10DEE142" w14:textId="77777777" w:rsidR="00075AB3" w:rsidRPr="00261D77" w:rsidRDefault="00075AB3" w:rsidP="00F4778C">
            <w:pPr>
              <w:tabs>
                <w:tab w:val="left" w:pos="720"/>
              </w:tabs>
              <w:spacing w:line="280" w:lineRule="exact"/>
              <w:rPr>
                <w:rFonts w:eastAsia="標楷體"/>
                <w:spacing w:val="-12"/>
              </w:rPr>
            </w:pPr>
          </w:p>
        </w:tc>
      </w:tr>
      <w:tr w:rsidR="00261D77" w:rsidRPr="00261D77" w14:paraId="5B98B2A9" w14:textId="77777777" w:rsidTr="00E10C27">
        <w:trPr>
          <w:trHeight w:val="277"/>
          <w:jc w:val="center"/>
        </w:trPr>
        <w:tc>
          <w:tcPr>
            <w:tcW w:w="1357" w:type="dxa"/>
            <w:vMerge/>
            <w:vAlign w:val="center"/>
          </w:tcPr>
          <w:p w14:paraId="76CD3854" w14:textId="77777777" w:rsidR="00075AB3" w:rsidRPr="00261D77" w:rsidRDefault="00075AB3" w:rsidP="00F4778C">
            <w:pPr>
              <w:tabs>
                <w:tab w:val="left" w:pos="720"/>
              </w:tabs>
              <w:spacing w:line="280" w:lineRule="exact"/>
              <w:jc w:val="distribute"/>
              <w:rPr>
                <w:rFonts w:eastAsia="標楷體"/>
                <w:spacing w:val="-12"/>
                <w:szCs w:val="24"/>
              </w:rPr>
            </w:pPr>
          </w:p>
        </w:tc>
        <w:tc>
          <w:tcPr>
            <w:tcW w:w="3865" w:type="dxa"/>
            <w:vMerge/>
          </w:tcPr>
          <w:p w14:paraId="39F6D864" w14:textId="77777777" w:rsidR="00075AB3" w:rsidRPr="00486C46" w:rsidRDefault="00075AB3" w:rsidP="00F4778C">
            <w:pPr>
              <w:tabs>
                <w:tab w:val="left" w:pos="720"/>
              </w:tabs>
              <w:spacing w:line="280" w:lineRule="exact"/>
              <w:rPr>
                <w:rFonts w:eastAsia="標楷體"/>
                <w:spacing w:val="-12"/>
              </w:rPr>
            </w:pPr>
          </w:p>
        </w:tc>
        <w:tc>
          <w:tcPr>
            <w:tcW w:w="1979" w:type="dxa"/>
            <w:shd w:val="clear" w:color="auto" w:fill="auto"/>
            <w:vAlign w:val="center"/>
          </w:tcPr>
          <w:p w14:paraId="4DD84121"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2839" w:type="dxa"/>
          </w:tcPr>
          <w:p w14:paraId="7C476FCB" w14:textId="77777777" w:rsidR="00075AB3" w:rsidRPr="00261D77" w:rsidRDefault="00075AB3" w:rsidP="00F4778C">
            <w:pPr>
              <w:tabs>
                <w:tab w:val="left" w:pos="720"/>
              </w:tabs>
              <w:spacing w:line="280" w:lineRule="exact"/>
              <w:rPr>
                <w:rFonts w:eastAsia="標楷體"/>
                <w:spacing w:val="-12"/>
              </w:rPr>
            </w:pPr>
          </w:p>
        </w:tc>
      </w:tr>
      <w:tr w:rsidR="00261D77" w:rsidRPr="00261D77" w14:paraId="49EECD41" w14:textId="77777777" w:rsidTr="00E10C27">
        <w:trPr>
          <w:trHeight w:val="580"/>
          <w:jc w:val="center"/>
        </w:trPr>
        <w:tc>
          <w:tcPr>
            <w:tcW w:w="1357" w:type="dxa"/>
            <w:vMerge/>
            <w:vAlign w:val="center"/>
          </w:tcPr>
          <w:p w14:paraId="0C0AD73D" w14:textId="77777777" w:rsidR="00075AB3" w:rsidRPr="00261D77" w:rsidRDefault="00075AB3" w:rsidP="00F4778C">
            <w:pPr>
              <w:tabs>
                <w:tab w:val="left" w:pos="720"/>
              </w:tabs>
              <w:spacing w:line="280" w:lineRule="exact"/>
              <w:jc w:val="distribute"/>
              <w:rPr>
                <w:rFonts w:eastAsia="標楷體"/>
                <w:spacing w:val="-12"/>
                <w:szCs w:val="24"/>
              </w:rPr>
            </w:pPr>
          </w:p>
        </w:tc>
        <w:tc>
          <w:tcPr>
            <w:tcW w:w="3865" w:type="dxa"/>
            <w:vMerge w:val="restart"/>
          </w:tcPr>
          <w:p w14:paraId="412D53B0" w14:textId="77777777" w:rsidR="005D7545" w:rsidRPr="00486C46" w:rsidRDefault="00075AB3" w:rsidP="005D7545">
            <w:pPr>
              <w:tabs>
                <w:tab w:val="left" w:pos="720"/>
              </w:tabs>
              <w:spacing w:line="280" w:lineRule="exact"/>
              <w:rPr>
                <w:rFonts w:eastAsia="標楷體"/>
                <w:spacing w:val="-12"/>
              </w:rPr>
            </w:pPr>
            <w:r w:rsidRPr="00486C46">
              <w:rPr>
                <w:rFonts w:eastAsia="標楷體" w:hint="eastAsia"/>
                <w:spacing w:val="-12"/>
              </w:rPr>
              <w:t>臺灣</w:t>
            </w:r>
            <w:proofErr w:type="gramStart"/>
            <w:r w:rsidRPr="00486C46">
              <w:rPr>
                <w:rFonts w:eastAsia="標楷體" w:hint="eastAsia"/>
                <w:spacing w:val="-12"/>
              </w:rPr>
              <w:t>︰</w:t>
            </w:r>
            <w:proofErr w:type="gramEnd"/>
            <w:r w:rsidR="005D7545" w:rsidRPr="00486C46">
              <w:rPr>
                <w:rFonts w:eastAsia="標楷體" w:hint="eastAsia"/>
                <w:spacing w:val="-12"/>
              </w:rPr>
              <w:t>□普通股　　股□特別股</w:t>
            </w:r>
            <w:r w:rsidR="005D7545" w:rsidRPr="00486C46">
              <w:rPr>
                <w:rFonts w:eastAsia="標楷體" w:hint="eastAsia"/>
                <w:spacing w:val="-12"/>
              </w:rPr>
              <w:t xml:space="preserve">     </w:t>
            </w:r>
            <w:r w:rsidR="005D7545" w:rsidRPr="00486C46">
              <w:rPr>
                <w:rFonts w:eastAsia="標楷體" w:hint="eastAsia"/>
                <w:spacing w:val="-12"/>
              </w:rPr>
              <w:t>股</w:t>
            </w:r>
          </w:p>
          <w:p w14:paraId="02F05DEF" w14:textId="77777777" w:rsidR="005D7545" w:rsidRPr="00486C46" w:rsidRDefault="005D7545" w:rsidP="005D7545">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5A5048E1" w14:textId="6975E270" w:rsidR="005D7545" w:rsidRPr="00486C46" w:rsidRDefault="005D7545" w:rsidP="005D7545">
            <w:pPr>
              <w:tabs>
                <w:tab w:val="left" w:pos="720"/>
              </w:tabs>
              <w:spacing w:line="280" w:lineRule="exact"/>
              <w:rPr>
                <w:rFonts w:eastAsia="標楷體"/>
                <w:spacing w:val="-12"/>
              </w:rPr>
            </w:pPr>
            <w:r w:rsidRPr="00486C46">
              <w:rPr>
                <w:rFonts w:eastAsia="標楷體" w:hint="eastAsia"/>
                <w:spacing w:val="-12"/>
              </w:rPr>
              <w:t xml:space="preserve">　　　□附認股權公司債</w:t>
            </w:r>
          </w:p>
          <w:p w14:paraId="40FE4FC6" w14:textId="4B2BC6C9" w:rsidR="00075AB3" w:rsidRPr="00486C46" w:rsidRDefault="005D7545" w:rsidP="005D7545">
            <w:pPr>
              <w:spacing w:line="280" w:lineRule="exact"/>
              <w:ind w:firstLineChars="313" w:firstLine="676"/>
              <w:rPr>
                <w:rFonts w:eastAsia="標楷體"/>
                <w:spacing w:val="-12"/>
              </w:rPr>
            </w:pPr>
            <w:r w:rsidRPr="00486C46">
              <w:rPr>
                <w:rFonts w:eastAsia="標楷體" w:hint="eastAsia"/>
                <w:spacing w:val="-12"/>
              </w:rPr>
              <w:t>□其他有價證券</w:t>
            </w:r>
          </w:p>
        </w:tc>
        <w:tc>
          <w:tcPr>
            <w:tcW w:w="1979" w:type="dxa"/>
            <w:shd w:val="clear" w:color="auto" w:fill="auto"/>
            <w:vAlign w:val="center"/>
          </w:tcPr>
          <w:p w14:paraId="77472AAE"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2839" w:type="dxa"/>
            <w:shd w:val="clear" w:color="auto" w:fill="auto"/>
            <w:vAlign w:val="center"/>
          </w:tcPr>
          <w:p w14:paraId="003D478E" w14:textId="77777777" w:rsidR="00075AB3" w:rsidRPr="00261D77" w:rsidRDefault="00075AB3" w:rsidP="00F4778C">
            <w:pPr>
              <w:tabs>
                <w:tab w:val="left" w:pos="720"/>
              </w:tabs>
              <w:spacing w:line="280" w:lineRule="exact"/>
              <w:jc w:val="both"/>
              <w:rPr>
                <w:rFonts w:eastAsia="標楷體"/>
                <w:spacing w:val="-12"/>
              </w:rPr>
            </w:pPr>
          </w:p>
        </w:tc>
      </w:tr>
      <w:tr w:rsidR="00261D77" w:rsidRPr="00261D77" w14:paraId="2BCAF57C" w14:textId="77777777" w:rsidTr="00E10C27">
        <w:trPr>
          <w:trHeight w:val="185"/>
          <w:jc w:val="center"/>
        </w:trPr>
        <w:tc>
          <w:tcPr>
            <w:tcW w:w="1357" w:type="dxa"/>
            <w:vMerge/>
            <w:tcBorders>
              <w:bottom w:val="single" w:sz="4" w:space="0" w:color="auto"/>
            </w:tcBorders>
            <w:vAlign w:val="center"/>
          </w:tcPr>
          <w:p w14:paraId="69451911" w14:textId="77777777" w:rsidR="00075AB3" w:rsidRPr="00261D77" w:rsidRDefault="00075AB3" w:rsidP="00F4778C">
            <w:pPr>
              <w:tabs>
                <w:tab w:val="left" w:pos="720"/>
              </w:tabs>
              <w:spacing w:line="280" w:lineRule="exact"/>
              <w:jc w:val="distribute"/>
              <w:rPr>
                <w:rFonts w:eastAsia="標楷體"/>
                <w:spacing w:val="-12"/>
                <w:szCs w:val="24"/>
              </w:rPr>
            </w:pPr>
          </w:p>
        </w:tc>
        <w:tc>
          <w:tcPr>
            <w:tcW w:w="3865" w:type="dxa"/>
            <w:vMerge/>
            <w:tcBorders>
              <w:bottom w:val="single" w:sz="4" w:space="0" w:color="auto"/>
            </w:tcBorders>
          </w:tcPr>
          <w:p w14:paraId="1ADFA354" w14:textId="77777777" w:rsidR="00075AB3" w:rsidRPr="00261D77" w:rsidRDefault="00075AB3" w:rsidP="00F4778C">
            <w:pPr>
              <w:tabs>
                <w:tab w:val="left" w:pos="720"/>
              </w:tabs>
              <w:spacing w:line="280" w:lineRule="exact"/>
              <w:rPr>
                <w:rFonts w:eastAsia="標楷體"/>
                <w:spacing w:val="-12"/>
              </w:rPr>
            </w:pPr>
          </w:p>
        </w:tc>
        <w:tc>
          <w:tcPr>
            <w:tcW w:w="1979" w:type="dxa"/>
            <w:shd w:val="clear" w:color="auto" w:fill="auto"/>
            <w:vAlign w:val="center"/>
          </w:tcPr>
          <w:p w14:paraId="1089948D"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付款（付息還本）</w:t>
            </w:r>
          </w:p>
          <w:p w14:paraId="0914A032"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代理人</w:t>
            </w:r>
          </w:p>
        </w:tc>
        <w:tc>
          <w:tcPr>
            <w:tcW w:w="2839" w:type="dxa"/>
            <w:shd w:val="clear" w:color="auto" w:fill="auto"/>
            <w:vAlign w:val="center"/>
          </w:tcPr>
          <w:p w14:paraId="77524FC3" w14:textId="77777777" w:rsidR="00075AB3" w:rsidRPr="00261D77" w:rsidRDefault="00075AB3" w:rsidP="00F4778C">
            <w:pPr>
              <w:tabs>
                <w:tab w:val="left" w:pos="720"/>
              </w:tabs>
              <w:spacing w:line="280" w:lineRule="exact"/>
              <w:jc w:val="both"/>
              <w:rPr>
                <w:rFonts w:eastAsia="標楷體"/>
                <w:spacing w:val="-12"/>
              </w:rPr>
            </w:pPr>
          </w:p>
        </w:tc>
      </w:tr>
      <w:tr w:rsidR="00261D77" w:rsidRPr="00261D77" w14:paraId="1279F0ED" w14:textId="77777777" w:rsidTr="00E10C27">
        <w:trPr>
          <w:trHeight w:val="1000"/>
          <w:jc w:val="center"/>
        </w:trPr>
        <w:tc>
          <w:tcPr>
            <w:tcW w:w="1357" w:type="dxa"/>
            <w:vMerge w:val="restart"/>
            <w:shd w:val="clear" w:color="auto" w:fill="auto"/>
            <w:vAlign w:val="center"/>
          </w:tcPr>
          <w:p w14:paraId="24386373"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公司債預定</w:t>
            </w:r>
          </w:p>
          <w:p w14:paraId="224BFE9B" w14:textId="77777777" w:rsidR="00075AB3" w:rsidRPr="00261D77" w:rsidRDefault="00075AB3" w:rsidP="00F4778C">
            <w:pPr>
              <w:tabs>
                <w:tab w:val="left" w:pos="720"/>
              </w:tabs>
              <w:spacing w:line="280" w:lineRule="exact"/>
              <w:jc w:val="distribute"/>
              <w:rPr>
                <w:rFonts w:eastAsia="標楷體"/>
                <w:spacing w:val="-12"/>
                <w:szCs w:val="24"/>
              </w:rPr>
            </w:pPr>
            <w:r w:rsidRPr="00261D77">
              <w:rPr>
                <w:rFonts w:eastAsia="標楷體" w:hint="eastAsia"/>
                <w:spacing w:val="-12"/>
                <w:szCs w:val="24"/>
              </w:rPr>
              <w:t>發行概況</w:t>
            </w:r>
          </w:p>
        </w:tc>
        <w:tc>
          <w:tcPr>
            <w:tcW w:w="3865" w:type="dxa"/>
            <w:vMerge w:val="restart"/>
            <w:shd w:val="clear" w:color="auto" w:fill="auto"/>
          </w:tcPr>
          <w:p w14:paraId="58735341" w14:textId="77777777" w:rsidR="00075AB3" w:rsidRPr="00261D77" w:rsidRDefault="00075AB3" w:rsidP="00F4778C">
            <w:pPr>
              <w:tabs>
                <w:tab w:val="left" w:pos="720"/>
              </w:tabs>
              <w:spacing w:line="280" w:lineRule="exact"/>
              <w:ind w:left="173" w:hangingChars="80" w:hanging="173"/>
              <w:jc w:val="both"/>
              <w:rPr>
                <w:rFonts w:eastAsia="標楷體"/>
                <w:spacing w:val="-12"/>
              </w:rPr>
            </w:pPr>
            <w:r w:rsidRPr="00261D77">
              <w:rPr>
                <w:rFonts w:eastAsia="標楷體" w:hint="eastAsia"/>
                <w:spacing w:val="-12"/>
              </w:rPr>
              <w:t>1.</w:t>
            </w:r>
            <w:r w:rsidRPr="00261D77">
              <w:rPr>
                <w:rFonts w:eastAsia="標楷體" w:hint="eastAsia"/>
              </w:rPr>
              <w:t>種類：□無□有擔保。</w:t>
            </w:r>
          </w:p>
          <w:p w14:paraId="5B4DC160"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510054C5"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每張面額：</w:t>
            </w:r>
            <w:r w:rsidRPr="00261D77">
              <w:rPr>
                <w:rFonts w:eastAsia="標楷體" w:hint="eastAsia"/>
                <w:spacing w:val="-12"/>
              </w:rPr>
              <w:t xml:space="preserve">                    </w:t>
            </w:r>
          </w:p>
          <w:p w14:paraId="14C0DBB1"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票面利率：</w:t>
            </w:r>
          </w:p>
          <w:p w14:paraId="45B8CBC6"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發行期限：</w:t>
            </w:r>
          </w:p>
          <w:p w14:paraId="5D6E46CA"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6.</w:t>
            </w:r>
            <w:r w:rsidRPr="00261D77">
              <w:rPr>
                <w:rFonts w:eastAsia="標楷體" w:hint="eastAsia"/>
                <w:spacing w:val="-12"/>
              </w:rPr>
              <w:t>其他</w:t>
            </w:r>
            <w:r w:rsidR="00BF7BDD" w:rsidRPr="00261D77">
              <w:rPr>
                <w:rFonts w:eastAsia="標楷體" w:hint="eastAsia"/>
                <w:spacing w:val="-12"/>
              </w:rPr>
              <w:t>（</w:t>
            </w:r>
            <w:proofErr w:type="gramStart"/>
            <w:r w:rsidR="00BF7BDD" w:rsidRPr="00261D77">
              <w:rPr>
                <w:rFonts w:eastAsia="標楷體" w:hint="eastAsia"/>
                <w:spacing w:val="-12"/>
              </w:rPr>
              <w:t>註</w:t>
            </w:r>
            <w:proofErr w:type="gramEnd"/>
            <w:r w:rsidR="00BF7BDD" w:rsidRPr="00261D77">
              <w:rPr>
                <w:rFonts w:eastAsia="標楷體" w:hint="eastAsia"/>
                <w:spacing w:val="-12"/>
              </w:rPr>
              <w:t>2</w:t>
            </w:r>
            <w:r w:rsidR="00BF7BDD" w:rsidRPr="00261D77">
              <w:rPr>
                <w:rFonts w:eastAsia="標楷體" w:hint="eastAsia"/>
                <w:spacing w:val="-12"/>
              </w:rPr>
              <w:t>）</w:t>
            </w:r>
          </w:p>
        </w:tc>
        <w:tc>
          <w:tcPr>
            <w:tcW w:w="1979" w:type="dxa"/>
            <w:shd w:val="clear" w:color="auto" w:fill="auto"/>
            <w:vAlign w:val="center"/>
          </w:tcPr>
          <w:p w14:paraId="6A9EA7BF"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2839" w:type="dxa"/>
            <w:shd w:val="clear" w:color="auto" w:fill="auto"/>
            <w:vAlign w:val="center"/>
          </w:tcPr>
          <w:p w14:paraId="63962798" w14:textId="77777777" w:rsidR="00075AB3" w:rsidRPr="00261D77" w:rsidRDefault="00075AB3" w:rsidP="00F4778C">
            <w:pPr>
              <w:tabs>
                <w:tab w:val="left" w:pos="720"/>
              </w:tabs>
              <w:spacing w:line="280" w:lineRule="exact"/>
              <w:jc w:val="both"/>
              <w:rPr>
                <w:rFonts w:eastAsia="標楷體"/>
                <w:spacing w:val="-12"/>
              </w:rPr>
            </w:pPr>
          </w:p>
        </w:tc>
      </w:tr>
      <w:tr w:rsidR="00261D77" w:rsidRPr="00261D77" w14:paraId="7DF9E2BF" w14:textId="77777777" w:rsidTr="00E10C27">
        <w:trPr>
          <w:trHeight w:val="419"/>
          <w:jc w:val="center"/>
        </w:trPr>
        <w:tc>
          <w:tcPr>
            <w:tcW w:w="1357" w:type="dxa"/>
            <w:vMerge/>
            <w:vAlign w:val="center"/>
          </w:tcPr>
          <w:p w14:paraId="6B1C6D7E" w14:textId="77777777" w:rsidR="00075AB3" w:rsidRPr="00261D77" w:rsidRDefault="00075AB3" w:rsidP="00F4778C">
            <w:pPr>
              <w:tabs>
                <w:tab w:val="left" w:pos="720"/>
              </w:tabs>
              <w:spacing w:line="280" w:lineRule="exact"/>
              <w:jc w:val="distribute"/>
              <w:rPr>
                <w:rFonts w:eastAsia="標楷體"/>
                <w:spacing w:val="-12"/>
                <w:szCs w:val="24"/>
              </w:rPr>
            </w:pPr>
          </w:p>
        </w:tc>
        <w:tc>
          <w:tcPr>
            <w:tcW w:w="3865" w:type="dxa"/>
            <w:vMerge/>
          </w:tcPr>
          <w:p w14:paraId="3CA159DC" w14:textId="77777777" w:rsidR="00075AB3" w:rsidRPr="00261D77" w:rsidRDefault="00075AB3" w:rsidP="00F4778C">
            <w:pPr>
              <w:tabs>
                <w:tab w:val="left" w:pos="720"/>
              </w:tabs>
              <w:spacing w:line="280" w:lineRule="exact"/>
              <w:rPr>
                <w:rFonts w:eastAsia="標楷體"/>
                <w:spacing w:val="-12"/>
              </w:rPr>
            </w:pPr>
          </w:p>
        </w:tc>
        <w:tc>
          <w:tcPr>
            <w:tcW w:w="1979" w:type="dxa"/>
            <w:vAlign w:val="center"/>
          </w:tcPr>
          <w:p w14:paraId="150113BB" w14:textId="77777777" w:rsidR="00075AB3" w:rsidRPr="00261D77" w:rsidRDefault="00075AB3" w:rsidP="00F4778C">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2839" w:type="dxa"/>
          </w:tcPr>
          <w:p w14:paraId="655EB95C" w14:textId="77777777" w:rsidR="00075AB3" w:rsidRPr="00261D77" w:rsidRDefault="00075AB3" w:rsidP="00F4778C">
            <w:pPr>
              <w:tabs>
                <w:tab w:val="left" w:pos="720"/>
              </w:tabs>
              <w:spacing w:line="280" w:lineRule="exact"/>
              <w:rPr>
                <w:rFonts w:eastAsia="標楷體"/>
                <w:spacing w:val="-12"/>
              </w:rPr>
            </w:pPr>
          </w:p>
        </w:tc>
      </w:tr>
      <w:tr w:rsidR="00261D77" w:rsidRPr="00261D77" w14:paraId="245C181C" w14:textId="77777777" w:rsidTr="00E10C27">
        <w:trPr>
          <w:trHeight w:val="1310"/>
          <w:jc w:val="center"/>
        </w:trPr>
        <w:tc>
          <w:tcPr>
            <w:tcW w:w="1357" w:type="dxa"/>
            <w:vAlign w:val="center"/>
          </w:tcPr>
          <w:p w14:paraId="767CC1E7" w14:textId="77777777" w:rsidR="00075AB3" w:rsidRPr="00261D77" w:rsidRDefault="00075AB3" w:rsidP="00F4778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信用評等機構名稱、評等日期及</w:t>
            </w:r>
          </w:p>
          <w:p w14:paraId="2B27B953" w14:textId="77777777" w:rsidR="00075AB3" w:rsidRPr="00261D77" w:rsidRDefault="00075AB3" w:rsidP="00246ADC">
            <w:pPr>
              <w:tabs>
                <w:tab w:val="left" w:pos="720"/>
              </w:tabs>
              <w:spacing w:line="280" w:lineRule="exact"/>
              <w:jc w:val="distribute"/>
              <w:rPr>
                <w:rFonts w:eastAsia="標楷體"/>
                <w:spacing w:val="-12"/>
              </w:rPr>
            </w:pPr>
            <w:r w:rsidRPr="00261D77">
              <w:rPr>
                <w:rFonts w:eastAsia="標楷體" w:hint="eastAsia"/>
                <w:spacing w:val="-12"/>
              </w:rPr>
              <w:t>公司或其發行標的之</w:t>
            </w:r>
          </w:p>
          <w:p w14:paraId="2DFD691D" w14:textId="77777777" w:rsidR="00075AB3" w:rsidRPr="00261D77" w:rsidRDefault="00075AB3" w:rsidP="00246AD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評等等級</w:t>
            </w:r>
          </w:p>
        </w:tc>
        <w:tc>
          <w:tcPr>
            <w:tcW w:w="8683" w:type="dxa"/>
            <w:gridSpan w:val="3"/>
            <w:vAlign w:val="center"/>
          </w:tcPr>
          <w:p w14:paraId="6DB64DB5"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機構名稱：　　　　　　　公司債評等等級：　　　　</w:t>
            </w:r>
          </w:p>
          <w:p w14:paraId="05D0003C"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　　　　　　　　　　　　發行人評等等級：　</w:t>
            </w:r>
          </w:p>
          <w:p w14:paraId="17A5AB6E"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　　　　　　　　　　　　　　　　　　　　　</w:t>
            </w:r>
          </w:p>
          <w:p w14:paraId="49AE6630"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評等日期：　　　　　　　　　　　　　　　　　　</w:t>
            </w:r>
          </w:p>
          <w:p w14:paraId="4293275D"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　　　　　　　　　　　　　　　　　　　　　　　</w:t>
            </w:r>
          </w:p>
          <w:p w14:paraId="2259F227"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　　　　　　　　　　　　　　　　　　　　　　　　　</w:t>
            </w:r>
          </w:p>
          <w:p w14:paraId="6FAB9410" w14:textId="77777777" w:rsidR="00075AB3" w:rsidRPr="00261D77" w:rsidRDefault="00075AB3" w:rsidP="00F4778C">
            <w:pPr>
              <w:tabs>
                <w:tab w:val="left" w:pos="720"/>
              </w:tabs>
              <w:spacing w:line="280" w:lineRule="exact"/>
              <w:jc w:val="both"/>
              <w:rPr>
                <w:rFonts w:eastAsia="標楷體"/>
                <w:spacing w:val="-12"/>
              </w:rPr>
            </w:pPr>
            <w:r w:rsidRPr="00261D77">
              <w:rPr>
                <w:rFonts w:eastAsia="標楷體" w:hint="eastAsia"/>
                <w:spacing w:val="-12"/>
              </w:rPr>
              <w:t xml:space="preserve">　　　　　　　　　　　　　　　　　　　　　　　　　</w:t>
            </w:r>
          </w:p>
        </w:tc>
      </w:tr>
      <w:tr w:rsidR="00261D77" w:rsidRPr="00261D77" w14:paraId="49DA4D5E" w14:textId="77777777" w:rsidTr="00E10C27">
        <w:trPr>
          <w:trHeight w:val="307"/>
          <w:jc w:val="center"/>
        </w:trPr>
        <w:tc>
          <w:tcPr>
            <w:tcW w:w="1357" w:type="dxa"/>
            <w:vAlign w:val="center"/>
          </w:tcPr>
          <w:p w14:paraId="7C15AC08" w14:textId="77777777" w:rsidR="002055C8" w:rsidRPr="00261D77" w:rsidRDefault="002055C8" w:rsidP="00F4778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還本付息方式及償債資金之籌集與保管方法</w:t>
            </w:r>
          </w:p>
        </w:tc>
        <w:tc>
          <w:tcPr>
            <w:tcW w:w="8683" w:type="dxa"/>
            <w:gridSpan w:val="3"/>
            <w:vAlign w:val="center"/>
          </w:tcPr>
          <w:p w14:paraId="6675A225" w14:textId="77777777" w:rsidR="002055C8" w:rsidRPr="00261D77" w:rsidRDefault="002055C8" w:rsidP="00F4778C">
            <w:pPr>
              <w:tabs>
                <w:tab w:val="left" w:pos="720"/>
              </w:tabs>
              <w:spacing w:line="280" w:lineRule="exact"/>
              <w:rPr>
                <w:rFonts w:eastAsia="標楷體"/>
                <w:spacing w:val="-12"/>
              </w:rPr>
            </w:pPr>
          </w:p>
        </w:tc>
      </w:tr>
      <w:tr w:rsidR="00261D77" w:rsidRPr="00261D77" w14:paraId="3D439E21" w14:textId="77777777" w:rsidTr="00E10C27">
        <w:trPr>
          <w:trHeight w:val="307"/>
          <w:jc w:val="center"/>
        </w:trPr>
        <w:tc>
          <w:tcPr>
            <w:tcW w:w="1357" w:type="dxa"/>
            <w:vAlign w:val="center"/>
          </w:tcPr>
          <w:p w14:paraId="56D6E684" w14:textId="341FFF90" w:rsidR="00524C94" w:rsidRPr="00261D77" w:rsidRDefault="00524C94" w:rsidP="00524C94">
            <w:pPr>
              <w:tabs>
                <w:tab w:val="left" w:pos="720"/>
              </w:tabs>
              <w:spacing w:line="280" w:lineRule="exact"/>
              <w:jc w:val="both"/>
              <w:rPr>
                <w:rFonts w:eastAsia="標楷體"/>
                <w:spacing w:val="-12"/>
              </w:rPr>
            </w:pPr>
            <w:r w:rsidRPr="00261D77">
              <w:rPr>
                <w:rFonts w:eastAsia="標楷體" w:hint="eastAsia"/>
                <w:spacing w:val="-12"/>
              </w:rPr>
              <w:t>是否符合證券交易法第</w:t>
            </w:r>
            <w:r w:rsidRPr="00261D77">
              <w:rPr>
                <w:rFonts w:eastAsia="標楷體" w:hint="eastAsia"/>
                <w:spacing w:val="-12"/>
              </w:rPr>
              <w:t>28-4</w:t>
            </w:r>
            <w:r w:rsidRPr="00261D77">
              <w:rPr>
                <w:rFonts w:eastAsia="標楷體" w:hint="eastAsia"/>
                <w:spacing w:val="-12"/>
              </w:rPr>
              <w:t>條</w:t>
            </w:r>
            <w:r w:rsidR="00B76DD7" w:rsidRPr="00261D77">
              <w:rPr>
                <w:rFonts w:eastAsia="標楷體" w:hint="eastAsia"/>
                <w:spacing w:val="-12"/>
              </w:rPr>
              <w:t>規定</w:t>
            </w:r>
            <w:r w:rsidRPr="00261D77">
              <w:rPr>
                <w:rFonts w:eastAsia="標楷體" w:hint="eastAsia"/>
                <w:spacing w:val="-12"/>
              </w:rPr>
              <w:t>、</w:t>
            </w:r>
            <w:r w:rsidR="00B76DD7" w:rsidRPr="00486C46">
              <w:rPr>
                <w:rFonts w:eastAsia="標楷體" w:hint="eastAsia"/>
                <w:spacing w:val="-12"/>
              </w:rPr>
              <w:t>有無中華民國</w:t>
            </w:r>
            <w:r w:rsidRPr="00486C46">
              <w:rPr>
                <w:rFonts w:eastAsia="標楷體" w:hint="eastAsia"/>
                <w:spacing w:val="-12"/>
              </w:rPr>
              <w:t>公司法第</w:t>
            </w:r>
            <w:r w:rsidRPr="00486C46">
              <w:rPr>
                <w:rFonts w:eastAsia="標楷體" w:hint="eastAsia"/>
                <w:spacing w:val="-12"/>
              </w:rPr>
              <w:t>249</w:t>
            </w:r>
            <w:r w:rsidR="00B76DD7" w:rsidRPr="00486C46">
              <w:rPr>
                <w:rFonts w:eastAsia="標楷體" w:hint="eastAsia"/>
                <w:spacing w:val="-12"/>
              </w:rPr>
              <w:t>條或第</w:t>
            </w:r>
            <w:r w:rsidRPr="00486C46">
              <w:rPr>
                <w:rFonts w:eastAsia="標楷體" w:hint="eastAsia"/>
                <w:spacing w:val="-12"/>
              </w:rPr>
              <w:t>250</w:t>
            </w:r>
            <w:r w:rsidRPr="00486C46">
              <w:rPr>
                <w:rFonts w:eastAsia="標楷體" w:hint="eastAsia"/>
                <w:spacing w:val="-12"/>
              </w:rPr>
              <w:t>條</w:t>
            </w:r>
            <w:r w:rsidR="00B76DD7" w:rsidRPr="00486C46">
              <w:rPr>
                <w:rFonts w:eastAsia="標楷體" w:hint="eastAsia"/>
                <w:spacing w:val="-12"/>
              </w:rPr>
              <w:t>所列情形</w:t>
            </w:r>
          </w:p>
        </w:tc>
        <w:tc>
          <w:tcPr>
            <w:tcW w:w="8683" w:type="dxa"/>
            <w:gridSpan w:val="3"/>
          </w:tcPr>
          <w:p w14:paraId="0D5627DA" w14:textId="77777777" w:rsidR="00524C94" w:rsidRPr="00261D77" w:rsidRDefault="00524C94" w:rsidP="008C15D5">
            <w:pPr>
              <w:tabs>
                <w:tab w:val="left" w:pos="720"/>
              </w:tabs>
              <w:spacing w:line="280" w:lineRule="exact"/>
              <w:rPr>
                <w:rFonts w:eastAsia="標楷體"/>
                <w:spacing w:val="-12"/>
              </w:rPr>
            </w:pPr>
            <w:r w:rsidRPr="00261D77">
              <w:rPr>
                <w:rFonts w:eastAsia="標楷體" w:hint="eastAsia"/>
                <w:spacing w:val="-12"/>
              </w:rPr>
              <w:t>律師複核意見</w:t>
            </w:r>
            <w:r w:rsidRPr="00261D77">
              <w:rPr>
                <w:rFonts w:eastAsia="標楷體" w:hint="eastAsia"/>
                <w:spacing w:val="-12"/>
              </w:rPr>
              <w:t xml:space="preserve"> </w:t>
            </w:r>
            <w:r w:rsidRPr="00261D77">
              <w:rPr>
                <w:rFonts w:eastAsia="標楷體" w:hint="eastAsia"/>
                <w:spacing w:val="-12"/>
              </w:rPr>
              <w:t>□是</w:t>
            </w:r>
            <w:r w:rsidRPr="00261D77">
              <w:rPr>
                <w:rFonts w:eastAsia="標楷體" w:hint="eastAsia"/>
                <w:spacing w:val="-12"/>
              </w:rPr>
              <w:t xml:space="preserve">  </w:t>
            </w:r>
            <w:proofErr w:type="gramStart"/>
            <w:r w:rsidRPr="00261D77">
              <w:rPr>
                <w:rFonts w:eastAsia="標楷體" w:hint="eastAsia"/>
                <w:spacing w:val="-12"/>
              </w:rPr>
              <w:t>□否</w:t>
            </w:r>
            <w:proofErr w:type="gramEnd"/>
            <w:r w:rsidRPr="00261D77">
              <w:rPr>
                <w:rFonts w:eastAsia="標楷體" w:hint="eastAsia"/>
                <w:spacing w:val="-12"/>
              </w:rPr>
              <w:t>（請詳見第</w:t>
            </w:r>
            <w:r w:rsidRPr="00261D77">
              <w:rPr>
                <w:rFonts w:eastAsia="標楷體" w:hint="eastAsia"/>
                <w:spacing w:val="-12"/>
              </w:rPr>
              <w:t xml:space="preserve">        </w:t>
            </w:r>
            <w:r w:rsidRPr="00261D77">
              <w:rPr>
                <w:rFonts w:eastAsia="標楷體" w:hint="eastAsia"/>
                <w:spacing w:val="-12"/>
              </w:rPr>
              <w:t>頁）</w:t>
            </w:r>
          </w:p>
        </w:tc>
      </w:tr>
      <w:tr w:rsidR="00261D77" w:rsidRPr="00261D77" w14:paraId="21F4F292" w14:textId="77777777" w:rsidTr="00E10C27">
        <w:trPr>
          <w:trHeight w:val="307"/>
          <w:jc w:val="center"/>
        </w:trPr>
        <w:tc>
          <w:tcPr>
            <w:tcW w:w="1357" w:type="dxa"/>
            <w:vAlign w:val="center"/>
          </w:tcPr>
          <w:p w14:paraId="661619D9" w14:textId="77777777" w:rsidR="00075AB3" w:rsidRPr="00261D77" w:rsidRDefault="00075AB3" w:rsidP="00F4778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募集資金用途及預計可能產生效益概述</w:t>
            </w:r>
          </w:p>
        </w:tc>
        <w:tc>
          <w:tcPr>
            <w:tcW w:w="8683" w:type="dxa"/>
            <w:gridSpan w:val="3"/>
            <w:vAlign w:val="center"/>
          </w:tcPr>
          <w:p w14:paraId="78EA8D12" w14:textId="77777777" w:rsidR="00075AB3" w:rsidRPr="00261D77" w:rsidRDefault="00075AB3" w:rsidP="00F4778C">
            <w:pPr>
              <w:tabs>
                <w:tab w:val="left" w:pos="720"/>
              </w:tabs>
              <w:spacing w:line="280" w:lineRule="exact"/>
              <w:rPr>
                <w:rFonts w:eastAsia="標楷體"/>
                <w:spacing w:val="-12"/>
              </w:rPr>
            </w:pPr>
          </w:p>
          <w:p w14:paraId="5932D350" w14:textId="77777777" w:rsidR="00075AB3" w:rsidRPr="00261D77" w:rsidRDefault="00075AB3" w:rsidP="00F4778C">
            <w:pPr>
              <w:tabs>
                <w:tab w:val="left" w:pos="720"/>
              </w:tabs>
              <w:spacing w:line="280" w:lineRule="exact"/>
              <w:rPr>
                <w:rFonts w:eastAsia="標楷體"/>
                <w:spacing w:val="-12"/>
              </w:rPr>
            </w:pPr>
          </w:p>
          <w:p w14:paraId="0DE193EF" w14:textId="77777777" w:rsidR="00075AB3" w:rsidRPr="00261D77" w:rsidRDefault="00075AB3" w:rsidP="00F4778C">
            <w:pPr>
              <w:tabs>
                <w:tab w:val="left" w:pos="720"/>
              </w:tabs>
              <w:spacing w:line="280" w:lineRule="exact"/>
              <w:rPr>
                <w:rFonts w:eastAsia="標楷體"/>
                <w:spacing w:val="-12"/>
              </w:rPr>
            </w:pPr>
          </w:p>
        </w:tc>
      </w:tr>
    </w:tbl>
    <w:p w14:paraId="4D0A8E19" w14:textId="77777777" w:rsidR="00F4778C" w:rsidRPr="00261D77" w:rsidRDefault="00F7217C" w:rsidP="00E10C27">
      <w:pPr>
        <w:pStyle w:val="af9"/>
        <w:spacing w:line="320" w:lineRule="atLeast"/>
        <w:ind w:leftChars="100" w:left="843" w:hangingChars="274" w:hanging="603"/>
        <w:outlineLvl w:val="0"/>
        <w:rPr>
          <w:sz w:val="22"/>
        </w:rPr>
      </w:pPr>
      <w:proofErr w:type="gramStart"/>
      <w:r w:rsidRPr="00261D77">
        <w:rPr>
          <w:rFonts w:hint="eastAsia"/>
          <w:sz w:val="22"/>
        </w:rPr>
        <w:t>註</w:t>
      </w:r>
      <w:proofErr w:type="gramEnd"/>
      <w:r w:rsidR="00A25774"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0081651F" w:rsidRPr="00261D77">
        <w:rPr>
          <w:rFonts w:hint="eastAsia"/>
          <w:sz w:val="22"/>
        </w:rPr>
        <w:t>。</w:t>
      </w:r>
    </w:p>
    <w:p w14:paraId="28FA44BA" w14:textId="77777777" w:rsidR="00A25774" w:rsidRPr="00261D77" w:rsidRDefault="00A25774" w:rsidP="00E10C27">
      <w:pPr>
        <w:pStyle w:val="af9"/>
        <w:spacing w:line="320" w:lineRule="atLeast"/>
        <w:ind w:leftChars="100" w:left="843" w:hangingChars="274" w:hanging="603"/>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：發行海外普通公司債者，請加列預定發行日期、發行地點及交易地點。</w:t>
      </w:r>
    </w:p>
    <w:p w14:paraId="242B5FC6" w14:textId="4A9BF8F3" w:rsidR="00F4778C" w:rsidRPr="00261D77" w:rsidRDefault="00F4778C" w:rsidP="0052292F">
      <w:pPr>
        <w:pStyle w:val="af9"/>
        <w:spacing w:line="320" w:lineRule="atLeast"/>
        <w:ind w:hanging="992"/>
        <w:jc w:val="center"/>
        <w:outlineLvl w:val="0"/>
        <w:rPr>
          <w:spacing w:val="-20"/>
          <w:sz w:val="28"/>
          <w:szCs w:val="28"/>
        </w:rPr>
      </w:pPr>
      <w:r w:rsidRPr="00261D77">
        <w:rPr>
          <w:sz w:val="22"/>
        </w:rPr>
        <w:br w:type="page"/>
      </w:r>
      <w:r w:rsidRPr="00261D77">
        <w:rPr>
          <w:rFonts w:hint="eastAsia"/>
          <w:spacing w:val="-20"/>
          <w:sz w:val="28"/>
          <w:szCs w:val="28"/>
        </w:rPr>
        <w:lastRenderedPageBreak/>
        <w:t>（</w:t>
      </w:r>
      <w:r w:rsidR="00F4761D" w:rsidRPr="00261D77">
        <w:rPr>
          <w:rFonts w:hint="eastAsia"/>
          <w:spacing w:val="-20"/>
          <w:sz w:val="28"/>
          <w:szCs w:val="28"/>
        </w:rPr>
        <w:t>第一上市</w:t>
      </w:r>
      <w:r w:rsidR="00F4761D" w:rsidRPr="00261D77">
        <w:rPr>
          <w:rFonts w:hint="eastAsia"/>
          <w:spacing w:val="-20"/>
          <w:sz w:val="28"/>
          <w:szCs w:val="28"/>
        </w:rPr>
        <w:t>(</w:t>
      </w:r>
      <w:r w:rsidR="00F4761D" w:rsidRPr="00261D77">
        <w:rPr>
          <w:rFonts w:hint="eastAsia"/>
          <w:spacing w:val="-20"/>
          <w:sz w:val="28"/>
          <w:szCs w:val="28"/>
        </w:rPr>
        <w:t>櫃</w:t>
      </w:r>
      <w:r w:rsidR="00F4761D" w:rsidRPr="00261D77">
        <w:rPr>
          <w:rFonts w:hint="eastAsia"/>
          <w:spacing w:val="-20"/>
          <w:sz w:val="28"/>
          <w:szCs w:val="28"/>
        </w:rPr>
        <w:t>)</w:t>
      </w:r>
      <w:r w:rsidR="00F4761D" w:rsidRPr="00261D77">
        <w:rPr>
          <w:rFonts w:hint="eastAsia"/>
          <w:spacing w:val="-20"/>
          <w:sz w:val="28"/>
          <w:szCs w:val="28"/>
        </w:rPr>
        <w:t>公司</w:t>
      </w:r>
      <w:r w:rsidRPr="00261D77">
        <w:rPr>
          <w:rFonts w:hint="eastAsia"/>
          <w:spacing w:val="-20"/>
          <w:sz w:val="28"/>
          <w:szCs w:val="28"/>
        </w:rPr>
        <w:t>發行轉換</w:t>
      </w:r>
      <w:r w:rsidR="00D96F7F" w:rsidRPr="00486C46">
        <w:rPr>
          <w:rFonts w:hint="eastAsia"/>
          <w:spacing w:val="-20"/>
          <w:sz w:val="28"/>
          <w:szCs w:val="28"/>
        </w:rPr>
        <w:t>或海外</w:t>
      </w:r>
      <w:r w:rsidRPr="00261D77">
        <w:rPr>
          <w:rFonts w:hint="eastAsia"/>
          <w:spacing w:val="-20"/>
          <w:sz w:val="28"/>
          <w:szCs w:val="28"/>
        </w:rPr>
        <w:t>公司債者適用）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1"/>
        <w:gridCol w:w="1529"/>
        <w:gridCol w:w="1260"/>
        <w:gridCol w:w="1080"/>
        <w:gridCol w:w="1980"/>
        <w:gridCol w:w="3180"/>
      </w:tblGrid>
      <w:tr w:rsidR="00261D77" w:rsidRPr="00261D77" w14:paraId="4B93CA3D" w14:textId="77777777" w:rsidTr="00E10C27">
        <w:trPr>
          <w:jc w:val="center"/>
        </w:trPr>
        <w:tc>
          <w:tcPr>
            <w:tcW w:w="1351" w:type="dxa"/>
            <w:vMerge w:val="restart"/>
            <w:vAlign w:val="center"/>
          </w:tcPr>
          <w:p w14:paraId="2F05FE5B" w14:textId="77777777" w:rsidR="00075AB3" w:rsidRPr="00261D77" w:rsidRDefault="00075AB3" w:rsidP="002B2450">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869" w:type="dxa"/>
            <w:gridSpan w:val="3"/>
            <w:vMerge w:val="restart"/>
          </w:tcPr>
          <w:p w14:paraId="13FBB138" w14:textId="77777777" w:rsidR="00075AB3" w:rsidRPr="00261D77" w:rsidRDefault="00075AB3" w:rsidP="002B2450">
            <w:pPr>
              <w:tabs>
                <w:tab w:val="left" w:pos="720"/>
              </w:tabs>
              <w:spacing w:line="280" w:lineRule="exact"/>
              <w:rPr>
                <w:rFonts w:eastAsia="標楷體"/>
                <w:spacing w:val="-12"/>
              </w:rPr>
            </w:pPr>
          </w:p>
        </w:tc>
        <w:tc>
          <w:tcPr>
            <w:tcW w:w="1980" w:type="dxa"/>
            <w:vAlign w:val="center"/>
          </w:tcPr>
          <w:p w14:paraId="39CA61C0" w14:textId="77777777" w:rsidR="00075AB3" w:rsidRPr="00261D77" w:rsidRDefault="00075AB3" w:rsidP="002B245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180" w:type="dxa"/>
          </w:tcPr>
          <w:p w14:paraId="2414C344" w14:textId="77777777" w:rsidR="00075AB3" w:rsidRPr="00261D77" w:rsidRDefault="00075AB3"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6EB16290" w14:textId="77777777" w:rsidTr="00E10C27">
        <w:trPr>
          <w:jc w:val="center"/>
        </w:trPr>
        <w:tc>
          <w:tcPr>
            <w:tcW w:w="1351" w:type="dxa"/>
            <w:vMerge/>
            <w:vAlign w:val="center"/>
          </w:tcPr>
          <w:p w14:paraId="7FC26B62" w14:textId="77777777" w:rsidR="00075AB3" w:rsidRPr="00261D77" w:rsidRDefault="00075AB3" w:rsidP="002B2450">
            <w:pPr>
              <w:tabs>
                <w:tab w:val="left" w:pos="720"/>
              </w:tabs>
              <w:spacing w:line="280" w:lineRule="exact"/>
              <w:jc w:val="distribute"/>
              <w:rPr>
                <w:rFonts w:eastAsia="標楷體"/>
                <w:spacing w:val="-12"/>
                <w:szCs w:val="24"/>
              </w:rPr>
            </w:pPr>
          </w:p>
        </w:tc>
        <w:tc>
          <w:tcPr>
            <w:tcW w:w="3869" w:type="dxa"/>
            <w:gridSpan w:val="3"/>
            <w:vMerge/>
          </w:tcPr>
          <w:p w14:paraId="609E9E03" w14:textId="77777777" w:rsidR="00075AB3" w:rsidRPr="00261D77" w:rsidRDefault="00075AB3" w:rsidP="002B2450">
            <w:pPr>
              <w:tabs>
                <w:tab w:val="left" w:pos="720"/>
              </w:tabs>
              <w:spacing w:line="280" w:lineRule="exact"/>
              <w:rPr>
                <w:rFonts w:eastAsia="標楷體"/>
                <w:spacing w:val="-12"/>
              </w:rPr>
            </w:pPr>
          </w:p>
        </w:tc>
        <w:tc>
          <w:tcPr>
            <w:tcW w:w="1980" w:type="dxa"/>
            <w:vAlign w:val="center"/>
          </w:tcPr>
          <w:p w14:paraId="4020CC68" w14:textId="77777777" w:rsidR="00075AB3" w:rsidRPr="00261D77" w:rsidRDefault="00075AB3" w:rsidP="002B2450">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3180" w:type="dxa"/>
          </w:tcPr>
          <w:p w14:paraId="454E7A29" w14:textId="77777777" w:rsidR="00075AB3" w:rsidRPr="00261D77" w:rsidRDefault="00075AB3"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79A7F6DB" w14:textId="77777777" w:rsidTr="00E10C27">
        <w:trPr>
          <w:jc w:val="center"/>
        </w:trPr>
        <w:tc>
          <w:tcPr>
            <w:tcW w:w="1351" w:type="dxa"/>
            <w:vAlign w:val="center"/>
          </w:tcPr>
          <w:p w14:paraId="261F2F31"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869" w:type="dxa"/>
            <w:gridSpan w:val="3"/>
          </w:tcPr>
          <w:p w14:paraId="15622E77" w14:textId="77777777" w:rsidR="00F4778C" w:rsidRPr="00261D77" w:rsidRDefault="00F4778C" w:rsidP="00F4778C">
            <w:pPr>
              <w:tabs>
                <w:tab w:val="left" w:pos="720"/>
              </w:tabs>
              <w:spacing w:line="280" w:lineRule="exact"/>
              <w:rPr>
                <w:rFonts w:eastAsia="標楷體"/>
                <w:spacing w:val="-12"/>
              </w:rPr>
            </w:pPr>
          </w:p>
        </w:tc>
        <w:tc>
          <w:tcPr>
            <w:tcW w:w="1980" w:type="dxa"/>
            <w:vAlign w:val="center"/>
          </w:tcPr>
          <w:p w14:paraId="729D3F87"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股票掛牌日期</w:t>
            </w:r>
          </w:p>
        </w:tc>
        <w:tc>
          <w:tcPr>
            <w:tcW w:w="3180" w:type="dxa"/>
          </w:tcPr>
          <w:p w14:paraId="159B1602" w14:textId="77777777" w:rsidR="00F4778C" w:rsidRPr="00261D77" w:rsidRDefault="00F4778C" w:rsidP="00F4778C">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20C2DE51" w14:textId="77777777" w:rsidTr="00E10C27">
        <w:trPr>
          <w:jc w:val="center"/>
        </w:trPr>
        <w:tc>
          <w:tcPr>
            <w:tcW w:w="1351" w:type="dxa"/>
            <w:vAlign w:val="center"/>
          </w:tcPr>
          <w:p w14:paraId="3BB62F3D"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負</w:t>
            </w:r>
            <w:r w:rsidRPr="00261D77">
              <w:rPr>
                <w:rFonts w:eastAsia="標楷體" w:hint="eastAsia"/>
                <w:spacing w:val="-12"/>
              </w:rPr>
              <w:t xml:space="preserve"> </w:t>
            </w:r>
            <w:r w:rsidRPr="00261D77">
              <w:rPr>
                <w:rFonts w:eastAsia="標楷體" w:hint="eastAsia"/>
                <w:spacing w:val="-12"/>
              </w:rPr>
              <w:t>責</w:t>
            </w:r>
            <w:r w:rsidRPr="00261D77">
              <w:rPr>
                <w:rFonts w:eastAsia="標楷體" w:hint="eastAsia"/>
                <w:spacing w:val="-12"/>
              </w:rPr>
              <w:t xml:space="preserve"> </w:t>
            </w:r>
            <w:r w:rsidRPr="00261D77">
              <w:rPr>
                <w:rFonts w:eastAsia="標楷體" w:hint="eastAsia"/>
                <w:spacing w:val="-12"/>
              </w:rPr>
              <w:t>人</w:t>
            </w:r>
          </w:p>
        </w:tc>
        <w:tc>
          <w:tcPr>
            <w:tcW w:w="3869" w:type="dxa"/>
            <w:gridSpan w:val="3"/>
          </w:tcPr>
          <w:p w14:paraId="573EFE6A" w14:textId="77777777" w:rsidR="00F4778C" w:rsidRPr="00261D77" w:rsidRDefault="00F4778C" w:rsidP="00F4778C">
            <w:pPr>
              <w:tabs>
                <w:tab w:val="left" w:pos="720"/>
              </w:tabs>
              <w:spacing w:line="280" w:lineRule="exact"/>
              <w:rPr>
                <w:rFonts w:eastAsia="標楷體"/>
                <w:spacing w:val="-12"/>
              </w:rPr>
            </w:pPr>
          </w:p>
        </w:tc>
        <w:tc>
          <w:tcPr>
            <w:tcW w:w="1980" w:type="dxa"/>
            <w:vAlign w:val="center"/>
          </w:tcPr>
          <w:p w14:paraId="26B31EBF"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180" w:type="dxa"/>
          </w:tcPr>
          <w:p w14:paraId="40AF50FD" w14:textId="77777777" w:rsidR="00F4778C" w:rsidRPr="00261D77" w:rsidRDefault="00F4761D" w:rsidP="00F4778C">
            <w:pPr>
              <w:spacing w:line="280" w:lineRule="exact"/>
              <w:ind w:firstLineChars="131" w:firstLine="283"/>
              <w:rPr>
                <w:rFonts w:eastAsia="標楷體"/>
                <w:spacing w:val="-12"/>
              </w:rPr>
            </w:pPr>
            <w:r w:rsidRPr="00261D77">
              <w:rPr>
                <w:rFonts w:eastAsia="標楷體" w:hint="eastAsia"/>
                <w:spacing w:val="-12"/>
              </w:rPr>
              <w:t>□上市</w:t>
            </w:r>
            <w:r w:rsidRPr="00261D77">
              <w:rPr>
                <w:rFonts w:eastAsia="標楷體" w:hint="eastAsia"/>
                <w:spacing w:val="-12"/>
              </w:rPr>
              <w:t xml:space="preserve">     </w:t>
            </w:r>
            <w:r w:rsidRPr="00261D77">
              <w:rPr>
                <w:rFonts w:eastAsia="標楷體" w:hint="eastAsia"/>
                <w:spacing w:val="-12"/>
              </w:rPr>
              <w:t>□上櫃</w:t>
            </w:r>
          </w:p>
        </w:tc>
      </w:tr>
      <w:tr w:rsidR="00261D77" w:rsidRPr="00261D77" w14:paraId="51392E30" w14:textId="77777777" w:rsidTr="00E10C27">
        <w:trPr>
          <w:trHeight w:val="540"/>
          <w:jc w:val="center"/>
        </w:trPr>
        <w:tc>
          <w:tcPr>
            <w:tcW w:w="1351" w:type="dxa"/>
            <w:vMerge w:val="restart"/>
            <w:vAlign w:val="center"/>
          </w:tcPr>
          <w:p w14:paraId="6ED78C2F" w14:textId="77777777" w:rsidR="002C61FE" w:rsidRPr="00261D77" w:rsidRDefault="002C61FE" w:rsidP="00F4778C">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869" w:type="dxa"/>
            <w:gridSpan w:val="3"/>
            <w:vMerge w:val="restart"/>
            <w:vAlign w:val="center"/>
          </w:tcPr>
          <w:p w14:paraId="5E29E135"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07B18B18"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4131CD38"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2E9AAB58"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7EAC2C2D"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折算匯率：</w:t>
            </w:r>
          </w:p>
          <w:p w14:paraId="2E27B90E" w14:textId="77777777" w:rsidR="0081651F"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1)</w:t>
            </w:r>
          </w:p>
        </w:tc>
        <w:tc>
          <w:tcPr>
            <w:tcW w:w="1980" w:type="dxa"/>
            <w:vAlign w:val="center"/>
          </w:tcPr>
          <w:p w14:paraId="44F3078E" w14:textId="77777777" w:rsidR="002C61FE" w:rsidRPr="00261D77" w:rsidRDefault="002C61FE" w:rsidP="00F4778C">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3180" w:type="dxa"/>
          </w:tcPr>
          <w:p w14:paraId="3A75B8A4" w14:textId="77777777" w:rsidR="002C61FE" w:rsidRPr="00261D77" w:rsidRDefault="002C61FE" w:rsidP="00F4778C">
            <w:pPr>
              <w:tabs>
                <w:tab w:val="left" w:pos="720"/>
              </w:tabs>
              <w:spacing w:line="280" w:lineRule="exact"/>
              <w:rPr>
                <w:rFonts w:eastAsia="標楷體"/>
                <w:spacing w:val="-12"/>
              </w:rPr>
            </w:pPr>
          </w:p>
        </w:tc>
      </w:tr>
      <w:tr w:rsidR="00261D77" w:rsidRPr="00261D77" w14:paraId="4C40C811" w14:textId="77777777" w:rsidTr="00E10C27">
        <w:trPr>
          <w:trHeight w:val="1116"/>
          <w:jc w:val="center"/>
        </w:trPr>
        <w:tc>
          <w:tcPr>
            <w:tcW w:w="1351" w:type="dxa"/>
            <w:vMerge/>
            <w:vAlign w:val="center"/>
          </w:tcPr>
          <w:p w14:paraId="19ADD3A3"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Pr>
          <w:p w14:paraId="3C9CD2C8" w14:textId="77777777" w:rsidR="00F4778C" w:rsidRPr="00261D77" w:rsidRDefault="00F4778C" w:rsidP="00F4778C">
            <w:pPr>
              <w:tabs>
                <w:tab w:val="left" w:pos="720"/>
              </w:tabs>
              <w:spacing w:line="280" w:lineRule="exact"/>
              <w:rPr>
                <w:rFonts w:eastAsia="標楷體"/>
                <w:spacing w:val="-12"/>
              </w:rPr>
            </w:pPr>
          </w:p>
        </w:tc>
        <w:tc>
          <w:tcPr>
            <w:tcW w:w="1980" w:type="dxa"/>
            <w:vAlign w:val="center"/>
          </w:tcPr>
          <w:p w14:paraId="674F0FD5"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180" w:type="dxa"/>
          </w:tcPr>
          <w:p w14:paraId="5F1F3BAA" w14:textId="77777777" w:rsidR="00F4778C" w:rsidRPr="00261D77" w:rsidRDefault="00F4778C" w:rsidP="00F4778C">
            <w:pPr>
              <w:tabs>
                <w:tab w:val="left" w:pos="720"/>
              </w:tabs>
              <w:spacing w:line="280" w:lineRule="exact"/>
              <w:rPr>
                <w:rFonts w:eastAsia="標楷體"/>
                <w:spacing w:val="-12"/>
              </w:rPr>
            </w:pPr>
          </w:p>
        </w:tc>
      </w:tr>
      <w:tr w:rsidR="00261D77" w:rsidRPr="00261D77" w14:paraId="36142CDD" w14:textId="77777777" w:rsidTr="00E10C27">
        <w:trPr>
          <w:trHeight w:val="278"/>
          <w:jc w:val="center"/>
        </w:trPr>
        <w:tc>
          <w:tcPr>
            <w:tcW w:w="1351" w:type="dxa"/>
            <w:vMerge w:val="restart"/>
            <w:vAlign w:val="center"/>
          </w:tcPr>
          <w:p w14:paraId="6C480FD0"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869" w:type="dxa"/>
            <w:gridSpan w:val="3"/>
            <w:vMerge w:val="restart"/>
          </w:tcPr>
          <w:p w14:paraId="095EEBDA" w14:textId="77777777" w:rsidR="00D96F7F" w:rsidRPr="00486C46" w:rsidRDefault="00F843FA" w:rsidP="00D96F7F">
            <w:pPr>
              <w:tabs>
                <w:tab w:val="left" w:pos="720"/>
              </w:tabs>
              <w:spacing w:line="280" w:lineRule="exact"/>
              <w:rPr>
                <w:rFonts w:eastAsia="標楷體"/>
                <w:spacing w:val="-12"/>
              </w:rPr>
            </w:pPr>
            <w:r w:rsidRPr="00486C46">
              <w:rPr>
                <w:rFonts w:eastAsia="標楷體" w:hint="eastAsia"/>
                <w:spacing w:val="-12"/>
              </w:rPr>
              <w:t>海外：</w:t>
            </w:r>
            <w:r w:rsidR="00D96F7F" w:rsidRPr="00486C46">
              <w:rPr>
                <w:rFonts w:eastAsia="標楷體" w:hint="eastAsia"/>
                <w:spacing w:val="-12"/>
              </w:rPr>
              <w:t>□普通股　　股□特別股</w:t>
            </w:r>
            <w:r w:rsidR="00D96F7F" w:rsidRPr="00486C46">
              <w:rPr>
                <w:rFonts w:eastAsia="標楷體" w:hint="eastAsia"/>
                <w:spacing w:val="-12"/>
              </w:rPr>
              <w:t xml:space="preserve">     </w:t>
            </w:r>
            <w:r w:rsidR="00D96F7F" w:rsidRPr="00486C46">
              <w:rPr>
                <w:rFonts w:eastAsia="標楷體" w:hint="eastAsia"/>
                <w:spacing w:val="-12"/>
              </w:rPr>
              <w:t>股</w:t>
            </w:r>
          </w:p>
          <w:p w14:paraId="198AD068" w14:textId="77777777" w:rsidR="00D96F7F" w:rsidRPr="00486C46" w:rsidRDefault="00D96F7F" w:rsidP="00D96F7F">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7D69E0D2" w14:textId="77777777" w:rsidR="00D96F7F" w:rsidRPr="00486C46" w:rsidRDefault="00D96F7F" w:rsidP="00D96F7F">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4B01E649" w14:textId="511EBF08" w:rsidR="00F4778C" w:rsidRPr="00486C46" w:rsidRDefault="00883CAB" w:rsidP="00486C46">
            <w:pPr>
              <w:tabs>
                <w:tab w:val="left" w:pos="720"/>
              </w:tabs>
              <w:spacing w:line="280" w:lineRule="exact"/>
              <w:rPr>
                <w:rFonts w:eastAsia="標楷體"/>
                <w:spacing w:val="-12"/>
              </w:rPr>
            </w:pPr>
            <w:r w:rsidRPr="00486C46">
              <w:rPr>
                <w:rFonts w:eastAsia="標楷體" w:hint="eastAsia"/>
                <w:spacing w:val="-12"/>
              </w:rPr>
              <w:t xml:space="preserve">       </w:t>
            </w:r>
            <w:r w:rsidR="00D96F7F" w:rsidRPr="00486C46">
              <w:rPr>
                <w:rFonts w:eastAsia="標楷體" w:hint="eastAsia"/>
                <w:spacing w:val="-12"/>
              </w:rPr>
              <w:t>□其他有價證券</w:t>
            </w:r>
          </w:p>
        </w:tc>
        <w:tc>
          <w:tcPr>
            <w:tcW w:w="1980" w:type="dxa"/>
            <w:shd w:val="clear" w:color="auto" w:fill="auto"/>
            <w:vAlign w:val="center"/>
          </w:tcPr>
          <w:p w14:paraId="22EC60C1"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3180" w:type="dxa"/>
            <w:shd w:val="clear" w:color="auto" w:fill="auto"/>
          </w:tcPr>
          <w:p w14:paraId="6148849C" w14:textId="77777777" w:rsidR="00F4778C" w:rsidRPr="00261D77" w:rsidRDefault="00F4778C" w:rsidP="00F4778C">
            <w:pPr>
              <w:tabs>
                <w:tab w:val="left" w:pos="720"/>
              </w:tabs>
              <w:spacing w:line="280" w:lineRule="exact"/>
              <w:rPr>
                <w:rFonts w:eastAsia="標楷體"/>
                <w:spacing w:val="-12"/>
              </w:rPr>
            </w:pPr>
          </w:p>
        </w:tc>
      </w:tr>
      <w:tr w:rsidR="00261D77" w:rsidRPr="00261D77" w14:paraId="67793814" w14:textId="77777777" w:rsidTr="00E10C27">
        <w:trPr>
          <w:trHeight w:val="277"/>
          <w:jc w:val="center"/>
        </w:trPr>
        <w:tc>
          <w:tcPr>
            <w:tcW w:w="1351" w:type="dxa"/>
            <w:vMerge/>
            <w:vAlign w:val="center"/>
          </w:tcPr>
          <w:p w14:paraId="3F09EC1B"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Pr>
          <w:p w14:paraId="7AB3AF22" w14:textId="77777777" w:rsidR="00F4778C" w:rsidRPr="00486C46" w:rsidRDefault="00F4778C" w:rsidP="00F4778C">
            <w:pPr>
              <w:tabs>
                <w:tab w:val="left" w:pos="720"/>
              </w:tabs>
              <w:spacing w:line="280" w:lineRule="exact"/>
              <w:rPr>
                <w:rFonts w:eastAsia="標楷體"/>
                <w:spacing w:val="-12"/>
              </w:rPr>
            </w:pPr>
          </w:p>
        </w:tc>
        <w:tc>
          <w:tcPr>
            <w:tcW w:w="1980" w:type="dxa"/>
            <w:shd w:val="clear" w:color="auto" w:fill="auto"/>
            <w:vAlign w:val="center"/>
          </w:tcPr>
          <w:p w14:paraId="5A5297B2"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180" w:type="dxa"/>
            <w:shd w:val="clear" w:color="auto" w:fill="auto"/>
          </w:tcPr>
          <w:p w14:paraId="2D927AAE" w14:textId="77777777" w:rsidR="00F4778C" w:rsidRPr="00261D77" w:rsidRDefault="00F4778C" w:rsidP="00F4778C">
            <w:pPr>
              <w:tabs>
                <w:tab w:val="left" w:pos="720"/>
              </w:tabs>
              <w:spacing w:line="280" w:lineRule="exact"/>
              <w:rPr>
                <w:rFonts w:eastAsia="標楷體"/>
                <w:spacing w:val="-12"/>
              </w:rPr>
            </w:pPr>
          </w:p>
        </w:tc>
      </w:tr>
      <w:tr w:rsidR="00261D77" w:rsidRPr="00261D77" w14:paraId="0D9891E5" w14:textId="77777777" w:rsidTr="00E10C27">
        <w:trPr>
          <w:trHeight w:val="277"/>
          <w:jc w:val="center"/>
        </w:trPr>
        <w:tc>
          <w:tcPr>
            <w:tcW w:w="1351" w:type="dxa"/>
            <w:vMerge/>
            <w:vAlign w:val="center"/>
          </w:tcPr>
          <w:p w14:paraId="3069536C"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Pr>
          <w:p w14:paraId="53B22F40" w14:textId="77777777" w:rsidR="00F4778C" w:rsidRPr="00486C46" w:rsidRDefault="00F4778C" w:rsidP="00F4778C">
            <w:pPr>
              <w:tabs>
                <w:tab w:val="left" w:pos="720"/>
              </w:tabs>
              <w:spacing w:line="280" w:lineRule="exact"/>
              <w:rPr>
                <w:rFonts w:eastAsia="標楷體"/>
                <w:spacing w:val="-12"/>
              </w:rPr>
            </w:pPr>
          </w:p>
        </w:tc>
        <w:tc>
          <w:tcPr>
            <w:tcW w:w="1980" w:type="dxa"/>
            <w:shd w:val="clear" w:color="auto" w:fill="auto"/>
            <w:vAlign w:val="center"/>
          </w:tcPr>
          <w:p w14:paraId="75CB7BFE"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3180" w:type="dxa"/>
          </w:tcPr>
          <w:p w14:paraId="1A60C5FF" w14:textId="77777777" w:rsidR="00F4778C" w:rsidRPr="00261D77" w:rsidRDefault="00F4778C" w:rsidP="00F4778C">
            <w:pPr>
              <w:tabs>
                <w:tab w:val="left" w:pos="720"/>
              </w:tabs>
              <w:spacing w:line="280" w:lineRule="exact"/>
              <w:rPr>
                <w:rFonts w:eastAsia="標楷體"/>
                <w:spacing w:val="-12"/>
              </w:rPr>
            </w:pPr>
          </w:p>
        </w:tc>
      </w:tr>
      <w:tr w:rsidR="00261D77" w:rsidRPr="00261D77" w14:paraId="49D3FC73" w14:textId="77777777" w:rsidTr="00E10C27">
        <w:trPr>
          <w:trHeight w:val="185"/>
          <w:jc w:val="center"/>
        </w:trPr>
        <w:tc>
          <w:tcPr>
            <w:tcW w:w="1351" w:type="dxa"/>
            <w:vMerge/>
            <w:vAlign w:val="center"/>
          </w:tcPr>
          <w:p w14:paraId="3121B1E5"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val="restart"/>
          </w:tcPr>
          <w:p w14:paraId="3DE5D0F2" w14:textId="77777777" w:rsidR="00D96F7F" w:rsidRPr="00486C46" w:rsidRDefault="00F4778C" w:rsidP="00D96F7F">
            <w:pPr>
              <w:tabs>
                <w:tab w:val="left" w:pos="720"/>
              </w:tabs>
              <w:spacing w:line="280" w:lineRule="exact"/>
              <w:rPr>
                <w:rFonts w:eastAsia="標楷體"/>
                <w:spacing w:val="-12"/>
              </w:rPr>
            </w:pPr>
            <w:r w:rsidRPr="00486C46">
              <w:rPr>
                <w:rFonts w:eastAsia="標楷體" w:hint="eastAsia"/>
                <w:spacing w:val="-12"/>
              </w:rPr>
              <w:t>臺灣：</w:t>
            </w:r>
            <w:r w:rsidR="00D96F7F" w:rsidRPr="00486C46">
              <w:rPr>
                <w:rFonts w:eastAsia="標楷體" w:hint="eastAsia"/>
                <w:spacing w:val="-12"/>
              </w:rPr>
              <w:t>□普通股　　股□特別股</w:t>
            </w:r>
            <w:r w:rsidR="00D96F7F" w:rsidRPr="00486C46">
              <w:rPr>
                <w:rFonts w:eastAsia="標楷體" w:hint="eastAsia"/>
                <w:spacing w:val="-12"/>
              </w:rPr>
              <w:t xml:space="preserve">     </w:t>
            </w:r>
            <w:r w:rsidR="00D96F7F" w:rsidRPr="00486C46">
              <w:rPr>
                <w:rFonts w:eastAsia="標楷體" w:hint="eastAsia"/>
                <w:spacing w:val="-12"/>
              </w:rPr>
              <w:t>股</w:t>
            </w:r>
          </w:p>
          <w:p w14:paraId="348DAA15" w14:textId="77777777" w:rsidR="00D96F7F" w:rsidRPr="00486C46" w:rsidRDefault="00D96F7F" w:rsidP="00D96F7F">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39C2BD1F" w14:textId="77777777" w:rsidR="00D96F7F" w:rsidRPr="00486C46" w:rsidRDefault="00D96F7F" w:rsidP="00D96F7F">
            <w:pPr>
              <w:tabs>
                <w:tab w:val="left" w:pos="720"/>
              </w:tabs>
              <w:spacing w:line="280" w:lineRule="exact"/>
              <w:rPr>
                <w:rFonts w:eastAsia="標楷體"/>
                <w:spacing w:val="-12"/>
              </w:rPr>
            </w:pPr>
            <w:r w:rsidRPr="00486C46">
              <w:rPr>
                <w:rFonts w:eastAsia="標楷體" w:hint="eastAsia"/>
                <w:spacing w:val="-12"/>
              </w:rPr>
              <w:t xml:space="preserve">　　　□附認股權公司債</w:t>
            </w:r>
          </w:p>
          <w:p w14:paraId="1C793C8D" w14:textId="7EDE31C3" w:rsidR="00F4778C" w:rsidRPr="00486C46" w:rsidRDefault="00D96F7F" w:rsidP="00D96F7F">
            <w:pPr>
              <w:spacing w:line="280" w:lineRule="exact"/>
              <w:ind w:firstLineChars="301" w:firstLine="650"/>
              <w:rPr>
                <w:rFonts w:eastAsia="標楷體"/>
                <w:spacing w:val="-12"/>
              </w:rPr>
            </w:pPr>
            <w:r w:rsidRPr="00486C46">
              <w:rPr>
                <w:rFonts w:eastAsia="標楷體" w:hint="eastAsia"/>
                <w:spacing w:val="-12"/>
              </w:rPr>
              <w:t>□其他有價證券</w:t>
            </w:r>
          </w:p>
        </w:tc>
        <w:tc>
          <w:tcPr>
            <w:tcW w:w="1980" w:type="dxa"/>
            <w:shd w:val="clear" w:color="auto" w:fill="auto"/>
            <w:vAlign w:val="center"/>
          </w:tcPr>
          <w:p w14:paraId="7214AE7C"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3180" w:type="dxa"/>
            <w:shd w:val="clear" w:color="auto" w:fill="auto"/>
            <w:vAlign w:val="center"/>
          </w:tcPr>
          <w:p w14:paraId="1E76ACE8"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18C4881C" w14:textId="77777777" w:rsidTr="00E10C27">
        <w:trPr>
          <w:trHeight w:val="185"/>
          <w:jc w:val="center"/>
        </w:trPr>
        <w:tc>
          <w:tcPr>
            <w:tcW w:w="1351" w:type="dxa"/>
            <w:vMerge/>
            <w:vAlign w:val="center"/>
          </w:tcPr>
          <w:p w14:paraId="64889C25"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Pr>
          <w:p w14:paraId="67DB2582" w14:textId="77777777" w:rsidR="00F4778C" w:rsidRPr="00261D77" w:rsidRDefault="00F4778C" w:rsidP="00F4778C">
            <w:pPr>
              <w:tabs>
                <w:tab w:val="left" w:pos="720"/>
              </w:tabs>
              <w:spacing w:line="280" w:lineRule="exact"/>
              <w:rPr>
                <w:rFonts w:eastAsia="標楷體"/>
                <w:spacing w:val="-12"/>
              </w:rPr>
            </w:pPr>
          </w:p>
        </w:tc>
        <w:tc>
          <w:tcPr>
            <w:tcW w:w="1980" w:type="dxa"/>
            <w:shd w:val="clear" w:color="auto" w:fill="auto"/>
            <w:vAlign w:val="center"/>
          </w:tcPr>
          <w:p w14:paraId="5D3AE5E9"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付款（付息還本）</w:t>
            </w:r>
          </w:p>
          <w:p w14:paraId="3792F4E3"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代理人</w:t>
            </w:r>
          </w:p>
        </w:tc>
        <w:tc>
          <w:tcPr>
            <w:tcW w:w="3180" w:type="dxa"/>
            <w:shd w:val="clear" w:color="auto" w:fill="auto"/>
            <w:vAlign w:val="center"/>
          </w:tcPr>
          <w:p w14:paraId="1BC968C1"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0447ECF0" w14:textId="77777777" w:rsidTr="00E10C27">
        <w:trPr>
          <w:trHeight w:val="185"/>
          <w:jc w:val="center"/>
        </w:trPr>
        <w:tc>
          <w:tcPr>
            <w:tcW w:w="1351" w:type="dxa"/>
            <w:vMerge/>
            <w:tcBorders>
              <w:bottom w:val="single" w:sz="4" w:space="0" w:color="auto"/>
            </w:tcBorders>
            <w:vAlign w:val="center"/>
          </w:tcPr>
          <w:p w14:paraId="46A66566"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Borders>
              <w:bottom w:val="single" w:sz="4" w:space="0" w:color="auto"/>
            </w:tcBorders>
          </w:tcPr>
          <w:p w14:paraId="788CE1FA" w14:textId="77777777" w:rsidR="00F4778C" w:rsidRPr="00261D77" w:rsidRDefault="00F4778C" w:rsidP="00F4778C">
            <w:pPr>
              <w:tabs>
                <w:tab w:val="left" w:pos="720"/>
              </w:tabs>
              <w:spacing w:line="280" w:lineRule="exact"/>
              <w:rPr>
                <w:rFonts w:eastAsia="標楷體"/>
                <w:spacing w:val="-12"/>
              </w:rPr>
            </w:pPr>
          </w:p>
        </w:tc>
        <w:tc>
          <w:tcPr>
            <w:tcW w:w="1980" w:type="dxa"/>
            <w:shd w:val="clear" w:color="auto" w:fill="auto"/>
            <w:vAlign w:val="center"/>
          </w:tcPr>
          <w:p w14:paraId="4FC6318D"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轉換或認股代理人</w:t>
            </w:r>
          </w:p>
        </w:tc>
        <w:tc>
          <w:tcPr>
            <w:tcW w:w="3180" w:type="dxa"/>
            <w:shd w:val="clear" w:color="auto" w:fill="auto"/>
            <w:vAlign w:val="center"/>
          </w:tcPr>
          <w:p w14:paraId="0167C046"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2592C663" w14:textId="77777777" w:rsidTr="00E10C27">
        <w:trPr>
          <w:trHeight w:val="548"/>
          <w:jc w:val="center"/>
        </w:trPr>
        <w:tc>
          <w:tcPr>
            <w:tcW w:w="1351" w:type="dxa"/>
            <w:shd w:val="clear" w:color="auto" w:fill="auto"/>
            <w:vAlign w:val="center"/>
          </w:tcPr>
          <w:p w14:paraId="56596CCF"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公司債預定發行概況</w:t>
            </w:r>
          </w:p>
        </w:tc>
        <w:tc>
          <w:tcPr>
            <w:tcW w:w="3869" w:type="dxa"/>
            <w:gridSpan w:val="3"/>
            <w:shd w:val="clear" w:color="auto" w:fill="auto"/>
          </w:tcPr>
          <w:p w14:paraId="3FB01A52"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61EEA390"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每張面額：</w:t>
            </w:r>
            <w:r w:rsidRPr="00261D77">
              <w:rPr>
                <w:rFonts w:eastAsia="標楷體" w:hint="eastAsia"/>
                <w:spacing w:val="-12"/>
              </w:rPr>
              <w:t xml:space="preserve">                </w:t>
            </w:r>
          </w:p>
          <w:p w14:paraId="1B05BB1C"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票面利率：</w:t>
            </w:r>
          </w:p>
          <w:p w14:paraId="45E7D4F3"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發行期限：</w:t>
            </w:r>
          </w:p>
          <w:p w14:paraId="69E13575" w14:textId="77777777" w:rsidR="00BF7BDD" w:rsidRPr="00261D77" w:rsidRDefault="00BF7BDD" w:rsidP="00F4778C">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其他</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2)</w:t>
            </w:r>
          </w:p>
        </w:tc>
        <w:tc>
          <w:tcPr>
            <w:tcW w:w="1980" w:type="dxa"/>
            <w:shd w:val="clear" w:color="auto" w:fill="auto"/>
            <w:vAlign w:val="center"/>
          </w:tcPr>
          <w:p w14:paraId="7FCCB8C5"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信用評等機構名稱、評等日期及公司或其發行標的之</w:t>
            </w:r>
          </w:p>
          <w:p w14:paraId="6BD953A7"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評等等級</w:t>
            </w:r>
          </w:p>
        </w:tc>
        <w:tc>
          <w:tcPr>
            <w:tcW w:w="3180" w:type="dxa"/>
            <w:shd w:val="clear" w:color="auto" w:fill="auto"/>
            <w:vAlign w:val="center"/>
          </w:tcPr>
          <w:p w14:paraId="0B6B11B3"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049DB1D7" w14:textId="77777777" w:rsidTr="00E10C27">
        <w:trPr>
          <w:trHeight w:val="430"/>
          <w:jc w:val="center"/>
        </w:trPr>
        <w:tc>
          <w:tcPr>
            <w:tcW w:w="1351" w:type="dxa"/>
            <w:vMerge w:val="restart"/>
            <w:shd w:val="clear" w:color="auto" w:fill="auto"/>
            <w:vAlign w:val="center"/>
          </w:tcPr>
          <w:p w14:paraId="0AD18CF3" w14:textId="6A9536DD" w:rsidR="00F4778C" w:rsidRPr="00261D77" w:rsidRDefault="00F4778C" w:rsidP="00502247">
            <w:pPr>
              <w:tabs>
                <w:tab w:val="left" w:pos="720"/>
              </w:tabs>
              <w:spacing w:line="280" w:lineRule="exact"/>
              <w:jc w:val="distribute"/>
              <w:rPr>
                <w:rFonts w:eastAsia="標楷體"/>
                <w:spacing w:val="-12"/>
              </w:rPr>
            </w:pPr>
            <w:r w:rsidRPr="00261D77">
              <w:rPr>
                <w:rFonts w:eastAsia="標楷體" w:hint="eastAsia"/>
                <w:spacing w:val="-12"/>
              </w:rPr>
              <w:t>轉換</w:t>
            </w:r>
            <w:r w:rsidR="00502247" w:rsidRPr="00261D77">
              <w:rPr>
                <w:rFonts w:eastAsia="標楷體" w:hint="eastAsia"/>
                <w:spacing w:val="-12"/>
              </w:rPr>
              <w:t>（</w:t>
            </w:r>
            <w:r w:rsidR="0052292F" w:rsidRPr="00261D77">
              <w:rPr>
                <w:rFonts w:eastAsia="標楷體" w:hint="eastAsia"/>
                <w:spacing w:val="-12"/>
              </w:rPr>
              <w:t>交換</w:t>
            </w:r>
            <w:r w:rsidR="00502247" w:rsidRPr="00261D77">
              <w:rPr>
                <w:rFonts w:eastAsia="標楷體" w:hint="eastAsia"/>
                <w:spacing w:val="-12"/>
              </w:rPr>
              <w:t>）</w:t>
            </w:r>
            <w:r w:rsidRPr="00261D77">
              <w:rPr>
                <w:rFonts w:eastAsia="標楷體" w:hint="eastAsia"/>
                <w:spacing w:val="-12"/>
              </w:rPr>
              <w:t>條件</w:t>
            </w:r>
          </w:p>
        </w:tc>
        <w:tc>
          <w:tcPr>
            <w:tcW w:w="3869" w:type="dxa"/>
            <w:gridSpan w:val="3"/>
            <w:vMerge w:val="restart"/>
            <w:shd w:val="clear" w:color="auto" w:fill="auto"/>
          </w:tcPr>
          <w:p w14:paraId="2418F69C" w14:textId="77777777" w:rsidR="00F4778C" w:rsidRPr="00261D77" w:rsidRDefault="00F4778C" w:rsidP="00F4778C">
            <w:pPr>
              <w:spacing w:line="280" w:lineRule="exact"/>
              <w:rPr>
                <w:rFonts w:eastAsia="標楷體"/>
                <w:spacing w:val="-12"/>
              </w:rPr>
            </w:pPr>
            <w:r w:rsidRPr="00261D77">
              <w:rPr>
                <w:rFonts w:eastAsia="標楷體" w:hint="eastAsia"/>
                <w:spacing w:val="-12"/>
              </w:rPr>
              <w:t>1.</w:t>
            </w:r>
            <w:r w:rsidRPr="00261D77">
              <w:rPr>
                <w:rFonts w:eastAsia="標楷體" w:hint="eastAsia"/>
                <w:spacing w:val="-12"/>
              </w:rPr>
              <w:t>轉換</w:t>
            </w:r>
            <w:r w:rsidR="00EB60CE" w:rsidRPr="00261D77">
              <w:rPr>
                <w:rFonts w:eastAsia="標楷體" w:hint="eastAsia"/>
                <w:spacing w:val="-12"/>
              </w:rPr>
              <w:t>(</w:t>
            </w:r>
            <w:r w:rsidR="00EB60CE" w:rsidRPr="00261D77">
              <w:rPr>
                <w:rFonts w:eastAsia="標楷體" w:hint="eastAsia"/>
                <w:spacing w:val="-12"/>
              </w:rPr>
              <w:t>交換</w:t>
            </w:r>
            <w:r w:rsidR="00EB60CE" w:rsidRPr="00261D77">
              <w:rPr>
                <w:rFonts w:eastAsia="標楷體" w:hint="eastAsia"/>
                <w:spacing w:val="-12"/>
              </w:rPr>
              <w:t>)</w:t>
            </w:r>
            <w:r w:rsidRPr="00261D77">
              <w:rPr>
                <w:rFonts w:eastAsia="標楷體" w:hint="eastAsia"/>
                <w:spacing w:val="-12"/>
              </w:rPr>
              <w:t>價格之訂定</w:t>
            </w:r>
          </w:p>
          <w:p w14:paraId="6CB97837"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【應註明轉換溢價率及預計轉換價格】</w:t>
            </w:r>
          </w:p>
          <w:p w14:paraId="2245C301"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轉換</w:t>
            </w:r>
            <w:r w:rsidR="00EB60CE" w:rsidRPr="00261D77">
              <w:rPr>
                <w:rFonts w:eastAsia="標楷體" w:hint="eastAsia"/>
                <w:spacing w:val="-12"/>
              </w:rPr>
              <w:t>(</w:t>
            </w:r>
            <w:r w:rsidR="00EB60CE" w:rsidRPr="00261D77">
              <w:rPr>
                <w:rFonts w:eastAsia="標楷體" w:hint="eastAsia"/>
                <w:spacing w:val="-12"/>
              </w:rPr>
              <w:t>交換</w:t>
            </w:r>
            <w:r w:rsidR="00EB60CE" w:rsidRPr="00261D77">
              <w:rPr>
                <w:rFonts w:eastAsia="標楷體" w:hint="eastAsia"/>
                <w:spacing w:val="-12"/>
              </w:rPr>
              <w:t>)</w:t>
            </w:r>
            <w:r w:rsidRPr="00261D77">
              <w:rPr>
                <w:rFonts w:eastAsia="標楷體" w:hint="eastAsia"/>
                <w:spacing w:val="-12"/>
              </w:rPr>
              <w:t>期間</w:t>
            </w:r>
          </w:p>
          <w:p w14:paraId="6956BBED"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賣回條款之約定</w:t>
            </w:r>
          </w:p>
          <w:p w14:paraId="3F7466A3"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贖回條款之約定</w:t>
            </w:r>
          </w:p>
        </w:tc>
        <w:tc>
          <w:tcPr>
            <w:tcW w:w="1980" w:type="dxa"/>
            <w:vAlign w:val="center"/>
          </w:tcPr>
          <w:p w14:paraId="6F92587F"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3180" w:type="dxa"/>
            <w:vAlign w:val="center"/>
          </w:tcPr>
          <w:p w14:paraId="5C5A05CF"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6B018C17" w14:textId="77777777" w:rsidTr="00E10C27">
        <w:trPr>
          <w:trHeight w:val="419"/>
          <w:jc w:val="center"/>
        </w:trPr>
        <w:tc>
          <w:tcPr>
            <w:tcW w:w="1351" w:type="dxa"/>
            <w:vMerge/>
            <w:vAlign w:val="center"/>
          </w:tcPr>
          <w:p w14:paraId="30BC3E34"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Pr>
          <w:p w14:paraId="40AB141A" w14:textId="77777777" w:rsidR="00F4778C" w:rsidRPr="00261D77" w:rsidRDefault="00F4778C" w:rsidP="00F4778C">
            <w:pPr>
              <w:tabs>
                <w:tab w:val="left" w:pos="720"/>
              </w:tabs>
              <w:spacing w:line="280" w:lineRule="exact"/>
              <w:rPr>
                <w:rFonts w:eastAsia="標楷體"/>
                <w:spacing w:val="-12"/>
              </w:rPr>
            </w:pPr>
          </w:p>
        </w:tc>
        <w:tc>
          <w:tcPr>
            <w:tcW w:w="1980" w:type="dxa"/>
            <w:vAlign w:val="center"/>
          </w:tcPr>
          <w:p w14:paraId="7E2F00A9"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3180" w:type="dxa"/>
          </w:tcPr>
          <w:p w14:paraId="6C393DB7" w14:textId="77777777" w:rsidR="00F4778C" w:rsidRPr="00261D77" w:rsidRDefault="00F4778C" w:rsidP="00F4778C">
            <w:pPr>
              <w:tabs>
                <w:tab w:val="left" w:pos="720"/>
              </w:tabs>
              <w:spacing w:line="280" w:lineRule="exact"/>
              <w:rPr>
                <w:rFonts w:eastAsia="標楷體"/>
                <w:spacing w:val="-12"/>
              </w:rPr>
            </w:pPr>
          </w:p>
        </w:tc>
      </w:tr>
      <w:tr w:rsidR="00261D77" w:rsidRPr="00261D77" w14:paraId="41B7B09F" w14:textId="77777777" w:rsidTr="00E10C27">
        <w:trPr>
          <w:trHeight w:val="640"/>
          <w:jc w:val="center"/>
        </w:trPr>
        <w:tc>
          <w:tcPr>
            <w:tcW w:w="1351" w:type="dxa"/>
            <w:vMerge/>
            <w:vAlign w:val="center"/>
          </w:tcPr>
          <w:p w14:paraId="35683CE0" w14:textId="77777777" w:rsidR="00F4778C" w:rsidRPr="00261D77" w:rsidRDefault="00F4778C" w:rsidP="00F4778C">
            <w:pPr>
              <w:tabs>
                <w:tab w:val="left" w:pos="720"/>
              </w:tabs>
              <w:spacing w:line="280" w:lineRule="exact"/>
              <w:jc w:val="distribute"/>
              <w:rPr>
                <w:rFonts w:eastAsia="標楷體"/>
                <w:spacing w:val="-12"/>
              </w:rPr>
            </w:pPr>
          </w:p>
        </w:tc>
        <w:tc>
          <w:tcPr>
            <w:tcW w:w="3869" w:type="dxa"/>
            <w:gridSpan w:val="3"/>
            <w:vMerge/>
          </w:tcPr>
          <w:p w14:paraId="7AF43437" w14:textId="77777777" w:rsidR="00F4778C" w:rsidRPr="00261D77" w:rsidRDefault="00F4778C" w:rsidP="00F4778C">
            <w:pPr>
              <w:tabs>
                <w:tab w:val="left" w:pos="720"/>
              </w:tabs>
              <w:spacing w:line="280" w:lineRule="exact"/>
              <w:rPr>
                <w:rFonts w:eastAsia="標楷體"/>
                <w:spacing w:val="-12"/>
              </w:rPr>
            </w:pPr>
          </w:p>
        </w:tc>
        <w:tc>
          <w:tcPr>
            <w:tcW w:w="1980" w:type="dxa"/>
            <w:vAlign w:val="center"/>
          </w:tcPr>
          <w:p w14:paraId="05840FD4" w14:textId="239375BE" w:rsidR="00F4778C" w:rsidRPr="00261D77" w:rsidRDefault="00D96F7F" w:rsidP="00F4761D">
            <w:pPr>
              <w:tabs>
                <w:tab w:val="left" w:pos="720"/>
              </w:tabs>
              <w:spacing w:line="280" w:lineRule="exact"/>
              <w:rPr>
                <w:rFonts w:eastAsia="標楷體"/>
                <w:spacing w:val="-12"/>
              </w:rPr>
            </w:pPr>
            <w:r w:rsidRPr="00261D77">
              <w:rPr>
                <w:rFonts w:eastAsia="標楷體" w:hint="eastAsia"/>
                <w:spacing w:val="-12"/>
              </w:rPr>
              <w:t>是否符合證券交易法第</w:t>
            </w:r>
            <w:r w:rsidRPr="00261D77">
              <w:rPr>
                <w:rFonts w:eastAsia="標楷體" w:hint="eastAsia"/>
                <w:spacing w:val="-12"/>
              </w:rPr>
              <w:t>28-4</w:t>
            </w:r>
            <w:r w:rsidRPr="00261D77">
              <w:rPr>
                <w:rFonts w:eastAsia="標楷體" w:hint="eastAsia"/>
                <w:spacing w:val="-12"/>
              </w:rPr>
              <w:t>條規定</w:t>
            </w:r>
            <w:r w:rsidRPr="00486C46">
              <w:rPr>
                <w:rFonts w:eastAsia="標楷體" w:hint="eastAsia"/>
                <w:spacing w:val="-12"/>
              </w:rPr>
              <w:t>、有無中華民國公司法第</w:t>
            </w:r>
            <w:r w:rsidRPr="00486C46">
              <w:rPr>
                <w:rFonts w:eastAsia="標楷體" w:hint="eastAsia"/>
                <w:spacing w:val="-12"/>
              </w:rPr>
              <w:t>249</w:t>
            </w:r>
            <w:r w:rsidRPr="00486C46">
              <w:rPr>
                <w:rFonts w:eastAsia="標楷體" w:hint="eastAsia"/>
                <w:spacing w:val="-12"/>
              </w:rPr>
              <w:t>條或第</w:t>
            </w:r>
            <w:r w:rsidRPr="00486C46">
              <w:rPr>
                <w:rFonts w:eastAsia="標楷體" w:hint="eastAsia"/>
                <w:spacing w:val="-12"/>
              </w:rPr>
              <w:t>250</w:t>
            </w:r>
            <w:r w:rsidRPr="00486C46">
              <w:rPr>
                <w:rFonts w:eastAsia="標楷體" w:hint="eastAsia"/>
                <w:spacing w:val="-12"/>
              </w:rPr>
              <w:t>條所列情形</w:t>
            </w:r>
          </w:p>
        </w:tc>
        <w:tc>
          <w:tcPr>
            <w:tcW w:w="3180" w:type="dxa"/>
          </w:tcPr>
          <w:p w14:paraId="365FF695" w14:textId="77777777" w:rsidR="00F4778C" w:rsidRPr="00261D77" w:rsidRDefault="00F4761D" w:rsidP="00F4778C">
            <w:pPr>
              <w:tabs>
                <w:tab w:val="left" w:pos="720"/>
              </w:tabs>
              <w:spacing w:line="280" w:lineRule="exact"/>
              <w:rPr>
                <w:rFonts w:eastAsia="標楷體"/>
                <w:spacing w:val="-12"/>
              </w:rPr>
            </w:pPr>
            <w:r w:rsidRPr="00261D77">
              <w:rPr>
                <w:rFonts w:eastAsia="標楷體" w:hint="eastAsia"/>
                <w:spacing w:val="-12"/>
              </w:rPr>
              <w:t>律</w:t>
            </w:r>
            <w:r w:rsidR="002C61FE" w:rsidRPr="00261D77">
              <w:rPr>
                <w:rFonts w:eastAsia="標楷體" w:hint="eastAsia"/>
                <w:spacing w:val="-12"/>
              </w:rPr>
              <w:t>師</w:t>
            </w:r>
            <w:r w:rsidR="00F4778C" w:rsidRPr="00261D77">
              <w:rPr>
                <w:rFonts w:eastAsia="標楷體" w:hint="eastAsia"/>
                <w:spacing w:val="-12"/>
              </w:rPr>
              <w:t>複核意見</w:t>
            </w:r>
            <w:r w:rsidR="00F4778C" w:rsidRPr="00261D77">
              <w:rPr>
                <w:rFonts w:eastAsia="標楷體" w:hint="eastAsia"/>
                <w:spacing w:val="-12"/>
              </w:rPr>
              <w:t xml:space="preserve"> </w:t>
            </w:r>
            <w:r w:rsidR="00F4778C" w:rsidRPr="00261D77">
              <w:rPr>
                <w:rFonts w:eastAsia="標楷體" w:hint="eastAsia"/>
                <w:spacing w:val="-12"/>
              </w:rPr>
              <w:t>□</w:t>
            </w:r>
            <w:r w:rsidRPr="00261D77">
              <w:rPr>
                <w:rFonts w:eastAsia="標楷體" w:hint="eastAsia"/>
                <w:spacing w:val="-12"/>
              </w:rPr>
              <w:t>是</w:t>
            </w:r>
            <w:r w:rsidR="00F4778C" w:rsidRPr="00261D77">
              <w:rPr>
                <w:rFonts w:eastAsia="標楷體" w:hint="eastAsia"/>
                <w:spacing w:val="-12"/>
              </w:rPr>
              <w:t xml:space="preserve">  </w:t>
            </w:r>
            <w:r w:rsidR="00F4778C" w:rsidRPr="00261D77">
              <w:rPr>
                <w:rFonts w:eastAsia="標楷體" w:hint="eastAsia"/>
                <w:spacing w:val="-12"/>
              </w:rPr>
              <w:t>□</w:t>
            </w:r>
            <w:r w:rsidRPr="00261D77">
              <w:rPr>
                <w:rFonts w:eastAsia="標楷體" w:hint="eastAsia"/>
                <w:spacing w:val="-12"/>
              </w:rPr>
              <w:t>否</w:t>
            </w:r>
          </w:p>
          <w:p w14:paraId="1A837F4F"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（請詳見第</w:t>
            </w:r>
            <w:r w:rsidRPr="00261D77">
              <w:rPr>
                <w:rFonts w:eastAsia="標楷體" w:hint="eastAsia"/>
                <w:spacing w:val="-12"/>
              </w:rPr>
              <w:t xml:space="preserve">        </w:t>
            </w:r>
            <w:r w:rsidRPr="00261D77">
              <w:rPr>
                <w:rFonts w:eastAsia="標楷體" w:hint="eastAsia"/>
                <w:spacing w:val="-12"/>
              </w:rPr>
              <w:t>頁）</w:t>
            </w:r>
          </w:p>
        </w:tc>
      </w:tr>
      <w:tr w:rsidR="00261D77" w:rsidRPr="00261D77" w14:paraId="3641A45E" w14:textId="77777777" w:rsidTr="00E10C27">
        <w:trPr>
          <w:trHeight w:val="676"/>
          <w:jc w:val="center"/>
        </w:trPr>
        <w:tc>
          <w:tcPr>
            <w:tcW w:w="1351" w:type="dxa"/>
            <w:vMerge w:val="restart"/>
            <w:vAlign w:val="center"/>
          </w:tcPr>
          <w:p w14:paraId="3EFFA312" w14:textId="46374FEB" w:rsidR="00F4778C" w:rsidRPr="00261D77" w:rsidRDefault="00F4778C" w:rsidP="00F4778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供轉</w:t>
            </w:r>
            <w:r w:rsidRPr="00502247">
              <w:rPr>
                <w:rFonts w:ascii="Times New Roman" w:eastAsia="標楷體" w:hAnsi="Times New Roman" w:hint="eastAsia"/>
                <w:spacing w:val="-12"/>
                <w:kern w:val="0"/>
                <w:sz w:val="24"/>
              </w:rPr>
              <w:t>換</w:t>
            </w:r>
            <w:r w:rsidR="00502247">
              <w:rPr>
                <w:rFonts w:ascii="Times New Roman" w:eastAsia="標楷體" w:hAnsi="Times New Roman" w:hint="eastAsia"/>
                <w:spacing w:val="-12"/>
                <w:kern w:val="0"/>
                <w:sz w:val="24"/>
              </w:rPr>
              <w:t>(</w:t>
            </w:r>
            <w:r w:rsidR="00502247" w:rsidRPr="00502247">
              <w:rPr>
                <w:rFonts w:ascii="Times New Roman" w:eastAsia="標楷體" w:hAnsi="Times New Roman" w:hint="eastAsia"/>
                <w:spacing w:val="-12"/>
                <w:kern w:val="0"/>
                <w:sz w:val="24"/>
              </w:rPr>
              <w:t>交換</w:t>
            </w:r>
            <w:r w:rsidR="00502247">
              <w:rPr>
                <w:rFonts w:ascii="Times New Roman" w:eastAsia="標楷體" w:hAnsi="Times New Roman" w:hint="eastAsia"/>
                <w:spacing w:val="-12"/>
                <w:kern w:val="0"/>
                <w:sz w:val="24"/>
              </w:rPr>
              <w:t>)</w:t>
            </w:r>
            <w:r w:rsidRPr="00502247">
              <w:rPr>
                <w:rFonts w:ascii="Times New Roman" w:eastAsia="標楷體" w:hAnsi="Times New Roman" w:hint="eastAsia"/>
                <w:spacing w:val="-12"/>
                <w:kern w:val="0"/>
                <w:sz w:val="24"/>
              </w:rPr>
              <w:t>之</w:t>
            </w:r>
            <w:r w:rsidRPr="00261D77">
              <w:rPr>
                <w:rFonts w:ascii="Times New Roman" w:eastAsia="標楷體" w:hAnsi="Times New Roman" w:hint="eastAsia"/>
                <w:sz w:val="24"/>
                <w:szCs w:val="24"/>
              </w:rPr>
              <w:t>有價證券</w:t>
            </w:r>
          </w:p>
        </w:tc>
        <w:tc>
          <w:tcPr>
            <w:tcW w:w="1529" w:type="dxa"/>
            <w:vAlign w:val="center"/>
          </w:tcPr>
          <w:p w14:paraId="701FC52C" w14:textId="77777777" w:rsidR="00F4778C" w:rsidRPr="00261D77" w:rsidRDefault="00F4778C" w:rsidP="00F4778C">
            <w:pPr>
              <w:pStyle w:val="ab"/>
              <w:spacing w:line="240" w:lineRule="exact"/>
              <w:ind w:left="692" w:hanging="692"/>
              <w:jc w:val="both"/>
              <w:rPr>
                <w:rFonts w:ascii="Times New Roman" w:eastAsia="標楷體" w:hAnsi="Times New Roman"/>
                <w:sz w:val="24"/>
                <w:szCs w:val="24"/>
              </w:rPr>
            </w:pPr>
            <w:r w:rsidRPr="00261D77">
              <w:rPr>
                <w:rFonts w:ascii="Times New Roman" w:eastAsia="標楷體" w:hAnsi="Times New Roman" w:hint="eastAsia"/>
                <w:sz w:val="24"/>
                <w:szCs w:val="24"/>
              </w:rPr>
              <w:t>□本公司</w:t>
            </w:r>
          </w:p>
        </w:tc>
        <w:tc>
          <w:tcPr>
            <w:tcW w:w="2340" w:type="dxa"/>
            <w:gridSpan w:val="2"/>
            <w:vAlign w:val="center"/>
          </w:tcPr>
          <w:p w14:paraId="0DDC2ECF" w14:textId="77777777" w:rsidR="00F4778C" w:rsidRPr="00261D77" w:rsidRDefault="00F4778C" w:rsidP="00F4778C">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□股票□新股</w:t>
            </w:r>
          </w:p>
          <w:p w14:paraId="52FC7E8F" w14:textId="77777777" w:rsidR="00F4778C" w:rsidRPr="00261D77" w:rsidRDefault="00F4778C" w:rsidP="00F4778C">
            <w:pPr>
              <w:pStyle w:val="ab"/>
              <w:spacing w:line="240" w:lineRule="exact"/>
              <w:rPr>
                <w:rFonts w:ascii="Times New Roman" w:eastAsia="標楷體" w:hAnsi="Times New Roman"/>
                <w:sz w:val="24"/>
                <w:szCs w:val="24"/>
              </w:rPr>
            </w:pPr>
            <w:r w:rsidRPr="00261D77">
              <w:rPr>
                <w:rFonts w:ascii="Times New Roman" w:eastAsia="標楷體" w:hAnsi="Times New Roman" w:hint="eastAsia"/>
                <w:sz w:val="24"/>
                <w:szCs w:val="24"/>
              </w:rPr>
              <w:t xml:space="preserve">　　　□已發行股份</w:t>
            </w:r>
          </w:p>
          <w:p w14:paraId="3B90191A" w14:textId="77777777" w:rsidR="00F4778C" w:rsidRPr="00261D77" w:rsidRDefault="00AF683E" w:rsidP="00F4778C">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□存託憑證</w:t>
            </w:r>
          </w:p>
          <w:p w14:paraId="221FDC87" w14:textId="77777777" w:rsidR="00F4778C" w:rsidRPr="00261D77" w:rsidRDefault="00F4778C" w:rsidP="00F4778C">
            <w:pPr>
              <w:pStyle w:val="ab"/>
              <w:spacing w:line="240" w:lineRule="exact"/>
              <w:ind w:leftChars="-288" w:left="63" w:hangingChars="314" w:hanging="754"/>
              <w:rPr>
                <w:rFonts w:ascii="Times New Roman" w:eastAsia="標楷體" w:hAnsi="Times New Roman"/>
                <w:sz w:val="24"/>
                <w:szCs w:val="24"/>
              </w:rPr>
            </w:pPr>
          </w:p>
        </w:tc>
        <w:tc>
          <w:tcPr>
            <w:tcW w:w="1980" w:type="dxa"/>
            <w:shd w:val="clear" w:color="auto" w:fill="auto"/>
            <w:vAlign w:val="center"/>
          </w:tcPr>
          <w:p w14:paraId="3B5BF7F7" w14:textId="77777777" w:rsidR="00F4778C" w:rsidRPr="00261D77" w:rsidRDefault="00F4778C" w:rsidP="00F4778C">
            <w:pPr>
              <w:pStyle w:val="ab"/>
              <w:jc w:val="distribute"/>
              <w:rPr>
                <w:rFonts w:ascii="Times New Roman" w:eastAsia="標楷體" w:hAnsi="Times New Roman"/>
                <w:spacing w:val="-12"/>
                <w:sz w:val="24"/>
                <w:szCs w:val="24"/>
              </w:rPr>
            </w:pPr>
            <w:r w:rsidRPr="00261D77">
              <w:rPr>
                <w:rFonts w:ascii="Times New Roman" w:eastAsia="標楷體" w:hAnsi="Times New Roman" w:hint="eastAsia"/>
                <w:sz w:val="24"/>
                <w:szCs w:val="24"/>
              </w:rPr>
              <w:t>存託憑證</w:t>
            </w:r>
            <w:r w:rsidR="00246ADC" w:rsidRPr="00261D77">
              <w:rPr>
                <w:rFonts w:ascii="Times New Roman" w:eastAsia="標楷體" w:hAnsi="Times New Roman" w:hint="eastAsia"/>
                <w:sz w:val="24"/>
                <w:szCs w:val="24"/>
              </w:rPr>
              <w:t>持有</w:t>
            </w:r>
            <w:r w:rsidRPr="00261D77">
              <w:rPr>
                <w:rFonts w:ascii="Times New Roman" w:eastAsia="標楷體" w:hAnsi="Times New Roman" w:hint="eastAsia"/>
                <w:sz w:val="24"/>
                <w:szCs w:val="24"/>
              </w:rPr>
              <w:t>概況</w:t>
            </w:r>
          </w:p>
        </w:tc>
        <w:tc>
          <w:tcPr>
            <w:tcW w:w="3180" w:type="dxa"/>
            <w:shd w:val="clear" w:color="auto" w:fill="auto"/>
          </w:tcPr>
          <w:p w14:paraId="52449F2A"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1.</w:t>
            </w:r>
            <w:r w:rsidR="00246ADC" w:rsidRPr="00261D77">
              <w:rPr>
                <w:rFonts w:eastAsia="標楷體" w:hint="eastAsia"/>
                <w:spacing w:val="-12"/>
                <w:szCs w:val="24"/>
              </w:rPr>
              <w:t>持有</w:t>
            </w:r>
            <w:r w:rsidRPr="00261D77">
              <w:rPr>
                <w:rFonts w:eastAsia="標楷體" w:hint="eastAsia"/>
                <w:spacing w:val="-12"/>
                <w:szCs w:val="24"/>
              </w:rPr>
              <w:t>單位：</w:t>
            </w:r>
          </w:p>
          <w:p w14:paraId="2D9ADF55"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2.</w:t>
            </w:r>
            <w:r w:rsidRPr="00261D77">
              <w:rPr>
                <w:rFonts w:eastAsia="標楷體" w:hint="eastAsia"/>
                <w:spacing w:val="-12"/>
                <w:szCs w:val="24"/>
              </w:rPr>
              <w:t>單位轉換或交換價格：</w:t>
            </w:r>
          </w:p>
          <w:p w14:paraId="297687E3"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3.</w:t>
            </w:r>
            <w:r w:rsidRPr="00261D77">
              <w:rPr>
                <w:rFonts w:eastAsia="標楷體" w:hint="eastAsia"/>
                <w:spacing w:val="-12"/>
                <w:szCs w:val="24"/>
              </w:rPr>
              <w:t>每單位表彰有價證券之數額：</w:t>
            </w:r>
          </w:p>
          <w:p w14:paraId="4347D84C"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4.</w:t>
            </w:r>
            <w:r w:rsidRPr="00261D77">
              <w:rPr>
                <w:rFonts w:eastAsia="標楷體" w:hint="eastAsia"/>
                <w:spacing w:val="-12"/>
                <w:szCs w:val="24"/>
              </w:rPr>
              <w:t>共計表彰有價證券之總數：</w:t>
            </w:r>
          </w:p>
        </w:tc>
      </w:tr>
      <w:tr w:rsidR="00261D77" w:rsidRPr="00261D77" w14:paraId="045F9A9C" w14:textId="77777777" w:rsidTr="00E10C27">
        <w:trPr>
          <w:trHeight w:val="308"/>
          <w:jc w:val="center"/>
        </w:trPr>
        <w:tc>
          <w:tcPr>
            <w:tcW w:w="1351" w:type="dxa"/>
            <w:vMerge/>
            <w:vAlign w:val="center"/>
          </w:tcPr>
          <w:p w14:paraId="0F4B6BF0" w14:textId="77777777" w:rsidR="00F4778C" w:rsidRPr="00261D77" w:rsidRDefault="00F4778C" w:rsidP="00F4778C">
            <w:pPr>
              <w:pStyle w:val="ab"/>
              <w:jc w:val="distribute"/>
              <w:rPr>
                <w:rFonts w:ascii="Times New Roman" w:eastAsia="標楷體" w:hAnsi="Times New Roman"/>
                <w:sz w:val="24"/>
                <w:szCs w:val="24"/>
              </w:rPr>
            </w:pPr>
          </w:p>
        </w:tc>
        <w:tc>
          <w:tcPr>
            <w:tcW w:w="1529" w:type="dxa"/>
            <w:vMerge w:val="restart"/>
            <w:vAlign w:val="center"/>
          </w:tcPr>
          <w:p w14:paraId="5B789C18"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____</w:t>
            </w:r>
            <w:r w:rsidRPr="00261D77">
              <w:rPr>
                <w:rFonts w:ascii="Times New Roman" w:eastAsia="標楷體" w:hAnsi="Times New Roman" w:hint="eastAsia"/>
                <w:sz w:val="24"/>
                <w:szCs w:val="24"/>
              </w:rPr>
              <w:t>股份</w:t>
            </w:r>
          </w:p>
          <w:p w14:paraId="3D09309E" w14:textId="77777777" w:rsidR="00F4778C" w:rsidRPr="00261D77" w:rsidRDefault="00F4778C" w:rsidP="00F4778C">
            <w:pPr>
              <w:pStyle w:val="ab"/>
              <w:ind w:left="360"/>
              <w:rPr>
                <w:rFonts w:ascii="Times New Roman" w:eastAsia="標楷體" w:hAnsi="Times New Roman"/>
                <w:sz w:val="24"/>
                <w:szCs w:val="24"/>
              </w:rPr>
            </w:pPr>
            <w:r w:rsidRPr="00261D77">
              <w:rPr>
                <w:rFonts w:ascii="Times New Roman" w:eastAsia="標楷體" w:hAnsi="Times New Roman" w:hint="eastAsia"/>
                <w:sz w:val="24"/>
                <w:szCs w:val="24"/>
              </w:rPr>
              <w:t>有限公司</w:t>
            </w:r>
          </w:p>
        </w:tc>
        <w:tc>
          <w:tcPr>
            <w:tcW w:w="1260" w:type="dxa"/>
            <w:vMerge w:val="restart"/>
            <w:vAlign w:val="center"/>
          </w:tcPr>
          <w:p w14:paraId="249AE675"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股票</w:t>
            </w:r>
          </w:p>
          <w:p w14:paraId="6587CDCD"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存託憑證</w:t>
            </w:r>
          </w:p>
        </w:tc>
        <w:tc>
          <w:tcPr>
            <w:tcW w:w="1080" w:type="dxa"/>
            <w:vMerge w:val="restart"/>
            <w:vAlign w:val="center"/>
          </w:tcPr>
          <w:p w14:paraId="25EF0D43"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上市</w:t>
            </w:r>
          </w:p>
          <w:p w14:paraId="5EDC8A5F"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上櫃</w:t>
            </w:r>
          </w:p>
        </w:tc>
        <w:tc>
          <w:tcPr>
            <w:tcW w:w="1980" w:type="dxa"/>
            <w:shd w:val="clear" w:color="auto" w:fill="auto"/>
            <w:vAlign w:val="center"/>
          </w:tcPr>
          <w:p w14:paraId="4DB53FD8" w14:textId="77777777" w:rsidR="00F4778C" w:rsidRPr="00261D77" w:rsidRDefault="000D7915" w:rsidP="000D7915">
            <w:pPr>
              <w:tabs>
                <w:tab w:val="left" w:pos="720"/>
              </w:tabs>
              <w:spacing w:line="280" w:lineRule="exact"/>
              <w:rPr>
                <w:rFonts w:eastAsia="標楷體"/>
                <w:spacing w:val="-12"/>
                <w:szCs w:val="24"/>
              </w:rPr>
            </w:pPr>
            <w:r w:rsidRPr="00261D77">
              <w:rPr>
                <w:rFonts w:eastAsia="標楷體" w:hint="eastAsia"/>
                <w:spacing w:val="-12"/>
                <w:szCs w:val="24"/>
              </w:rPr>
              <w:t>存託憑證之</w:t>
            </w:r>
            <w:r w:rsidR="00F4778C" w:rsidRPr="00261D77">
              <w:rPr>
                <w:rFonts w:eastAsia="標楷體" w:hint="eastAsia"/>
                <w:spacing w:val="-12"/>
                <w:szCs w:val="24"/>
              </w:rPr>
              <w:t>存託機構</w:t>
            </w:r>
          </w:p>
        </w:tc>
        <w:tc>
          <w:tcPr>
            <w:tcW w:w="3180" w:type="dxa"/>
            <w:shd w:val="clear" w:color="auto" w:fill="auto"/>
          </w:tcPr>
          <w:p w14:paraId="3D5F196F" w14:textId="77777777" w:rsidR="00F4778C" w:rsidRPr="00261D77" w:rsidRDefault="00F4778C" w:rsidP="00F4778C">
            <w:pPr>
              <w:tabs>
                <w:tab w:val="left" w:pos="720"/>
              </w:tabs>
              <w:spacing w:line="280" w:lineRule="exact"/>
              <w:rPr>
                <w:rFonts w:eastAsia="標楷體"/>
                <w:spacing w:val="-12"/>
                <w:szCs w:val="24"/>
              </w:rPr>
            </w:pPr>
          </w:p>
        </w:tc>
      </w:tr>
      <w:tr w:rsidR="00261D77" w:rsidRPr="00261D77" w14:paraId="744A2829" w14:textId="77777777" w:rsidTr="00E10C27">
        <w:trPr>
          <w:trHeight w:val="90"/>
          <w:jc w:val="center"/>
        </w:trPr>
        <w:tc>
          <w:tcPr>
            <w:tcW w:w="1351" w:type="dxa"/>
            <w:vMerge/>
            <w:vAlign w:val="center"/>
          </w:tcPr>
          <w:p w14:paraId="62BAF9A2" w14:textId="77777777" w:rsidR="00F4778C" w:rsidRPr="00261D77" w:rsidRDefault="00F4778C" w:rsidP="00F4778C">
            <w:pPr>
              <w:pStyle w:val="ab"/>
              <w:jc w:val="distribute"/>
              <w:rPr>
                <w:rFonts w:ascii="Times New Roman" w:eastAsia="標楷體" w:hAnsi="Times New Roman"/>
                <w:sz w:val="24"/>
                <w:szCs w:val="24"/>
              </w:rPr>
            </w:pPr>
          </w:p>
        </w:tc>
        <w:tc>
          <w:tcPr>
            <w:tcW w:w="1529" w:type="dxa"/>
            <w:vMerge/>
            <w:vAlign w:val="center"/>
          </w:tcPr>
          <w:p w14:paraId="3A07A713" w14:textId="77777777" w:rsidR="00F4778C" w:rsidRPr="00261D77" w:rsidRDefault="00F4778C" w:rsidP="00F4778C">
            <w:pPr>
              <w:pStyle w:val="ab"/>
              <w:numPr>
                <w:ilvl w:val="0"/>
                <w:numId w:val="23"/>
              </w:numPr>
              <w:rPr>
                <w:rFonts w:ascii="Times New Roman" w:eastAsia="標楷體" w:hAnsi="Times New Roman"/>
                <w:sz w:val="24"/>
                <w:szCs w:val="24"/>
              </w:rPr>
            </w:pPr>
          </w:p>
        </w:tc>
        <w:tc>
          <w:tcPr>
            <w:tcW w:w="1260" w:type="dxa"/>
            <w:vMerge/>
            <w:vAlign w:val="center"/>
          </w:tcPr>
          <w:p w14:paraId="52A15AF8" w14:textId="77777777" w:rsidR="00F4778C" w:rsidRPr="00261D77" w:rsidRDefault="00F4778C" w:rsidP="00F4778C">
            <w:pPr>
              <w:pStyle w:val="ab"/>
              <w:numPr>
                <w:ilvl w:val="0"/>
                <w:numId w:val="23"/>
              </w:numPr>
              <w:rPr>
                <w:rFonts w:ascii="Times New Roman" w:eastAsia="標楷體" w:hAnsi="Times New Roman"/>
                <w:sz w:val="24"/>
                <w:szCs w:val="24"/>
              </w:rPr>
            </w:pPr>
          </w:p>
        </w:tc>
        <w:tc>
          <w:tcPr>
            <w:tcW w:w="1080" w:type="dxa"/>
            <w:vMerge/>
            <w:vAlign w:val="center"/>
          </w:tcPr>
          <w:p w14:paraId="132BB87C" w14:textId="77777777" w:rsidR="00F4778C" w:rsidRPr="00261D77" w:rsidRDefault="00F4778C" w:rsidP="00F4778C">
            <w:pPr>
              <w:pStyle w:val="ab"/>
              <w:numPr>
                <w:ilvl w:val="0"/>
                <w:numId w:val="23"/>
              </w:numPr>
              <w:rPr>
                <w:rFonts w:ascii="Times New Roman" w:eastAsia="標楷體" w:hAnsi="Times New Roman"/>
                <w:sz w:val="24"/>
                <w:szCs w:val="24"/>
              </w:rPr>
            </w:pPr>
          </w:p>
        </w:tc>
        <w:tc>
          <w:tcPr>
            <w:tcW w:w="1980" w:type="dxa"/>
            <w:shd w:val="clear" w:color="auto" w:fill="auto"/>
            <w:vAlign w:val="center"/>
          </w:tcPr>
          <w:p w14:paraId="0F511F1A" w14:textId="77777777" w:rsidR="00F4778C" w:rsidRPr="00261D77" w:rsidRDefault="000D7915" w:rsidP="000D7915">
            <w:pPr>
              <w:tabs>
                <w:tab w:val="left" w:pos="720"/>
              </w:tabs>
              <w:spacing w:line="280" w:lineRule="exact"/>
              <w:rPr>
                <w:rFonts w:eastAsia="標楷體"/>
                <w:spacing w:val="-12"/>
                <w:szCs w:val="24"/>
              </w:rPr>
            </w:pPr>
            <w:r w:rsidRPr="00261D77">
              <w:rPr>
                <w:rFonts w:eastAsia="標楷體" w:hint="eastAsia"/>
                <w:spacing w:val="-12"/>
                <w:szCs w:val="24"/>
              </w:rPr>
              <w:t>存託憑證之</w:t>
            </w:r>
            <w:r w:rsidR="00F4778C" w:rsidRPr="00261D77">
              <w:rPr>
                <w:rFonts w:eastAsia="標楷體" w:hint="eastAsia"/>
                <w:spacing w:val="-12"/>
                <w:szCs w:val="24"/>
              </w:rPr>
              <w:t>保管機構</w:t>
            </w:r>
          </w:p>
        </w:tc>
        <w:tc>
          <w:tcPr>
            <w:tcW w:w="3180" w:type="dxa"/>
            <w:shd w:val="clear" w:color="auto" w:fill="auto"/>
          </w:tcPr>
          <w:p w14:paraId="3622E8CF" w14:textId="77777777" w:rsidR="00F4778C" w:rsidRPr="00261D77" w:rsidRDefault="00F4778C" w:rsidP="00F4778C">
            <w:pPr>
              <w:tabs>
                <w:tab w:val="left" w:pos="720"/>
              </w:tabs>
              <w:spacing w:line="280" w:lineRule="exact"/>
              <w:rPr>
                <w:rFonts w:eastAsia="標楷體"/>
                <w:spacing w:val="-12"/>
                <w:szCs w:val="24"/>
              </w:rPr>
            </w:pPr>
          </w:p>
        </w:tc>
      </w:tr>
      <w:tr w:rsidR="00261D77" w:rsidRPr="00261D77" w14:paraId="4EC3AD10" w14:textId="77777777" w:rsidTr="00E10C27">
        <w:trPr>
          <w:trHeight w:val="307"/>
          <w:jc w:val="center"/>
        </w:trPr>
        <w:tc>
          <w:tcPr>
            <w:tcW w:w="1351" w:type="dxa"/>
            <w:vAlign w:val="center"/>
          </w:tcPr>
          <w:p w14:paraId="5BF39A5D" w14:textId="77777777" w:rsidR="0093159A" w:rsidRPr="00261D77" w:rsidRDefault="0093159A" w:rsidP="002B2450">
            <w:pPr>
              <w:spacing w:line="240" w:lineRule="exact"/>
              <w:jc w:val="distribute"/>
              <w:rPr>
                <w:rFonts w:eastAsia="標楷體"/>
                <w:sz w:val="2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9029" w:type="dxa"/>
            <w:gridSpan w:val="5"/>
            <w:vAlign w:val="center"/>
          </w:tcPr>
          <w:p w14:paraId="2B75CA29" w14:textId="77777777" w:rsidR="0093159A" w:rsidRPr="00261D77" w:rsidRDefault="0093159A" w:rsidP="002B2450">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60D961B5" w14:textId="77777777" w:rsidR="0093159A" w:rsidRPr="00261D77" w:rsidRDefault="0093159A" w:rsidP="002B2450">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w:t>
            </w:r>
            <w:r w:rsidR="00AF683E" w:rsidRPr="00261D77">
              <w:rPr>
                <w:rFonts w:eastAsia="標楷體" w:hint="eastAsia"/>
                <w:sz w:val="22"/>
              </w:rPr>
              <w:t>、□認股權憑證</w:t>
            </w:r>
            <w:r w:rsidR="00AF683E" w:rsidRPr="00261D77">
              <w:rPr>
                <w:rFonts w:eastAsia="標楷體" w:hint="eastAsia"/>
                <w:sz w:val="22"/>
              </w:rPr>
              <w:t xml:space="preserve"> </w:t>
            </w:r>
            <w:r w:rsidRPr="00261D77">
              <w:rPr>
                <w:rFonts w:eastAsia="標楷體" w:hint="eastAsia"/>
                <w:sz w:val="22"/>
              </w:rPr>
              <w:t>已認購</w:t>
            </w:r>
            <w:r w:rsidR="00AF683E" w:rsidRPr="00261D77">
              <w:rPr>
                <w:rFonts w:eastAsia="標楷體" w:hint="eastAsia"/>
                <w:sz w:val="22"/>
              </w:rPr>
              <w:t xml:space="preserve">  </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p w14:paraId="0E863C4A" w14:textId="77777777" w:rsidR="0093159A" w:rsidRPr="00261D77" w:rsidRDefault="0093159A" w:rsidP="002B2450">
            <w:pPr>
              <w:pStyle w:val="afc"/>
              <w:spacing w:line="240" w:lineRule="exact"/>
              <w:rPr>
                <w:rFonts w:eastAsia="標楷體"/>
              </w:rPr>
            </w:pPr>
          </w:p>
        </w:tc>
      </w:tr>
      <w:tr w:rsidR="00261D77" w:rsidRPr="00261D77" w14:paraId="2A6AE8D4" w14:textId="77777777" w:rsidTr="00E10C27">
        <w:trPr>
          <w:trHeight w:val="307"/>
          <w:jc w:val="center"/>
        </w:trPr>
        <w:tc>
          <w:tcPr>
            <w:tcW w:w="1351" w:type="dxa"/>
            <w:vAlign w:val="center"/>
          </w:tcPr>
          <w:p w14:paraId="43D311E8" w14:textId="77777777" w:rsidR="00F4778C" w:rsidRPr="00261D77" w:rsidRDefault="00F4778C" w:rsidP="00F4778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募集資金用途及預計可能產生效益概述</w:t>
            </w:r>
          </w:p>
        </w:tc>
        <w:tc>
          <w:tcPr>
            <w:tcW w:w="9029" w:type="dxa"/>
            <w:gridSpan w:val="5"/>
            <w:vAlign w:val="center"/>
          </w:tcPr>
          <w:p w14:paraId="1362DBFB" w14:textId="77777777" w:rsidR="00F4778C" w:rsidRPr="00261D77" w:rsidRDefault="00F4778C" w:rsidP="00F4778C">
            <w:pPr>
              <w:tabs>
                <w:tab w:val="left" w:pos="720"/>
              </w:tabs>
              <w:spacing w:line="280" w:lineRule="exact"/>
              <w:rPr>
                <w:rFonts w:eastAsia="標楷體"/>
                <w:spacing w:val="-12"/>
                <w:szCs w:val="24"/>
              </w:rPr>
            </w:pPr>
          </w:p>
          <w:p w14:paraId="529DF8D6" w14:textId="77777777" w:rsidR="00F4778C" w:rsidRPr="00261D77" w:rsidRDefault="00F4778C" w:rsidP="00F4778C">
            <w:pPr>
              <w:tabs>
                <w:tab w:val="left" w:pos="720"/>
              </w:tabs>
              <w:spacing w:line="280" w:lineRule="exact"/>
              <w:rPr>
                <w:rFonts w:eastAsia="標楷體"/>
                <w:spacing w:val="-12"/>
                <w:szCs w:val="24"/>
              </w:rPr>
            </w:pPr>
          </w:p>
          <w:p w14:paraId="115FFC9E" w14:textId="77777777" w:rsidR="00F4778C" w:rsidRPr="00261D77" w:rsidRDefault="00F4778C" w:rsidP="00F4778C">
            <w:pPr>
              <w:tabs>
                <w:tab w:val="left" w:pos="720"/>
              </w:tabs>
              <w:spacing w:line="280" w:lineRule="exact"/>
              <w:rPr>
                <w:rFonts w:eastAsia="標楷體"/>
                <w:spacing w:val="-12"/>
                <w:szCs w:val="24"/>
              </w:rPr>
            </w:pPr>
          </w:p>
        </w:tc>
      </w:tr>
    </w:tbl>
    <w:p w14:paraId="6272E607" w14:textId="77777777" w:rsidR="00BF7BDD" w:rsidRPr="00261D77" w:rsidRDefault="0081651F" w:rsidP="0028614D">
      <w:pPr>
        <w:pStyle w:val="af9"/>
        <w:spacing w:beforeLines="100" w:before="240" w:line="320" w:lineRule="atLeast"/>
        <w:ind w:leftChars="100" w:left="827" w:rightChars="177" w:right="425" w:hangingChars="267" w:hanging="587"/>
        <w:jc w:val="left"/>
        <w:outlineLvl w:val="0"/>
        <w:rPr>
          <w:sz w:val="22"/>
        </w:rPr>
      </w:pPr>
      <w:proofErr w:type="gramStart"/>
      <w:r w:rsidRPr="00261D77">
        <w:rPr>
          <w:rFonts w:hint="eastAsia"/>
          <w:sz w:val="22"/>
        </w:rPr>
        <w:lastRenderedPageBreak/>
        <w:t>註</w:t>
      </w:r>
      <w:proofErr w:type="gramEnd"/>
      <w:r w:rsidR="00BF7BDD"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6CEF92A7" w14:textId="77777777" w:rsidR="00F4778C" w:rsidRPr="00261D77" w:rsidRDefault="00BF7BDD" w:rsidP="0028614D">
      <w:pPr>
        <w:pStyle w:val="af9"/>
        <w:spacing w:line="320" w:lineRule="atLeast"/>
        <w:ind w:leftChars="100" w:left="240" w:rightChars="177" w:right="425" w:firstLine="0"/>
        <w:outlineLvl w:val="0"/>
      </w:pPr>
      <w:proofErr w:type="gramStart"/>
      <w:r w:rsidRPr="00261D77">
        <w:rPr>
          <w:rFonts w:hint="eastAsia"/>
          <w:sz w:val="22"/>
        </w:rPr>
        <w:t>註</w:t>
      </w:r>
      <w:proofErr w:type="gramEnd"/>
      <w:r w:rsidRPr="00261D77">
        <w:rPr>
          <w:rFonts w:hint="eastAsia"/>
          <w:sz w:val="22"/>
        </w:rPr>
        <w:t>2</w:t>
      </w:r>
      <w:r w:rsidRPr="00261D77">
        <w:rPr>
          <w:rFonts w:hint="eastAsia"/>
          <w:sz w:val="22"/>
        </w:rPr>
        <w:t>：發行海外</w:t>
      </w:r>
      <w:r w:rsidR="006C6908" w:rsidRPr="00261D77">
        <w:rPr>
          <w:rFonts w:hint="eastAsia"/>
          <w:sz w:val="22"/>
        </w:rPr>
        <w:t>交換</w:t>
      </w:r>
      <w:r w:rsidR="006C6908" w:rsidRPr="00261D77">
        <w:rPr>
          <w:rFonts w:hint="eastAsia"/>
          <w:sz w:val="22"/>
        </w:rPr>
        <w:t>(</w:t>
      </w:r>
      <w:r w:rsidR="006C6908" w:rsidRPr="00261D77">
        <w:rPr>
          <w:rFonts w:hint="eastAsia"/>
          <w:sz w:val="22"/>
        </w:rPr>
        <w:t>轉換</w:t>
      </w:r>
      <w:r w:rsidR="006C6908" w:rsidRPr="00261D77">
        <w:rPr>
          <w:rFonts w:hint="eastAsia"/>
          <w:sz w:val="22"/>
        </w:rPr>
        <w:t>)</w:t>
      </w:r>
      <w:r w:rsidRPr="00261D77">
        <w:rPr>
          <w:rFonts w:hint="eastAsia"/>
          <w:sz w:val="22"/>
        </w:rPr>
        <w:t>公司債者，請加列預定發行日期、發行地點及交易地點。</w:t>
      </w:r>
      <w:r w:rsidR="00F4778C" w:rsidRPr="00261D77">
        <w:br w:type="page"/>
      </w:r>
      <w:r w:rsidR="00BB5D86" w:rsidRPr="00261D77">
        <w:rPr>
          <w:rFonts w:hint="eastAsia"/>
        </w:rPr>
        <w:lastRenderedPageBreak/>
        <w:t xml:space="preserve">                </w:t>
      </w:r>
      <w:r w:rsidR="00F4778C" w:rsidRPr="00261D77">
        <w:rPr>
          <w:rFonts w:hint="eastAsia"/>
          <w:sz w:val="28"/>
          <w:szCs w:val="28"/>
        </w:rPr>
        <w:t>（</w:t>
      </w:r>
      <w:r w:rsidR="00F4761D" w:rsidRPr="00261D77">
        <w:rPr>
          <w:rFonts w:hint="eastAsia"/>
          <w:sz w:val="28"/>
          <w:szCs w:val="28"/>
        </w:rPr>
        <w:t>第一上市</w:t>
      </w:r>
      <w:r w:rsidR="00F4761D" w:rsidRPr="00261D77">
        <w:rPr>
          <w:rFonts w:hint="eastAsia"/>
          <w:sz w:val="28"/>
          <w:szCs w:val="28"/>
        </w:rPr>
        <w:t>(</w:t>
      </w:r>
      <w:r w:rsidR="00F4761D" w:rsidRPr="00261D77">
        <w:rPr>
          <w:rFonts w:hint="eastAsia"/>
          <w:sz w:val="28"/>
          <w:szCs w:val="28"/>
        </w:rPr>
        <w:t>櫃</w:t>
      </w:r>
      <w:r w:rsidR="00F4761D" w:rsidRPr="00261D77">
        <w:rPr>
          <w:rFonts w:hint="eastAsia"/>
          <w:sz w:val="28"/>
          <w:szCs w:val="28"/>
        </w:rPr>
        <w:t>)</w:t>
      </w:r>
      <w:r w:rsidR="00F4761D" w:rsidRPr="00261D77">
        <w:rPr>
          <w:rFonts w:hint="eastAsia"/>
          <w:sz w:val="28"/>
          <w:szCs w:val="28"/>
        </w:rPr>
        <w:t>公司</w:t>
      </w:r>
      <w:r w:rsidR="00F4778C" w:rsidRPr="00261D77">
        <w:rPr>
          <w:rFonts w:hint="eastAsia"/>
          <w:sz w:val="28"/>
          <w:szCs w:val="28"/>
        </w:rPr>
        <w:t>發行附認股權公司債者適用）</w:t>
      </w: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10"/>
        <w:gridCol w:w="1390"/>
        <w:gridCol w:w="1260"/>
        <w:gridCol w:w="1279"/>
        <w:gridCol w:w="1961"/>
        <w:gridCol w:w="3120"/>
      </w:tblGrid>
      <w:tr w:rsidR="00261D77" w:rsidRPr="00261D77" w14:paraId="551EA214" w14:textId="77777777" w:rsidTr="00052D03">
        <w:trPr>
          <w:jc w:val="center"/>
        </w:trPr>
        <w:tc>
          <w:tcPr>
            <w:tcW w:w="1310" w:type="dxa"/>
            <w:vMerge w:val="restart"/>
            <w:vAlign w:val="center"/>
          </w:tcPr>
          <w:p w14:paraId="3DD9F107" w14:textId="77777777" w:rsidR="009C3DB0" w:rsidRPr="00261D77" w:rsidRDefault="009C3DB0" w:rsidP="002B2450">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929" w:type="dxa"/>
            <w:gridSpan w:val="3"/>
            <w:vMerge w:val="restart"/>
          </w:tcPr>
          <w:p w14:paraId="6D0063CB" w14:textId="77777777" w:rsidR="009C3DB0" w:rsidRPr="00261D77" w:rsidRDefault="009C3DB0" w:rsidP="002B2450">
            <w:pPr>
              <w:tabs>
                <w:tab w:val="left" w:pos="720"/>
              </w:tabs>
              <w:spacing w:line="280" w:lineRule="exact"/>
              <w:rPr>
                <w:rFonts w:eastAsia="標楷體"/>
                <w:spacing w:val="-12"/>
              </w:rPr>
            </w:pPr>
          </w:p>
        </w:tc>
        <w:tc>
          <w:tcPr>
            <w:tcW w:w="1961" w:type="dxa"/>
            <w:vAlign w:val="center"/>
          </w:tcPr>
          <w:p w14:paraId="4301632C" w14:textId="77777777" w:rsidR="009C3DB0" w:rsidRPr="00261D77" w:rsidRDefault="009C3DB0" w:rsidP="002B245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120" w:type="dxa"/>
          </w:tcPr>
          <w:p w14:paraId="274675B7" w14:textId="77777777" w:rsidR="009C3DB0" w:rsidRPr="00261D77" w:rsidRDefault="009C3DB0"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026ECF6C" w14:textId="77777777" w:rsidTr="00052D03">
        <w:trPr>
          <w:jc w:val="center"/>
        </w:trPr>
        <w:tc>
          <w:tcPr>
            <w:tcW w:w="1310" w:type="dxa"/>
            <w:vMerge/>
            <w:vAlign w:val="center"/>
          </w:tcPr>
          <w:p w14:paraId="133CC6BD" w14:textId="77777777" w:rsidR="009C3DB0" w:rsidRPr="00261D77" w:rsidRDefault="009C3DB0" w:rsidP="002B2450">
            <w:pPr>
              <w:tabs>
                <w:tab w:val="left" w:pos="720"/>
              </w:tabs>
              <w:spacing w:line="280" w:lineRule="exact"/>
              <w:jc w:val="distribute"/>
              <w:rPr>
                <w:rFonts w:eastAsia="標楷體"/>
                <w:spacing w:val="-12"/>
                <w:szCs w:val="24"/>
              </w:rPr>
            </w:pPr>
          </w:p>
        </w:tc>
        <w:tc>
          <w:tcPr>
            <w:tcW w:w="3929" w:type="dxa"/>
            <w:gridSpan w:val="3"/>
            <w:vMerge/>
          </w:tcPr>
          <w:p w14:paraId="1DA10299" w14:textId="77777777" w:rsidR="009C3DB0" w:rsidRPr="00261D77" w:rsidRDefault="009C3DB0" w:rsidP="002B2450">
            <w:pPr>
              <w:tabs>
                <w:tab w:val="left" w:pos="720"/>
              </w:tabs>
              <w:spacing w:line="280" w:lineRule="exact"/>
              <w:rPr>
                <w:rFonts w:eastAsia="標楷體"/>
                <w:spacing w:val="-12"/>
              </w:rPr>
            </w:pPr>
          </w:p>
        </w:tc>
        <w:tc>
          <w:tcPr>
            <w:tcW w:w="1961" w:type="dxa"/>
            <w:vAlign w:val="center"/>
          </w:tcPr>
          <w:p w14:paraId="44ED7B6D" w14:textId="77777777" w:rsidR="009C3DB0" w:rsidRPr="00261D77" w:rsidRDefault="009C3DB0" w:rsidP="002B2450">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3120" w:type="dxa"/>
          </w:tcPr>
          <w:p w14:paraId="65A4E840" w14:textId="77777777" w:rsidR="009C3DB0" w:rsidRPr="00261D77" w:rsidRDefault="009C3DB0"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7E711DA" w14:textId="77777777" w:rsidTr="00052D03">
        <w:trPr>
          <w:jc w:val="center"/>
        </w:trPr>
        <w:tc>
          <w:tcPr>
            <w:tcW w:w="1310" w:type="dxa"/>
            <w:vAlign w:val="center"/>
          </w:tcPr>
          <w:p w14:paraId="7018127C"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29" w:type="dxa"/>
            <w:gridSpan w:val="3"/>
          </w:tcPr>
          <w:p w14:paraId="668A1E5A" w14:textId="77777777" w:rsidR="00F4778C" w:rsidRPr="00261D77" w:rsidRDefault="00F4778C" w:rsidP="00F4778C">
            <w:pPr>
              <w:tabs>
                <w:tab w:val="left" w:pos="720"/>
              </w:tabs>
              <w:spacing w:line="280" w:lineRule="exact"/>
              <w:rPr>
                <w:rFonts w:eastAsia="標楷體"/>
                <w:spacing w:val="-12"/>
              </w:rPr>
            </w:pPr>
          </w:p>
        </w:tc>
        <w:tc>
          <w:tcPr>
            <w:tcW w:w="1961" w:type="dxa"/>
            <w:vAlign w:val="center"/>
          </w:tcPr>
          <w:p w14:paraId="5BBB447A"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股票掛牌日期</w:t>
            </w:r>
          </w:p>
        </w:tc>
        <w:tc>
          <w:tcPr>
            <w:tcW w:w="3120" w:type="dxa"/>
          </w:tcPr>
          <w:p w14:paraId="3A3ED7BC" w14:textId="77777777" w:rsidR="00F4778C" w:rsidRPr="00261D77" w:rsidRDefault="00F4778C" w:rsidP="00F4778C">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71F8057E" w14:textId="77777777" w:rsidTr="00052D03">
        <w:trPr>
          <w:jc w:val="center"/>
        </w:trPr>
        <w:tc>
          <w:tcPr>
            <w:tcW w:w="1310" w:type="dxa"/>
            <w:vAlign w:val="center"/>
          </w:tcPr>
          <w:p w14:paraId="16A4A7C6"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負</w:t>
            </w:r>
            <w:r w:rsidRPr="00261D77">
              <w:rPr>
                <w:rFonts w:eastAsia="標楷體" w:hint="eastAsia"/>
                <w:spacing w:val="-12"/>
              </w:rPr>
              <w:t xml:space="preserve"> </w:t>
            </w:r>
            <w:r w:rsidRPr="00261D77">
              <w:rPr>
                <w:rFonts w:eastAsia="標楷體" w:hint="eastAsia"/>
                <w:spacing w:val="-12"/>
              </w:rPr>
              <w:t>責</w:t>
            </w:r>
            <w:r w:rsidRPr="00261D77">
              <w:rPr>
                <w:rFonts w:eastAsia="標楷體" w:hint="eastAsia"/>
                <w:spacing w:val="-12"/>
              </w:rPr>
              <w:t xml:space="preserve"> </w:t>
            </w:r>
            <w:r w:rsidRPr="00261D77">
              <w:rPr>
                <w:rFonts w:eastAsia="標楷體" w:hint="eastAsia"/>
                <w:spacing w:val="-12"/>
              </w:rPr>
              <w:t>人</w:t>
            </w:r>
          </w:p>
        </w:tc>
        <w:tc>
          <w:tcPr>
            <w:tcW w:w="3929" w:type="dxa"/>
            <w:gridSpan w:val="3"/>
          </w:tcPr>
          <w:p w14:paraId="45C506A9" w14:textId="77777777" w:rsidR="00F4778C" w:rsidRPr="00261D77" w:rsidRDefault="00F4778C" w:rsidP="00F4778C">
            <w:pPr>
              <w:tabs>
                <w:tab w:val="left" w:pos="720"/>
              </w:tabs>
              <w:spacing w:line="280" w:lineRule="exact"/>
              <w:rPr>
                <w:rFonts w:eastAsia="標楷體"/>
                <w:spacing w:val="-12"/>
              </w:rPr>
            </w:pPr>
          </w:p>
        </w:tc>
        <w:tc>
          <w:tcPr>
            <w:tcW w:w="1961" w:type="dxa"/>
            <w:vAlign w:val="center"/>
          </w:tcPr>
          <w:p w14:paraId="329D4FEC"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120" w:type="dxa"/>
          </w:tcPr>
          <w:p w14:paraId="580FD1FF" w14:textId="77777777" w:rsidR="00F4778C" w:rsidRPr="00261D77" w:rsidRDefault="00F4761D" w:rsidP="00F4778C">
            <w:pPr>
              <w:tabs>
                <w:tab w:val="left" w:pos="720"/>
              </w:tabs>
              <w:spacing w:line="280" w:lineRule="exact"/>
              <w:ind w:firstLineChars="107" w:firstLine="231"/>
              <w:rPr>
                <w:rFonts w:eastAsia="標楷體"/>
                <w:spacing w:val="-12"/>
              </w:rPr>
            </w:pPr>
            <w:r w:rsidRPr="00261D77">
              <w:rPr>
                <w:rFonts w:eastAsia="標楷體" w:hint="eastAsia"/>
                <w:spacing w:val="-12"/>
              </w:rPr>
              <w:t>□上市</w:t>
            </w:r>
            <w:r w:rsidRPr="00261D77">
              <w:rPr>
                <w:rFonts w:eastAsia="標楷體" w:hint="eastAsia"/>
                <w:spacing w:val="-12"/>
              </w:rPr>
              <w:t xml:space="preserve">     </w:t>
            </w:r>
            <w:r w:rsidRPr="00261D77">
              <w:rPr>
                <w:rFonts w:eastAsia="標楷體" w:hint="eastAsia"/>
                <w:spacing w:val="-12"/>
              </w:rPr>
              <w:t>□上櫃</w:t>
            </w:r>
          </w:p>
        </w:tc>
      </w:tr>
      <w:tr w:rsidR="00261D77" w:rsidRPr="00261D77" w14:paraId="641B9AD4" w14:textId="77777777" w:rsidTr="00052D03">
        <w:trPr>
          <w:trHeight w:val="540"/>
          <w:jc w:val="center"/>
        </w:trPr>
        <w:tc>
          <w:tcPr>
            <w:tcW w:w="1310" w:type="dxa"/>
            <w:vMerge w:val="restart"/>
            <w:vAlign w:val="center"/>
          </w:tcPr>
          <w:p w14:paraId="52F79527" w14:textId="77777777" w:rsidR="002C61FE" w:rsidRPr="00261D77" w:rsidRDefault="002C61FE" w:rsidP="00F4778C">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29" w:type="dxa"/>
            <w:gridSpan w:val="3"/>
            <w:vMerge w:val="restart"/>
            <w:vAlign w:val="center"/>
          </w:tcPr>
          <w:p w14:paraId="7F21E609"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5282E48C"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0286C3AD"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070D7E25"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2BAD110F" w14:textId="77777777" w:rsidR="009761BE"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折算匯率：</w:t>
            </w:r>
          </w:p>
          <w:p w14:paraId="29743F16" w14:textId="77777777" w:rsidR="0051229F" w:rsidRPr="00261D77" w:rsidRDefault="009761BE" w:rsidP="009761BE">
            <w:pPr>
              <w:tabs>
                <w:tab w:val="left" w:pos="720"/>
              </w:tabs>
              <w:spacing w:line="280" w:lineRule="exact"/>
              <w:jc w:val="both"/>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1)</w:t>
            </w:r>
          </w:p>
        </w:tc>
        <w:tc>
          <w:tcPr>
            <w:tcW w:w="1961" w:type="dxa"/>
            <w:vAlign w:val="center"/>
          </w:tcPr>
          <w:p w14:paraId="6BA506FE" w14:textId="77777777" w:rsidR="002C61FE" w:rsidRPr="00261D77" w:rsidRDefault="002C61FE" w:rsidP="00F4778C">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3120" w:type="dxa"/>
          </w:tcPr>
          <w:p w14:paraId="350A3838" w14:textId="77777777" w:rsidR="002C61FE" w:rsidRPr="00261D77" w:rsidRDefault="002C61FE" w:rsidP="00F4778C">
            <w:pPr>
              <w:tabs>
                <w:tab w:val="left" w:pos="720"/>
              </w:tabs>
              <w:spacing w:line="280" w:lineRule="exact"/>
              <w:rPr>
                <w:rFonts w:eastAsia="標楷體"/>
                <w:spacing w:val="-12"/>
              </w:rPr>
            </w:pPr>
          </w:p>
        </w:tc>
      </w:tr>
      <w:tr w:rsidR="00261D77" w:rsidRPr="00261D77" w14:paraId="58EC7675" w14:textId="77777777" w:rsidTr="00052D03">
        <w:trPr>
          <w:trHeight w:val="580"/>
          <w:jc w:val="center"/>
        </w:trPr>
        <w:tc>
          <w:tcPr>
            <w:tcW w:w="1310" w:type="dxa"/>
            <w:vMerge/>
            <w:vAlign w:val="center"/>
          </w:tcPr>
          <w:p w14:paraId="120F92BB" w14:textId="77777777" w:rsidR="002C61FE" w:rsidRPr="00261D77" w:rsidRDefault="002C61FE" w:rsidP="00F4778C">
            <w:pPr>
              <w:tabs>
                <w:tab w:val="left" w:pos="720"/>
              </w:tabs>
              <w:spacing w:line="280" w:lineRule="exact"/>
              <w:jc w:val="distribute"/>
              <w:rPr>
                <w:rFonts w:eastAsia="標楷體"/>
                <w:spacing w:val="-12"/>
              </w:rPr>
            </w:pPr>
          </w:p>
        </w:tc>
        <w:tc>
          <w:tcPr>
            <w:tcW w:w="3929" w:type="dxa"/>
            <w:gridSpan w:val="3"/>
            <w:vMerge/>
          </w:tcPr>
          <w:p w14:paraId="7A7CCFFE" w14:textId="77777777" w:rsidR="002C61FE" w:rsidRPr="00261D77" w:rsidRDefault="002C61FE" w:rsidP="00F4778C">
            <w:pPr>
              <w:tabs>
                <w:tab w:val="left" w:pos="720"/>
              </w:tabs>
              <w:spacing w:line="280" w:lineRule="exact"/>
              <w:rPr>
                <w:rFonts w:eastAsia="標楷體"/>
                <w:spacing w:val="-12"/>
              </w:rPr>
            </w:pPr>
          </w:p>
        </w:tc>
        <w:tc>
          <w:tcPr>
            <w:tcW w:w="1961" w:type="dxa"/>
            <w:vAlign w:val="center"/>
          </w:tcPr>
          <w:p w14:paraId="21444F18" w14:textId="77777777" w:rsidR="002C61FE" w:rsidRPr="00261D77" w:rsidRDefault="002C61FE" w:rsidP="00F4778C">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120" w:type="dxa"/>
          </w:tcPr>
          <w:p w14:paraId="549AFD18" w14:textId="77777777" w:rsidR="002C61FE" w:rsidRPr="00261D77" w:rsidRDefault="002C61FE" w:rsidP="00F4778C">
            <w:pPr>
              <w:tabs>
                <w:tab w:val="left" w:pos="720"/>
              </w:tabs>
              <w:spacing w:line="280" w:lineRule="exact"/>
              <w:rPr>
                <w:rFonts w:eastAsia="標楷體"/>
                <w:spacing w:val="-12"/>
              </w:rPr>
            </w:pPr>
          </w:p>
        </w:tc>
      </w:tr>
      <w:tr w:rsidR="00261D77" w:rsidRPr="00261D77" w14:paraId="7B947EC7" w14:textId="77777777" w:rsidTr="00052D03">
        <w:trPr>
          <w:trHeight w:val="278"/>
          <w:jc w:val="center"/>
        </w:trPr>
        <w:tc>
          <w:tcPr>
            <w:tcW w:w="1310" w:type="dxa"/>
            <w:vMerge w:val="restart"/>
            <w:vAlign w:val="center"/>
          </w:tcPr>
          <w:p w14:paraId="02894032"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929" w:type="dxa"/>
            <w:gridSpan w:val="3"/>
            <w:vMerge w:val="restart"/>
          </w:tcPr>
          <w:p w14:paraId="2B58BE2D" w14:textId="77777777" w:rsidR="00D86A81" w:rsidRPr="00486C46" w:rsidRDefault="00F843FA" w:rsidP="00D86A81">
            <w:pPr>
              <w:tabs>
                <w:tab w:val="left" w:pos="720"/>
              </w:tabs>
              <w:spacing w:line="280" w:lineRule="exact"/>
              <w:rPr>
                <w:rFonts w:eastAsia="標楷體"/>
                <w:spacing w:val="-12"/>
              </w:rPr>
            </w:pPr>
            <w:r w:rsidRPr="00486C46">
              <w:rPr>
                <w:rFonts w:eastAsia="標楷體" w:hint="eastAsia"/>
                <w:spacing w:val="-12"/>
              </w:rPr>
              <w:t>海外：</w:t>
            </w:r>
            <w:r w:rsidR="00D86A81" w:rsidRPr="00486C46">
              <w:rPr>
                <w:rFonts w:eastAsia="標楷體" w:hint="eastAsia"/>
                <w:spacing w:val="-12"/>
              </w:rPr>
              <w:t>□普通股　　股□特別股</w:t>
            </w:r>
            <w:r w:rsidR="00D86A81" w:rsidRPr="00486C46">
              <w:rPr>
                <w:rFonts w:eastAsia="標楷體" w:hint="eastAsia"/>
                <w:spacing w:val="-12"/>
              </w:rPr>
              <w:t xml:space="preserve">     </w:t>
            </w:r>
            <w:r w:rsidR="00D86A81" w:rsidRPr="00486C46">
              <w:rPr>
                <w:rFonts w:eastAsia="標楷體" w:hint="eastAsia"/>
                <w:spacing w:val="-12"/>
              </w:rPr>
              <w:t>股</w:t>
            </w:r>
          </w:p>
          <w:p w14:paraId="06848DDB"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2642C54E"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3F0FB3EB" w14:textId="6AAEF31F" w:rsidR="00F4778C" w:rsidRPr="00486C46" w:rsidRDefault="00883CAB" w:rsidP="00486C46">
            <w:pPr>
              <w:tabs>
                <w:tab w:val="left" w:pos="720"/>
              </w:tabs>
              <w:spacing w:line="280" w:lineRule="exact"/>
              <w:rPr>
                <w:rFonts w:eastAsia="標楷體"/>
                <w:spacing w:val="-12"/>
              </w:rPr>
            </w:pPr>
            <w:r w:rsidRPr="00486C46">
              <w:rPr>
                <w:rFonts w:eastAsia="標楷體" w:hint="eastAsia"/>
                <w:spacing w:val="-12"/>
              </w:rPr>
              <w:t xml:space="preserve">       </w:t>
            </w:r>
            <w:r w:rsidR="00D86A81" w:rsidRPr="00486C46">
              <w:rPr>
                <w:rFonts w:eastAsia="標楷體" w:hint="eastAsia"/>
                <w:spacing w:val="-12"/>
              </w:rPr>
              <w:t>□其他有價證券</w:t>
            </w:r>
          </w:p>
        </w:tc>
        <w:tc>
          <w:tcPr>
            <w:tcW w:w="1961" w:type="dxa"/>
            <w:shd w:val="clear" w:color="auto" w:fill="auto"/>
            <w:vAlign w:val="center"/>
          </w:tcPr>
          <w:p w14:paraId="58760819"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3120" w:type="dxa"/>
            <w:shd w:val="clear" w:color="auto" w:fill="auto"/>
          </w:tcPr>
          <w:p w14:paraId="43219D18" w14:textId="77777777" w:rsidR="00F4778C" w:rsidRPr="00261D77" w:rsidRDefault="00F4778C" w:rsidP="00F4778C">
            <w:pPr>
              <w:tabs>
                <w:tab w:val="left" w:pos="720"/>
              </w:tabs>
              <w:spacing w:line="280" w:lineRule="exact"/>
              <w:rPr>
                <w:rFonts w:eastAsia="標楷體"/>
                <w:spacing w:val="-12"/>
              </w:rPr>
            </w:pPr>
          </w:p>
        </w:tc>
      </w:tr>
      <w:tr w:rsidR="00261D77" w:rsidRPr="00261D77" w14:paraId="473AE992" w14:textId="77777777" w:rsidTr="00052D03">
        <w:trPr>
          <w:trHeight w:val="277"/>
          <w:jc w:val="center"/>
        </w:trPr>
        <w:tc>
          <w:tcPr>
            <w:tcW w:w="1310" w:type="dxa"/>
            <w:vMerge/>
            <w:vAlign w:val="center"/>
          </w:tcPr>
          <w:p w14:paraId="0AD08910" w14:textId="77777777" w:rsidR="00F4778C" w:rsidRPr="00261D77" w:rsidRDefault="00F4778C" w:rsidP="00F4778C">
            <w:pPr>
              <w:tabs>
                <w:tab w:val="left" w:pos="720"/>
              </w:tabs>
              <w:spacing w:line="280" w:lineRule="exact"/>
              <w:jc w:val="distribute"/>
              <w:rPr>
                <w:rFonts w:eastAsia="標楷體"/>
                <w:spacing w:val="-12"/>
              </w:rPr>
            </w:pPr>
          </w:p>
        </w:tc>
        <w:tc>
          <w:tcPr>
            <w:tcW w:w="3929" w:type="dxa"/>
            <w:gridSpan w:val="3"/>
            <w:vMerge/>
          </w:tcPr>
          <w:p w14:paraId="7D26EC85" w14:textId="77777777" w:rsidR="00F4778C" w:rsidRPr="00486C46" w:rsidRDefault="00F4778C" w:rsidP="00F4778C">
            <w:pPr>
              <w:tabs>
                <w:tab w:val="left" w:pos="720"/>
              </w:tabs>
              <w:spacing w:line="280" w:lineRule="exact"/>
              <w:rPr>
                <w:rFonts w:eastAsia="標楷體"/>
                <w:spacing w:val="-12"/>
              </w:rPr>
            </w:pPr>
          </w:p>
        </w:tc>
        <w:tc>
          <w:tcPr>
            <w:tcW w:w="1961" w:type="dxa"/>
            <w:shd w:val="clear" w:color="auto" w:fill="auto"/>
            <w:vAlign w:val="center"/>
          </w:tcPr>
          <w:p w14:paraId="594CB5FB"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120" w:type="dxa"/>
            <w:shd w:val="clear" w:color="auto" w:fill="auto"/>
          </w:tcPr>
          <w:p w14:paraId="6EEE4E33" w14:textId="77777777" w:rsidR="00F4778C" w:rsidRPr="00261D77" w:rsidRDefault="00F4778C" w:rsidP="00F4778C">
            <w:pPr>
              <w:tabs>
                <w:tab w:val="left" w:pos="720"/>
              </w:tabs>
              <w:spacing w:line="280" w:lineRule="exact"/>
              <w:rPr>
                <w:rFonts w:eastAsia="標楷體"/>
                <w:spacing w:val="-12"/>
              </w:rPr>
            </w:pPr>
          </w:p>
        </w:tc>
      </w:tr>
      <w:tr w:rsidR="00261D77" w:rsidRPr="00261D77" w14:paraId="4EF93D4A" w14:textId="77777777" w:rsidTr="00052D03">
        <w:trPr>
          <w:trHeight w:val="277"/>
          <w:jc w:val="center"/>
        </w:trPr>
        <w:tc>
          <w:tcPr>
            <w:tcW w:w="1310" w:type="dxa"/>
            <w:vMerge/>
            <w:vAlign w:val="center"/>
          </w:tcPr>
          <w:p w14:paraId="3A1F675F" w14:textId="77777777" w:rsidR="00F4778C" w:rsidRPr="00261D77" w:rsidRDefault="00F4778C" w:rsidP="00F4778C">
            <w:pPr>
              <w:tabs>
                <w:tab w:val="left" w:pos="720"/>
              </w:tabs>
              <w:spacing w:line="280" w:lineRule="exact"/>
              <w:jc w:val="distribute"/>
              <w:rPr>
                <w:rFonts w:eastAsia="標楷體"/>
                <w:spacing w:val="-12"/>
              </w:rPr>
            </w:pPr>
          </w:p>
        </w:tc>
        <w:tc>
          <w:tcPr>
            <w:tcW w:w="3929" w:type="dxa"/>
            <w:gridSpan w:val="3"/>
            <w:vMerge/>
          </w:tcPr>
          <w:p w14:paraId="61CD7F7A" w14:textId="77777777" w:rsidR="00F4778C" w:rsidRPr="00486C46" w:rsidRDefault="00F4778C" w:rsidP="00F4778C">
            <w:pPr>
              <w:tabs>
                <w:tab w:val="left" w:pos="720"/>
              </w:tabs>
              <w:spacing w:line="280" w:lineRule="exact"/>
              <w:rPr>
                <w:rFonts w:eastAsia="標楷體"/>
                <w:spacing w:val="-12"/>
              </w:rPr>
            </w:pPr>
          </w:p>
        </w:tc>
        <w:tc>
          <w:tcPr>
            <w:tcW w:w="1961" w:type="dxa"/>
            <w:shd w:val="clear" w:color="auto" w:fill="auto"/>
            <w:vAlign w:val="center"/>
          </w:tcPr>
          <w:p w14:paraId="23A04E9A"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3120" w:type="dxa"/>
          </w:tcPr>
          <w:p w14:paraId="57F43745" w14:textId="77777777" w:rsidR="00F4778C" w:rsidRPr="00261D77" w:rsidRDefault="00F4778C" w:rsidP="00F4778C">
            <w:pPr>
              <w:tabs>
                <w:tab w:val="left" w:pos="720"/>
              </w:tabs>
              <w:spacing w:line="280" w:lineRule="exact"/>
              <w:rPr>
                <w:rFonts w:eastAsia="標楷體"/>
                <w:spacing w:val="-12"/>
              </w:rPr>
            </w:pPr>
          </w:p>
        </w:tc>
      </w:tr>
      <w:tr w:rsidR="00261D77" w:rsidRPr="00261D77" w14:paraId="5B221599" w14:textId="77777777" w:rsidTr="00052D03">
        <w:trPr>
          <w:trHeight w:val="185"/>
          <w:jc w:val="center"/>
        </w:trPr>
        <w:tc>
          <w:tcPr>
            <w:tcW w:w="1310" w:type="dxa"/>
            <w:vMerge/>
            <w:vAlign w:val="center"/>
          </w:tcPr>
          <w:p w14:paraId="4AB116F3" w14:textId="77777777" w:rsidR="00F4778C" w:rsidRPr="00261D77" w:rsidRDefault="00F4778C" w:rsidP="00F4778C">
            <w:pPr>
              <w:tabs>
                <w:tab w:val="left" w:pos="720"/>
              </w:tabs>
              <w:spacing w:line="280" w:lineRule="exact"/>
              <w:jc w:val="distribute"/>
              <w:rPr>
                <w:rFonts w:eastAsia="標楷體"/>
                <w:spacing w:val="-12"/>
              </w:rPr>
            </w:pPr>
          </w:p>
        </w:tc>
        <w:tc>
          <w:tcPr>
            <w:tcW w:w="3929" w:type="dxa"/>
            <w:gridSpan w:val="3"/>
            <w:vMerge w:val="restart"/>
          </w:tcPr>
          <w:p w14:paraId="31AFF27A" w14:textId="77777777" w:rsidR="00D86A81" w:rsidRPr="00486C46" w:rsidRDefault="00F4778C" w:rsidP="00D86A81">
            <w:pPr>
              <w:tabs>
                <w:tab w:val="left" w:pos="720"/>
              </w:tabs>
              <w:spacing w:line="280" w:lineRule="exact"/>
              <w:rPr>
                <w:rFonts w:eastAsia="標楷體"/>
                <w:spacing w:val="-12"/>
              </w:rPr>
            </w:pPr>
            <w:r w:rsidRPr="00486C46">
              <w:rPr>
                <w:rFonts w:eastAsia="標楷體" w:hint="eastAsia"/>
                <w:spacing w:val="-12"/>
              </w:rPr>
              <w:t>臺灣：</w:t>
            </w:r>
            <w:r w:rsidR="00D86A81" w:rsidRPr="00486C46">
              <w:rPr>
                <w:rFonts w:eastAsia="標楷體" w:hint="eastAsia"/>
                <w:spacing w:val="-12"/>
              </w:rPr>
              <w:t>□普通股　　股□特別股</w:t>
            </w:r>
            <w:r w:rsidR="00D86A81" w:rsidRPr="00486C46">
              <w:rPr>
                <w:rFonts w:eastAsia="標楷體" w:hint="eastAsia"/>
                <w:spacing w:val="-12"/>
              </w:rPr>
              <w:t xml:space="preserve">     </w:t>
            </w:r>
            <w:r w:rsidR="00D86A81" w:rsidRPr="00486C46">
              <w:rPr>
                <w:rFonts w:eastAsia="標楷體" w:hint="eastAsia"/>
                <w:spacing w:val="-12"/>
              </w:rPr>
              <w:t>股</w:t>
            </w:r>
          </w:p>
          <w:p w14:paraId="45F5F12F"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07328121"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□附認股權公司債</w:t>
            </w:r>
          </w:p>
          <w:p w14:paraId="0D2EACB7" w14:textId="46E6118C" w:rsidR="00F4778C"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w:t>
            </w:r>
            <w:r w:rsidRPr="00486C46">
              <w:rPr>
                <w:rFonts w:eastAsia="標楷體" w:hint="eastAsia"/>
                <w:spacing w:val="-12"/>
              </w:rPr>
              <w:t>□其他有價證券</w:t>
            </w:r>
          </w:p>
        </w:tc>
        <w:tc>
          <w:tcPr>
            <w:tcW w:w="1961" w:type="dxa"/>
            <w:shd w:val="clear" w:color="auto" w:fill="auto"/>
            <w:vAlign w:val="center"/>
          </w:tcPr>
          <w:p w14:paraId="52A49D14"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3120" w:type="dxa"/>
            <w:shd w:val="clear" w:color="auto" w:fill="auto"/>
            <w:vAlign w:val="center"/>
          </w:tcPr>
          <w:p w14:paraId="102AF5BD"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1BC6088D" w14:textId="77777777" w:rsidTr="00052D03">
        <w:trPr>
          <w:trHeight w:val="185"/>
          <w:jc w:val="center"/>
        </w:trPr>
        <w:tc>
          <w:tcPr>
            <w:tcW w:w="1310" w:type="dxa"/>
            <w:vMerge/>
            <w:vAlign w:val="center"/>
          </w:tcPr>
          <w:p w14:paraId="45A3626D" w14:textId="77777777" w:rsidR="00F4778C" w:rsidRPr="00261D77" w:rsidRDefault="00F4778C" w:rsidP="00F4778C">
            <w:pPr>
              <w:tabs>
                <w:tab w:val="left" w:pos="720"/>
              </w:tabs>
              <w:spacing w:line="280" w:lineRule="exact"/>
              <w:jc w:val="distribute"/>
              <w:rPr>
                <w:rFonts w:eastAsia="標楷體"/>
                <w:spacing w:val="-12"/>
              </w:rPr>
            </w:pPr>
          </w:p>
        </w:tc>
        <w:tc>
          <w:tcPr>
            <w:tcW w:w="3929" w:type="dxa"/>
            <w:gridSpan w:val="3"/>
            <w:vMerge/>
          </w:tcPr>
          <w:p w14:paraId="2803D341" w14:textId="77777777" w:rsidR="00F4778C" w:rsidRPr="00261D77" w:rsidRDefault="00F4778C" w:rsidP="00F4778C">
            <w:pPr>
              <w:tabs>
                <w:tab w:val="left" w:pos="720"/>
              </w:tabs>
              <w:spacing w:line="280" w:lineRule="exact"/>
              <w:rPr>
                <w:rFonts w:eastAsia="標楷體"/>
                <w:spacing w:val="-12"/>
              </w:rPr>
            </w:pPr>
          </w:p>
        </w:tc>
        <w:tc>
          <w:tcPr>
            <w:tcW w:w="1961" w:type="dxa"/>
            <w:shd w:val="clear" w:color="auto" w:fill="auto"/>
            <w:vAlign w:val="center"/>
          </w:tcPr>
          <w:p w14:paraId="35CC2E6B"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付款（付息還本）</w:t>
            </w:r>
          </w:p>
          <w:p w14:paraId="751D957C"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代理人</w:t>
            </w:r>
          </w:p>
        </w:tc>
        <w:tc>
          <w:tcPr>
            <w:tcW w:w="3120" w:type="dxa"/>
            <w:shd w:val="clear" w:color="auto" w:fill="auto"/>
            <w:vAlign w:val="center"/>
          </w:tcPr>
          <w:p w14:paraId="0AFCB55B"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4542158C" w14:textId="77777777" w:rsidTr="00052D03">
        <w:trPr>
          <w:trHeight w:val="185"/>
          <w:jc w:val="center"/>
        </w:trPr>
        <w:tc>
          <w:tcPr>
            <w:tcW w:w="1310" w:type="dxa"/>
            <w:vMerge/>
            <w:tcBorders>
              <w:bottom w:val="single" w:sz="4" w:space="0" w:color="auto"/>
            </w:tcBorders>
            <w:vAlign w:val="center"/>
          </w:tcPr>
          <w:p w14:paraId="1742CE4F" w14:textId="77777777" w:rsidR="00F4778C" w:rsidRPr="00261D77" w:rsidRDefault="00F4778C" w:rsidP="00F4778C">
            <w:pPr>
              <w:tabs>
                <w:tab w:val="left" w:pos="720"/>
              </w:tabs>
              <w:spacing w:line="280" w:lineRule="exact"/>
              <w:jc w:val="distribute"/>
              <w:rPr>
                <w:rFonts w:eastAsia="標楷體"/>
                <w:spacing w:val="-12"/>
              </w:rPr>
            </w:pPr>
          </w:p>
        </w:tc>
        <w:tc>
          <w:tcPr>
            <w:tcW w:w="3929" w:type="dxa"/>
            <w:gridSpan w:val="3"/>
            <w:vMerge/>
            <w:tcBorders>
              <w:bottom w:val="single" w:sz="4" w:space="0" w:color="auto"/>
            </w:tcBorders>
          </w:tcPr>
          <w:p w14:paraId="78F1724E" w14:textId="77777777" w:rsidR="00F4778C" w:rsidRPr="00261D77" w:rsidRDefault="00F4778C" w:rsidP="00F4778C">
            <w:pPr>
              <w:tabs>
                <w:tab w:val="left" w:pos="720"/>
              </w:tabs>
              <w:spacing w:line="280" w:lineRule="exact"/>
              <w:rPr>
                <w:rFonts w:eastAsia="標楷體"/>
                <w:spacing w:val="-12"/>
              </w:rPr>
            </w:pPr>
          </w:p>
        </w:tc>
        <w:tc>
          <w:tcPr>
            <w:tcW w:w="1961" w:type="dxa"/>
            <w:shd w:val="clear" w:color="auto" w:fill="auto"/>
            <w:vAlign w:val="center"/>
          </w:tcPr>
          <w:p w14:paraId="61BB10B9"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轉換或認股代理人</w:t>
            </w:r>
          </w:p>
        </w:tc>
        <w:tc>
          <w:tcPr>
            <w:tcW w:w="3120" w:type="dxa"/>
            <w:shd w:val="clear" w:color="auto" w:fill="auto"/>
            <w:vAlign w:val="center"/>
          </w:tcPr>
          <w:p w14:paraId="607D62BF"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11293112" w14:textId="77777777" w:rsidTr="00052D03">
        <w:trPr>
          <w:trHeight w:val="552"/>
          <w:jc w:val="center"/>
        </w:trPr>
        <w:tc>
          <w:tcPr>
            <w:tcW w:w="1310" w:type="dxa"/>
            <w:shd w:val="clear" w:color="auto" w:fill="auto"/>
            <w:vAlign w:val="center"/>
          </w:tcPr>
          <w:p w14:paraId="134185BC"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公司債預定發行概況</w:t>
            </w:r>
          </w:p>
        </w:tc>
        <w:tc>
          <w:tcPr>
            <w:tcW w:w="3929" w:type="dxa"/>
            <w:gridSpan w:val="3"/>
            <w:shd w:val="clear" w:color="auto" w:fill="auto"/>
          </w:tcPr>
          <w:p w14:paraId="53B44A06"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4688A205"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每張面額：</w:t>
            </w:r>
            <w:r w:rsidRPr="00261D77">
              <w:rPr>
                <w:rFonts w:eastAsia="標楷體" w:hint="eastAsia"/>
                <w:spacing w:val="-12"/>
              </w:rPr>
              <w:t xml:space="preserve">                 </w:t>
            </w:r>
          </w:p>
          <w:p w14:paraId="02BC6B7E"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票面利率：</w:t>
            </w:r>
          </w:p>
          <w:p w14:paraId="117473CE" w14:textId="77777777" w:rsidR="00F4778C" w:rsidRPr="00261D77" w:rsidRDefault="00F4778C" w:rsidP="00F4778C">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發行期限：</w:t>
            </w:r>
          </w:p>
          <w:p w14:paraId="3B8B4DB3" w14:textId="77777777" w:rsidR="00563666" w:rsidRPr="00261D77" w:rsidRDefault="00563666" w:rsidP="00F4778C">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其他</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2)</w:t>
            </w:r>
          </w:p>
        </w:tc>
        <w:tc>
          <w:tcPr>
            <w:tcW w:w="1961" w:type="dxa"/>
            <w:shd w:val="clear" w:color="auto" w:fill="auto"/>
            <w:vAlign w:val="center"/>
          </w:tcPr>
          <w:p w14:paraId="6A30AEC8"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信用評等機構名稱、評等日期及公司或其發行標的之</w:t>
            </w:r>
          </w:p>
          <w:p w14:paraId="68AE17EE"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評等等級</w:t>
            </w:r>
          </w:p>
        </w:tc>
        <w:tc>
          <w:tcPr>
            <w:tcW w:w="3120" w:type="dxa"/>
            <w:shd w:val="clear" w:color="auto" w:fill="auto"/>
            <w:vAlign w:val="center"/>
          </w:tcPr>
          <w:p w14:paraId="79D8E72A"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5A219D25" w14:textId="77777777" w:rsidTr="00052D03">
        <w:trPr>
          <w:trHeight w:val="430"/>
          <w:jc w:val="center"/>
        </w:trPr>
        <w:tc>
          <w:tcPr>
            <w:tcW w:w="1310" w:type="dxa"/>
            <w:vMerge w:val="restart"/>
            <w:shd w:val="clear" w:color="auto" w:fill="auto"/>
            <w:vAlign w:val="center"/>
          </w:tcPr>
          <w:p w14:paraId="744C27EC"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認股權憑證發行概況及認股條件</w:t>
            </w:r>
          </w:p>
        </w:tc>
        <w:tc>
          <w:tcPr>
            <w:tcW w:w="3929" w:type="dxa"/>
            <w:gridSpan w:val="3"/>
            <w:vMerge w:val="restart"/>
            <w:shd w:val="clear" w:color="auto" w:fill="auto"/>
          </w:tcPr>
          <w:p w14:paraId="28A48544"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pacing w:val="-12"/>
              </w:rPr>
              <w:t>認股權憑證發行單位總數</w:t>
            </w:r>
          </w:p>
          <w:p w14:paraId="4A995759"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每單位認股權得認購之股數</w:t>
            </w:r>
          </w:p>
          <w:p w14:paraId="77B8BC68"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行使</w:t>
            </w:r>
            <w:proofErr w:type="gramStart"/>
            <w:r w:rsidR="00524F01" w:rsidRPr="00261D77">
              <w:rPr>
                <w:rFonts w:eastAsia="標楷體" w:hint="eastAsia"/>
                <w:spacing w:val="-12"/>
              </w:rPr>
              <w:t>認股權</w:t>
            </w:r>
            <w:r w:rsidRPr="00261D77">
              <w:rPr>
                <w:rFonts w:eastAsia="標楷體" w:hint="eastAsia"/>
                <w:spacing w:val="-12"/>
              </w:rPr>
              <w:t>須發行</w:t>
            </w:r>
            <w:proofErr w:type="gramEnd"/>
            <w:r w:rsidRPr="00261D77">
              <w:rPr>
                <w:rFonts w:eastAsia="標楷體" w:hint="eastAsia"/>
                <w:spacing w:val="-12"/>
              </w:rPr>
              <w:t>之新股總數</w:t>
            </w:r>
          </w:p>
          <w:p w14:paraId="0520E223"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認股價格</w:t>
            </w:r>
          </w:p>
          <w:p w14:paraId="59901209"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5.</w:t>
            </w:r>
            <w:r w:rsidRPr="00261D77">
              <w:rPr>
                <w:rFonts w:eastAsia="標楷體" w:hint="eastAsia"/>
                <w:spacing w:val="-12"/>
              </w:rPr>
              <w:t>認股期間</w:t>
            </w:r>
          </w:p>
          <w:p w14:paraId="0710BB64" w14:textId="77777777" w:rsidR="00F4778C" w:rsidRPr="00261D77" w:rsidRDefault="00F4778C" w:rsidP="00F4778C">
            <w:pPr>
              <w:tabs>
                <w:tab w:val="left" w:pos="720"/>
              </w:tabs>
              <w:spacing w:line="280" w:lineRule="exact"/>
              <w:rPr>
                <w:rFonts w:eastAsia="標楷體"/>
                <w:spacing w:val="-12"/>
              </w:rPr>
            </w:pPr>
            <w:r w:rsidRPr="00261D77">
              <w:rPr>
                <w:rFonts w:eastAsia="標楷體" w:hint="eastAsia"/>
                <w:spacing w:val="-12"/>
              </w:rPr>
              <w:t>6.</w:t>
            </w:r>
            <w:r w:rsidRPr="00261D77">
              <w:rPr>
                <w:rFonts w:eastAsia="標楷體" w:hint="eastAsia"/>
                <w:spacing w:val="-12"/>
              </w:rPr>
              <w:t>認股後權利義務</w:t>
            </w:r>
          </w:p>
          <w:p w14:paraId="27F18FD2" w14:textId="77777777" w:rsidR="00524F01" w:rsidRPr="00261D77" w:rsidRDefault="00524F01" w:rsidP="00F4778C">
            <w:pPr>
              <w:tabs>
                <w:tab w:val="left" w:pos="720"/>
              </w:tabs>
              <w:spacing w:line="280" w:lineRule="exact"/>
              <w:rPr>
                <w:rFonts w:eastAsia="標楷體"/>
                <w:spacing w:val="-12"/>
              </w:rPr>
            </w:pPr>
            <w:r w:rsidRPr="00261D77">
              <w:rPr>
                <w:rFonts w:eastAsia="標楷體" w:hint="eastAsia"/>
                <w:spacing w:val="-12"/>
              </w:rPr>
              <w:t>7.</w:t>
            </w:r>
            <w:r w:rsidRPr="00261D77">
              <w:rPr>
                <w:rFonts w:eastAsia="標楷體" w:hint="eastAsia"/>
                <w:spacing w:val="-12"/>
              </w:rPr>
              <w:t>附可分離認股權者，其認股權憑證之發行單位總數及每單位認股權憑證價格之計算方式</w:t>
            </w:r>
          </w:p>
        </w:tc>
        <w:tc>
          <w:tcPr>
            <w:tcW w:w="1961" w:type="dxa"/>
            <w:vAlign w:val="center"/>
          </w:tcPr>
          <w:p w14:paraId="7927305F"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3120" w:type="dxa"/>
            <w:vAlign w:val="center"/>
          </w:tcPr>
          <w:p w14:paraId="6F77987B" w14:textId="77777777" w:rsidR="00F4778C" w:rsidRPr="00261D77" w:rsidRDefault="00F4778C" w:rsidP="00F4778C">
            <w:pPr>
              <w:tabs>
                <w:tab w:val="left" w:pos="720"/>
              </w:tabs>
              <w:spacing w:line="280" w:lineRule="exact"/>
              <w:jc w:val="both"/>
              <w:rPr>
                <w:rFonts w:eastAsia="標楷體"/>
                <w:spacing w:val="-12"/>
              </w:rPr>
            </w:pPr>
          </w:p>
        </w:tc>
      </w:tr>
      <w:tr w:rsidR="00261D77" w:rsidRPr="00261D77" w14:paraId="590F06B0" w14:textId="77777777" w:rsidTr="00052D03">
        <w:trPr>
          <w:trHeight w:val="419"/>
          <w:jc w:val="center"/>
        </w:trPr>
        <w:tc>
          <w:tcPr>
            <w:tcW w:w="1310" w:type="dxa"/>
            <w:vMerge/>
            <w:vAlign w:val="center"/>
          </w:tcPr>
          <w:p w14:paraId="56967506" w14:textId="77777777" w:rsidR="00F4778C" w:rsidRPr="00261D77" w:rsidRDefault="00F4778C" w:rsidP="00F4778C">
            <w:pPr>
              <w:tabs>
                <w:tab w:val="left" w:pos="720"/>
              </w:tabs>
              <w:spacing w:line="280" w:lineRule="exact"/>
              <w:jc w:val="distribute"/>
              <w:rPr>
                <w:rFonts w:eastAsia="標楷體"/>
                <w:spacing w:val="-12"/>
              </w:rPr>
            </w:pPr>
          </w:p>
        </w:tc>
        <w:tc>
          <w:tcPr>
            <w:tcW w:w="3929" w:type="dxa"/>
            <w:gridSpan w:val="3"/>
            <w:vMerge/>
          </w:tcPr>
          <w:p w14:paraId="65144630" w14:textId="77777777" w:rsidR="00F4778C" w:rsidRPr="00261D77" w:rsidRDefault="00F4778C" w:rsidP="00F4778C">
            <w:pPr>
              <w:tabs>
                <w:tab w:val="left" w:pos="720"/>
              </w:tabs>
              <w:spacing w:line="280" w:lineRule="exact"/>
              <w:rPr>
                <w:rFonts w:eastAsia="標楷體"/>
                <w:spacing w:val="-12"/>
              </w:rPr>
            </w:pPr>
          </w:p>
        </w:tc>
        <w:tc>
          <w:tcPr>
            <w:tcW w:w="1961" w:type="dxa"/>
            <w:vAlign w:val="center"/>
          </w:tcPr>
          <w:p w14:paraId="55D58590"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3120" w:type="dxa"/>
          </w:tcPr>
          <w:p w14:paraId="7B71D541" w14:textId="77777777" w:rsidR="00F4778C" w:rsidRPr="00261D77" w:rsidRDefault="00F4778C" w:rsidP="00F4778C">
            <w:pPr>
              <w:tabs>
                <w:tab w:val="left" w:pos="720"/>
              </w:tabs>
              <w:spacing w:line="280" w:lineRule="exact"/>
              <w:rPr>
                <w:rFonts w:eastAsia="標楷體"/>
                <w:spacing w:val="-12"/>
              </w:rPr>
            </w:pPr>
          </w:p>
        </w:tc>
      </w:tr>
      <w:tr w:rsidR="00261D77" w:rsidRPr="00261D77" w14:paraId="2E386BE7" w14:textId="77777777" w:rsidTr="00052D03">
        <w:trPr>
          <w:trHeight w:val="517"/>
          <w:jc w:val="center"/>
        </w:trPr>
        <w:tc>
          <w:tcPr>
            <w:tcW w:w="1310" w:type="dxa"/>
            <w:vMerge/>
            <w:vAlign w:val="center"/>
          </w:tcPr>
          <w:p w14:paraId="30807351" w14:textId="77777777" w:rsidR="00F4761D" w:rsidRPr="00261D77" w:rsidRDefault="00F4761D" w:rsidP="00F4778C">
            <w:pPr>
              <w:tabs>
                <w:tab w:val="left" w:pos="720"/>
              </w:tabs>
              <w:spacing w:line="280" w:lineRule="exact"/>
              <w:jc w:val="distribute"/>
              <w:rPr>
                <w:rFonts w:eastAsia="標楷體"/>
                <w:spacing w:val="-12"/>
              </w:rPr>
            </w:pPr>
          </w:p>
        </w:tc>
        <w:tc>
          <w:tcPr>
            <w:tcW w:w="3929" w:type="dxa"/>
            <w:gridSpan w:val="3"/>
            <w:vMerge/>
          </w:tcPr>
          <w:p w14:paraId="4AD4BB0C" w14:textId="77777777" w:rsidR="00F4761D" w:rsidRPr="00261D77" w:rsidRDefault="00F4761D" w:rsidP="00F4778C">
            <w:pPr>
              <w:tabs>
                <w:tab w:val="left" w:pos="720"/>
              </w:tabs>
              <w:spacing w:line="280" w:lineRule="exact"/>
              <w:rPr>
                <w:rFonts w:eastAsia="標楷體"/>
                <w:spacing w:val="-12"/>
              </w:rPr>
            </w:pPr>
          </w:p>
        </w:tc>
        <w:tc>
          <w:tcPr>
            <w:tcW w:w="1961" w:type="dxa"/>
            <w:vAlign w:val="center"/>
          </w:tcPr>
          <w:p w14:paraId="5E18A648" w14:textId="54B1EA97" w:rsidR="00F4761D" w:rsidRPr="00261D77" w:rsidRDefault="00D86A81" w:rsidP="00065C8E">
            <w:pPr>
              <w:tabs>
                <w:tab w:val="left" w:pos="720"/>
              </w:tabs>
              <w:spacing w:line="280" w:lineRule="exact"/>
              <w:rPr>
                <w:rFonts w:eastAsia="標楷體"/>
                <w:spacing w:val="-12"/>
              </w:rPr>
            </w:pPr>
            <w:r w:rsidRPr="00261D77">
              <w:rPr>
                <w:rFonts w:eastAsia="標楷體" w:hint="eastAsia"/>
                <w:spacing w:val="-12"/>
              </w:rPr>
              <w:t>是否符合證券交易法第</w:t>
            </w:r>
            <w:r w:rsidRPr="00261D77">
              <w:rPr>
                <w:rFonts w:eastAsia="標楷體" w:hint="eastAsia"/>
                <w:spacing w:val="-12"/>
              </w:rPr>
              <w:t>28-4</w:t>
            </w:r>
            <w:r w:rsidRPr="00261D77">
              <w:rPr>
                <w:rFonts w:eastAsia="標楷體" w:hint="eastAsia"/>
                <w:spacing w:val="-12"/>
              </w:rPr>
              <w:t>條規定、</w:t>
            </w:r>
            <w:r w:rsidRPr="00486C46">
              <w:rPr>
                <w:rFonts w:eastAsia="標楷體" w:hint="eastAsia"/>
                <w:spacing w:val="-12"/>
              </w:rPr>
              <w:t>有無中華民國公司法第</w:t>
            </w:r>
            <w:r w:rsidRPr="00486C46">
              <w:rPr>
                <w:rFonts w:eastAsia="標楷體" w:hint="eastAsia"/>
                <w:spacing w:val="-12"/>
              </w:rPr>
              <w:t>249</w:t>
            </w:r>
            <w:r w:rsidRPr="00486C46">
              <w:rPr>
                <w:rFonts w:eastAsia="標楷體" w:hint="eastAsia"/>
                <w:spacing w:val="-12"/>
              </w:rPr>
              <w:t>條或第</w:t>
            </w:r>
            <w:r w:rsidRPr="00486C46">
              <w:rPr>
                <w:rFonts w:eastAsia="標楷體" w:hint="eastAsia"/>
                <w:spacing w:val="-12"/>
              </w:rPr>
              <w:t>250</w:t>
            </w:r>
            <w:r w:rsidRPr="00486C46">
              <w:rPr>
                <w:rFonts w:eastAsia="標楷體" w:hint="eastAsia"/>
                <w:spacing w:val="-12"/>
              </w:rPr>
              <w:t>條所列情形</w:t>
            </w:r>
          </w:p>
        </w:tc>
        <w:tc>
          <w:tcPr>
            <w:tcW w:w="3120" w:type="dxa"/>
          </w:tcPr>
          <w:p w14:paraId="72AFF9B6" w14:textId="77777777" w:rsidR="00F4761D" w:rsidRPr="00261D77" w:rsidRDefault="00F4761D" w:rsidP="00065C8E">
            <w:pPr>
              <w:tabs>
                <w:tab w:val="left" w:pos="720"/>
              </w:tabs>
              <w:spacing w:line="280" w:lineRule="exact"/>
              <w:rPr>
                <w:rFonts w:eastAsia="標楷體"/>
                <w:spacing w:val="-12"/>
              </w:rPr>
            </w:pPr>
            <w:r w:rsidRPr="00261D77">
              <w:rPr>
                <w:rFonts w:eastAsia="標楷體" w:hint="eastAsia"/>
                <w:spacing w:val="-12"/>
              </w:rPr>
              <w:t>律師複核意見</w:t>
            </w:r>
            <w:r w:rsidRPr="00261D77">
              <w:rPr>
                <w:rFonts w:eastAsia="標楷體" w:hint="eastAsia"/>
                <w:spacing w:val="-12"/>
              </w:rPr>
              <w:t xml:space="preserve"> </w:t>
            </w:r>
            <w:r w:rsidRPr="00261D77">
              <w:rPr>
                <w:rFonts w:eastAsia="標楷體" w:hint="eastAsia"/>
                <w:spacing w:val="-12"/>
              </w:rPr>
              <w:t>□是</w:t>
            </w:r>
            <w:r w:rsidRPr="00261D77">
              <w:rPr>
                <w:rFonts w:eastAsia="標楷體" w:hint="eastAsia"/>
                <w:spacing w:val="-12"/>
              </w:rPr>
              <w:t xml:space="preserve">  </w:t>
            </w:r>
            <w:r w:rsidRPr="00261D77">
              <w:rPr>
                <w:rFonts w:eastAsia="標楷體" w:hint="eastAsia"/>
                <w:spacing w:val="-12"/>
              </w:rPr>
              <w:t>□否</w:t>
            </w:r>
          </w:p>
          <w:p w14:paraId="640BA7FC" w14:textId="77777777" w:rsidR="00F4761D" w:rsidRPr="00261D77" w:rsidRDefault="00F4761D" w:rsidP="00065C8E">
            <w:pPr>
              <w:tabs>
                <w:tab w:val="left" w:pos="720"/>
              </w:tabs>
              <w:spacing w:line="280" w:lineRule="exact"/>
              <w:rPr>
                <w:rFonts w:eastAsia="標楷體"/>
                <w:spacing w:val="-12"/>
              </w:rPr>
            </w:pPr>
            <w:r w:rsidRPr="00261D77">
              <w:rPr>
                <w:rFonts w:eastAsia="標楷體" w:hint="eastAsia"/>
                <w:spacing w:val="-12"/>
              </w:rPr>
              <w:t>（請詳見第</w:t>
            </w:r>
            <w:r w:rsidRPr="00261D77">
              <w:rPr>
                <w:rFonts w:eastAsia="標楷體" w:hint="eastAsia"/>
                <w:spacing w:val="-12"/>
              </w:rPr>
              <w:t xml:space="preserve">        </w:t>
            </w:r>
            <w:r w:rsidRPr="00261D77">
              <w:rPr>
                <w:rFonts w:eastAsia="標楷體" w:hint="eastAsia"/>
                <w:spacing w:val="-12"/>
              </w:rPr>
              <w:t>頁）</w:t>
            </w:r>
          </w:p>
        </w:tc>
      </w:tr>
      <w:tr w:rsidR="00261D77" w:rsidRPr="00261D77" w14:paraId="762F312B" w14:textId="77777777" w:rsidTr="00052D03">
        <w:trPr>
          <w:trHeight w:val="676"/>
          <w:jc w:val="center"/>
        </w:trPr>
        <w:tc>
          <w:tcPr>
            <w:tcW w:w="1310" w:type="dxa"/>
            <w:vMerge w:val="restart"/>
            <w:vAlign w:val="center"/>
          </w:tcPr>
          <w:p w14:paraId="45905256" w14:textId="77777777" w:rsidR="00F4778C" w:rsidRPr="00261D77" w:rsidRDefault="00F4778C" w:rsidP="00F4778C">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供認購之</w:t>
            </w:r>
            <w:r w:rsidRPr="00261D77">
              <w:rPr>
                <w:rFonts w:ascii="Times New Roman" w:eastAsia="標楷體" w:hAnsi="Times New Roman"/>
                <w:sz w:val="24"/>
                <w:szCs w:val="24"/>
              </w:rPr>
              <w:br/>
            </w:r>
            <w:r w:rsidRPr="00261D77">
              <w:rPr>
                <w:rFonts w:ascii="Times New Roman" w:eastAsia="標楷體" w:hAnsi="Times New Roman" w:hint="eastAsia"/>
                <w:sz w:val="24"/>
                <w:szCs w:val="24"/>
              </w:rPr>
              <w:t>有價證券</w:t>
            </w:r>
          </w:p>
        </w:tc>
        <w:tc>
          <w:tcPr>
            <w:tcW w:w="1390" w:type="dxa"/>
            <w:vAlign w:val="center"/>
          </w:tcPr>
          <w:p w14:paraId="4CB389C7" w14:textId="77777777" w:rsidR="00F4778C" w:rsidRPr="00261D77" w:rsidRDefault="00F4778C" w:rsidP="00F4778C">
            <w:pPr>
              <w:pStyle w:val="ab"/>
              <w:spacing w:line="240" w:lineRule="exact"/>
              <w:ind w:left="692" w:hanging="692"/>
              <w:jc w:val="both"/>
              <w:rPr>
                <w:rFonts w:ascii="Times New Roman" w:eastAsia="標楷體" w:hAnsi="Times New Roman"/>
                <w:sz w:val="24"/>
                <w:szCs w:val="24"/>
              </w:rPr>
            </w:pPr>
            <w:r w:rsidRPr="00261D77">
              <w:rPr>
                <w:rFonts w:ascii="Times New Roman" w:eastAsia="標楷體" w:hAnsi="Times New Roman" w:hint="eastAsia"/>
                <w:sz w:val="24"/>
                <w:szCs w:val="24"/>
              </w:rPr>
              <w:t>□本公司</w:t>
            </w:r>
          </w:p>
        </w:tc>
        <w:tc>
          <w:tcPr>
            <w:tcW w:w="2539" w:type="dxa"/>
            <w:gridSpan w:val="2"/>
            <w:vAlign w:val="center"/>
          </w:tcPr>
          <w:p w14:paraId="1EB97DA6" w14:textId="77777777" w:rsidR="00F4778C" w:rsidRPr="00261D77" w:rsidRDefault="00F4778C" w:rsidP="00F4778C">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□股票□新股</w:t>
            </w:r>
          </w:p>
          <w:p w14:paraId="4D16016D" w14:textId="77777777" w:rsidR="00F4778C" w:rsidRPr="00261D77" w:rsidRDefault="00F4778C" w:rsidP="00F4778C">
            <w:pPr>
              <w:pStyle w:val="ab"/>
              <w:spacing w:line="240" w:lineRule="exact"/>
              <w:rPr>
                <w:rFonts w:ascii="Times New Roman" w:eastAsia="標楷體" w:hAnsi="Times New Roman"/>
                <w:sz w:val="24"/>
                <w:szCs w:val="24"/>
              </w:rPr>
            </w:pPr>
            <w:r w:rsidRPr="00261D77">
              <w:rPr>
                <w:rFonts w:ascii="Times New Roman" w:eastAsia="標楷體" w:hAnsi="Times New Roman" w:hint="eastAsia"/>
                <w:sz w:val="24"/>
                <w:szCs w:val="24"/>
              </w:rPr>
              <w:t xml:space="preserve">　　　□已發行股份</w:t>
            </w:r>
          </w:p>
          <w:p w14:paraId="60418E4F" w14:textId="77777777" w:rsidR="00F4778C" w:rsidRPr="00261D77" w:rsidRDefault="003771DE" w:rsidP="00F4778C">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□存託憑證</w:t>
            </w:r>
          </w:p>
          <w:p w14:paraId="4DFD5320" w14:textId="77777777" w:rsidR="00F4778C" w:rsidRPr="00261D77" w:rsidRDefault="00F4778C" w:rsidP="00F4778C">
            <w:pPr>
              <w:pStyle w:val="ab"/>
              <w:spacing w:line="240" w:lineRule="exact"/>
              <w:ind w:leftChars="-288" w:left="63" w:hangingChars="314" w:hanging="754"/>
              <w:rPr>
                <w:rFonts w:ascii="Times New Roman" w:eastAsia="標楷體" w:hAnsi="Times New Roman"/>
                <w:sz w:val="24"/>
                <w:szCs w:val="24"/>
              </w:rPr>
            </w:pPr>
          </w:p>
        </w:tc>
        <w:tc>
          <w:tcPr>
            <w:tcW w:w="1961" w:type="dxa"/>
            <w:shd w:val="clear" w:color="auto" w:fill="auto"/>
            <w:vAlign w:val="center"/>
          </w:tcPr>
          <w:p w14:paraId="0A6AD815" w14:textId="77777777" w:rsidR="00F4778C" w:rsidRPr="00261D77" w:rsidRDefault="00F4778C" w:rsidP="00246ADC">
            <w:pPr>
              <w:pStyle w:val="ab"/>
              <w:rPr>
                <w:rFonts w:ascii="Times New Roman" w:eastAsia="標楷體" w:hAnsi="Times New Roman"/>
                <w:spacing w:val="-12"/>
                <w:sz w:val="24"/>
                <w:szCs w:val="24"/>
              </w:rPr>
            </w:pPr>
            <w:r w:rsidRPr="00261D77">
              <w:rPr>
                <w:rFonts w:ascii="Times New Roman" w:eastAsia="標楷體" w:hAnsi="Times New Roman" w:hint="eastAsia"/>
                <w:sz w:val="24"/>
                <w:szCs w:val="24"/>
              </w:rPr>
              <w:t>存託憑證</w:t>
            </w:r>
            <w:r w:rsidR="00246ADC" w:rsidRPr="00261D77">
              <w:rPr>
                <w:rFonts w:ascii="Times New Roman" w:eastAsia="標楷體" w:hAnsi="Times New Roman" w:hint="eastAsia"/>
                <w:sz w:val="24"/>
                <w:szCs w:val="24"/>
              </w:rPr>
              <w:t>持有</w:t>
            </w:r>
            <w:r w:rsidRPr="00261D77">
              <w:rPr>
                <w:rFonts w:ascii="Times New Roman" w:eastAsia="標楷體" w:hAnsi="Times New Roman" w:hint="eastAsia"/>
                <w:sz w:val="24"/>
                <w:szCs w:val="24"/>
              </w:rPr>
              <w:t>概況</w:t>
            </w:r>
          </w:p>
        </w:tc>
        <w:tc>
          <w:tcPr>
            <w:tcW w:w="3120" w:type="dxa"/>
            <w:shd w:val="clear" w:color="auto" w:fill="auto"/>
          </w:tcPr>
          <w:p w14:paraId="3FF04EDB"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1.</w:t>
            </w:r>
            <w:r w:rsidR="00246ADC" w:rsidRPr="00261D77">
              <w:rPr>
                <w:rFonts w:eastAsia="標楷體" w:hint="eastAsia"/>
                <w:spacing w:val="-12"/>
                <w:szCs w:val="24"/>
              </w:rPr>
              <w:t>持有</w:t>
            </w:r>
            <w:r w:rsidRPr="00261D77">
              <w:rPr>
                <w:rFonts w:eastAsia="標楷體" w:hint="eastAsia"/>
                <w:spacing w:val="-12"/>
                <w:szCs w:val="24"/>
              </w:rPr>
              <w:t>單位：</w:t>
            </w:r>
          </w:p>
          <w:p w14:paraId="010E0E5D"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2.</w:t>
            </w:r>
            <w:r w:rsidRPr="00261D77">
              <w:rPr>
                <w:rFonts w:eastAsia="標楷體" w:hint="eastAsia"/>
                <w:spacing w:val="-12"/>
                <w:szCs w:val="24"/>
              </w:rPr>
              <w:t>單位認購價格：</w:t>
            </w:r>
          </w:p>
          <w:p w14:paraId="1349C15B"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3.</w:t>
            </w:r>
            <w:r w:rsidRPr="00261D77">
              <w:rPr>
                <w:rFonts w:eastAsia="標楷體" w:hint="eastAsia"/>
                <w:spacing w:val="-12"/>
                <w:szCs w:val="24"/>
              </w:rPr>
              <w:t>每單位表彰有價證券之數額：</w:t>
            </w:r>
          </w:p>
          <w:p w14:paraId="0F8B830D" w14:textId="77777777" w:rsidR="00F4778C" w:rsidRPr="00261D77" w:rsidRDefault="00F4778C" w:rsidP="00F4778C">
            <w:pPr>
              <w:tabs>
                <w:tab w:val="left" w:pos="720"/>
              </w:tabs>
              <w:spacing w:line="280" w:lineRule="exact"/>
              <w:rPr>
                <w:rFonts w:eastAsia="標楷體"/>
                <w:spacing w:val="-12"/>
                <w:szCs w:val="24"/>
              </w:rPr>
            </w:pPr>
            <w:r w:rsidRPr="00261D77">
              <w:rPr>
                <w:rFonts w:eastAsia="標楷體" w:hint="eastAsia"/>
                <w:spacing w:val="-12"/>
                <w:szCs w:val="24"/>
              </w:rPr>
              <w:t>4.</w:t>
            </w:r>
            <w:r w:rsidRPr="00261D77">
              <w:rPr>
                <w:rFonts w:eastAsia="標楷體" w:hint="eastAsia"/>
                <w:spacing w:val="-12"/>
                <w:szCs w:val="24"/>
              </w:rPr>
              <w:t>共計表彰有價證券之總數：</w:t>
            </w:r>
          </w:p>
        </w:tc>
      </w:tr>
      <w:tr w:rsidR="00261D77" w:rsidRPr="00261D77" w14:paraId="70DFF32A" w14:textId="77777777" w:rsidTr="00052D03">
        <w:trPr>
          <w:trHeight w:val="308"/>
          <w:jc w:val="center"/>
        </w:trPr>
        <w:tc>
          <w:tcPr>
            <w:tcW w:w="1310" w:type="dxa"/>
            <w:vMerge/>
            <w:vAlign w:val="center"/>
          </w:tcPr>
          <w:p w14:paraId="0B7E43F6" w14:textId="77777777" w:rsidR="00F4778C" w:rsidRPr="00261D77" w:rsidRDefault="00F4778C" w:rsidP="00F4778C">
            <w:pPr>
              <w:pStyle w:val="ab"/>
              <w:jc w:val="distribute"/>
              <w:rPr>
                <w:rFonts w:ascii="Times New Roman" w:eastAsia="標楷體" w:hAnsi="Times New Roman"/>
                <w:sz w:val="24"/>
                <w:szCs w:val="24"/>
              </w:rPr>
            </w:pPr>
          </w:p>
        </w:tc>
        <w:tc>
          <w:tcPr>
            <w:tcW w:w="1390" w:type="dxa"/>
            <w:vMerge w:val="restart"/>
            <w:vAlign w:val="center"/>
          </w:tcPr>
          <w:p w14:paraId="0601DD82"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____</w:t>
            </w:r>
            <w:r w:rsidRPr="00261D77">
              <w:rPr>
                <w:rFonts w:ascii="Times New Roman" w:eastAsia="標楷體" w:hAnsi="Times New Roman" w:hint="eastAsia"/>
                <w:sz w:val="24"/>
                <w:szCs w:val="24"/>
              </w:rPr>
              <w:t>股份</w:t>
            </w:r>
          </w:p>
          <w:p w14:paraId="109B6CFE" w14:textId="77777777" w:rsidR="00F4778C" w:rsidRPr="00261D77" w:rsidRDefault="00F4778C" w:rsidP="00F4778C">
            <w:pPr>
              <w:pStyle w:val="ab"/>
              <w:ind w:left="360"/>
              <w:rPr>
                <w:rFonts w:ascii="Times New Roman" w:eastAsia="標楷體" w:hAnsi="Times New Roman"/>
                <w:sz w:val="24"/>
                <w:szCs w:val="24"/>
              </w:rPr>
            </w:pPr>
            <w:r w:rsidRPr="00261D77">
              <w:rPr>
                <w:rFonts w:ascii="Times New Roman" w:eastAsia="標楷體" w:hAnsi="Times New Roman" w:hint="eastAsia"/>
                <w:sz w:val="24"/>
                <w:szCs w:val="24"/>
              </w:rPr>
              <w:t>有限公司</w:t>
            </w:r>
          </w:p>
        </w:tc>
        <w:tc>
          <w:tcPr>
            <w:tcW w:w="1260" w:type="dxa"/>
            <w:vMerge w:val="restart"/>
            <w:vAlign w:val="center"/>
          </w:tcPr>
          <w:p w14:paraId="35B0F88F"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股票</w:t>
            </w:r>
          </w:p>
          <w:p w14:paraId="613C46D6" w14:textId="77777777" w:rsidR="00F4778C" w:rsidRPr="00261D77" w:rsidRDefault="00F4778C" w:rsidP="00F4778C">
            <w:pPr>
              <w:pStyle w:val="ab"/>
              <w:numPr>
                <w:ilvl w:val="0"/>
                <w:numId w:val="23"/>
              </w:numPr>
              <w:rPr>
                <w:rFonts w:ascii="Times New Roman" w:eastAsia="標楷體" w:hAnsi="Times New Roman"/>
                <w:spacing w:val="-20"/>
                <w:sz w:val="24"/>
                <w:szCs w:val="24"/>
              </w:rPr>
            </w:pPr>
            <w:r w:rsidRPr="00261D77">
              <w:rPr>
                <w:rFonts w:ascii="Times New Roman" w:eastAsia="標楷體" w:hAnsi="Times New Roman" w:hint="eastAsia"/>
                <w:spacing w:val="-20"/>
                <w:sz w:val="24"/>
                <w:szCs w:val="24"/>
              </w:rPr>
              <w:t>存託憑證</w:t>
            </w:r>
          </w:p>
        </w:tc>
        <w:tc>
          <w:tcPr>
            <w:tcW w:w="1279" w:type="dxa"/>
            <w:vMerge w:val="restart"/>
            <w:vAlign w:val="center"/>
          </w:tcPr>
          <w:p w14:paraId="6076651E"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上市</w:t>
            </w:r>
          </w:p>
          <w:p w14:paraId="391226E3" w14:textId="77777777" w:rsidR="00F4778C" w:rsidRPr="00261D77" w:rsidRDefault="00F4778C" w:rsidP="00F4778C">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上櫃</w:t>
            </w:r>
          </w:p>
        </w:tc>
        <w:tc>
          <w:tcPr>
            <w:tcW w:w="1961" w:type="dxa"/>
            <w:shd w:val="clear" w:color="auto" w:fill="auto"/>
            <w:vAlign w:val="center"/>
          </w:tcPr>
          <w:p w14:paraId="086A9707" w14:textId="77777777" w:rsidR="00F4778C" w:rsidRPr="00261D77" w:rsidRDefault="000D7915" w:rsidP="000D7915">
            <w:pPr>
              <w:tabs>
                <w:tab w:val="left" w:pos="720"/>
              </w:tabs>
              <w:spacing w:line="280" w:lineRule="exact"/>
              <w:rPr>
                <w:rFonts w:eastAsia="標楷體"/>
                <w:spacing w:val="-16"/>
                <w:szCs w:val="24"/>
              </w:rPr>
            </w:pPr>
            <w:r w:rsidRPr="00261D77">
              <w:rPr>
                <w:rFonts w:eastAsia="標楷體" w:hint="eastAsia"/>
                <w:spacing w:val="-16"/>
                <w:szCs w:val="24"/>
              </w:rPr>
              <w:t>存託憑證之</w:t>
            </w:r>
            <w:r w:rsidR="00F4778C" w:rsidRPr="00261D77">
              <w:rPr>
                <w:rFonts w:eastAsia="標楷體" w:hint="eastAsia"/>
                <w:spacing w:val="-16"/>
                <w:szCs w:val="24"/>
              </w:rPr>
              <w:t>存託機構</w:t>
            </w:r>
          </w:p>
        </w:tc>
        <w:tc>
          <w:tcPr>
            <w:tcW w:w="3120" w:type="dxa"/>
            <w:shd w:val="clear" w:color="auto" w:fill="auto"/>
          </w:tcPr>
          <w:p w14:paraId="7C30A2BC" w14:textId="77777777" w:rsidR="00F4778C" w:rsidRPr="00261D77" w:rsidRDefault="00F4778C" w:rsidP="00F4778C">
            <w:pPr>
              <w:tabs>
                <w:tab w:val="left" w:pos="720"/>
              </w:tabs>
              <w:spacing w:line="280" w:lineRule="exact"/>
              <w:rPr>
                <w:rFonts w:eastAsia="標楷體"/>
                <w:spacing w:val="-12"/>
                <w:szCs w:val="24"/>
              </w:rPr>
            </w:pPr>
          </w:p>
        </w:tc>
      </w:tr>
      <w:tr w:rsidR="00261D77" w:rsidRPr="00261D77" w14:paraId="1C00F2CF" w14:textId="77777777" w:rsidTr="00052D03">
        <w:trPr>
          <w:trHeight w:val="307"/>
          <w:jc w:val="center"/>
        </w:trPr>
        <w:tc>
          <w:tcPr>
            <w:tcW w:w="1310" w:type="dxa"/>
            <w:vMerge/>
            <w:vAlign w:val="center"/>
          </w:tcPr>
          <w:p w14:paraId="5A808F9D" w14:textId="77777777" w:rsidR="00F4778C" w:rsidRPr="00261D77" w:rsidRDefault="00F4778C" w:rsidP="00F4778C">
            <w:pPr>
              <w:pStyle w:val="ab"/>
              <w:jc w:val="distribute"/>
              <w:rPr>
                <w:rFonts w:ascii="Times New Roman" w:eastAsia="標楷體" w:hAnsi="Times New Roman"/>
                <w:sz w:val="24"/>
                <w:szCs w:val="24"/>
              </w:rPr>
            </w:pPr>
          </w:p>
        </w:tc>
        <w:tc>
          <w:tcPr>
            <w:tcW w:w="1390" w:type="dxa"/>
            <w:vMerge/>
            <w:vAlign w:val="center"/>
          </w:tcPr>
          <w:p w14:paraId="11124F88" w14:textId="77777777" w:rsidR="00F4778C" w:rsidRPr="00261D77" w:rsidRDefault="00F4778C" w:rsidP="00F4778C">
            <w:pPr>
              <w:pStyle w:val="ab"/>
              <w:numPr>
                <w:ilvl w:val="0"/>
                <w:numId w:val="23"/>
              </w:numPr>
              <w:rPr>
                <w:rFonts w:ascii="Times New Roman" w:eastAsia="標楷體" w:hAnsi="Times New Roman"/>
                <w:sz w:val="24"/>
                <w:szCs w:val="24"/>
              </w:rPr>
            </w:pPr>
          </w:p>
        </w:tc>
        <w:tc>
          <w:tcPr>
            <w:tcW w:w="1260" w:type="dxa"/>
            <w:vMerge/>
            <w:vAlign w:val="center"/>
          </w:tcPr>
          <w:p w14:paraId="0681D18D" w14:textId="77777777" w:rsidR="00F4778C" w:rsidRPr="00261D77" w:rsidRDefault="00F4778C" w:rsidP="00F4778C">
            <w:pPr>
              <w:pStyle w:val="ab"/>
              <w:numPr>
                <w:ilvl w:val="0"/>
                <w:numId w:val="23"/>
              </w:numPr>
              <w:rPr>
                <w:rFonts w:ascii="Times New Roman" w:eastAsia="標楷體" w:hAnsi="Times New Roman"/>
                <w:sz w:val="24"/>
                <w:szCs w:val="24"/>
              </w:rPr>
            </w:pPr>
          </w:p>
        </w:tc>
        <w:tc>
          <w:tcPr>
            <w:tcW w:w="1279" w:type="dxa"/>
            <w:vMerge/>
            <w:vAlign w:val="center"/>
          </w:tcPr>
          <w:p w14:paraId="3D50CA17" w14:textId="77777777" w:rsidR="00F4778C" w:rsidRPr="00261D77" w:rsidRDefault="00F4778C" w:rsidP="00F4778C">
            <w:pPr>
              <w:pStyle w:val="ab"/>
              <w:numPr>
                <w:ilvl w:val="0"/>
                <w:numId w:val="23"/>
              </w:numPr>
              <w:rPr>
                <w:rFonts w:ascii="Times New Roman" w:eastAsia="標楷體" w:hAnsi="Times New Roman"/>
                <w:sz w:val="24"/>
                <w:szCs w:val="24"/>
              </w:rPr>
            </w:pPr>
          </w:p>
        </w:tc>
        <w:tc>
          <w:tcPr>
            <w:tcW w:w="1961" w:type="dxa"/>
            <w:shd w:val="clear" w:color="auto" w:fill="auto"/>
            <w:vAlign w:val="center"/>
          </w:tcPr>
          <w:p w14:paraId="5F65B337" w14:textId="77777777" w:rsidR="00F4778C" w:rsidRPr="00261D77" w:rsidRDefault="000D7915" w:rsidP="000D7915">
            <w:pPr>
              <w:tabs>
                <w:tab w:val="left" w:pos="720"/>
              </w:tabs>
              <w:spacing w:line="280" w:lineRule="exact"/>
              <w:rPr>
                <w:rFonts w:eastAsia="標楷體"/>
                <w:spacing w:val="-16"/>
                <w:szCs w:val="24"/>
              </w:rPr>
            </w:pPr>
            <w:r w:rsidRPr="00261D77">
              <w:rPr>
                <w:rFonts w:eastAsia="標楷體" w:hint="eastAsia"/>
                <w:spacing w:val="-16"/>
                <w:szCs w:val="24"/>
              </w:rPr>
              <w:t>存託憑證之</w:t>
            </w:r>
            <w:r w:rsidR="00F4778C" w:rsidRPr="00261D77">
              <w:rPr>
                <w:rFonts w:eastAsia="標楷體" w:hint="eastAsia"/>
                <w:spacing w:val="-16"/>
                <w:szCs w:val="24"/>
              </w:rPr>
              <w:t>保管機構</w:t>
            </w:r>
          </w:p>
        </w:tc>
        <w:tc>
          <w:tcPr>
            <w:tcW w:w="3120" w:type="dxa"/>
            <w:shd w:val="clear" w:color="auto" w:fill="auto"/>
          </w:tcPr>
          <w:p w14:paraId="5B991D2B" w14:textId="77777777" w:rsidR="00F4778C" w:rsidRPr="00261D77" w:rsidRDefault="00F4778C" w:rsidP="00F4778C">
            <w:pPr>
              <w:tabs>
                <w:tab w:val="left" w:pos="720"/>
              </w:tabs>
              <w:spacing w:line="280" w:lineRule="exact"/>
              <w:rPr>
                <w:rFonts w:eastAsia="標楷體"/>
                <w:spacing w:val="-12"/>
                <w:szCs w:val="24"/>
              </w:rPr>
            </w:pPr>
          </w:p>
        </w:tc>
      </w:tr>
      <w:tr w:rsidR="00052D03" w:rsidRPr="00261D77" w14:paraId="10D0015C" w14:textId="77777777" w:rsidTr="00052D03">
        <w:trPr>
          <w:trHeight w:val="307"/>
          <w:jc w:val="center"/>
        </w:trPr>
        <w:tc>
          <w:tcPr>
            <w:tcW w:w="1310" w:type="dxa"/>
            <w:vAlign w:val="center"/>
          </w:tcPr>
          <w:p w14:paraId="116361C2" w14:textId="575CEA85" w:rsidR="00052D03" w:rsidRPr="00261D77" w:rsidRDefault="00052D03" w:rsidP="00170B3B">
            <w:pPr>
              <w:pStyle w:val="ab"/>
              <w:spacing w:line="280" w:lineRule="exact"/>
              <w:jc w:val="distribute"/>
              <w:rPr>
                <w:rFonts w:ascii="Times New Roman" w:eastAsia="標楷體" w:hAnsi="Times New Roman"/>
                <w:sz w:val="24"/>
                <w:szCs w:val="24"/>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9010" w:type="dxa"/>
            <w:gridSpan w:val="5"/>
            <w:vAlign w:val="center"/>
          </w:tcPr>
          <w:p w14:paraId="1AD7413F" w14:textId="77777777" w:rsidR="00052D03" w:rsidRPr="00261D77" w:rsidRDefault="00052D03" w:rsidP="00052D03">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4EEECC3A" w14:textId="77777777" w:rsidR="00052D03" w:rsidRPr="00261D77" w:rsidRDefault="00052D03" w:rsidP="00052D03">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p w14:paraId="2CAA0008" w14:textId="77777777" w:rsidR="00052D03" w:rsidRPr="00261D77" w:rsidRDefault="00052D03" w:rsidP="00F4778C">
            <w:pPr>
              <w:tabs>
                <w:tab w:val="left" w:pos="720"/>
              </w:tabs>
              <w:spacing w:line="280" w:lineRule="exact"/>
              <w:rPr>
                <w:rFonts w:eastAsia="標楷體"/>
                <w:spacing w:val="-12"/>
                <w:szCs w:val="24"/>
              </w:rPr>
            </w:pPr>
          </w:p>
        </w:tc>
      </w:tr>
      <w:tr w:rsidR="00261D77" w:rsidRPr="00261D77" w14:paraId="3D119A92" w14:textId="77777777" w:rsidTr="00052D03">
        <w:trPr>
          <w:trHeight w:val="307"/>
          <w:jc w:val="center"/>
        </w:trPr>
        <w:tc>
          <w:tcPr>
            <w:tcW w:w="1310" w:type="dxa"/>
            <w:vAlign w:val="center"/>
          </w:tcPr>
          <w:p w14:paraId="3C4246BB" w14:textId="77777777" w:rsidR="00F4778C" w:rsidRPr="00261D77" w:rsidRDefault="00F4778C" w:rsidP="00170B3B">
            <w:pPr>
              <w:pStyle w:val="ab"/>
              <w:spacing w:line="28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w:t>
            </w:r>
            <w:r w:rsidRPr="00261D77">
              <w:rPr>
                <w:rFonts w:ascii="Times New Roman" w:eastAsia="標楷體" w:hAnsi="Times New Roman" w:hint="eastAsia"/>
                <w:sz w:val="24"/>
                <w:szCs w:val="24"/>
              </w:rPr>
              <w:lastRenderedPageBreak/>
              <w:t>概述</w:t>
            </w:r>
          </w:p>
        </w:tc>
        <w:tc>
          <w:tcPr>
            <w:tcW w:w="9010" w:type="dxa"/>
            <w:gridSpan w:val="5"/>
            <w:vAlign w:val="center"/>
          </w:tcPr>
          <w:p w14:paraId="55A045AE" w14:textId="77777777" w:rsidR="00F4778C" w:rsidRPr="00261D77" w:rsidRDefault="00F4778C" w:rsidP="00F4778C">
            <w:pPr>
              <w:tabs>
                <w:tab w:val="left" w:pos="720"/>
              </w:tabs>
              <w:spacing w:line="280" w:lineRule="exact"/>
              <w:rPr>
                <w:rFonts w:eastAsia="標楷體"/>
                <w:spacing w:val="-12"/>
                <w:szCs w:val="24"/>
              </w:rPr>
            </w:pPr>
          </w:p>
          <w:p w14:paraId="009E0493" w14:textId="77777777" w:rsidR="00F4778C" w:rsidRPr="00261D77" w:rsidRDefault="00F4778C" w:rsidP="00F4778C">
            <w:pPr>
              <w:tabs>
                <w:tab w:val="left" w:pos="720"/>
              </w:tabs>
              <w:spacing w:line="280" w:lineRule="exact"/>
              <w:rPr>
                <w:rFonts w:eastAsia="標楷體"/>
                <w:spacing w:val="-12"/>
                <w:szCs w:val="24"/>
              </w:rPr>
            </w:pPr>
          </w:p>
          <w:p w14:paraId="49221F25" w14:textId="77777777" w:rsidR="00F4778C" w:rsidRPr="00261D77" w:rsidRDefault="00F4778C" w:rsidP="00F4778C">
            <w:pPr>
              <w:tabs>
                <w:tab w:val="left" w:pos="720"/>
              </w:tabs>
              <w:spacing w:line="280" w:lineRule="exact"/>
              <w:rPr>
                <w:rFonts w:eastAsia="標楷體"/>
                <w:spacing w:val="-12"/>
                <w:szCs w:val="24"/>
              </w:rPr>
            </w:pPr>
          </w:p>
        </w:tc>
      </w:tr>
    </w:tbl>
    <w:p w14:paraId="6763A6F5" w14:textId="77777777" w:rsidR="0051229F" w:rsidRPr="00261D77" w:rsidRDefault="0051229F" w:rsidP="0028614D">
      <w:pPr>
        <w:pStyle w:val="af9"/>
        <w:spacing w:line="320" w:lineRule="atLeast"/>
        <w:ind w:leftChars="100" w:left="854" w:hangingChars="279" w:hanging="614"/>
        <w:jc w:val="left"/>
        <w:outlineLvl w:val="0"/>
        <w:rPr>
          <w:sz w:val="22"/>
        </w:rPr>
      </w:pPr>
      <w:proofErr w:type="gramStart"/>
      <w:r w:rsidRPr="00261D77">
        <w:rPr>
          <w:rFonts w:hint="eastAsia"/>
          <w:sz w:val="22"/>
        </w:rPr>
        <w:t>註</w:t>
      </w:r>
      <w:proofErr w:type="gramEnd"/>
      <w:r w:rsidR="00563666"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7508EFA0" w14:textId="77777777" w:rsidR="00563666" w:rsidRPr="00261D77" w:rsidRDefault="00563666" w:rsidP="0028614D">
      <w:pPr>
        <w:pStyle w:val="af9"/>
        <w:spacing w:line="320" w:lineRule="atLeast"/>
        <w:ind w:leftChars="100" w:left="240" w:firstLine="0"/>
        <w:jc w:val="left"/>
        <w:outlineLvl w:val="0"/>
      </w:pPr>
      <w:proofErr w:type="gramStart"/>
      <w:r w:rsidRPr="00261D77">
        <w:rPr>
          <w:rFonts w:hint="eastAsia"/>
          <w:sz w:val="22"/>
        </w:rPr>
        <w:t>註</w:t>
      </w:r>
      <w:proofErr w:type="gramEnd"/>
      <w:r w:rsidRPr="00261D77">
        <w:rPr>
          <w:rFonts w:hint="eastAsia"/>
          <w:sz w:val="22"/>
        </w:rPr>
        <w:t>2</w:t>
      </w:r>
      <w:r w:rsidRPr="00261D77">
        <w:rPr>
          <w:rFonts w:hint="eastAsia"/>
          <w:sz w:val="22"/>
        </w:rPr>
        <w:t>：發行</w:t>
      </w:r>
      <w:proofErr w:type="gramStart"/>
      <w:r w:rsidRPr="00261D77">
        <w:rPr>
          <w:rFonts w:hint="eastAsia"/>
          <w:sz w:val="22"/>
        </w:rPr>
        <w:t>海外</w:t>
      </w:r>
      <w:r w:rsidR="006C6908" w:rsidRPr="00261D77">
        <w:rPr>
          <w:rFonts w:hint="eastAsia"/>
          <w:sz w:val="22"/>
        </w:rPr>
        <w:t>附</w:t>
      </w:r>
      <w:proofErr w:type="gramEnd"/>
      <w:r w:rsidR="006C6908" w:rsidRPr="00261D77">
        <w:rPr>
          <w:rFonts w:hint="eastAsia"/>
          <w:sz w:val="22"/>
        </w:rPr>
        <w:t>認股權</w:t>
      </w:r>
      <w:r w:rsidRPr="00261D77">
        <w:rPr>
          <w:rFonts w:hint="eastAsia"/>
          <w:sz w:val="22"/>
        </w:rPr>
        <w:t>公司債者，請加列預定發行日期、發行地點及交易地點。</w:t>
      </w:r>
    </w:p>
    <w:p w14:paraId="72DDB92B" w14:textId="766030DF" w:rsidR="00F4778C" w:rsidRPr="00261D77" w:rsidRDefault="00F4778C" w:rsidP="00F4778C">
      <w:pPr>
        <w:pStyle w:val="af9"/>
        <w:spacing w:line="320" w:lineRule="atLeast"/>
        <w:jc w:val="center"/>
        <w:outlineLvl w:val="0"/>
        <w:rPr>
          <w:sz w:val="28"/>
          <w:szCs w:val="28"/>
        </w:rPr>
      </w:pPr>
      <w:r w:rsidRPr="00261D77">
        <w:br w:type="page"/>
      </w:r>
      <w:r w:rsidRPr="00261D77">
        <w:rPr>
          <w:rFonts w:hint="eastAsia"/>
          <w:sz w:val="28"/>
          <w:szCs w:val="28"/>
        </w:rPr>
        <w:lastRenderedPageBreak/>
        <w:t>（第一上市</w:t>
      </w:r>
      <w:r w:rsidRPr="00261D77">
        <w:rPr>
          <w:rFonts w:hint="eastAsia"/>
          <w:sz w:val="28"/>
          <w:szCs w:val="28"/>
        </w:rPr>
        <w:t>(</w:t>
      </w:r>
      <w:r w:rsidRPr="00261D77">
        <w:rPr>
          <w:rFonts w:hint="eastAsia"/>
          <w:sz w:val="28"/>
          <w:szCs w:val="28"/>
        </w:rPr>
        <w:t>櫃</w:t>
      </w:r>
      <w:r w:rsidRPr="00261D77">
        <w:rPr>
          <w:rFonts w:hint="eastAsia"/>
          <w:sz w:val="28"/>
          <w:szCs w:val="28"/>
        </w:rPr>
        <w:t>)</w:t>
      </w:r>
      <w:r w:rsidRPr="00261D77">
        <w:rPr>
          <w:rFonts w:hint="eastAsia"/>
          <w:sz w:val="28"/>
          <w:szCs w:val="28"/>
        </w:rPr>
        <w:t>公司募集與發行股票</w:t>
      </w:r>
      <w:r w:rsidR="00D86A81" w:rsidRPr="00486C46">
        <w:rPr>
          <w:rFonts w:hint="eastAsia"/>
          <w:sz w:val="28"/>
          <w:szCs w:val="28"/>
        </w:rPr>
        <w:t>或減少資本</w:t>
      </w:r>
      <w:r w:rsidRPr="00261D77">
        <w:rPr>
          <w:rFonts w:hint="eastAsia"/>
          <w:sz w:val="28"/>
          <w:szCs w:val="28"/>
        </w:rPr>
        <w:t>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0"/>
        <w:gridCol w:w="3947"/>
        <w:gridCol w:w="1442"/>
        <w:gridCol w:w="3759"/>
      </w:tblGrid>
      <w:tr w:rsidR="00261D77" w:rsidRPr="00261D77" w14:paraId="77AE6CF3" w14:textId="77777777" w:rsidTr="0028614D">
        <w:trPr>
          <w:trHeight w:val="354"/>
        </w:trPr>
        <w:tc>
          <w:tcPr>
            <w:tcW w:w="1160" w:type="dxa"/>
            <w:vAlign w:val="center"/>
          </w:tcPr>
          <w:p w14:paraId="3F15A420"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947" w:type="dxa"/>
            <w:vAlign w:val="center"/>
          </w:tcPr>
          <w:p w14:paraId="3C46430E" w14:textId="77777777" w:rsidR="00F4778C" w:rsidRPr="00261D77" w:rsidRDefault="00F4778C" w:rsidP="00F4778C">
            <w:pPr>
              <w:tabs>
                <w:tab w:val="left" w:pos="720"/>
              </w:tabs>
              <w:spacing w:line="280" w:lineRule="exact"/>
              <w:rPr>
                <w:rFonts w:eastAsia="標楷體"/>
                <w:spacing w:val="-12"/>
              </w:rPr>
            </w:pPr>
          </w:p>
        </w:tc>
        <w:tc>
          <w:tcPr>
            <w:tcW w:w="1442" w:type="dxa"/>
            <w:vAlign w:val="center"/>
          </w:tcPr>
          <w:p w14:paraId="6E874B59" w14:textId="77777777" w:rsidR="00F4778C" w:rsidRPr="00261D77" w:rsidRDefault="00F4778C" w:rsidP="00F4778C">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59" w:type="dxa"/>
            <w:vAlign w:val="center"/>
          </w:tcPr>
          <w:p w14:paraId="57627850" w14:textId="77777777" w:rsidR="00F4778C" w:rsidRPr="00261D77" w:rsidRDefault="00F4778C" w:rsidP="00F4778C">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F2FE32F" w14:textId="77777777" w:rsidTr="0028614D">
        <w:trPr>
          <w:trHeight w:val="173"/>
        </w:trPr>
        <w:tc>
          <w:tcPr>
            <w:tcW w:w="1160" w:type="dxa"/>
            <w:vAlign w:val="center"/>
          </w:tcPr>
          <w:p w14:paraId="7996A8F3" w14:textId="77777777" w:rsidR="009C3DB0" w:rsidRPr="00261D77" w:rsidRDefault="009C3DB0" w:rsidP="00F4778C">
            <w:pPr>
              <w:tabs>
                <w:tab w:val="left" w:pos="720"/>
              </w:tabs>
              <w:spacing w:line="280" w:lineRule="exact"/>
              <w:rPr>
                <w:rFonts w:eastAsia="標楷體"/>
                <w:spacing w:val="-12"/>
              </w:rPr>
            </w:pPr>
            <w:r w:rsidRPr="00261D77">
              <w:rPr>
                <w:rFonts w:eastAsia="標楷體" w:hint="eastAsia"/>
                <w:spacing w:val="-12"/>
              </w:rPr>
              <w:t>公司國籍</w:t>
            </w:r>
          </w:p>
        </w:tc>
        <w:tc>
          <w:tcPr>
            <w:tcW w:w="3947" w:type="dxa"/>
            <w:vAlign w:val="center"/>
          </w:tcPr>
          <w:p w14:paraId="23DC6A17" w14:textId="77777777" w:rsidR="009C3DB0" w:rsidRPr="00261D77" w:rsidRDefault="009C3DB0" w:rsidP="00F4778C">
            <w:pPr>
              <w:tabs>
                <w:tab w:val="left" w:pos="720"/>
              </w:tabs>
              <w:spacing w:line="280" w:lineRule="exact"/>
              <w:rPr>
                <w:rFonts w:eastAsia="標楷體"/>
                <w:spacing w:val="-12"/>
              </w:rPr>
            </w:pPr>
          </w:p>
        </w:tc>
        <w:tc>
          <w:tcPr>
            <w:tcW w:w="1442" w:type="dxa"/>
            <w:shd w:val="clear" w:color="auto" w:fill="auto"/>
            <w:vAlign w:val="center"/>
          </w:tcPr>
          <w:p w14:paraId="59DEB8EA" w14:textId="77777777" w:rsidR="009C3DB0" w:rsidRPr="00261D77" w:rsidRDefault="009C3DB0" w:rsidP="002B2450">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3759" w:type="dxa"/>
            <w:shd w:val="clear" w:color="auto" w:fill="auto"/>
          </w:tcPr>
          <w:p w14:paraId="5068CA90" w14:textId="77777777" w:rsidR="009C3DB0" w:rsidRPr="00261D77" w:rsidRDefault="009C3DB0"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074AF58" w14:textId="77777777" w:rsidTr="0028614D">
        <w:trPr>
          <w:trHeight w:val="172"/>
        </w:trPr>
        <w:tc>
          <w:tcPr>
            <w:tcW w:w="1160" w:type="dxa"/>
            <w:vAlign w:val="center"/>
          </w:tcPr>
          <w:p w14:paraId="4B2B58FE"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pacing w:val="-12"/>
              </w:rPr>
              <w:t>負責人</w:t>
            </w:r>
          </w:p>
        </w:tc>
        <w:tc>
          <w:tcPr>
            <w:tcW w:w="3947" w:type="dxa"/>
            <w:vAlign w:val="center"/>
          </w:tcPr>
          <w:p w14:paraId="5901D6B9" w14:textId="77777777" w:rsidR="009C3DB0" w:rsidRPr="00261D77" w:rsidRDefault="009C3DB0" w:rsidP="009C3DB0">
            <w:pPr>
              <w:tabs>
                <w:tab w:val="left" w:pos="720"/>
              </w:tabs>
              <w:spacing w:line="280" w:lineRule="exact"/>
              <w:rPr>
                <w:rFonts w:eastAsia="標楷體"/>
                <w:spacing w:val="-12"/>
              </w:rPr>
            </w:pPr>
          </w:p>
        </w:tc>
        <w:tc>
          <w:tcPr>
            <w:tcW w:w="1442" w:type="dxa"/>
            <w:shd w:val="clear" w:color="auto" w:fill="auto"/>
            <w:vAlign w:val="center"/>
          </w:tcPr>
          <w:p w14:paraId="369757DE" w14:textId="77777777" w:rsidR="009C3DB0" w:rsidRPr="00261D77" w:rsidRDefault="009C3DB0" w:rsidP="009C3DB0">
            <w:pPr>
              <w:spacing w:line="280" w:lineRule="exact"/>
              <w:jc w:val="distribute"/>
              <w:rPr>
                <w:rFonts w:eastAsia="標楷體"/>
                <w:spacing w:val="-12"/>
              </w:rPr>
            </w:pPr>
            <w:r w:rsidRPr="00261D77">
              <w:rPr>
                <w:rFonts w:eastAsia="標楷體" w:hint="eastAsia"/>
                <w:spacing w:val="-12"/>
              </w:rPr>
              <w:t>股票掛牌日期</w:t>
            </w:r>
          </w:p>
        </w:tc>
        <w:tc>
          <w:tcPr>
            <w:tcW w:w="3759" w:type="dxa"/>
            <w:shd w:val="clear" w:color="auto" w:fill="auto"/>
            <w:vAlign w:val="center"/>
          </w:tcPr>
          <w:p w14:paraId="67129F43" w14:textId="77777777" w:rsidR="009C3DB0" w:rsidRPr="00261D77" w:rsidRDefault="009C3DB0" w:rsidP="009C3DB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26EEFF65" w14:textId="77777777" w:rsidTr="0028614D">
        <w:trPr>
          <w:trHeight w:val="459"/>
        </w:trPr>
        <w:tc>
          <w:tcPr>
            <w:tcW w:w="1160" w:type="dxa"/>
            <w:vAlign w:val="center"/>
          </w:tcPr>
          <w:p w14:paraId="2777B34A"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947" w:type="dxa"/>
            <w:vAlign w:val="center"/>
          </w:tcPr>
          <w:p w14:paraId="3625DC13"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r w:rsidRPr="00261D77">
              <w:rPr>
                <w:rFonts w:eastAsia="標楷體" w:hint="eastAsia"/>
              </w:rPr>
              <w:t xml:space="preserve"> </w:t>
            </w:r>
          </w:p>
        </w:tc>
        <w:tc>
          <w:tcPr>
            <w:tcW w:w="1442" w:type="dxa"/>
            <w:vAlign w:val="center"/>
          </w:tcPr>
          <w:p w14:paraId="65789599" w14:textId="77777777" w:rsidR="009C3DB0" w:rsidRPr="00261D77" w:rsidRDefault="009C3DB0" w:rsidP="00837550">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3759" w:type="dxa"/>
            <w:vAlign w:val="center"/>
          </w:tcPr>
          <w:p w14:paraId="5E100079" w14:textId="77777777" w:rsidR="009C3DB0" w:rsidRPr="00261D77" w:rsidRDefault="009C3DB0" w:rsidP="009C3DB0">
            <w:pPr>
              <w:tabs>
                <w:tab w:val="left" w:pos="720"/>
              </w:tabs>
              <w:spacing w:line="280" w:lineRule="exact"/>
              <w:jc w:val="center"/>
              <w:rPr>
                <w:rFonts w:eastAsia="標楷體"/>
                <w:spacing w:val="-12"/>
              </w:rPr>
            </w:pPr>
          </w:p>
        </w:tc>
      </w:tr>
      <w:tr w:rsidR="00261D77" w:rsidRPr="00261D77" w14:paraId="38FCB26F" w14:textId="77777777" w:rsidTr="0028614D">
        <w:trPr>
          <w:trHeight w:val="563"/>
        </w:trPr>
        <w:tc>
          <w:tcPr>
            <w:tcW w:w="1160" w:type="dxa"/>
            <w:vMerge w:val="restart"/>
            <w:vAlign w:val="center"/>
          </w:tcPr>
          <w:p w14:paraId="39C88C93" w14:textId="77777777" w:rsidR="00713B9D" w:rsidRPr="00261D77" w:rsidRDefault="00713B9D" w:rsidP="00502247">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947" w:type="dxa"/>
            <w:vMerge w:val="restart"/>
            <w:vAlign w:val="center"/>
          </w:tcPr>
          <w:p w14:paraId="5DC5B6CC"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05029052"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4E6755F5"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D596C5F" w14:textId="77777777" w:rsidR="00713B9D"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折算匯率：</w:t>
            </w:r>
          </w:p>
        </w:tc>
        <w:tc>
          <w:tcPr>
            <w:tcW w:w="1442" w:type="dxa"/>
            <w:vMerge w:val="restart"/>
            <w:vAlign w:val="center"/>
          </w:tcPr>
          <w:p w14:paraId="1A9F6696" w14:textId="77777777" w:rsidR="00713B9D" w:rsidRPr="00261D77" w:rsidRDefault="00713B9D" w:rsidP="00883CAB">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759" w:type="dxa"/>
            <w:vAlign w:val="center"/>
          </w:tcPr>
          <w:p w14:paraId="5928A935" w14:textId="77777777" w:rsidR="00D86A81" w:rsidRPr="00486C46" w:rsidRDefault="00713B9D" w:rsidP="00D86A81">
            <w:pPr>
              <w:tabs>
                <w:tab w:val="left" w:pos="720"/>
              </w:tabs>
              <w:spacing w:line="280" w:lineRule="exact"/>
              <w:rPr>
                <w:rFonts w:eastAsia="標楷體"/>
                <w:spacing w:val="-12"/>
              </w:rPr>
            </w:pPr>
            <w:r w:rsidRPr="00486C46">
              <w:rPr>
                <w:rFonts w:eastAsia="標楷體" w:hint="eastAsia"/>
                <w:spacing w:val="-12"/>
              </w:rPr>
              <w:t>海外：</w:t>
            </w:r>
            <w:r w:rsidR="00D86A81" w:rsidRPr="00486C46">
              <w:rPr>
                <w:rFonts w:eastAsia="標楷體" w:hint="eastAsia"/>
                <w:spacing w:val="-12"/>
              </w:rPr>
              <w:t>□普通股　　股□特別股</w:t>
            </w:r>
            <w:r w:rsidR="00D86A81" w:rsidRPr="00486C46">
              <w:rPr>
                <w:rFonts w:eastAsia="標楷體" w:hint="eastAsia"/>
                <w:spacing w:val="-12"/>
              </w:rPr>
              <w:t xml:space="preserve">     </w:t>
            </w:r>
            <w:r w:rsidR="00D86A81" w:rsidRPr="00486C46">
              <w:rPr>
                <w:rFonts w:eastAsia="標楷體" w:hint="eastAsia"/>
                <w:spacing w:val="-12"/>
              </w:rPr>
              <w:t>股</w:t>
            </w:r>
          </w:p>
          <w:p w14:paraId="07F048C0"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28238FD8"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5FB83601" w14:textId="2604FCDB" w:rsidR="00713B9D" w:rsidRPr="00486C46" w:rsidRDefault="00883CAB" w:rsidP="00486C46">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D86A81" w:rsidRPr="00486C46">
              <w:rPr>
                <w:rFonts w:eastAsia="標楷體" w:hint="eastAsia"/>
                <w:spacing w:val="-12"/>
              </w:rPr>
              <w:t>□其他有價證券</w:t>
            </w:r>
          </w:p>
        </w:tc>
      </w:tr>
      <w:tr w:rsidR="00261D77" w:rsidRPr="00261D77" w14:paraId="1A9C3551" w14:textId="77777777" w:rsidTr="0028614D">
        <w:trPr>
          <w:trHeight w:val="562"/>
        </w:trPr>
        <w:tc>
          <w:tcPr>
            <w:tcW w:w="1160" w:type="dxa"/>
            <w:vMerge/>
            <w:vAlign w:val="center"/>
          </w:tcPr>
          <w:p w14:paraId="51561FA5" w14:textId="77777777" w:rsidR="00713B9D" w:rsidRPr="00261D77" w:rsidRDefault="00713B9D" w:rsidP="00713B9D">
            <w:pPr>
              <w:tabs>
                <w:tab w:val="left" w:pos="720"/>
              </w:tabs>
              <w:spacing w:line="280" w:lineRule="exact"/>
              <w:rPr>
                <w:rFonts w:eastAsia="標楷體"/>
                <w:spacing w:val="-12"/>
              </w:rPr>
            </w:pPr>
          </w:p>
        </w:tc>
        <w:tc>
          <w:tcPr>
            <w:tcW w:w="3947" w:type="dxa"/>
            <w:vMerge/>
            <w:vAlign w:val="center"/>
          </w:tcPr>
          <w:p w14:paraId="7008D62E" w14:textId="77777777" w:rsidR="00713B9D" w:rsidRPr="00261D77" w:rsidRDefault="00713B9D" w:rsidP="00713B9D">
            <w:pPr>
              <w:tabs>
                <w:tab w:val="left" w:pos="720"/>
              </w:tabs>
              <w:spacing w:line="280" w:lineRule="exact"/>
              <w:rPr>
                <w:rFonts w:eastAsia="標楷體"/>
                <w:spacing w:val="-12"/>
              </w:rPr>
            </w:pPr>
          </w:p>
        </w:tc>
        <w:tc>
          <w:tcPr>
            <w:tcW w:w="1442" w:type="dxa"/>
            <w:vMerge/>
            <w:vAlign w:val="center"/>
          </w:tcPr>
          <w:p w14:paraId="1E0D895D" w14:textId="77777777" w:rsidR="00713B9D" w:rsidRPr="00261D77" w:rsidRDefault="00713B9D" w:rsidP="00713B9D">
            <w:pPr>
              <w:tabs>
                <w:tab w:val="left" w:pos="720"/>
              </w:tabs>
              <w:spacing w:line="280" w:lineRule="exact"/>
              <w:jc w:val="distribute"/>
              <w:rPr>
                <w:rFonts w:eastAsia="標楷體"/>
                <w:spacing w:val="-12"/>
              </w:rPr>
            </w:pPr>
          </w:p>
        </w:tc>
        <w:tc>
          <w:tcPr>
            <w:tcW w:w="3759" w:type="dxa"/>
            <w:vAlign w:val="center"/>
          </w:tcPr>
          <w:p w14:paraId="3171FFCD" w14:textId="77777777" w:rsidR="00D86A81" w:rsidRPr="00486C46" w:rsidRDefault="00713B9D" w:rsidP="00D86A81">
            <w:pPr>
              <w:tabs>
                <w:tab w:val="left" w:pos="720"/>
              </w:tabs>
              <w:spacing w:line="280" w:lineRule="exact"/>
              <w:rPr>
                <w:rFonts w:eastAsia="標楷體"/>
                <w:spacing w:val="-12"/>
              </w:rPr>
            </w:pPr>
            <w:r w:rsidRPr="00486C46">
              <w:rPr>
                <w:rFonts w:eastAsia="標楷體" w:hint="eastAsia"/>
                <w:spacing w:val="-12"/>
              </w:rPr>
              <w:t>臺灣：</w:t>
            </w:r>
            <w:r w:rsidR="00D86A81" w:rsidRPr="00486C46">
              <w:rPr>
                <w:rFonts w:eastAsia="標楷體" w:hint="eastAsia"/>
                <w:spacing w:val="-12"/>
              </w:rPr>
              <w:t>□普通股　　股□特別股</w:t>
            </w:r>
            <w:r w:rsidR="00D86A81" w:rsidRPr="00486C46">
              <w:rPr>
                <w:rFonts w:eastAsia="標楷體" w:hint="eastAsia"/>
                <w:spacing w:val="-12"/>
              </w:rPr>
              <w:t xml:space="preserve">     </w:t>
            </w:r>
            <w:r w:rsidR="00D86A81" w:rsidRPr="00486C46">
              <w:rPr>
                <w:rFonts w:eastAsia="標楷體" w:hint="eastAsia"/>
                <w:spacing w:val="-12"/>
              </w:rPr>
              <w:t>股</w:t>
            </w:r>
          </w:p>
          <w:p w14:paraId="7D6F286C" w14:textId="77777777" w:rsidR="00D86A81" w:rsidRPr="00486C46" w:rsidRDefault="00D86A81" w:rsidP="00D86A81">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2C6EA5FB" w14:textId="2E4B7AE6" w:rsidR="00D86A81" w:rsidRPr="00486C46" w:rsidRDefault="00883CAB" w:rsidP="00D86A81">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D86A81" w:rsidRPr="00486C46">
              <w:rPr>
                <w:rFonts w:eastAsia="標楷體" w:hint="eastAsia"/>
                <w:spacing w:val="-12"/>
              </w:rPr>
              <w:t>□附認股權公司債</w:t>
            </w:r>
          </w:p>
          <w:p w14:paraId="4A7C38CF" w14:textId="24AFA308" w:rsidR="00713B9D" w:rsidRPr="00486C46" w:rsidRDefault="00D86A81" w:rsidP="00D86A81">
            <w:pPr>
              <w:tabs>
                <w:tab w:val="left" w:pos="720"/>
              </w:tabs>
              <w:spacing w:line="280" w:lineRule="exact"/>
              <w:ind w:firstLineChars="305" w:firstLine="659"/>
              <w:rPr>
                <w:rFonts w:eastAsia="標楷體"/>
                <w:spacing w:val="-12"/>
              </w:rPr>
            </w:pPr>
            <w:r w:rsidRPr="00486C46">
              <w:rPr>
                <w:rFonts w:eastAsia="標楷體" w:hint="eastAsia"/>
                <w:spacing w:val="-12"/>
              </w:rPr>
              <w:t>□其他有價證券</w:t>
            </w:r>
          </w:p>
        </w:tc>
      </w:tr>
      <w:tr w:rsidR="00261D77" w:rsidRPr="00261D77" w14:paraId="0AD413D4" w14:textId="77777777" w:rsidTr="0028614D">
        <w:trPr>
          <w:trHeight w:val="1135"/>
        </w:trPr>
        <w:tc>
          <w:tcPr>
            <w:tcW w:w="1160" w:type="dxa"/>
            <w:shd w:val="clear" w:color="auto" w:fill="auto"/>
            <w:vAlign w:val="center"/>
          </w:tcPr>
          <w:p w14:paraId="75B62F47"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47" w:type="dxa"/>
            <w:shd w:val="clear" w:color="auto" w:fill="auto"/>
            <w:vAlign w:val="center"/>
          </w:tcPr>
          <w:p w14:paraId="6940A23D"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6F9CEA47"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71D4AA1D"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068F1259"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39BFA4E4"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折算匯率：</w:t>
            </w:r>
          </w:p>
          <w:p w14:paraId="0825A063" w14:textId="77777777" w:rsidR="009C3DB0" w:rsidRPr="00261D77" w:rsidRDefault="00837550" w:rsidP="00837550">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1)</w:t>
            </w:r>
          </w:p>
        </w:tc>
        <w:tc>
          <w:tcPr>
            <w:tcW w:w="1442" w:type="dxa"/>
            <w:vAlign w:val="center"/>
          </w:tcPr>
          <w:p w14:paraId="2686BC79"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pacing w:val="-12"/>
              </w:rPr>
              <w:t>簽證會計師事務所及會計師</w:t>
            </w:r>
          </w:p>
        </w:tc>
        <w:tc>
          <w:tcPr>
            <w:tcW w:w="3759" w:type="dxa"/>
          </w:tcPr>
          <w:p w14:paraId="19F944E0" w14:textId="77777777" w:rsidR="009C3DB0" w:rsidRPr="00261D77" w:rsidRDefault="009C3DB0" w:rsidP="009C3DB0">
            <w:pPr>
              <w:tabs>
                <w:tab w:val="left" w:pos="720"/>
              </w:tabs>
              <w:spacing w:line="280" w:lineRule="exact"/>
              <w:rPr>
                <w:rFonts w:eastAsia="標楷體"/>
                <w:spacing w:val="-12"/>
              </w:rPr>
            </w:pPr>
          </w:p>
        </w:tc>
      </w:tr>
      <w:tr w:rsidR="00261D77" w:rsidRPr="00261D77" w14:paraId="3A707476" w14:textId="77777777" w:rsidTr="0028614D">
        <w:trPr>
          <w:trHeight w:val="345"/>
        </w:trPr>
        <w:tc>
          <w:tcPr>
            <w:tcW w:w="1160" w:type="dxa"/>
            <w:vMerge w:val="restart"/>
            <w:vAlign w:val="center"/>
          </w:tcPr>
          <w:p w14:paraId="05096650" w14:textId="77777777" w:rsidR="009C3DB0" w:rsidRPr="00261D77" w:rsidRDefault="009C3DB0" w:rsidP="009C3DB0">
            <w:pPr>
              <w:spacing w:line="220" w:lineRule="exact"/>
              <w:jc w:val="distribute"/>
              <w:rPr>
                <w:rFonts w:eastAsia="標楷體"/>
              </w:rPr>
            </w:pPr>
            <w:r w:rsidRPr="00261D77">
              <w:rPr>
                <w:rFonts w:eastAsia="標楷體" w:hint="eastAsia"/>
              </w:rPr>
              <w:t>申報案件</w:t>
            </w:r>
          </w:p>
          <w:p w14:paraId="54A6CAAD" w14:textId="77777777" w:rsidR="009C3DB0" w:rsidRPr="00261D77" w:rsidRDefault="009C3DB0" w:rsidP="00502247">
            <w:pPr>
              <w:tabs>
                <w:tab w:val="left" w:pos="720"/>
              </w:tabs>
              <w:spacing w:line="280" w:lineRule="exact"/>
              <w:jc w:val="distribute"/>
              <w:rPr>
                <w:rFonts w:eastAsia="標楷體"/>
                <w:spacing w:val="-12"/>
              </w:rPr>
            </w:pPr>
            <w:r w:rsidRPr="00261D77">
              <w:rPr>
                <w:rFonts w:eastAsia="標楷體" w:hint="eastAsia"/>
              </w:rPr>
              <w:t>種類及金額</w:t>
            </w:r>
          </w:p>
        </w:tc>
        <w:tc>
          <w:tcPr>
            <w:tcW w:w="3947" w:type="dxa"/>
            <w:vMerge w:val="restart"/>
            <w:vAlign w:val="center"/>
          </w:tcPr>
          <w:p w14:paraId="1DBA30DB" w14:textId="77777777" w:rsidR="009C3DB0" w:rsidRPr="00261D77" w:rsidRDefault="009C3DB0" w:rsidP="009C3DB0">
            <w:pPr>
              <w:spacing w:line="220" w:lineRule="exact"/>
              <w:rPr>
                <w:rFonts w:eastAsia="標楷體"/>
                <w:sz w:val="22"/>
              </w:rPr>
            </w:pPr>
            <w:r w:rsidRPr="00261D77">
              <w:rPr>
                <w:rFonts w:eastAsia="標楷體" w:hint="eastAsia"/>
                <w:sz w:val="22"/>
              </w:rPr>
              <w:t>□現金增資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
          <w:p w14:paraId="0AF10B84" w14:textId="77777777" w:rsidR="009C3DB0" w:rsidRPr="00261D77" w:rsidRDefault="009C3DB0" w:rsidP="009C3DB0">
            <w:pPr>
              <w:spacing w:line="220" w:lineRule="exact"/>
              <w:ind w:left="264" w:hangingChars="120" w:hanging="264"/>
              <w:rPr>
                <w:rFonts w:eastAsia="標楷體"/>
                <w:sz w:val="22"/>
              </w:rPr>
            </w:pPr>
            <w:r w:rsidRPr="00261D77">
              <w:rPr>
                <w:rFonts w:eastAsia="標楷體" w:hint="eastAsia"/>
                <w:sz w:val="22"/>
              </w:rPr>
              <w:t>□合併增資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換股比例計算表及獨立專家意見書請詳見第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5C538524" w14:textId="77777777" w:rsidR="009C3DB0" w:rsidRPr="00261D77" w:rsidRDefault="009C3DB0" w:rsidP="009C3DB0">
            <w:pPr>
              <w:spacing w:line="220" w:lineRule="exact"/>
              <w:ind w:left="238" w:hangingChars="108" w:hanging="238"/>
              <w:rPr>
                <w:rFonts w:eastAsia="標楷體"/>
                <w:sz w:val="22"/>
              </w:rPr>
            </w:pPr>
            <w:r w:rsidRPr="00261D77">
              <w:rPr>
                <w:rFonts w:eastAsia="標楷體" w:hint="eastAsia"/>
                <w:sz w:val="22"/>
              </w:rPr>
              <w:t>□受</w:t>
            </w:r>
            <w:r w:rsidRPr="00261D77">
              <w:rPr>
                <w:rFonts w:eastAsia="標楷體" w:hint="eastAsia"/>
                <w:sz w:val="22"/>
                <w:szCs w:val="22"/>
              </w:rPr>
              <w:t>讓</w:t>
            </w:r>
            <w:r w:rsidR="00837550" w:rsidRPr="00261D77">
              <w:rPr>
                <w:rFonts w:eastAsia="標楷體" w:hint="eastAsia"/>
                <w:sz w:val="22"/>
                <w:szCs w:val="22"/>
              </w:rPr>
              <w:t>他</w:t>
            </w:r>
            <w:r w:rsidR="004B2382" w:rsidRPr="00261D77">
              <w:rPr>
                <w:rFonts w:eastAsia="標楷體" w:hint="eastAsia"/>
                <w:sz w:val="22"/>
                <w:szCs w:val="22"/>
              </w:rPr>
              <w:t>公司</w:t>
            </w:r>
            <w:r w:rsidRPr="00261D77">
              <w:rPr>
                <w:rFonts w:eastAsia="標楷體" w:hint="eastAsia"/>
                <w:sz w:val="22"/>
                <w:szCs w:val="22"/>
              </w:rPr>
              <w:t>股份</w:t>
            </w:r>
            <w:r w:rsidRPr="00261D77">
              <w:rPr>
                <w:rFonts w:eastAsia="標楷體" w:hint="eastAsia"/>
                <w:sz w:val="22"/>
              </w:rPr>
              <w:t>增資</w:t>
            </w:r>
            <w:r w:rsidRPr="00261D77">
              <w:rPr>
                <w:rFonts w:eastAsia="標楷體" w:hint="eastAsia"/>
                <w:sz w:val="22"/>
              </w:rPr>
              <w:t xml:space="preserve">     </w:t>
            </w:r>
            <w:r w:rsidRPr="00261D77">
              <w:rPr>
                <w:rFonts w:eastAsia="標楷體" w:hint="eastAsia"/>
                <w:sz w:val="22"/>
              </w:rPr>
              <w:t>股；金額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交換比例計算表及獨立專家意見書請詳見第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0B27AD25" w14:textId="77777777" w:rsidR="009C3DB0" w:rsidRPr="00261D77" w:rsidRDefault="009C3DB0" w:rsidP="009C3DB0">
            <w:pPr>
              <w:pStyle w:val="afc"/>
              <w:spacing w:line="220" w:lineRule="exact"/>
              <w:ind w:left="212" w:hanging="212"/>
              <w:rPr>
                <w:rFonts w:eastAsia="標楷體"/>
                <w:sz w:val="22"/>
              </w:rPr>
            </w:pPr>
            <w:r w:rsidRPr="00261D77">
              <w:rPr>
                <w:rFonts w:eastAsia="標楷體" w:hint="eastAsia"/>
                <w:sz w:val="22"/>
              </w:rPr>
              <w:t>□收購</w:t>
            </w:r>
            <w:r w:rsidR="000A172B" w:rsidRPr="00261D77">
              <w:rPr>
                <w:rFonts w:eastAsia="標楷體" w:hint="eastAsia"/>
                <w:sz w:val="22"/>
              </w:rPr>
              <w:t>或分割</w:t>
            </w:r>
            <w:r w:rsidR="00837550" w:rsidRPr="00261D77">
              <w:rPr>
                <w:rFonts w:eastAsia="標楷體" w:hint="eastAsia"/>
                <w:sz w:val="22"/>
                <w:szCs w:val="22"/>
              </w:rPr>
              <w:t>他公司</w:t>
            </w:r>
            <w:r w:rsidRPr="00261D77">
              <w:rPr>
                <w:rFonts w:eastAsia="標楷體" w:hint="eastAsia"/>
                <w:sz w:val="22"/>
              </w:rPr>
              <w:t>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交換比例計算表及獨立專家意見書請詳見第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0C2A099C" w14:textId="77777777" w:rsidR="009C3DB0" w:rsidRPr="00261D77" w:rsidRDefault="009C3DB0" w:rsidP="009C3DB0">
            <w:pPr>
              <w:spacing w:line="280" w:lineRule="exact"/>
              <w:ind w:firstLineChars="6" w:firstLine="13"/>
              <w:rPr>
                <w:rFonts w:eastAsia="標楷體"/>
                <w:sz w:val="22"/>
              </w:rPr>
            </w:pPr>
            <w:r w:rsidRPr="00261D77">
              <w:rPr>
                <w:rFonts w:eastAsia="標楷體" w:hint="eastAsia"/>
                <w:sz w:val="22"/>
              </w:rPr>
              <w:t>合</w:t>
            </w:r>
            <w:r w:rsidRPr="00261D77">
              <w:rPr>
                <w:rFonts w:eastAsia="標楷體" w:hint="eastAsia"/>
                <w:sz w:val="22"/>
              </w:rPr>
              <w:t xml:space="preserve">     </w:t>
            </w:r>
            <w:r w:rsidRPr="00261D77">
              <w:rPr>
                <w:rFonts w:eastAsia="標楷體" w:hint="eastAsia"/>
                <w:sz w:val="22"/>
              </w:rPr>
              <w:t>計</w:t>
            </w:r>
            <w:r w:rsidRPr="00261D77">
              <w:rPr>
                <w:rFonts w:eastAsia="標楷體" w:hint="eastAsia"/>
                <w:sz w:val="22"/>
              </w:rPr>
              <w:t xml:space="preserve">      </w:t>
            </w:r>
            <w:r w:rsidRPr="00261D77">
              <w:rPr>
                <w:rFonts w:eastAsia="標楷體" w:hint="eastAsia"/>
                <w:sz w:val="22"/>
              </w:rPr>
              <w:t>股；金額</w:t>
            </w:r>
            <w:r w:rsidRPr="00261D77">
              <w:rPr>
                <w:rFonts w:eastAsia="標楷體" w:hint="eastAsia"/>
                <w:sz w:val="22"/>
              </w:rPr>
              <w:t xml:space="preserve">        </w:t>
            </w:r>
            <w:r w:rsidRPr="00261D77">
              <w:rPr>
                <w:rFonts w:eastAsia="標楷體" w:hint="eastAsia"/>
                <w:sz w:val="22"/>
              </w:rPr>
              <w:t>元</w:t>
            </w:r>
          </w:p>
        </w:tc>
        <w:tc>
          <w:tcPr>
            <w:tcW w:w="1442" w:type="dxa"/>
            <w:vAlign w:val="center"/>
          </w:tcPr>
          <w:p w14:paraId="43BF5CBF"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律師</w:t>
            </w:r>
          </w:p>
        </w:tc>
        <w:tc>
          <w:tcPr>
            <w:tcW w:w="3759" w:type="dxa"/>
            <w:shd w:val="clear" w:color="auto" w:fill="auto"/>
            <w:vAlign w:val="center"/>
          </w:tcPr>
          <w:p w14:paraId="1F55D245" w14:textId="77777777" w:rsidR="009C3DB0" w:rsidRPr="00261D77" w:rsidRDefault="009C3DB0" w:rsidP="009C3DB0">
            <w:pPr>
              <w:tabs>
                <w:tab w:val="left" w:pos="720"/>
              </w:tabs>
              <w:spacing w:line="280" w:lineRule="exact"/>
              <w:rPr>
                <w:rFonts w:eastAsia="標楷體"/>
                <w:spacing w:val="-12"/>
              </w:rPr>
            </w:pPr>
          </w:p>
        </w:tc>
      </w:tr>
      <w:tr w:rsidR="00261D77" w:rsidRPr="00261D77" w14:paraId="311B63A6" w14:textId="77777777" w:rsidTr="0028614D">
        <w:trPr>
          <w:trHeight w:val="345"/>
        </w:trPr>
        <w:tc>
          <w:tcPr>
            <w:tcW w:w="1160" w:type="dxa"/>
            <w:vMerge/>
            <w:vAlign w:val="center"/>
          </w:tcPr>
          <w:p w14:paraId="0730B314" w14:textId="77777777" w:rsidR="009C3DB0" w:rsidRPr="00261D77" w:rsidRDefault="009C3DB0" w:rsidP="009C3DB0">
            <w:pPr>
              <w:tabs>
                <w:tab w:val="left" w:pos="720"/>
              </w:tabs>
              <w:spacing w:line="280" w:lineRule="exact"/>
              <w:jc w:val="distribute"/>
              <w:rPr>
                <w:rFonts w:eastAsia="標楷體"/>
                <w:spacing w:val="-12"/>
              </w:rPr>
            </w:pPr>
          </w:p>
        </w:tc>
        <w:tc>
          <w:tcPr>
            <w:tcW w:w="3947" w:type="dxa"/>
            <w:vMerge/>
            <w:vAlign w:val="center"/>
          </w:tcPr>
          <w:p w14:paraId="7252C26E" w14:textId="77777777" w:rsidR="009C3DB0" w:rsidRPr="00261D77" w:rsidRDefault="009C3DB0" w:rsidP="009C3DB0">
            <w:pPr>
              <w:spacing w:line="280" w:lineRule="exact"/>
              <w:ind w:firstLineChars="300" w:firstLine="648"/>
              <w:rPr>
                <w:rFonts w:eastAsia="標楷體"/>
                <w:spacing w:val="-12"/>
              </w:rPr>
            </w:pPr>
          </w:p>
        </w:tc>
        <w:tc>
          <w:tcPr>
            <w:tcW w:w="1442" w:type="dxa"/>
            <w:vAlign w:val="center"/>
          </w:tcPr>
          <w:p w14:paraId="6BF9F0B1"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759" w:type="dxa"/>
            <w:shd w:val="clear" w:color="auto" w:fill="auto"/>
            <w:vAlign w:val="center"/>
          </w:tcPr>
          <w:p w14:paraId="6E93A485" w14:textId="77777777" w:rsidR="009C3DB0" w:rsidRPr="00261D77" w:rsidRDefault="009C3DB0" w:rsidP="009C3DB0">
            <w:pPr>
              <w:tabs>
                <w:tab w:val="left" w:pos="720"/>
              </w:tabs>
              <w:spacing w:line="280" w:lineRule="exact"/>
              <w:rPr>
                <w:rFonts w:eastAsia="標楷體"/>
                <w:spacing w:val="-12"/>
              </w:rPr>
            </w:pPr>
          </w:p>
        </w:tc>
      </w:tr>
      <w:tr w:rsidR="00261D77" w:rsidRPr="00261D77" w14:paraId="0893185A" w14:textId="77777777" w:rsidTr="0028614D">
        <w:trPr>
          <w:trHeight w:val="263"/>
        </w:trPr>
        <w:tc>
          <w:tcPr>
            <w:tcW w:w="1160" w:type="dxa"/>
            <w:vMerge/>
            <w:vAlign w:val="center"/>
          </w:tcPr>
          <w:p w14:paraId="02CAAF59" w14:textId="77777777" w:rsidR="009C3DB0" w:rsidRPr="00261D77" w:rsidRDefault="009C3DB0" w:rsidP="009C3DB0">
            <w:pPr>
              <w:tabs>
                <w:tab w:val="left" w:pos="720"/>
              </w:tabs>
              <w:spacing w:line="280" w:lineRule="exact"/>
              <w:jc w:val="distribute"/>
              <w:rPr>
                <w:rFonts w:eastAsia="標楷體"/>
                <w:spacing w:val="-12"/>
              </w:rPr>
            </w:pPr>
          </w:p>
        </w:tc>
        <w:tc>
          <w:tcPr>
            <w:tcW w:w="3947" w:type="dxa"/>
            <w:vMerge/>
            <w:vAlign w:val="center"/>
          </w:tcPr>
          <w:p w14:paraId="34B5AD38" w14:textId="77777777" w:rsidR="009C3DB0" w:rsidRPr="00261D77" w:rsidRDefault="009C3DB0" w:rsidP="009C3DB0">
            <w:pPr>
              <w:spacing w:line="280" w:lineRule="exact"/>
              <w:ind w:firstLineChars="300" w:firstLine="648"/>
              <w:rPr>
                <w:rFonts w:eastAsia="標楷體"/>
                <w:spacing w:val="-12"/>
              </w:rPr>
            </w:pPr>
          </w:p>
        </w:tc>
        <w:tc>
          <w:tcPr>
            <w:tcW w:w="1442" w:type="dxa"/>
            <w:vAlign w:val="center"/>
          </w:tcPr>
          <w:p w14:paraId="38C3068D"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保管機構</w:t>
            </w:r>
          </w:p>
        </w:tc>
        <w:tc>
          <w:tcPr>
            <w:tcW w:w="3759" w:type="dxa"/>
            <w:vAlign w:val="center"/>
          </w:tcPr>
          <w:p w14:paraId="2CDF2B76" w14:textId="77777777" w:rsidR="009C3DB0" w:rsidRPr="00261D77" w:rsidRDefault="009C3DB0" w:rsidP="009C3DB0">
            <w:pPr>
              <w:tabs>
                <w:tab w:val="left" w:pos="720"/>
              </w:tabs>
              <w:spacing w:line="280" w:lineRule="exact"/>
              <w:jc w:val="both"/>
              <w:rPr>
                <w:rFonts w:eastAsia="標楷體"/>
                <w:spacing w:val="-12"/>
              </w:rPr>
            </w:pPr>
          </w:p>
        </w:tc>
      </w:tr>
      <w:tr w:rsidR="00261D77" w:rsidRPr="00261D77" w14:paraId="56E30FC0" w14:textId="77777777" w:rsidTr="0028614D">
        <w:trPr>
          <w:trHeight w:val="262"/>
        </w:trPr>
        <w:tc>
          <w:tcPr>
            <w:tcW w:w="1160" w:type="dxa"/>
            <w:vMerge/>
            <w:vAlign w:val="center"/>
          </w:tcPr>
          <w:p w14:paraId="0E19D6F1" w14:textId="77777777" w:rsidR="009C3DB0" w:rsidRPr="00261D77" w:rsidRDefault="009C3DB0" w:rsidP="009C3DB0">
            <w:pPr>
              <w:tabs>
                <w:tab w:val="left" w:pos="720"/>
              </w:tabs>
              <w:spacing w:line="280" w:lineRule="exact"/>
              <w:jc w:val="distribute"/>
              <w:rPr>
                <w:rFonts w:eastAsia="標楷體"/>
                <w:spacing w:val="-12"/>
              </w:rPr>
            </w:pPr>
          </w:p>
        </w:tc>
        <w:tc>
          <w:tcPr>
            <w:tcW w:w="3947" w:type="dxa"/>
            <w:vMerge/>
            <w:vAlign w:val="center"/>
          </w:tcPr>
          <w:p w14:paraId="10578F68" w14:textId="77777777" w:rsidR="009C3DB0" w:rsidRPr="00261D77" w:rsidRDefault="009C3DB0" w:rsidP="009C3DB0">
            <w:pPr>
              <w:tabs>
                <w:tab w:val="left" w:pos="720"/>
              </w:tabs>
              <w:spacing w:line="280" w:lineRule="exact"/>
              <w:rPr>
                <w:rFonts w:eastAsia="標楷體"/>
                <w:spacing w:val="-12"/>
              </w:rPr>
            </w:pPr>
          </w:p>
        </w:tc>
        <w:tc>
          <w:tcPr>
            <w:tcW w:w="1442" w:type="dxa"/>
            <w:vAlign w:val="center"/>
          </w:tcPr>
          <w:p w14:paraId="0A253092"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股</w:t>
            </w:r>
            <w:proofErr w:type="gramStart"/>
            <w:r w:rsidRPr="00261D77">
              <w:rPr>
                <w:rFonts w:eastAsia="標楷體" w:hint="eastAsia"/>
                <w:spacing w:val="-12"/>
              </w:rPr>
              <w:t>務</w:t>
            </w:r>
            <w:proofErr w:type="gramEnd"/>
            <w:r w:rsidRPr="00261D77">
              <w:rPr>
                <w:rFonts w:eastAsia="標楷體" w:hint="eastAsia"/>
                <w:spacing w:val="-12"/>
              </w:rPr>
              <w:t>代理機構</w:t>
            </w:r>
          </w:p>
        </w:tc>
        <w:tc>
          <w:tcPr>
            <w:tcW w:w="3759" w:type="dxa"/>
            <w:vAlign w:val="center"/>
          </w:tcPr>
          <w:p w14:paraId="4FC515D3" w14:textId="77777777" w:rsidR="009C3DB0" w:rsidRPr="00261D77" w:rsidRDefault="009C3DB0" w:rsidP="009C3DB0">
            <w:pPr>
              <w:tabs>
                <w:tab w:val="left" w:pos="720"/>
              </w:tabs>
              <w:spacing w:line="280" w:lineRule="exact"/>
              <w:jc w:val="both"/>
              <w:rPr>
                <w:rFonts w:eastAsia="標楷體"/>
                <w:spacing w:val="-12"/>
              </w:rPr>
            </w:pPr>
          </w:p>
        </w:tc>
      </w:tr>
      <w:tr w:rsidR="00261D77" w:rsidRPr="00261D77" w14:paraId="22091CD1" w14:textId="77777777" w:rsidTr="0028614D">
        <w:trPr>
          <w:trHeight w:val="345"/>
        </w:trPr>
        <w:tc>
          <w:tcPr>
            <w:tcW w:w="1160" w:type="dxa"/>
            <w:vMerge/>
            <w:vAlign w:val="center"/>
          </w:tcPr>
          <w:p w14:paraId="5FE01942" w14:textId="77777777" w:rsidR="009C3DB0" w:rsidRPr="00261D77" w:rsidRDefault="009C3DB0" w:rsidP="009C3DB0">
            <w:pPr>
              <w:tabs>
                <w:tab w:val="left" w:pos="720"/>
              </w:tabs>
              <w:spacing w:line="280" w:lineRule="exact"/>
              <w:jc w:val="distribute"/>
              <w:rPr>
                <w:rFonts w:eastAsia="標楷體"/>
                <w:spacing w:val="-12"/>
              </w:rPr>
            </w:pPr>
          </w:p>
        </w:tc>
        <w:tc>
          <w:tcPr>
            <w:tcW w:w="3947" w:type="dxa"/>
            <w:vMerge/>
            <w:vAlign w:val="center"/>
          </w:tcPr>
          <w:p w14:paraId="3335D105" w14:textId="77777777" w:rsidR="009C3DB0" w:rsidRPr="00261D77" w:rsidRDefault="009C3DB0" w:rsidP="009C3DB0">
            <w:pPr>
              <w:tabs>
                <w:tab w:val="left" w:pos="720"/>
              </w:tabs>
              <w:spacing w:line="280" w:lineRule="exact"/>
              <w:rPr>
                <w:rFonts w:eastAsia="標楷體"/>
                <w:spacing w:val="-12"/>
              </w:rPr>
            </w:pPr>
          </w:p>
        </w:tc>
        <w:tc>
          <w:tcPr>
            <w:tcW w:w="1442" w:type="dxa"/>
            <w:vMerge w:val="restart"/>
            <w:vAlign w:val="center"/>
          </w:tcPr>
          <w:p w14:paraId="32A070B4" w14:textId="77777777" w:rsidR="009C3DB0" w:rsidRPr="00261D77" w:rsidRDefault="009C3DB0" w:rsidP="00883CAB">
            <w:pPr>
              <w:tabs>
                <w:tab w:val="left" w:pos="720"/>
              </w:tabs>
              <w:spacing w:line="280" w:lineRule="exact"/>
              <w:jc w:val="distribute"/>
              <w:rPr>
                <w:rFonts w:eastAsia="標楷體"/>
                <w:spacing w:val="-12"/>
              </w:rPr>
            </w:pPr>
            <w:r w:rsidRPr="00261D77">
              <w:rPr>
                <w:rFonts w:eastAsia="標楷體" w:hint="eastAsia"/>
                <w:spacing w:val="-12"/>
              </w:rPr>
              <w:t>代收款項金融機構</w:t>
            </w:r>
          </w:p>
        </w:tc>
        <w:tc>
          <w:tcPr>
            <w:tcW w:w="3759" w:type="dxa"/>
            <w:vMerge w:val="restart"/>
            <w:vAlign w:val="center"/>
          </w:tcPr>
          <w:p w14:paraId="50107298" w14:textId="77777777" w:rsidR="009C3DB0" w:rsidRPr="00261D77" w:rsidRDefault="009C3DB0" w:rsidP="009C3DB0">
            <w:pPr>
              <w:tabs>
                <w:tab w:val="left" w:pos="720"/>
              </w:tabs>
              <w:spacing w:line="280" w:lineRule="exact"/>
              <w:jc w:val="both"/>
              <w:rPr>
                <w:rFonts w:eastAsia="標楷體"/>
                <w:spacing w:val="-12"/>
              </w:rPr>
            </w:pPr>
          </w:p>
        </w:tc>
      </w:tr>
      <w:tr w:rsidR="00261D77" w:rsidRPr="00261D77" w14:paraId="5DB826B7" w14:textId="77777777" w:rsidTr="00AE1286">
        <w:trPr>
          <w:trHeight w:val="346"/>
        </w:trPr>
        <w:tc>
          <w:tcPr>
            <w:tcW w:w="1160" w:type="dxa"/>
            <w:vMerge/>
            <w:tcBorders>
              <w:bottom w:val="single" w:sz="4" w:space="0" w:color="auto"/>
            </w:tcBorders>
            <w:vAlign w:val="center"/>
          </w:tcPr>
          <w:p w14:paraId="52A35178" w14:textId="77777777" w:rsidR="009C3DB0" w:rsidRPr="00261D77" w:rsidRDefault="009C3DB0" w:rsidP="009C3DB0">
            <w:pPr>
              <w:tabs>
                <w:tab w:val="left" w:pos="720"/>
              </w:tabs>
              <w:spacing w:line="280" w:lineRule="exact"/>
              <w:jc w:val="distribute"/>
              <w:rPr>
                <w:rFonts w:eastAsia="標楷體"/>
                <w:spacing w:val="-12"/>
              </w:rPr>
            </w:pPr>
          </w:p>
        </w:tc>
        <w:tc>
          <w:tcPr>
            <w:tcW w:w="3947" w:type="dxa"/>
            <w:tcBorders>
              <w:bottom w:val="single" w:sz="4" w:space="0" w:color="auto"/>
            </w:tcBorders>
            <w:vAlign w:val="center"/>
          </w:tcPr>
          <w:p w14:paraId="5E7956BD"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z w:val="22"/>
              </w:rPr>
              <w:t>□減少資本</w:t>
            </w:r>
            <w:r w:rsidRPr="00261D77">
              <w:rPr>
                <w:rFonts w:eastAsia="標楷體" w:hint="eastAsia"/>
                <w:sz w:val="22"/>
              </w:rPr>
              <w:t xml:space="preserve">              </w:t>
            </w:r>
            <w:r w:rsidRPr="00261D77">
              <w:rPr>
                <w:rFonts w:eastAsia="標楷體" w:hint="eastAsia"/>
                <w:sz w:val="22"/>
              </w:rPr>
              <w:t>元</w:t>
            </w:r>
          </w:p>
        </w:tc>
        <w:tc>
          <w:tcPr>
            <w:tcW w:w="1442" w:type="dxa"/>
            <w:vMerge/>
            <w:tcBorders>
              <w:bottom w:val="single" w:sz="4" w:space="0" w:color="auto"/>
            </w:tcBorders>
            <w:vAlign w:val="center"/>
          </w:tcPr>
          <w:p w14:paraId="70016AF2" w14:textId="77777777" w:rsidR="009C3DB0" w:rsidRPr="00261D77" w:rsidRDefault="009C3DB0" w:rsidP="009C3DB0">
            <w:pPr>
              <w:tabs>
                <w:tab w:val="left" w:pos="720"/>
              </w:tabs>
              <w:spacing w:line="280" w:lineRule="exact"/>
              <w:jc w:val="both"/>
              <w:rPr>
                <w:rFonts w:eastAsia="標楷體"/>
                <w:spacing w:val="-12"/>
              </w:rPr>
            </w:pPr>
          </w:p>
        </w:tc>
        <w:tc>
          <w:tcPr>
            <w:tcW w:w="3759" w:type="dxa"/>
            <w:vMerge/>
            <w:tcBorders>
              <w:bottom w:val="single" w:sz="4" w:space="0" w:color="auto"/>
            </w:tcBorders>
            <w:vAlign w:val="center"/>
          </w:tcPr>
          <w:p w14:paraId="0170C166" w14:textId="77777777" w:rsidR="009C3DB0" w:rsidRPr="00261D77" w:rsidRDefault="009C3DB0" w:rsidP="009C3DB0">
            <w:pPr>
              <w:tabs>
                <w:tab w:val="left" w:pos="720"/>
              </w:tabs>
              <w:spacing w:line="280" w:lineRule="exact"/>
              <w:jc w:val="both"/>
              <w:rPr>
                <w:rFonts w:eastAsia="標楷體"/>
                <w:spacing w:val="-12"/>
              </w:rPr>
            </w:pPr>
          </w:p>
        </w:tc>
      </w:tr>
      <w:tr w:rsidR="00261D77" w:rsidRPr="00261D77" w14:paraId="3231506D" w14:textId="77777777" w:rsidTr="00AE1286">
        <w:trPr>
          <w:trHeight w:val="1729"/>
        </w:trPr>
        <w:tc>
          <w:tcPr>
            <w:tcW w:w="1160" w:type="dxa"/>
            <w:tcBorders>
              <w:bottom w:val="nil"/>
            </w:tcBorders>
            <w:vAlign w:val="center"/>
          </w:tcPr>
          <w:p w14:paraId="5B1AD8E0" w14:textId="33B2D2A7" w:rsidR="009C3DB0" w:rsidRPr="00261D77" w:rsidRDefault="009C3DB0" w:rsidP="00502247">
            <w:pPr>
              <w:tabs>
                <w:tab w:val="left" w:pos="720"/>
              </w:tabs>
              <w:spacing w:line="280" w:lineRule="exact"/>
              <w:jc w:val="distribute"/>
              <w:rPr>
                <w:rFonts w:eastAsia="標楷體"/>
                <w:spacing w:val="-12"/>
              </w:rPr>
            </w:pPr>
            <w:r w:rsidRPr="00261D77">
              <w:rPr>
                <w:rFonts w:eastAsia="標楷體" w:hint="eastAsia"/>
                <w:spacing w:val="-12"/>
              </w:rPr>
              <w:t>發行股數及金額</w:t>
            </w:r>
          </w:p>
        </w:tc>
        <w:tc>
          <w:tcPr>
            <w:tcW w:w="3947" w:type="dxa"/>
            <w:tcBorders>
              <w:bottom w:val="nil"/>
            </w:tcBorders>
            <w:vAlign w:val="center"/>
          </w:tcPr>
          <w:p w14:paraId="2FFEEB4F"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pacing w:val="-12"/>
              </w:rPr>
              <w:t>一、增資發行新股：</w:t>
            </w:r>
          </w:p>
          <w:p w14:paraId="6195F8AF"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pacing w:val="-12"/>
              </w:rPr>
              <w:t>發行股數：</w:t>
            </w:r>
            <w:r w:rsidRPr="00261D77">
              <w:rPr>
                <w:rFonts w:eastAsia="標楷體" w:hint="eastAsia"/>
                <w:spacing w:val="-12"/>
              </w:rPr>
              <w:t xml:space="preserve">       </w:t>
            </w:r>
            <w:r w:rsidRPr="00261D77">
              <w:rPr>
                <w:rFonts w:eastAsia="標楷體" w:hint="eastAsia"/>
                <w:spacing w:val="-12"/>
              </w:rPr>
              <w:t>每股發行價格</w:t>
            </w:r>
          </w:p>
          <w:p w14:paraId="51723A40"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預定募集資金總額</w:t>
            </w:r>
          </w:p>
          <w:p w14:paraId="26317993" w14:textId="77777777" w:rsidR="009C3DB0" w:rsidRPr="00261D77" w:rsidRDefault="009C3DB0" w:rsidP="009C3DB0">
            <w:pPr>
              <w:tabs>
                <w:tab w:val="left" w:pos="720"/>
              </w:tabs>
              <w:spacing w:line="280" w:lineRule="exact"/>
              <w:jc w:val="both"/>
              <w:rPr>
                <w:rFonts w:eastAsia="標楷體"/>
                <w:spacing w:val="-12"/>
              </w:rPr>
            </w:pPr>
            <w:r w:rsidRPr="00261D77">
              <w:rPr>
                <w:rFonts w:eastAsia="標楷體" w:hint="eastAsia"/>
                <w:spacing w:val="-12"/>
              </w:rPr>
              <w:t>二、減少資本：</w:t>
            </w:r>
          </w:p>
          <w:p w14:paraId="5311CB73" w14:textId="77777777" w:rsidR="009C3DB0" w:rsidRPr="00261D77" w:rsidRDefault="009C3DB0" w:rsidP="009C3DB0">
            <w:pPr>
              <w:spacing w:line="220" w:lineRule="exact"/>
              <w:rPr>
                <w:rFonts w:eastAsia="標楷體"/>
                <w:sz w:val="22"/>
              </w:rPr>
            </w:pPr>
            <w:r w:rsidRPr="00261D77">
              <w:rPr>
                <w:rFonts w:eastAsia="標楷體" w:hint="eastAsia"/>
                <w:sz w:val="22"/>
              </w:rPr>
              <w:t>1.</w:t>
            </w:r>
            <w:r w:rsidRPr="00261D77">
              <w:rPr>
                <w:rFonts w:eastAsia="標楷體" w:hint="eastAsia"/>
                <w:sz w:val="22"/>
              </w:rPr>
              <w:t>減資股數及比例：</w:t>
            </w:r>
          </w:p>
          <w:p w14:paraId="6CB6ECD1" w14:textId="77777777" w:rsidR="009C3DB0" w:rsidRPr="00261D77" w:rsidRDefault="009C3DB0" w:rsidP="009C3DB0">
            <w:pPr>
              <w:tabs>
                <w:tab w:val="left" w:pos="720"/>
              </w:tabs>
              <w:spacing w:line="280" w:lineRule="exact"/>
              <w:rPr>
                <w:rFonts w:eastAsia="標楷體"/>
                <w:spacing w:val="-12"/>
              </w:rPr>
            </w:pPr>
            <w:r w:rsidRPr="00261D77">
              <w:rPr>
                <w:rFonts w:eastAsia="標楷體" w:hint="eastAsia"/>
                <w:sz w:val="22"/>
              </w:rPr>
              <w:t>2.</w:t>
            </w:r>
            <w:r w:rsidRPr="00261D77">
              <w:rPr>
                <w:rFonts w:eastAsia="標楷體" w:hint="eastAsia"/>
                <w:sz w:val="22"/>
              </w:rPr>
              <w:t>減資目的：</w:t>
            </w:r>
            <w:proofErr w:type="gramStart"/>
            <w:r w:rsidRPr="00261D77">
              <w:rPr>
                <w:rFonts w:eastAsia="標楷體" w:hint="eastAsia"/>
                <w:sz w:val="22"/>
              </w:rPr>
              <w:t>【註</w:t>
            </w:r>
            <w:proofErr w:type="gramEnd"/>
            <w:r w:rsidRPr="00261D77">
              <w:rPr>
                <w:rFonts w:eastAsia="標楷體" w:hint="eastAsia"/>
                <w:sz w:val="22"/>
              </w:rPr>
              <w:t>：係彌補虧損或退還現金</w:t>
            </w:r>
            <w:proofErr w:type="gramStart"/>
            <w:r w:rsidRPr="00261D77">
              <w:rPr>
                <w:rFonts w:eastAsia="標楷體" w:hint="eastAsia"/>
                <w:sz w:val="22"/>
              </w:rPr>
              <w:t>】</w:t>
            </w:r>
            <w:proofErr w:type="gramEnd"/>
          </w:p>
        </w:tc>
        <w:tc>
          <w:tcPr>
            <w:tcW w:w="1442" w:type="dxa"/>
            <w:tcBorders>
              <w:bottom w:val="nil"/>
            </w:tcBorders>
            <w:vAlign w:val="center"/>
          </w:tcPr>
          <w:p w14:paraId="40A7F94C" w14:textId="77777777" w:rsidR="009C3DB0" w:rsidRPr="00261D77" w:rsidRDefault="009C3DB0" w:rsidP="009C3DB0">
            <w:pPr>
              <w:tabs>
                <w:tab w:val="left" w:pos="720"/>
              </w:tabs>
              <w:spacing w:line="280" w:lineRule="exact"/>
              <w:jc w:val="distribute"/>
              <w:rPr>
                <w:rFonts w:eastAsia="標楷體"/>
                <w:spacing w:val="-12"/>
              </w:rPr>
            </w:pPr>
            <w:r w:rsidRPr="00261D77">
              <w:rPr>
                <w:rFonts w:eastAsia="標楷體" w:hint="eastAsia"/>
                <w:spacing w:val="-12"/>
              </w:rPr>
              <w:t>股票發行條件</w:t>
            </w:r>
          </w:p>
        </w:tc>
        <w:tc>
          <w:tcPr>
            <w:tcW w:w="3759" w:type="dxa"/>
            <w:tcBorders>
              <w:bottom w:val="nil"/>
            </w:tcBorders>
            <w:vAlign w:val="center"/>
          </w:tcPr>
          <w:p w14:paraId="0713BDB1" w14:textId="77777777" w:rsidR="009C3DB0" w:rsidRPr="00261D77" w:rsidRDefault="009C3DB0" w:rsidP="009C3DB0">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預定發行價格決定方式：</w:t>
            </w:r>
          </w:p>
          <w:p w14:paraId="1B60E40E" w14:textId="77777777" w:rsidR="009C3DB0" w:rsidRPr="00261D77" w:rsidRDefault="009C3DB0" w:rsidP="009C3DB0">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承銷及配售方式：</w:t>
            </w:r>
          </w:p>
          <w:p w14:paraId="6F199BC4" w14:textId="77777777" w:rsidR="009C3DB0" w:rsidRPr="00261D77" w:rsidRDefault="009C3DB0" w:rsidP="009C3DB0">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公開承銷比例：</w:t>
            </w:r>
            <w:r w:rsidRPr="00261D77">
              <w:rPr>
                <w:rFonts w:eastAsia="標楷體" w:hint="eastAsia"/>
                <w:spacing w:val="-12"/>
              </w:rPr>
              <w:t xml:space="preserve"> </w:t>
            </w:r>
          </w:p>
          <w:p w14:paraId="44798E43" w14:textId="77777777" w:rsidR="009C3DB0" w:rsidRPr="00261D77" w:rsidRDefault="009C3DB0" w:rsidP="009C3DB0">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預定發行日期：</w:t>
            </w:r>
          </w:p>
          <w:p w14:paraId="06537516" w14:textId="77777777" w:rsidR="009C3DB0" w:rsidRPr="00261D77" w:rsidRDefault="009C3DB0" w:rsidP="009C3DB0">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新股之權利義務：</w:t>
            </w:r>
          </w:p>
          <w:p w14:paraId="4ABF912D" w14:textId="77777777" w:rsidR="000A172B" w:rsidRPr="00261D77" w:rsidRDefault="000A172B" w:rsidP="009C3DB0">
            <w:pPr>
              <w:tabs>
                <w:tab w:val="left" w:pos="720"/>
              </w:tabs>
              <w:spacing w:line="280" w:lineRule="exact"/>
              <w:jc w:val="both"/>
              <w:rPr>
                <w:rFonts w:eastAsia="標楷體"/>
                <w:spacing w:val="-12"/>
              </w:rPr>
            </w:pPr>
            <w:r w:rsidRPr="00261D77">
              <w:rPr>
                <w:rFonts w:eastAsia="標楷體" w:hint="eastAsia"/>
                <w:spacing w:val="-12"/>
              </w:rPr>
              <w:t>6.</w:t>
            </w:r>
            <w:r w:rsidRPr="00261D77">
              <w:rPr>
                <w:rFonts w:eastAsia="標楷體" w:hint="eastAsia"/>
                <w:spacing w:val="-12"/>
              </w:rPr>
              <w:t>其他：</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2)</w:t>
            </w:r>
          </w:p>
        </w:tc>
      </w:tr>
    </w:tbl>
    <w:p w14:paraId="28E740B6" w14:textId="77777777" w:rsidR="00D224DA" w:rsidRPr="00261D77" w:rsidRDefault="00D224DA" w:rsidP="00D224DA">
      <w:pPr>
        <w:rPr>
          <w:vanish/>
        </w:rPr>
      </w:pPr>
    </w:p>
    <w:p w14:paraId="6F83FCCE" w14:textId="77777777" w:rsidR="00D224DA" w:rsidRPr="00261D77" w:rsidRDefault="00D224DA" w:rsidP="00D224DA">
      <w:pPr>
        <w:rPr>
          <w:vanish/>
        </w:rPr>
      </w:pP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8579"/>
      </w:tblGrid>
      <w:tr w:rsidR="00AE1286" w:rsidRPr="00261D77" w14:paraId="2188DCAD" w14:textId="77777777" w:rsidTr="00AE1286">
        <w:trPr>
          <w:trHeight w:val="915"/>
        </w:trPr>
        <w:tc>
          <w:tcPr>
            <w:tcW w:w="1729" w:type="dxa"/>
            <w:tcBorders>
              <w:bottom w:val="single" w:sz="4" w:space="0" w:color="auto"/>
            </w:tcBorders>
            <w:vAlign w:val="center"/>
          </w:tcPr>
          <w:p w14:paraId="77735982" w14:textId="17C5103D" w:rsidR="00AE1286" w:rsidRPr="00261D77" w:rsidRDefault="00AE1286" w:rsidP="00502247">
            <w:pPr>
              <w:tabs>
                <w:tab w:val="left" w:pos="720"/>
              </w:tabs>
              <w:spacing w:line="280" w:lineRule="exact"/>
              <w:jc w:val="center"/>
              <w:rPr>
                <w:rFonts w:eastAsia="標楷體"/>
                <w:spacing w:val="-1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8579" w:type="dxa"/>
            <w:tcBorders>
              <w:bottom w:val="single" w:sz="4" w:space="0" w:color="auto"/>
            </w:tcBorders>
            <w:vAlign w:val="center"/>
          </w:tcPr>
          <w:p w14:paraId="4BC1D1DC" w14:textId="77777777" w:rsidR="00AE1286" w:rsidRPr="00261D77" w:rsidRDefault="00AE1286" w:rsidP="00AE1286">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1F3DD108" w14:textId="659CB1CC" w:rsidR="00AE1286" w:rsidRPr="00261D77" w:rsidRDefault="00AE1286" w:rsidP="00AE1286">
            <w:pPr>
              <w:spacing w:line="280" w:lineRule="exact"/>
              <w:rPr>
                <w:rFonts w:eastAsia="標楷體"/>
                <w:spacing w:val="-1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tc>
      </w:tr>
      <w:tr w:rsidR="00261D77" w:rsidRPr="00261D77" w14:paraId="70AB1618" w14:textId="77777777" w:rsidTr="00AE1286">
        <w:trPr>
          <w:trHeight w:val="915"/>
        </w:trPr>
        <w:tc>
          <w:tcPr>
            <w:tcW w:w="1729" w:type="dxa"/>
            <w:tcBorders>
              <w:bottom w:val="single" w:sz="4" w:space="0" w:color="auto"/>
            </w:tcBorders>
            <w:vAlign w:val="center"/>
          </w:tcPr>
          <w:p w14:paraId="35866D70" w14:textId="2CB6B278" w:rsidR="00666E79" w:rsidRPr="00261D77" w:rsidRDefault="00666E79" w:rsidP="00502247">
            <w:pPr>
              <w:tabs>
                <w:tab w:val="left" w:pos="720"/>
              </w:tabs>
              <w:spacing w:line="280" w:lineRule="exact"/>
              <w:jc w:val="center"/>
              <w:rPr>
                <w:rFonts w:eastAsia="標楷體"/>
                <w:spacing w:val="-12"/>
              </w:rPr>
            </w:pPr>
            <w:r w:rsidRPr="00261D77">
              <w:rPr>
                <w:rFonts w:eastAsia="標楷體" w:hint="eastAsia"/>
                <w:spacing w:val="-12"/>
              </w:rPr>
              <w:t>募集資金</w:t>
            </w:r>
            <w:r w:rsidR="00502247" w:rsidRPr="00261D77">
              <w:rPr>
                <w:rFonts w:eastAsia="標楷體" w:hint="eastAsia"/>
                <w:spacing w:val="-12"/>
              </w:rPr>
              <w:t>（</w:t>
            </w:r>
            <w:r w:rsidR="00A41E81" w:rsidRPr="00261D77">
              <w:rPr>
                <w:rFonts w:eastAsia="標楷體" w:hint="eastAsia"/>
                <w:spacing w:val="-12"/>
              </w:rPr>
              <w:t>減資</w:t>
            </w:r>
            <w:r w:rsidR="00502247" w:rsidRPr="00261D77">
              <w:rPr>
                <w:rFonts w:eastAsia="標楷體" w:hint="eastAsia"/>
                <w:spacing w:val="-12"/>
              </w:rPr>
              <w:t>）</w:t>
            </w:r>
            <w:r w:rsidRPr="00261D77">
              <w:rPr>
                <w:rFonts w:eastAsia="標楷體" w:hint="eastAsia"/>
                <w:spacing w:val="-12"/>
              </w:rPr>
              <w:t>用途及其可能產生效益概述</w:t>
            </w:r>
          </w:p>
        </w:tc>
        <w:tc>
          <w:tcPr>
            <w:tcW w:w="8579" w:type="dxa"/>
            <w:tcBorders>
              <w:bottom w:val="single" w:sz="4" w:space="0" w:color="auto"/>
            </w:tcBorders>
            <w:vAlign w:val="center"/>
          </w:tcPr>
          <w:p w14:paraId="01212C3F" w14:textId="77777777" w:rsidR="00666E79" w:rsidRPr="00261D77" w:rsidRDefault="00666E79" w:rsidP="00666E79">
            <w:pPr>
              <w:spacing w:line="280" w:lineRule="exact"/>
              <w:rPr>
                <w:rFonts w:eastAsia="標楷體"/>
                <w:spacing w:val="-12"/>
              </w:rPr>
            </w:pPr>
          </w:p>
        </w:tc>
      </w:tr>
    </w:tbl>
    <w:p w14:paraId="6E7B932C" w14:textId="77777777" w:rsidR="00F37A51" w:rsidRPr="00261D77" w:rsidRDefault="00B93CB0" w:rsidP="00AE1286">
      <w:pPr>
        <w:pStyle w:val="af9"/>
        <w:spacing w:line="320" w:lineRule="atLeast"/>
        <w:ind w:leftChars="100" w:left="834" w:rightChars="236" w:right="566" w:hangingChars="270" w:hanging="594"/>
        <w:outlineLvl w:val="0"/>
        <w:rPr>
          <w:sz w:val="22"/>
        </w:rPr>
      </w:pPr>
      <w:proofErr w:type="gramStart"/>
      <w:r w:rsidRPr="00261D77">
        <w:rPr>
          <w:rFonts w:hint="eastAsia"/>
          <w:sz w:val="22"/>
        </w:rPr>
        <w:t>註</w:t>
      </w:r>
      <w:proofErr w:type="gramEnd"/>
      <w:r w:rsidR="002E7AB9"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15C9FF7D" w14:textId="77777777" w:rsidR="002E7AB9" w:rsidRPr="00261D77" w:rsidRDefault="002E7AB9" w:rsidP="00AE1286">
      <w:pPr>
        <w:pStyle w:val="af9"/>
        <w:spacing w:line="320" w:lineRule="atLeast"/>
        <w:ind w:leftChars="100" w:left="834" w:rightChars="236" w:right="566" w:hangingChars="270" w:hanging="594"/>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w:t>
      </w:r>
      <w:r w:rsidR="003F6EA0" w:rsidRPr="00261D77">
        <w:rPr>
          <w:rFonts w:hint="eastAsia"/>
          <w:sz w:val="22"/>
        </w:rPr>
        <w:t>募集與發行海外股票</w:t>
      </w:r>
      <w:r w:rsidRPr="00261D77">
        <w:rPr>
          <w:rFonts w:hint="eastAsia"/>
          <w:sz w:val="22"/>
        </w:rPr>
        <w:t>者，請加列預定發行日期、發行地點及交易地點</w:t>
      </w:r>
      <w:r w:rsidR="003F6EA0" w:rsidRPr="00261D77">
        <w:rPr>
          <w:rFonts w:hint="eastAsia"/>
          <w:sz w:val="22"/>
        </w:rPr>
        <w:t>；以已發行股份於國外市場交易者，除前述項目外，並請加列已發行股份種類、持有人及股數。</w:t>
      </w:r>
    </w:p>
    <w:p w14:paraId="015B25AC" w14:textId="77777777" w:rsidR="00F37A51" w:rsidRPr="00261D77" w:rsidRDefault="00F37A51" w:rsidP="00F37A51">
      <w:pPr>
        <w:spacing w:afterLines="10" w:after="24" w:line="300" w:lineRule="exact"/>
        <w:jc w:val="center"/>
        <w:rPr>
          <w:rFonts w:eastAsia="標楷體"/>
          <w:bCs/>
          <w:sz w:val="28"/>
          <w:szCs w:val="28"/>
        </w:rPr>
      </w:pPr>
      <w:r w:rsidRPr="00261D77">
        <w:rPr>
          <w:rFonts w:eastAsia="標楷體"/>
          <w:sz w:val="22"/>
        </w:rPr>
        <w:br w:type="page"/>
      </w:r>
      <w:r w:rsidRPr="00261D77">
        <w:rPr>
          <w:rFonts w:eastAsia="標楷體" w:hint="eastAsia"/>
          <w:bCs/>
          <w:sz w:val="28"/>
          <w:szCs w:val="28"/>
        </w:rPr>
        <w:lastRenderedPageBreak/>
        <w:t>（第一上市</w:t>
      </w:r>
      <w:r w:rsidRPr="00261D77">
        <w:rPr>
          <w:rFonts w:eastAsia="標楷體" w:hint="eastAsia"/>
          <w:bCs/>
          <w:sz w:val="28"/>
          <w:szCs w:val="28"/>
        </w:rPr>
        <w:t>(</w:t>
      </w:r>
      <w:r w:rsidRPr="00261D77">
        <w:rPr>
          <w:rFonts w:eastAsia="標楷體" w:hint="eastAsia"/>
          <w:bCs/>
          <w:sz w:val="28"/>
          <w:szCs w:val="28"/>
        </w:rPr>
        <w:t>櫃</w:t>
      </w:r>
      <w:r w:rsidRPr="00261D77">
        <w:rPr>
          <w:rFonts w:eastAsia="標楷體" w:hint="eastAsia"/>
          <w:bCs/>
          <w:sz w:val="28"/>
          <w:szCs w:val="28"/>
        </w:rPr>
        <w:t>)</w:t>
      </w:r>
      <w:r w:rsidRPr="00261D77">
        <w:rPr>
          <w:rFonts w:eastAsia="標楷體" w:hint="eastAsia"/>
          <w:bCs/>
          <w:sz w:val="28"/>
          <w:szCs w:val="28"/>
        </w:rPr>
        <w:t>公司參與發行海外存託憑證者適用）</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3972"/>
        <w:gridCol w:w="1861"/>
        <w:gridCol w:w="2882"/>
      </w:tblGrid>
      <w:tr w:rsidR="00261D77" w:rsidRPr="00261D77" w14:paraId="13C5B5B7" w14:textId="77777777" w:rsidTr="0028614D">
        <w:trPr>
          <w:trHeight w:val="353"/>
          <w:jc w:val="center"/>
        </w:trPr>
        <w:tc>
          <w:tcPr>
            <w:tcW w:w="1265" w:type="dxa"/>
            <w:vMerge w:val="restart"/>
            <w:vAlign w:val="center"/>
          </w:tcPr>
          <w:p w14:paraId="20C0E0FF" w14:textId="77777777" w:rsidR="00F37A51" w:rsidRPr="00261D77" w:rsidRDefault="00F37A51" w:rsidP="00800C49">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972" w:type="dxa"/>
            <w:vMerge w:val="restart"/>
          </w:tcPr>
          <w:p w14:paraId="2284623E" w14:textId="77777777" w:rsidR="00F37A51" w:rsidRPr="00261D77" w:rsidRDefault="00F37A51" w:rsidP="00800C49">
            <w:pPr>
              <w:tabs>
                <w:tab w:val="left" w:pos="720"/>
              </w:tabs>
              <w:spacing w:line="280" w:lineRule="exact"/>
              <w:rPr>
                <w:rFonts w:eastAsia="標楷體"/>
                <w:spacing w:val="-12"/>
              </w:rPr>
            </w:pPr>
          </w:p>
        </w:tc>
        <w:tc>
          <w:tcPr>
            <w:tcW w:w="1861" w:type="dxa"/>
            <w:vAlign w:val="center"/>
          </w:tcPr>
          <w:p w14:paraId="4BB9AE11"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2882" w:type="dxa"/>
          </w:tcPr>
          <w:p w14:paraId="2D579396" w14:textId="77777777" w:rsidR="00F37A51" w:rsidRPr="00261D77" w:rsidRDefault="00F37A51" w:rsidP="00800C49">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3D01496" w14:textId="77777777" w:rsidTr="0028614D">
        <w:trPr>
          <w:trHeight w:val="348"/>
          <w:jc w:val="center"/>
        </w:trPr>
        <w:tc>
          <w:tcPr>
            <w:tcW w:w="1265" w:type="dxa"/>
            <w:vMerge/>
            <w:vAlign w:val="center"/>
          </w:tcPr>
          <w:p w14:paraId="22D8E741" w14:textId="77777777" w:rsidR="00F37A51" w:rsidRPr="00261D77" w:rsidRDefault="00F37A51" w:rsidP="00800C49">
            <w:pPr>
              <w:tabs>
                <w:tab w:val="left" w:pos="720"/>
              </w:tabs>
              <w:spacing w:line="280" w:lineRule="exact"/>
              <w:jc w:val="distribute"/>
              <w:rPr>
                <w:rFonts w:eastAsia="標楷體"/>
                <w:spacing w:val="-12"/>
                <w:szCs w:val="24"/>
              </w:rPr>
            </w:pPr>
          </w:p>
        </w:tc>
        <w:tc>
          <w:tcPr>
            <w:tcW w:w="3972" w:type="dxa"/>
            <w:vMerge/>
          </w:tcPr>
          <w:p w14:paraId="762C5DCF" w14:textId="77777777" w:rsidR="00F37A51" w:rsidRPr="00261D77" w:rsidRDefault="00F37A51" w:rsidP="00800C49">
            <w:pPr>
              <w:tabs>
                <w:tab w:val="left" w:pos="720"/>
              </w:tabs>
              <w:spacing w:line="280" w:lineRule="exact"/>
              <w:rPr>
                <w:rFonts w:eastAsia="標楷體"/>
                <w:spacing w:val="-12"/>
              </w:rPr>
            </w:pPr>
          </w:p>
        </w:tc>
        <w:tc>
          <w:tcPr>
            <w:tcW w:w="1861" w:type="dxa"/>
            <w:vAlign w:val="center"/>
          </w:tcPr>
          <w:p w14:paraId="1F17CD0E"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2882" w:type="dxa"/>
          </w:tcPr>
          <w:p w14:paraId="6F22597D" w14:textId="77777777" w:rsidR="00F37A51" w:rsidRPr="00261D77" w:rsidRDefault="00F37A51" w:rsidP="00800C49">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26107C66" w14:textId="77777777" w:rsidTr="0028614D">
        <w:trPr>
          <w:trHeight w:val="348"/>
          <w:jc w:val="center"/>
        </w:trPr>
        <w:tc>
          <w:tcPr>
            <w:tcW w:w="1265" w:type="dxa"/>
            <w:vAlign w:val="center"/>
          </w:tcPr>
          <w:p w14:paraId="30B281DB"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72" w:type="dxa"/>
            <w:vAlign w:val="center"/>
          </w:tcPr>
          <w:p w14:paraId="4B2C6D59" w14:textId="77777777" w:rsidR="00F37A51" w:rsidRPr="00261D77" w:rsidRDefault="00F37A51" w:rsidP="00800C49">
            <w:pPr>
              <w:tabs>
                <w:tab w:val="left" w:pos="720"/>
              </w:tabs>
              <w:spacing w:line="280" w:lineRule="exact"/>
              <w:rPr>
                <w:rFonts w:eastAsia="標楷體"/>
                <w:spacing w:val="-12"/>
              </w:rPr>
            </w:pPr>
          </w:p>
        </w:tc>
        <w:tc>
          <w:tcPr>
            <w:tcW w:w="1861" w:type="dxa"/>
            <w:vAlign w:val="center"/>
          </w:tcPr>
          <w:p w14:paraId="026BD16B" w14:textId="77777777" w:rsidR="00F37A51" w:rsidRPr="00261D77" w:rsidRDefault="00F37A51" w:rsidP="00800C49">
            <w:pPr>
              <w:spacing w:line="280" w:lineRule="exact"/>
              <w:jc w:val="distribute"/>
              <w:rPr>
                <w:rFonts w:eastAsia="標楷體"/>
                <w:spacing w:val="-12"/>
              </w:rPr>
            </w:pPr>
            <w:r w:rsidRPr="00261D77">
              <w:rPr>
                <w:rFonts w:eastAsia="標楷體" w:hint="eastAsia"/>
                <w:spacing w:val="-12"/>
              </w:rPr>
              <w:t>股票掛牌日期</w:t>
            </w:r>
          </w:p>
        </w:tc>
        <w:tc>
          <w:tcPr>
            <w:tcW w:w="2882" w:type="dxa"/>
            <w:vAlign w:val="center"/>
          </w:tcPr>
          <w:p w14:paraId="7D4DA06D"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 xml:space="preserve">      </w:t>
            </w: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257AD5D7" w14:textId="77777777" w:rsidTr="0028614D">
        <w:trPr>
          <w:trHeight w:val="839"/>
          <w:jc w:val="center"/>
        </w:trPr>
        <w:tc>
          <w:tcPr>
            <w:tcW w:w="1265" w:type="dxa"/>
            <w:vAlign w:val="center"/>
          </w:tcPr>
          <w:p w14:paraId="618116C4" w14:textId="77777777" w:rsidR="00EB60CE" w:rsidRPr="00261D77" w:rsidRDefault="00EB60CE" w:rsidP="00800C49">
            <w:pPr>
              <w:tabs>
                <w:tab w:val="left" w:pos="720"/>
              </w:tabs>
              <w:spacing w:line="280" w:lineRule="exact"/>
              <w:jc w:val="distribute"/>
              <w:rPr>
                <w:rFonts w:eastAsia="標楷體"/>
                <w:spacing w:val="-12"/>
              </w:rPr>
            </w:pPr>
            <w:r w:rsidRPr="00261D77">
              <w:rPr>
                <w:rFonts w:eastAsia="標楷體" w:hint="eastAsia"/>
                <w:spacing w:val="-12"/>
              </w:rPr>
              <w:t>負責人</w:t>
            </w:r>
          </w:p>
        </w:tc>
        <w:tc>
          <w:tcPr>
            <w:tcW w:w="3972" w:type="dxa"/>
            <w:vAlign w:val="center"/>
          </w:tcPr>
          <w:p w14:paraId="30534282" w14:textId="77777777" w:rsidR="00EB60CE" w:rsidRPr="00261D77" w:rsidRDefault="00EB60CE" w:rsidP="00800C49">
            <w:pPr>
              <w:tabs>
                <w:tab w:val="left" w:pos="720"/>
              </w:tabs>
              <w:spacing w:line="280" w:lineRule="exact"/>
              <w:rPr>
                <w:rFonts w:eastAsia="標楷體"/>
                <w:spacing w:val="-12"/>
              </w:rPr>
            </w:pPr>
          </w:p>
        </w:tc>
        <w:tc>
          <w:tcPr>
            <w:tcW w:w="1861" w:type="dxa"/>
            <w:vAlign w:val="center"/>
          </w:tcPr>
          <w:p w14:paraId="052B3EE3" w14:textId="77777777" w:rsidR="00EB60CE" w:rsidRPr="00261D77" w:rsidRDefault="00EB60CE" w:rsidP="00800C49">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2882" w:type="dxa"/>
            <w:vAlign w:val="center"/>
          </w:tcPr>
          <w:p w14:paraId="67182CC8" w14:textId="77777777" w:rsidR="00EB60CE" w:rsidRPr="00261D77" w:rsidRDefault="00EB60CE" w:rsidP="00800C49">
            <w:pPr>
              <w:tabs>
                <w:tab w:val="left" w:pos="720"/>
              </w:tabs>
              <w:spacing w:line="280" w:lineRule="exact"/>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p>
        </w:tc>
      </w:tr>
      <w:tr w:rsidR="00261D77" w:rsidRPr="00261D77" w14:paraId="16896FBF" w14:textId="77777777" w:rsidTr="0028614D">
        <w:trPr>
          <w:trHeight w:val="1680"/>
          <w:jc w:val="center"/>
        </w:trPr>
        <w:tc>
          <w:tcPr>
            <w:tcW w:w="1265" w:type="dxa"/>
            <w:vAlign w:val="center"/>
          </w:tcPr>
          <w:p w14:paraId="746A6322" w14:textId="77777777" w:rsidR="00EB60CE" w:rsidRPr="00261D77" w:rsidRDefault="00EB60CE" w:rsidP="00800C49">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72" w:type="dxa"/>
            <w:vAlign w:val="center"/>
          </w:tcPr>
          <w:p w14:paraId="3069FAE0"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6CCA3006"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23A14F6A"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7E706B72"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39D701BB"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折算匯率：</w:t>
            </w:r>
          </w:p>
          <w:p w14:paraId="086A2C98" w14:textId="77777777" w:rsidR="00EB60CE" w:rsidRPr="00261D77" w:rsidRDefault="00837550" w:rsidP="00837550">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861" w:type="dxa"/>
            <w:vAlign w:val="center"/>
          </w:tcPr>
          <w:p w14:paraId="6C3D6589" w14:textId="77777777" w:rsidR="00EB60CE" w:rsidRPr="00261D77" w:rsidRDefault="00EB60CE" w:rsidP="00800C49">
            <w:pPr>
              <w:tabs>
                <w:tab w:val="left" w:pos="720"/>
              </w:tabs>
              <w:spacing w:line="280" w:lineRule="exact"/>
              <w:rPr>
                <w:rFonts w:eastAsia="標楷體"/>
                <w:spacing w:val="-12"/>
              </w:rPr>
            </w:pPr>
            <w:r w:rsidRPr="00261D77">
              <w:rPr>
                <w:rFonts w:eastAsia="標楷體" w:hint="eastAsia"/>
                <w:spacing w:val="-12"/>
              </w:rPr>
              <w:t>簽證會計師事務所及會計師</w:t>
            </w:r>
          </w:p>
        </w:tc>
        <w:tc>
          <w:tcPr>
            <w:tcW w:w="2882" w:type="dxa"/>
            <w:vAlign w:val="center"/>
          </w:tcPr>
          <w:p w14:paraId="0A6D19F5" w14:textId="77777777" w:rsidR="00EB60CE" w:rsidRPr="00261D77" w:rsidRDefault="00EB60CE" w:rsidP="00800C49">
            <w:pPr>
              <w:tabs>
                <w:tab w:val="left" w:pos="720"/>
              </w:tabs>
              <w:spacing w:line="280" w:lineRule="exact"/>
              <w:rPr>
                <w:rFonts w:eastAsia="標楷體"/>
                <w:spacing w:val="-12"/>
              </w:rPr>
            </w:pPr>
          </w:p>
        </w:tc>
      </w:tr>
      <w:tr w:rsidR="00261D77" w:rsidRPr="00261D77" w14:paraId="622DDFF9" w14:textId="77777777" w:rsidTr="0028614D">
        <w:trPr>
          <w:trHeight w:val="695"/>
          <w:jc w:val="center"/>
        </w:trPr>
        <w:tc>
          <w:tcPr>
            <w:tcW w:w="1265" w:type="dxa"/>
            <w:vMerge w:val="restart"/>
            <w:vAlign w:val="center"/>
          </w:tcPr>
          <w:p w14:paraId="18E99669"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972" w:type="dxa"/>
            <w:vAlign w:val="center"/>
          </w:tcPr>
          <w:p w14:paraId="60DC5E31" w14:textId="77777777" w:rsidR="00AE1286" w:rsidRPr="00486C46" w:rsidRDefault="00D03267" w:rsidP="00AE1286">
            <w:pPr>
              <w:tabs>
                <w:tab w:val="left" w:pos="720"/>
              </w:tabs>
              <w:spacing w:line="280" w:lineRule="exact"/>
              <w:rPr>
                <w:rFonts w:eastAsia="標楷體"/>
                <w:spacing w:val="-12"/>
              </w:rPr>
            </w:pPr>
            <w:r w:rsidRPr="00486C46">
              <w:rPr>
                <w:rFonts w:eastAsia="標楷體" w:hint="eastAsia"/>
                <w:spacing w:val="-12"/>
              </w:rPr>
              <w:t>海外：</w:t>
            </w:r>
            <w:r w:rsidR="00AE1286" w:rsidRPr="00486C46">
              <w:rPr>
                <w:rFonts w:eastAsia="標楷體" w:hint="eastAsia"/>
                <w:spacing w:val="-12"/>
              </w:rPr>
              <w:t>□普通股　　股□特別股</w:t>
            </w:r>
            <w:r w:rsidR="00AE1286" w:rsidRPr="00486C46">
              <w:rPr>
                <w:rFonts w:eastAsia="標楷體" w:hint="eastAsia"/>
                <w:spacing w:val="-12"/>
              </w:rPr>
              <w:t xml:space="preserve">     </w:t>
            </w:r>
            <w:r w:rsidR="00AE1286" w:rsidRPr="00486C46">
              <w:rPr>
                <w:rFonts w:eastAsia="標楷體" w:hint="eastAsia"/>
                <w:spacing w:val="-12"/>
              </w:rPr>
              <w:t>股</w:t>
            </w:r>
          </w:p>
          <w:p w14:paraId="01166AAD" w14:textId="77777777" w:rsidR="00AE1286" w:rsidRPr="00486C46" w:rsidRDefault="00AE1286" w:rsidP="00AE1286">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54071F66" w14:textId="77777777" w:rsidR="00AE1286" w:rsidRPr="00486C46" w:rsidRDefault="00AE1286" w:rsidP="00AE1286">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5EB5CAD2" w14:textId="0CB7D476" w:rsidR="00F37A51" w:rsidRPr="00486C46" w:rsidRDefault="00883CAB" w:rsidP="00486C46">
            <w:pPr>
              <w:tabs>
                <w:tab w:val="left" w:pos="720"/>
              </w:tabs>
              <w:spacing w:line="280" w:lineRule="exact"/>
              <w:rPr>
                <w:rFonts w:eastAsia="標楷體"/>
                <w:spacing w:val="-12"/>
              </w:rPr>
            </w:pPr>
            <w:r w:rsidRPr="00486C46">
              <w:rPr>
                <w:rFonts w:eastAsia="標楷體" w:hint="eastAsia"/>
                <w:spacing w:val="-12"/>
              </w:rPr>
              <w:t xml:space="preserve">       </w:t>
            </w:r>
            <w:r w:rsidR="00AE1286" w:rsidRPr="00486C46">
              <w:rPr>
                <w:rFonts w:eastAsia="標楷體" w:hint="eastAsia"/>
                <w:spacing w:val="-12"/>
              </w:rPr>
              <w:t>□其他有價證券</w:t>
            </w:r>
          </w:p>
        </w:tc>
        <w:tc>
          <w:tcPr>
            <w:tcW w:w="1861" w:type="dxa"/>
            <w:vAlign w:val="center"/>
          </w:tcPr>
          <w:p w14:paraId="7F32BDA4"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律師</w:t>
            </w:r>
          </w:p>
        </w:tc>
        <w:tc>
          <w:tcPr>
            <w:tcW w:w="2882" w:type="dxa"/>
            <w:vAlign w:val="center"/>
          </w:tcPr>
          <w:p w14:paraId="58A2373C" w14:textId="77777777" w:rsidR="00F37A51" w:rsidRPr="00261D77" w:rsidRDefault="00F37A51" w:rsidP="00800C49">
            <w:pPr>
              <w:tabs>
                <w:tab w:val="left" w:pos="720"/>
              </w:tabs>
              <w:spacing w:line="280" w:lineRule="exact"/>
              <w:rPr>
                <w:rFonts w:eastAsia="標楷體"/>
                <w:spacing w:val="-12"/>
              </w:rPr>
            </w:pPr>
          </w:p>
        </w:tc>
      </w:tr>
      <w:tr w:rsidR="00261D77" w:rsidRPr="00261D77" w14:paraId="2918FE17" w14:textId="77777777" w:rsidTr="0028614D">
        <w:trPr>
          <w:trHeight w:val="719"/>
          <w:jc w:val="center"/>
        </w:trPr>
        <w:tc>
          <w:tcPr>
            <w:tcW w:w="1265" w:type="dxa"/>
            <w:vMerge/>
            <w:vAlign w:val="center"/>
          </w:tcPr>
          <w:p w14:paraId="14F631DF" w14:textId="77777777" w:rsidR="00F37A51" w:rsidRPr="00261D77" w:rsidRDefault="00F37A51" w:rsidP="00800C49">
            <w:pPr>
              <w:tabs>
                <w:tab w:val="left" w:pos="720"/>
              </w:tabs>
              <w:spacing w:line="280" w:lineRule="exact"/>
              <w:jc w:val="distribute"/>
              <w:rPr>
                <w:rFonts w:eastAsia="標楷體"/>
                <w:spacing w:val="-12"/>
              </w:rPr>
            </w:pPr>
          </w:p>
        </w:tc>
        <w:tc>
          <w:tcPr>
            <w:tcW w:w="3972" w:type="dxa"/>
            <w:vMerge w:val="restart"/>
            <w:vAlign w:val="center"/>
          </w:tcPr>
          <w:p w14:paraId="38174838" w14:textId="77777777" w:rsidR="00AE1286" w:rsidRPr="00486C46" w:rsidRDefault="00D03267" w:rsidP="00AE1286">
            <w:pPr>
              <w:tabs>
                <w:tab w:val="left" w:pos="720"/>
              </w:tabs>
              <w:spacing w:line="280" w:lineRule="exact"/>
              <w:rPr>
                <w:rFonts w:eastAsia="標楷體"/>
                <w:spacing w:val="-12"/>
              </w:rPr>
            </w:pPr>
            <w:r w:rsidRPr="00486C46">
              <w:rPr>
                <w:rFonts w:eastAsia="標楷體" w:hint="eastAsia"/>
                <w:spacing w:val="-12"/>
              </w:rPr>
              <w:t>臺灣：</w:t>
            </w:r>
            <w:r w:rsidR="00AE1286" w:rsidRPr="00486C46">
              <w:rPr>
                <w:rFonts w:eastAsia="標楷體" w:hint="eastAsia"/>
                <w:spacing w:val="-12"/>
              </w:rPr>
              <w:t>□普通股　　股□特別股</w:t>
            </w:r>
            <w:r w:rsidR="00AE1286" w:rsidRPr="00486C46">
              <w:rPr>
                <w:rFonts w:eastAsia="標楷體" w:hint="eastAsia"/>
                <w:spacing w:val="-12"/>
              </w:rPr>
              <w:t xml:space="preserve">     </w:t>
            </w:r>
            <w:r w:rsidR="00AE1286" w:rsidRPr="00486C46">
              <w:rPr>
                <w:rFonts w:eastAsia="標楷體" w:hint="eastAsia"/>
                <w:spacing w:val="-12"/>
              </w:rPr>
              <w:t>股</w:t>
            </w:r>
          </w:p>
          <w:p w14:paraId="703A5BEA" w14:textId="77777777" w:rsidR="00AE1286" w:rsidRPr="00486C46" w:rsidRDefault="00AE1286" w:rsidP="00AE1286">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09E51C78" w14:textId="78F2B0CD" w:rsidR="00AE1286" w:rsidRPr="00486C46" w:rsidRDefault="00883CAB" w:rsidP="00AE1286">
            <w:pPr>
              <w:tabs>
                <w:tab w:val="left" w:pos="720"/>
              </w:tabs>
              <w:spacing w:line="280" w:lineRule="exact"/>
              <w:rPr>
                <w:rFonts w:eastAsia="標楷體"/>
                <w:spacing w:val="-12"/>
              </w:rPr>
            </w:pPr>
            <w:r w:rsidRPr="00486C46">
              <w:rPr>
                <w:rFonts w:eastAsia="標楷體" w:hint="eastAsia"/>
                <w:spacing w:val="-12"/>
              </w:rPr>
              <w:t xml:space="preserve">       </w:t>
            </w:r>
            <w:r w:rsidR="00AE1286" w:rsidRPr="00486C46">
              <w:rPr>
                <w:rFonts w:eastAsia="標楷體" w:hint="eastAsia"/>
                <w:spacing w:val="-12"/>
              </w:rPr>
              <w:t>□附認股權公司債</w:t>
            </w:r>
          </w:p>
          <w:p w14:paraId="41329A74" w14:textId="3581CFD5" w:rsidR="00F37A51" w:rsidRPr="00486C46" w:rsidRDefault="00AE1286" w:rsidP="00AE1286">
            <w:pPr>
              <w:tabs>
                <w:tab w:val="left" w:pos="720"/>
              </w:tabs>
              <w:spacing w:line="280" w:lineRule="exact"/>
              <w:ind w:firstLineChars="300" w:firstLine="648"/>
              <w:rPr>
                <w:rFonts w:eastAsia="標楷體"/>
                <w:spacing w:val="-12"/>
              </w:rPr>
            </w:pPr>
            <w:r w:rsidRPr="00486C46">
              <w:rPr>
                <w:rFonts w:eastAsia="標楷體" w:hint="eastAsia"/>
                <w:spacing w:val="-12"/>
              </w:rPr>
              <w:t>□其他有價證券</w:t>
            </w:r>
          </w:p>
        </w:tc>
        <w:tc>
          <w:tcPr>
            <w:tcW w:w="1861" w:type="dxa"/>
            <w:vAlign w:val="center"/>
          </w:tcPr>
          <w:p w14:paraId="4D5C2F41"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2882" w:type="dxa"/>
            <w:vAlign w:val="center"/>
          </w:tcPr>
          <w:p w14:paraId="648DA5A8" w14:textId="77777777" w:rsidR="00F37A51" w:rsidRPr="00261D77" w:rsidRDefault="00F37A51" w:rsidP="00800C49">
            <w:pPr>
              <w:tabs>
                <w:tab w:val="left" w:pos="720"/>
              </w:tabs>
              <w:spacing w:line="280" w:lineRule="exact"/>
              <w:jc w:val="both"/>
              <w:rPr>
                <w:rFonts w:eastAsia="標楷體"/>
                <w:spacing w:val="-12"/>
              </w:rPr>
            </w:pPr>
          </w:p>
        </w:tc>
      </w:tr>
      <w:tr w:rsidR="00261D77" w:rsidRPr="00261D77" w14:paraId="513AE3D6" w14:textId="77777777" w:rsidTr="0028614D">
        <w:trPr>
          <w:trHeight w:val="329"/>
          <w:jc w:val="center"/>
        </w:trPr>
        <w:tc>
          <w:tcPr>
            <w:tcW w:w="1265" w:type="dxa"/>
            <w:vMerge/>
            <w:vAlign w:val="center"/>
          </w:tcPr>
          <w:p w14:paraId="3ED88CF3" w14:textId="77777777" w:rsidR="00F37A51" w:rsidRPr="00261D77" w:rsidRDefault="00F37A51" w:rsidP="00800C49">
            <w:pPr>
              <w:tabs>
                <w:tab w:val="left" w:pos="720"/>
              </w:tabs>
              <w:spacing w:line="280" w:lineRule="exact"/>
              <w:jc w:val="distribute"/>
              <w:rPr>
                <w:rFonts w:eastAsia="標楷體"/>
                <w:spacing w:val="-12"/>
              </w:rPr>
            </w:pPr>
          </w:p>
        </w:tc>
        <w:tc>
          <w:tcPr>
            <w:tcW w:w="3972" w:type="dxa"/>
            <w:vMerge/>
            <w:vAlign w:val="center"/>
          </w:tcPr>
          <w:p w14:paraId="14A422E4" w14:textId="77777777" w:rsidR="00F37A51" w:rsidRPr="00261D77" w:rsidRDefault="00F37A51" w:rsidP="00800C49">
            <w:pPr>
              <w:tabs>
                <w:tab w:val="left" w:pos="720"/>
              </w:tabs>
              <w:spacing w:line="280" w:lineRule="exact"/>
              <w:rPr>
                <w:rFonts w:eastAsia="標楷體"/>
                <w:spacing w:val="-12"/>
              </w:rPr>
            </w:pPr>
          </w:p>
        </w:tc>
        <w:tc>
          <w:tcPr>
            <w:tcW w:w="1861" w:type="dxa"/>
            <w:vAlign w:val="center"/>
          </w:tcPr>
          <w:p w14:paraId="77DB4BC8"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存託機構</w:t>
            </w:r>
          </w:p>
        </w:tc>
        <w:tc>
          <w:tcPr>
            <w:tcW w:w="2882" w:type="dxa"/>
            <w:vAlign w:val="center"/>
          </w:tcPr>
          <w:p w14:paraId="32F73862" w14:textId="77777777" w:rsidR="00F37A51" w:rsidRPr="00261D77" w:rsidRDefault="00F37A51" w:rsidP="00800C49">
            <w:pPr>
              <w:tabs>
                <w:tab w:val="left" w:pos="720"/>
              </w:tabs>
              <w:spacing w:line="280" w:lineRule="exact"/>
              <w:jc w:val="both"/>
              <w:rPr>
                <w:rFonts w:eastAsia="標楷體"/>
                <w:spacing w:val="-12"/>
              </w:rPr>
            </w:pPr>
          </w:p>
        </w:tc>
      </w:tr>
      <w:tr w:rsidR="00261D77" w:rsidRPr="00261D77" w14:paraId="726B6329" w14:textId="77777777" w:rsidTr="0028614D">
        <w:trPr>
          <w:trHeight w:val="389"/>
          <w:jc w:val="center"/>
        </w:trPr>
        <w:tc>
          <w:tcPr>
            <w:tcW w:w="1265" w:type="dxa"/>
            <w:vMerge w:val="restart"/>
            <w:shd w:val="clear" w:color="auto" w:fill="auto"/>
            <w:vAlign w:val="center"/>
          </w:tcPr>
          <w:p w14:paraId="5B437995"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申報案件</w:t>
            </w:r>
          </w:p>
          <w:p w14:paraId="7220F14B" w14:textId="77E9808E" w:rsidR="00F37A51" w:rsidRPr="00261D77" w:rsidRDefault="00F37A51" w:rsidP="00502247">
            <w:pPr>
              <w:tabs>
                <w:tab w:val="left" w:pos="720"/>
              </w:tabs>
              <w:spacing w:line="280" w:lineRule="exact"/>
              <w:jc w:val="distribute"/>
              <w:rPr>
                <w:rFonts w:eastAsia="標楷體"/>
                <w:spacing w:val="-12"/>
              </w:rPr>
            </w:pPr>
            <w:r w:rsidRPr="00261D77">
              <w:rPr>
                <w:rFonts w:eastAsia="標楷體" w:hint="eastAsia"/>
                <w:spacing w:val="-12"/>
              </w:rPr>
              <w:t>種類</w:t>
            </w:r>
          </w:p>
        </w:tc>
        <w:tc>
          <w:tcPr>
            <w:tcW w:w="3972" w:type="dxa"/>
            <w:vMerge w:val="restart"/>
            <w:shd w:val="clear" w:color="auto" w:fill="auto"/>
            <w:vAlign w:val="center"/>
          </w:tcPr>
          <w:p w14:paraId="74D5BEC2" w14:textId="77777777" w:rsidR="00F37A51" w:rsidRPr="00261D77" w:rsidRDefault="00F37A51" w:rsidP="00800C49">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現金增資發行新股參與發行</w:t>
            </w:r>
            <w:r w:rsidR="009C12F7" w:rsidRPr="00261D77">
              <w:rPr>
                <w:rFonts w:eastAsia="標楷體" w:hint="eastAsia"/>
                <w:spacing w:val="-12"/>
              </w:rPr>
              <w:t>海外</w:t>
            </w:r>
            <w:r w:rsidRPr="00261D77">
              <w:rPr>
                <w:rFonts w:eastAsia="標楷體" w:hint="eastAsia"/>
                <w:spacing w:val="-12"/>
              </w:rPr>
              <w:t>存託憑證</w:t>
            </w:r>
          </w:p>
          <w:p w14:paraId="470403B3" w14:textId="77777777" w:rsidR="00F37A51" w:rsidRPr="00261D77" w:rsidRDefault="00F37A51" w:rsidP="00800C49">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以已發行股份參與發行</w:t>
            </w:r>
            <w:r w:rsidR="009C12F7" w:rsidRPr="00261D77">
              <w:rPr>
                <w:rFonts w:eastAsia="標楷體" w:hint="eastAsia"/>
                <w:spacing w:val="-12"/>
              </w:rPr>
              <w:t>海外</w:t>
            </w:r>
            <w:r w:rsidRPr="00261D77">
              <w:rPr>
                <w:rFonts w:eastAsia="標楷體" w:hint="eastAsia"/>
                <w:spacing w:val="-12"/>
              </w:rPr>
              <w:t>存託憑證</w:t>
            </w:r>
          </w:p>
          <w:p w14:paraId="000EC12C" w14:textId="77777777" w:rsidR="00F37A51" w:rsidRPr="00261D77" w:rsidRDefault="009C12F7" w:rsidP="00800C49">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合併海外</w:t>
            </w:r>
            <w:r w:rsidR="00F37A51" w:rsidRPr="00261D77">
              <w:rPr>
                <w:rFonts w:eastAsia="標楷體" w:hint="eastAsia"/>
                <w:spacing w:val="-12"/>
              </w:rPr>
              <w:t>公司參與發行</w:t>
            </w:r>
            <w:r w:rsidRPr="00261D77">
              <w:rPr>
                <w:rFonts w:eastAsia="標楷體" w:hint="eastAsia"/>
                <w:spacing w:val="-12"/>
              </w:rPr>
              <w:t>海外</w:t>
            </w:r>
            <w:r w:rsidR="00F37A51" w:rsidRPr="00261D77">
              <w:rPr>
                <w:rFonts w:eastAsia="標楷體" w:hint="eastAsia"/>
                <w:spacing w:val="-12"/>
              </w:rPr>
              <w:t>存託憑證</w:t>
            </w:r>
          </w:p>
          <w:p w14:paraId="511571FA" w14:textId="77777777" w:rsidR="00F37A51" w:rsidRPr="00261D77" w:rsidRDefault="00F37A51" w:rsidP="00800C49">
            <w:pPr>
              <w:tabs>
                <w:tab w:val="left" w:pos="720"/>
              </w:tabs>
              <w:spacing w:line="280" w:lineRule="exact"/>
              <w:ind w:left="326" w:hangingChars="151" w:hanging="326"/>
              <w:jc w:val="both"/>
              <w:rPr>
                <w:rFonts w:eastAsia="標楷體"/>
                <w:spacing w:val="-12"/>
              </w:rPr>
            </w:pPr>
            <w:r w:rsidRPr="00261D77">
              <w:rPr>
                <w:rFonts w:eastAsia="標楷體" w:hint="eastAsia"/>
                <w:spacing w:val="-12"/>
              </w:rPr>
              <w:t xml:space="preserve">　【換股比例計算表及獨立專家意見書請詳第</w:t>
            </w:r>
            <w:r w:rsidRPr="00261D77">
              <w:rPr>
                <w:rFonts w:eastAsia="標楷體" w:hint="eastAsia"/>
                <w:spacing w:val="-12"/>
              </w:rPr>
              <w:t xml:space="preserve">       </w:t>
            </w:r>
            <w:r w:rsidRPr="00261D77">
              <w:rPr>
                <w:rFonts w:eastAsia="標楷體" w:hint="eastAsia"/>
                <w:spacing w:val="-12"/>
              </w:rPr>
              <w:t>頁】</w:t>
            </w:r>
          </w:p>
          <w:p w14:paraId="3EC2581E" w14:textId="77777777" w:rsidR="00F37A51" w:rsidRPr="00261D77" w:rsidRDefault="00F37A51" w:rsidP="00800C49">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收購</w:t>
            </w:r>
            <w:r w:rsidR="009C12F7" w:rsidRPr="00261D77">
              <w:rPr>
                <w:rFonts w:eastAsia="標楷體" w:hint="eastAsia"/>
                <w:spacing w:val="-12"/>
              </w:rPr>
              <w:t>或分割海外</w:t>
            </w:r>
            <w:r w:rsidRPr="00261D77">
              <w:rPr>
                <w:rFonts w:eastAsia="標楷體" w:hint="eastAsia"/>
                <w:spacing w:val="-12"/>
              </w:rPr>
              <w:t>公司參與發行</w:t>
            </w:r>
            <w:r w:rsidR="009C12F7" w:rsidRPr="00261D77">
              <w:rPr>
                <w:rFonts w:eastAsia="標楷體" w:hint="eastAsia"/>
                <w:spacing w:val="-12"/>
              </w:rPr>
              <w:t>海外</w:t>
            </w:r>
            <w:r w:rsidRPr="00261D77">
              <w:rPr>
                <w:rFonts w:eastAsia="標楷體" w:hint="eastAsia"/>
                <w:spacing w:val="-12"/>
              </w:rPr>
              <w:t>存託憑證</w:t>
            </w:r>
          </w:p>
          <w:p w14:paraId="40BB4546" w14:textId="77777777" w:rsidR="00F37A51" w:rsidRPr="00261D77" w:rsidRDefault="00F37A51" w:rsidP="00800C49">
            <w:pPr>
              <w:tabs>
                <w:tab w:val="left" w:pos="720"/>
              </w:tabs>
              <w:spacing w:line="280" w:lineRule="exact"/>
              <w:ind w:left="326" w:hangingChars="151" w:hanging="326"/>
              <w:jc w:val="both"/>
              <w:rPr>
                <w:rFonts w:eastAsia="標楷體"/>
                <w:spacing w:val="-12"/>
              </w:rPr>
            </w:pPr>
            <w:r w:rsidRPr="00261D77">
              <w:rPr>
                <w:rFonts w:eastAsia="標楷體" w:hint="eastAsia"/>
                <w:spacing w:val="-12"/>
              </w:rPr>
              <w:t xml:space="preserve">　【交換比例計算表及獨立專家意見書請詳第</w:t>
            </w:r>
            <w:r w:rsidRPr="00261D77">
              <w:rPr>
                <w:rFonts w:eastAsia="標楷體" w:hint="eastAsia"/>
                <w:spacing w:val="-12"/>
              </w:rPr>
              <w:t xml:space="preserve">       </w:t>
            </w:r>
            <w:r w:rsidRPr="00261D77">
              <w:rPr>
                <w:rFonts w:eastAsia="標楷體" w:hint="eastAsia"/>
                <w:spacing w:val="-12"/>
              </w:rPr>
              <w:t>頁】</w:t>
            </w:r>
          </w:p>
          <w:p w14:paraId="6B5D681E" w14:textId="77777777" w:rsidR="00F37A51" w:rsidRPr="00261D77" w:rsidRDefault="00F37A51" w:rsidP="00800C49">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受讓</w:t>
            </w:r>
            <w:r w:rsidR="009C12F7" w:rsidRPr="00261D77">
              <w:rPr>
                <w:rFonts w:eastAsia="標楷體" w:hint="eastAsia"/>
                <w:spacing w:val="-12"/>
              </w:rPr>
              <w:t>海外</w:t>
            </w:r>
            <w:r w:rsidRPr="00261D77">
              <w:rPr>
                <w:rFonts w:eastAsia="標楷體" w:hint="eastAsia"/>
                <w:spacing w:val="-12"/>
              </w:rPr>
              <w:t>公司股份參與發行</w:t>
            </w:r>
            <w:r w:rsidR="009C12F7" w:rsidRPr="00261D77">
              <w:rPr>
                <w:rFonts w:eastAsia="標楷體" w:hint="eastAsia"/>
                <w:spacing w:val="-12"/>
              </w:rPr>
              <w:t>海外</w:t>
            </w:r>
            <w:r w:rsidRPr="00261D77">
              <w:rPr>
                <w:rFonts w:eastAsia="標楷體" w:hint="eastAsia"/>
                <w:spacing w:val="-12"/>
              </w:rPr>
              <w:t>存託憑證</w:t>
            </w:r>
          </w:p>
          <w:p w14:paraId="797030FE" w14:textId="77777777" w:rsidR="00F37A51" w:rsidRPr="00261D77" w:rsidRDefault="00F37A51" w:rsidP="00800C49">
            <w:pPr>
              <w:tabs>
                <w:tab w:val="left" w:pos="720"/>
              </w:tabs>
              <w:spacing w:line="280" w:lineRule="exact"/>
              <w:ind w:leftChars="1" w:left="326" w:hangingChars="150" w:hanging="324"/>
              <w:rPr>
                <w:rFonts w:eastAsia="標楷體"/>
                <w:spacing w:val="-12"/>
              </w:rPr>
            </w:pPr>
            <w:r w:rsidRPr="00261D77">
              <w:rPr>
                <w:rFonts w:eastAsia="標楷體" w:hint="eastAsia"/>
                <w:spacing w:val="-12"/>
              </w:rPr>
              <w:t xml:space="preserve">　【交換比例計算表及獨立專家意見書請詳第</w:t>
            </w:r>
            <w:r w:rsidRPr="00261D77">
              <w:rPr>
                <w:rFonts w:eastAsia="標楷體" w:hint="eastAsia"/>
                <w:spacing w:val="-12"/>
              </w:rPr>
              <w:t xml:space="preserve">       </w:t>
            </w:r>
            <w:r w:rsidRPr="00261D77">
              <w:rPr>
                <w:rFonts w:eastAsia="標楷體" w:hint="eastAsia"/>
                <w:spacing w:val="-12"/>
              </w:rPr>
              <w:t>頁】</w:t>
            </w:r>
          </w:p>
        </w:tc>
        <w:tc>
          <w:tcPr>
            <w:tcW w:w="1861" w:type="dxa"/>
            <w:vAlign w:val="center"/>
          </w:tcPr>
          <w:p w14:paraId="60148844"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保管機構</w:t>
            </w:r>
          </w:p>
        </w:tc>
        <w:tc>
          <w:tcPr>
            <w:tcW w:w="2882" w:type="dxa"/>
            <w:vAlign w:val="center"/>
          </w:tcPr>
          <w:p w14:paraId="0EBC8C9F" w14:textId="77777777" w:rsidR="00F37A51" w:rsidRPr="00261D77" w:rsidRDefault="00F37A51" w:rsidP="00800C49">
            <w:pPr>
              <w:tabs>
                <w:tab w:val="left" w:pos="720"/>
              </w:tabs>
              <w:spacing w:line="280" w:lineRule="exact"/>
              <w:jc w:val="both"/>
              <w:rPr>
                <w:rFonts w:eastAsia="標楷體"/>
                <w:spacing w:val="-12"/>
              </w:rPr>
            </w:pPr>
          </w:p>
        </w:tc>
      </w:tr>
      <w:tr w:rsidR="00261D77" w:rsidRPr="00261D77" w14:paraId="5303ADC6" w14:textId="77777777" w:rsidTr="0028614D">
        <w:trPr>
          <w:trHeight w:val="434"/>
          <w:jc w:val="center"/>
        </w:trPr>
        <w:tc>
          <w:tcPr>
            <w:tcW w:w="1265" w:type="dxa"/>
            <w:vMerge/>
            <w:shd w:val="clear" w:color="auto" w:fill="auto"/>
            <w:vAlign w:val="center"/>
          </w:tcPr>
          <w:p w14:paraId="1CC80CF7" w14:textId="77777777" w:rsidR="00F37A51" w:rsidRPr="00261D77" w:rsidRDefault="00F37A51" w:rsidP="00800C49">
            <w:pPr>
              <w:tabs>
                <w:tab w:val="left" w:pos="720"/>
              </w:tabs>
              <w:spacing w:line="280" w:lineRule="exact"/>
              <w:jc w:val="distribute"/>
              <w:rPr>
                <w:rFonts w:eastAsia="標楷體"/>
                <w:spacing w:val="-12"/>
              </w:rPr>
            </w:pPr>
          </w:p>
        </w:tc>
        <w:tc>
          <w:tcPr>
            <w:tcW w:w="3972" w:type="dxa"/>
            <w:vMerge/>
            <w:shd w:val="clear" w:color="auto" w:fill="auto"/>
            <w:vAlign w:val="center"/>
          </w:tcPr>
          <w:p w14:paraId="41A616F4" w14:textId="77777777" w:rsidR="00F37A51" w:rsidRPr="00261D77" w:rsidRDefault="00F37A51" w:rsidP="00800C49">
            <w:pPr>
              <w:tabs>
                <w:tab w:val="left" w:pos="720"/>
              </w:tabs>
              <w:spacing w:line="280" w:lineRule="exact"/>
              <w:rPr>
                <w:rFonts w:eastAsia="標楷體"/>
                <w:spacing w:val="-12"/>
              </w:rPr>
            </w:pPr>
          </w:p>
        </w:tc>
        <w:tc>
          <w:tcPr>
            <w:tcW w:w="1861" w:type="dxa"/>
            <w:vAlign w:val="center"/>
          </w:tcPr>
          <w:p w14:paraId="1BCB6376"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代收款項金融機構</w:t>
            </w:r>
          </w:p>
        </w:tc>
        <w:tc>
          <w:tcPr>
            <w:tcW w:w="2882" w:type="dxa"/>
            <w:vAlign w:val="center"/>
          </w:tcPr>
          <w:p w14:paraId="64B37105" w14:textId="77777777" w:rsidR="00F37A51" w:rsidRPr="00261D77" w:rsidRDefault="00F37A51" w:rsidP="00800C49">
            <w:pPr>
              <w:tabs>
                <w:tab w:val="left" w:pos="720"/>
              </w:tabs>
              <w:spacing w:line="280" w:lineRule="exact"/>
              <w:jc w:val="both"/>
              <w:rPr>
                <w:rFonts w:eastAsia="標楷體"/>
                <w:spacing w:val="-12"/>
              </w:rPr>
            </w:pPr>
          </w:p>
        </w:tc>
      </w:tr>
      <w:tr w:rsidR="00261D77" w:rsidRPr="00261D77" w14:paraId="5A4F51E0" w14:textId="77777777" w:rsidTr="0028614D">
        <w:trPr>
          <w:trHeight w:val="1500"/>
          <w:jc w:val="center"/>
        </w:trPr>
        <w:tc>
          <w:tcPr>
            <w:tcW w:w="1265" w:type="dxa"/>
            <w:vMerge/>
            <w:shd w:val="clear" w:color="auto" w:fill="auto"/>
            <w:vAlign w:val="center"/>
          </w:tcPr>
          <w:p w14:paraId="4F2E606B" w14:textId="77777777" w:rsidR="00F37A51" w:rsidRPr="00261D77" w:rsidRDefault="00F37A51" w:rsidP="00800C49">
            <w:pPr>
              <w:tabs>
                <w:tab w:val="left" w:pos="720"/>
              </w:tabs>
              <w:spacing w:line="280" w:lineRule="exact"/>
              <w:jc w:val="distribute"/>
              <w:rPr>
                <w:rFonts w:eastAsia="標楷體"/>
                <w:spacing w:val="-12"/>
              </w:rPr>
            </w:pPr>
          </w:p>
        </w:tc>
        <w:tc>
          <w:tcPr>
            <w:tcW w:w="3972" w:type="dxa"/>
            <w:vMerge/>
            <w:shd w:val="clear" w:color="auto" w:fill="auto"/>
            <w:vAlign w:val="center"/>
          </w:tcPr>
          <w:p w14:paraId="4135BA65" w14:textId="77777777" w:rsidR="00F37A51" w:rsidRPr="00261D77" w:rsidRDefault="00F37A51" w:rsidP="00800C49">
            <w:pPr>
              <w:tabs>
                <w:tab w:val="left" w:pos="720"/>
              </w:tabs>
              <w:spacing w:line="280" w:lineRule="exact"/>
              <w:rPr>
                <w:rFonts w:eastAsia="標楷體"/>
                <w:spacing w:val="-12"/>
              </w:rPr>
            </w:pPr>
          </w:p>
        </w:tc>
        <w:tc>
          <w:tcPr>
            <w:tcW w:w="1861" w:type="dxa"/>
            <w:vAlign w:val="center"/>
          </w:tcPr>
          <w:p w14:paraId="453C8025"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存託憑證所表彰之有價證券</w:t>
            </w:r>
          </w:p>
        </w:tc>
        <w:tc>
          <w:tcPr>
            <w:tcW w:w="2882" w:type="dxa"/>
            <w:vAlign w:val="center"/>
          </w:tcPr>
          <w:p w14:paraId="3D0CE1E9"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來源：</w:t>
            </w:r>
          </w:p>
          <w:p w14:paraId="324372A6" w14:textId="77777777" w:rsidR="00F37A51" w:rsidRPr="00261D77" w:rsidRDefault="00F37A51" w:rsidP="00800C49">
            <w:pPr>
              <w:tabs>
                <w:tab w:val="left" w:pos="720"/>
              </w:tabs>
              <w:spacing w:line="280" w:lineRule="exact"/>
              <w:ind w:leftChars="105" w:left="252"/>
              <w:rPr>
                <w:rFonts w:eastAsia="標楷體"/>
                <w:spacing w:val="-12"/>
              </w:rPr>
            </w:pPr>
            <w:r w:rsidRPr="00261D77">
              <w:rPr>
                <w:rFonts w:eastAsia="標楷體" w:hint="eastAsia"/>
                <w:spacing w:val="-12"/>
              </w:rPr>
              <w:t>□發行新股</w:t>
            </w:r>
            <w:r w:rsidRPr="00261D77">
              <w:rPr>
                <w:rFonts w:eastAsia="標楷體" w:hint="eastAsia"/>
                <w:spacing w:val="-12"/>
              </w:rPr>
              <w:t xml:space="preserve"> </w:t>
            </w:r>
            <w:r w:rsidRPr="00261D77">
              <w:rPr>
                <w:rFonts w:eastAsia="標楷體" w:hint="eastAsia"/>
                <w:spacing w:val="-12"/>
              </w:rPr>
              <w:t>□已發行股份</w:t>
            </w:r>
          </w:p>
          <w:p w14:paraId="60921D53"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持有人名稱及持有之有價證券數量：</w:t>
            </w:r>
          </w:p>
          <w:p w14:paraId="607BDCE1"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種類：</w:t>
            </w:r>
          </w:p>
          <w:p w14:paraId="0AD59AE1" w14:textId="77777777" w:rsidR="00F37A51" w:rsidRPr="00261D77" w:rsidRDefault="00F37A51" w:rsidP="00800C49">
            <w:pPr>
              <w:tabs>
                <w:tab w:val="left" w:pos="720"/>
              </w:tabs>
              <w:spacing w:line="280" w:lineRule="exact"/>
              <w:ind w:leftChars="88" w:left="211"/>
              <w:rPr>
                <w:rFonts w:eastAsia="標楷體"/>
                <w:spacing w:val="-12"/>
              </w:rPr>
            </w:pPr>
            <w:r w:rsidRPr="00261D77">
              <w:rPr>
                <w:rFonts w:eastAsia="標楷體" w:hint="eastAsia"/>
                <w:spacing w:val="-12"/>
              </w:rPr>
              <w:t>□普通股</w:t>
            </w:r>
            <w:r w:rsidRPr="00261D77">
              <w:rPr>
                <w:rFonts w:eastAsia="標楷體" w:hint="eastAsia"/>
                <w:spacing w:val="-12"/>
              </w:rPr>
              <w:t xml:space="preserve"> </w:t>
            </w:r>
            <w:r w:rsidRPr="00261D77">
              <w:rPr>
                <w:rFonts w:eastAsia="標楷體" w:hint="eastAsia"/>
                <w:spacing w:val="-12"/>
              </w:rPr>
              <w:t>□特別股</w:t>
            </w:r>
            <w:r w:rsidRPr="00261D77">
              <w:rPr>
                <w:rFonts w:eastAsia="標楷體" w:hint="eastAsia"/>
                <w:spacing w:val="-12"/>
              </w:rPr>
              <w:t xml:space="preserve"> </w:t>
            </w:r>
          </w:p>
          <w:p w14:paraId="3FA355DF" w14:textId="77777777" w:rsidR="00F37A51" w:rsidRPr="00261D77" w:rsidRDefault="00F37A51" w:rsidP="00800C49">
            <w:pPr>
              <w:tabs>
                <w:tab w:val="left" w:pos="720"/>
              </w:tabs>
              <w:spacing w:line="280" w:lineRule="exact"/>
              <w:ind w:leftChars="88" w:left="211"/>
              <w:rPr>
                <w:rFonts w:eastAsia="標楷體"/>
                <w:spacing w:val="-12"/>
              </w:rPr>
            </w:pPr>
            <w:r w:rsidRPr="00261D77">
              <w:rPr>
                <w:rFonts w:eastAsia="標楷體" w:hint="eastAsia"/>
                <w:spacing w:val="-12"/>
              </w:rPr>
              <w:t>□其他</w:t>
            </w:r>
            <w:r w:rsidRPr="00261D77">
              <w:rPr>
                <w:rFonts w:eastAsia="標楷體" w:hint="eastAsia"/>
                <w:spacing w:val="-12"/>
              </w:rPr>
              <w:t xml:space="preserve">               </w:t>
            </w:r>
          </w:p>
          <w:p w14:paraId="78222553"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總股數：</w:t>
            </w:r>
          </w:p>
          <w:p w14:paraId="50FECEC6"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存託憑證持有人之權利是否受限：</w:t>
            </w:r>
          </w:p>
        </w:tc>
      </w:tr>
      <w:tr w:rsidR="00261D77" w:rsidRPr="00261D77" w14:paraId="61F83601" w14:textId="77777777" w:rsidTr="0028614D">
        <w:trPr>
          <w:trHeight w:val="1371"/>
          <w:jc w:val="center"/>
        </w:trPr>
        <w:tc>
          <w:tcPr>
            <w:tcW w:w="1265" w:type="dxa"/>
            <w:vAlign w:val="center"/>
          </w:tcPr>
          <w:p w14:paraId="3004F750" w14:textId="77777777" w:rsidR="00F37A51" w:rsidRPr="00261D77" w:rsidRDefault="00F37A51" w:rsidP="00800C49">
            <w:pPr>
              <w:tabs>
                <w:tab w:val="left" w:pos="720"/>
              </w:tabs>
              <w:spacing w:line="280" w:lineRule="exact"/>
              <w:jc w:val="distribute"/>
              <w:rPr>
                <w:rFonts w:eastAsia="標楷體"/>
                <w:spacing w:val="-12"/>
              </w:rPr>
            </w:pPr>
            <w:r w:rsidRPr="00261D77">
              <w:rPr>
                <w:rFonts w:eastAsia="標楷體" w:hint="eastAsia"/>
                <w:spacing w:val="-12"/>
              </w:rPr>
              <w:t>存託憑證預定發行概況</w:t>
            </w:r>
          </w:p>
        </w:tc>
        <w:tc>
          <w:tcPr>
            <w:tcW w:w="8715" w:type="dxa"/>
            <w:gridSpan w:val="3"/>
            <w:vAlign w:val="center"/>
          </w:tcPr>
          <w:p w14:paraId="499071FB"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預計發行單位總數：</w:t>
            </w:r>
            <w:r w:rsidRPr="00261D77">
              <w:rPr>
                <w:rFonts w:eastAsia="標楷體" w:hint="eastAsia"/>
                <w:spacing w:val="-12"/>
              </w:rPr>
              <w:t xml:space="preserve">            </w:t>
            </w:r>
            <w:r w:rsidRPr="00261D77">
              <w:rPr>
                <w:rFonts w:eastAsia="標楷體" w:hint="eastAsia"/>
                <w:spacing w:val="-12"/>
              </w:rPr>
              <w:t>單位</w:t>
            </w:r>
            <w:r w:rsidRPr="00261D77">
              <w:rPr>
                <w:rFonts w:eastAsia="標楷體" w:hint="eastAsia"/>
                <w:spacing w:val="-12"/>
              </w:rPr>
              <w:t xml:space="preserve">                    </w:t>
            </w:r>
            <w:r w:rsidRPr="00261D77">
              <w:rPr>
                <w:rFonts w:eastAsia="標楷體" w:hint="eastAsia"/>
                <w:spacing w:val="-12"/>
              </w:rPr>
              <w:t>預定掛牌處所：</w:t>
            </w:r>
          </w:p>
          <w:p w14:paraId="457193AF"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預計單位發行價格：暫訂（幣別）</w:t>
            </w:r>
            <w:r w:rsidRPr="00261D77">
              <w:rPr>
                <w:rFonts w:eastAsia="標楷體" w:hint="eastAsia"/>
                <w:spacing w:val="-12"/>
              </w:rPr>
              <w:t xml:space="preserve">            </w:t>
            </w:r>
            <w:r w:rsidRPr="00261D77">
              <w:rPr>
                <w:rFonts w:eastAsia="標楷體" w:hint="eastAsia"/>
                <w:spacing w:val="-12"/>
              </w:rPr>
              <w:t>元</w:t>
            </w:r>
            <w:r w:rsidRPr="00261D77">
              <w:rPr>
                <w:rFonts w:eastAsia="標楷體" w:hint="eastAsia"/>
                <w:spacing w:val="-12"/>
              </w:rPr>
              <w:t xml:space="preserve">         </w:t>
            </w:r>
            <w:r w:rsidRPr="00261D77">
              <w:rPr>
                <w:rFonts w:eastAsia="標楷體" w:hint="eastAsia"/>
                <w:spacing w:val="-12"/>
              </w:rPr>
              <w:t>承銷及配售方式：</w:t>
            </w:r>
          </w:p>
          <w:p w14:paraId="313B70D3" w14:textId="77777777" w:rsidR="00F37A51" w:rsidRPr="00261D77" w:rsidRDefault="00F37A51" w:rsidP="00800C49">
            <w:pPr>
              <w:tabs>
                <w:tab w:val="left" w:pos="720"/>
              </w:tabs>
              <w:spacing w:line="280" w:lineRule="exact"/>
              <w:rPr>
                <w:rFonts w:eastAsia="標楷體"/>
                <w:spacing w:val="-12"/>
              </w:rPr>
            </w:pPr>
            <w:r w:rsidRPr="00261D77">
              <w:rPr>
                <w:rFonts w:eastAsia="標楷體" w:hint="eastAsia"/>
                <w:spacing w:val="-12"/>
              </w:rPr>
              <w:t>預計募集資金總額：預計（幣別）</w:t>
            </w:r>
            <w:r w:rsidRPr="00261D77">
              <w:rPr>
                <w:rFonts w:eastAsia="標楷體" w:hint="eastAsia"/>
                <w:spacing w:val="-12"/>
              </w:rPr>
              <w:t xml:space="preserve">            </w:t>
            </w:r>
            <w:r w:rsidRPr="00261D77">
              <w:rPr>
                <w:rFonts w:eastAsia="標楷體" w:hint="eastAsia"/>
                <w:spacing w:val="-12"/>
              </w:rPr>
              <w:t>元</w:t>
            </w:r>
            <w:r w:rsidRPr="00261D77">
              <w:rPr>
                <w:rFonts w:eastAsia="標楷體" w:hint="eastAsia"/>
                <w:spacing w:val="-12"/>
              </w:rPr>
              <w:t xml:space="preserve">         </w:t>
            </w:r>
            <w:r w:rsidRPr="00261D77">
              <w:rPr>
                <w:rFonts w:eastAsia="標楷體" w:hint="eastAsia"/>
                <w:spacing w:val="-12"/>
              </w:rPr>
              <w:t>預定發行日期：</w:t>
            </w:r>
          </w:p>
          <w:p w14:paraId="506416BC" w14:textId="77777777" w:rsidR="00F37A51" w:rsidRPr="00261D77" w:rsidRDefault="00F37A51" w:rsidP="00800C49">
            <w:pPr>
              <w:tabs>
                <w:tab w:val="left" w:pos="720"/>
              </w:tabs>
              <w:spacing w:line="280" w:lineRule="exact"/>
              <w:jc w:val="both"/>
              <w:rPr>
                <w:rFonts w:eastAsia="標楷體"/>
              </w:rPr>
            </w:pPr>
            <w:r w:rsidRPr="00261D77">
              <w:rPr>
                <w:rFonts w:eastAsia="標楷體" w:hint="eastAsia"/>
                <w:spacing w:val="-12"/>
              </w:rPr>
              <w:t xml:space="preserve">每單位存託憑證所表彰有價證券之數量：　　　　　　　</w:t>
            </w:r>
            <w:r w:rsidRPr="00261D77">
              <w:rPr>
                <w:rFonts w:eastAsia="標楷體" w:hint="eastAsia"/>
                <w:spacing w:val="-12"/>
              </w:rPr>
              <w:t xml:space="preserve"> </w:t>
            </w:r>
            <w:r w:rsidRPr="00261D77">
              <w:rPr>
                <w:rFonts w:eastAsia="標楷體" w:hint="eastAsia"/>
                <w:spacing w:val="-12"/>
              </w:rPr>
              <w:t>存託憑證價格決定方式：</w:t>
            </w:r>
          </w:p>
          <w:p w14:paraId="2AC8FA19" w14:textId="77777777" w:rsidR="00F37A51" w:rsidRPr="00261D77" w:rsidRDefault="00F37A51" w:rsidP="00800C49">
            <w:pPr>
              <w:tabs>
                <w:tab w:val="left" w:pos="720"/>
              </w:tabs>
              <w:spacing w:line="280" w:lineRule="exact"/>
              <w:jc w:val="both"/>
              <w:rPr>
                <w:rFonts w:eastAsia="標楷體"/>
                <w:spacing w:val="-12"/>
              </w:rPr>
            </w:pPr>
            <w:r w:rsidRPr="00261D77">
              <w:rPr>
                <w:rFonts w:eastAsia="標楷體" w:hint="eastAsia"/>
                <w:spacing w:val="-12"/>
              </w:rPr>
              <w:t>持有人之權利義務：</w:t>
            </w:r>
            <w:r w:rsidRPr="00261D77">
              <w:rPr>
                <w:rFonts w:eastAsia="標楷體" w:hint="eastAsia"/>
                <w:spacing w:val="-12"/>
              </w:rPr>
              <w:t xml:space="preserve">                                     </w:t>
            </w:r>
            <w:r w:rsidRPr="00261D77">
              <w:rPr>
                <w:rFonts w:eastAsia="標楷體" w:hint="eastAsia"/>
                <w:spacing w:val="-12"/>
              </w:rPr>
              <w:t>公開承銷比例：</w:t>
            </w:r>
          </w:p>
          <w:p w14:paraId="7B2F55B7" w14:textId="77777777" w:rsidR="00332C06" w:rsidRPr="00261D77" w:rsidRDefault="00332C06" w:rsidP="00800C49">
            <w:pPr>
              <w:tabs>
                <w:tab w:val="left" w:pos="720"/>
              </w:tabs>
              <w:spacing w:line="280" w:lineRule="exact"/>
              <w:jc w:val="both"/>
              <w:rPr>
                <w:rFonts w:eastAsia="標楷體"/>
                <w:spacing w:val="-12"/>
              </w:rPr>
            </w:pPr>
            <w:proofErr w:type="gramStart"/>
            <w:r w:rsidRPr="00261D77">
              <w:rPr>
                <w:rFonts w:eastAsia="標楷體" w:hint="eastAsia"/>
                <w:spacing w:val="-12"/>
              </w:rPr>
              <w:t>加計本次</w:t>
            </w:r>
            <w:proofErr w:type="gramEnd"/>
            <w:r w:rsidRPr="00261D77">
              <w:rPr>
                <w:rFonts w:eastAsia="標楷體" w:hint="eastAsia"/>
                <w:spacing w:val="-12"/>
              </w:rPr>
              <w:t>參與發行存託憑證所表彰之股數，占總發行股數之比例：</w:t>
            </w:r>
          </w:p>
        </w:tc>
      </w:tr>
      <w:tr w:rsidR="00261D77" w:rsidRPr="00261D77" w14:paraId="4D6F9B2B" w14:textId="77777777" w:rsidTr="0028614D">
        <w:trPr>
          <w:trHeight w:val="557"/>
          <w:jc w:val="center"/>
        </w:trPr>
        <w:tc>
          <w:tcPr>
            <w:tcW w:w="1265" w:type="dxa"/>
            <w:tcBorders>
              <w:bottom w:val="single" w:sz="4" w:space="0" w:color="auto"/>
            </w:tcBorders>
            <w:vAlign w:val="center"/>
          </w:tcPr>
          <w:p w14:paraId="54CCE8B2" w14:textId="53F5B50E" w:rsidR="00F37A51" w:rsidRPr="00261D77" w:rsidRDefault="00F37A51" w:rsidP="00502247">
            <w:pPr>
              <w:tabs>
                <w:tab w:val="left" w:pos="720"/>
              </w:tabs>
              <w:spacing w:line="280" w:lineRule="exact"/>
              <w:jc w:val="distribute"/>
              <w:rPr>
                <w:rFonts w:eastAsia="標楷體"/>
                <w:spacing w:val="-12"/>
              </w:rPr>
            </w:pPr>
            <w:r w:rsidRPr="00261D77">
              <w:rPr>
                <w:rFonts w:eastAsia="標楷體" w:hint="eastAsia"/>
                <w:spacing w:val="-12"/>
              </w:rPr>
              <w:t>募集資金用途及預計可能產生效益概述</w:t>
            </w:r>
          </w:p>
        </w:tc>
        <w:tc>
          <w:tcPr>
            <w:tcW w:w="8715" w:type="dxa"/>
            <w:gridSpan w:val="3"/>
            <w:tcBorders>
              <w:bottom w:val="single" w:sz="4" w:space="0" w:color="auto"/>
            </w:tcBorders>
            <w:vAlign w:val="center"/>
          </w:tcPr>
          <w:p w14:paraId="5407E1D5" w14:textId="77777777" w:rsidR="00F37A51" w:rsidRPr="00261D77" w:rsidRDefault="00F37A51" w:rsidP="003356D7">
            <w:pPr>
              <w:tabs>
                <w:tab w:val="left" w:pos="720"/>
              </w:tabs>
              <w:spacing w:line="280" w:lineRule="exact"/>
              <w:rPr>
                <w:rFonts w:eastAsia="標楷體"/>
                <w:spacing w:val="-12"/>
              </w:rPr>
            </w:pPr>
            <w:r w:rsidRPr="00261D77">
              <w:rPr>
                <w:rFonts w:eastAsia="標楷體" w:hint="eastAsia"/>
                <w:spacing w:val="-12"/>
              </w:rPr>
              <w:t>【</w:t>
            </w:r>
            <w:r w:rsidRPr="00261D77">
              <w:rPr>
                <w:rFonts w:eastAsia="標楷體" w:hint="eastAsia"/>
                <w:szCs w:val="24"/>
              </w:rPr>
              <w:t>以已發行股份參與發行</w:t>
            </w:r>
            <w:r w:rsidR="009C12F7" w:rsidRPr="00261D77">
              <w:rPr>
                <w:rFonts w:eastAsia="標楷體" w:hint="eastAsia"/>
                <w:spacing w:val="-12"/>
              </w:rPr>
              <w:t>海外</w:t>
            </w:r>
            <w:r w:rsidRPr="00261D77">
              <w:rPr>
                <w:rFonts w:eastAsia="標楷體" w:hint="eastAsia"/>
                <w:szCs w:val="24"/>
              </w:rPr>
              <w:t>存託憑證者</w:t>
            </w:r>
            <w:r w:rsidR="003356D7" w:rsidRPr="00261D77">
              <w:rPr>
                <w:rFonts w:eastAsia="標楷體" w:hint="eastAsia"/>
                <w:szCs w:val="24"/>
              </w:rPr>
              <w:t>，得免填列</w:t>
            </w:r>
            <w:r w:rsidR="003356D7" w:rsidRPr="00261D77">
              <w:rPr>
                <w:rFonts w:eastAsia="標楷體" w:hint="eastAsia"/>
                <w:spacing w:val="-12"/>
              </w:rPr>
              <w:t>預計可能產生效益</w:t>
            </w:r>
            <w:r w:rsidRPr="00261D77">
              <w:rPr>
                <w:rFonts w:eastAsia="標楷體" w:hint="eastAsia"/>
                <w:spacing w:val="-12"/>
              </w:rPr>
              <w:t>】</w:t>
            </w:r>
          </w:p>
        </w:tc>
      </w:tr>
    </w:tbl>
    <w:p w14:paraId="4DA0A4F3" w14:textId="77777777" w:rsidR="00F37A51" w:rsidRPr="00261D77" w:rsidRDefault="00F37A51" w:rsidP="0028614D">
      <w:pPr>
        <w:pStyle w:val="af9"/>
        <w:spacing w:line="320" w:lineRule="atLeast"/>
        <w:ind w:leftChars="100" w:left="680" w:rightChars="335" w:right="804" w:hangingChars="200" w:hanging="440"/>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26E4E06F" w14:textId="77777777" w:rsidR="003B0100" w:rsidRPr="00261D77" w:rsidRDefault="003B0100" w:rsidP="003B0100">
      <w:pPr>
        <w:pStyle w:val="ab"/>
        <w:jc w:val="center"/>
        <w:rPr>
          <w:rFonts w:ascii="Times New Roman" w:eastAsia="標楷體" w:hAnsi="Times New Roman"/>
          <w:spacing w:val="-20"/>
          <w:sz w:val="28"/>
        </w:rPr>
      </w:pPr>
      <w:r w:rsidRPr="00261D77">
        <w:rPr>
          <w:rFonts w:ascii="Times New Roman" w:eastAsia="標楷體" w:hAnsi="Times New Roman"/>
          <w:sz w:val="22"/>
        </w:rPr>
        <w:br w:type="page"/>
      </w:r>
      <w:r w:rsidRPr="00261D77">
        <w:rPr>
          <w:rFonts w:ascii="Times New Roman" w:eastAsia="標楷體" w:hAnsi="Times New Roman" w:hint="eastAsia"/>
          <w:spacing w:val="-20"/>
          <w:sz w:val="28"/>
        </w:rPr>
        <w:lastRenderedPageBreak/>
        <w:t>(</w:t>
      </w:r>
      <w:r w:rsidRPr="00261D77">
        <w:rPr>
          <w:rFonts w:ascii="Times New Roman" w:eastAsia="標楷體" w:hAnsi="Times New Roman" w:hint="eastAsia"/>
          <w:spacing w:val="-20"/>
          <w:sz w:val="28"/>
        </w:rPr>
        <w:t>第一上市</w:t>
      </w:r>
      <w:r w:rsidRPr="00261D77">
        <w:rPr>
          <w:rFonts w:ascii="Times New Roman" w:eastAsia="標楷體" w:hAnsi="Times New Roman" w:hint="eastAsia"/>
          <w:spacing w:val="-20"/>
          <w:sz w:val="28"/>
        </w:rPr>
        <w:t>(</w:t>
      </w:r>
      <w:r w:rsidRPr="00261D77">
        <w:rPr>
          <w:rFonts w:ascii="Times New Roman" w:eastAsia="標楷體" w:hAnsi="Times New Roman" w:hint="eastAsia"/>
          <w:spacing w:val="-20"/>
          <w:sz w:val="28"/>
        </w:rPr>
        <w:t>櫃</w:t>
      </w:r>
      <w:r w:rsidRPr="00261D77">
        <w:rPr>
          <w:rFonts w:ascii="Times New Roman" w:eastAsia="標楷體" w:hAnsi="Times New Roman" w:hint="eastAsia"/>
          <w:spacing w:val="-20"/>
          <w:sz w:val="28"/>
        </w:rPr>
        <w:t>)</w:t>
      </w:r>
      <w:r w:rsidRPr="00261D77">
        <w:rPr>
          <w:rFonts w:ascii="Times New Roman" w:eastAsia="標楷體" w:hAnsi="Times New Roman" w:hint="eastAsia"/>
          <w:spacing w:val="-20"/>
          <w:sz w:val="28"/>
        </w:rPr>
        <w:t>公司參與發行海外存託憑證以供前已發行之海外公司債</w:t>
      </w:r>
      <w:r w:rsidR="00311EFE" w:rsidRPr="00261D77">
        <w:rPr>
          <w:rFonts w:ascii="Times New Roman" w:eastAsia="標楷體" w:hAnsi="Times New Roman" w:hint="eastAsia"/>
          <w:spacing w:val="-20"/>
          <w:sz w:val="28"/>
        </w:rPr>
        <w:t>交</w:t>
      </w:r>
      <w:r w:rsidRPr="00261D77">
        <w:rPr>
          <w:rFonts w:ascii="Times New Roman" w:eastAsia="標楷體" w:hAnsi="Times New Roman" w:hint="eastAsia"/>
          <w:spacing w:val="-20"/>
          <w:sz w:val="28"/>
        </w:rPr>
        <w:t>換</w:t>
      </w:r>
      <w:r w:rsidR="003F6EA0" w:rsidRPr="00261D77">
        <w:rPr>
          <w:rFonts w:ascii="Times New Roman" w:eastAsia="標楷體" w:hAnsi="Times New Roman" w:hint="eastAsia"/>
          <w:spacing w:val="-20"/>
          <w:sz w:val="28"/>
        </w:rPr>
        <w:t>(</w:t>
      </w:r>
      <w:r w:rsidR="003F6EA0" w:rsidRPr="00261D77">
        <w:rPr>
          <w:rFonts w:ascii="Times New Roman" w:eastAsia="標楷體" w:hAnsi="Times New Roman" w:hint="eastAsia"/>
          <w:spacing w:val="-20"/>
          <w:sz w:val="28"/>
        </w:rPr>
        <w:t>認購</w:t>
      </w:r>
      <w:r w:rsidR="003F6EA0" w:rsidRPr="00261D77">
        <w:rPr>
          <w:rFonts w:ascii="Times New Roman" w:eastAsia="標楷體" w:hAnsi="Times New Roman" w:hint="eastAsia"/>
          <w:spacing w:val="-20"/>
          <w:sz w:val="28"/>
        </w:rPr>
        <w:t>)</w:t>
      </w:r>
      <w:r w:rsidR="00420AA3" w:rsidRPr="00261D77">
        <w:rPr>
          <w:rFonts w:ascii="Times New Roman" w:eastAsia="標楷體" w:hAnsi="Times New Roman" w:hint="eastAsia"/>
          <w:spacing w:val="-20"/>
          <w:sz w:val="28"/>
        </w:rPr>
        <w:t>者</w:t>
      </w:r>
      <w:r w:rsidRPr="00261D77">
        <w:rPr>
          <w:rFonts w:ascii="Times New Roman" w:eastAsia="標楷體" w:hAnsi="Times New Roman" w:hint="eastAsia"/>
          <w:spacing w:val="-20"/>
          <w:sz w:val="28"/>
        </w:rPr>
        <w:t>適用</w:t>
      </w:r>
      <w:r w:rsidRPr="00261D77">
        <w:rPr>
          <w:rFonts w:ascii="Times New Roman" w:eastAsia="標楷體" w:hAnsi="Times New Roman" w:hint="eastAsia"/>
          <w:spacing w:val="-20"/>
          <w:sz w:val="28"/>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1"/>
        <w:gridCol w:w="1157"/>
        <w:gridCol w:w="2446"/>
        <w:gridCol w:w="538"/>
        <w:gridCol w:w="717"/>
        <w:gridCol w:w="280"/>
        <w:gridCol w:w="1093"/>
        <w:gridCol w:w="2423"/>
        <w:gridCol w:w="599"/>
        <w:gridCol w:w="652"/>
      </w:tblGrid>
      <w:tr w:rsidR="00261D77" w:rsidRPr="00261D77" w14:paraId="5E253CD7" w14:textId="77777777" w:rsidTr="0028614D">
        <w:trPr>
          <w:cantSplit/>
          <w:trHeight w:val="593"/>
          <w:jc w:val="center"/>
        </w:trPr>
        <w:tc>
          <w:tcPr>
            <w:tcW w:w="301" w:type="dxa"/>
            <w:vMerge w:val="restart"/>
            <w:vAlign w:val="center"/>
          </w:tcPr>
          <w:p w14:paraId="3582DA37" w14:textId="77777777" w:rsidR="003B0100" w:rsidRPr="00261D77" w:rsidRDefault="003B0100" w:rsidP="00491E62">
            <w:pPr>
              <w:pStyle w:val="ab"/>
              <w:spacing w:line="300" w:lineRule="exact"/>
              <w:jc w:val="center"/>
              <w:rPr>
                <w:rFonts w:ascii="Times New Roman" w:eastAsia="標楷體" w:hAnsi="Times New Roman"/>
                <w:sz w:val="24"/>
                <w:szCs w:val="24"/>
              </w:rPr>
            </w:pPr>
            <w:r w:rsidRPr="00261D77">
              <w:rPr>
                <w:rFonts w:ascii="Times New Roman" w:eastAsia="標楷體" w:hAnsi="Times New Roman" w:hint="eastAsia"/>
                <w:sz w:val="24"/>
                <w:szCs w:val="24"/>
              </w:rPr>
              <w:t>申請參與發行海外存託憑證公司</w:t>
            </w:r>
          </w:p>
        </w:tc>
        <w:tc>
          <w:tcPr>
            <w:tcW w:w="1157" w:type="dxa"/>
            <w:vAlign w:val="center"/>
          </w:tcPr>
          <w:p w14:paraId="77FA4C4A"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公司名稱</w:t>
            </w:r>
          </w:p>
        </w:tc>
        <w:tc>
          <w:tcPr>
            <w:tcW w:w="2446" w:type="dxa"/>
            <w:vAlign w:val="center"/>
          </w:tcPr>
          <w:p w14:paraId="584DAAB1" w14:textId="77777777" w:rsidR="003B0100" w:rsidRPr="00261D77" w:rsidRDefault="003B0100" w:rsidP="00491E62">
            <w:pPr>
              <w:pStyle w:val="ab"/>
              <w:spacing w:line="300" w:lineRule="exact"/>
              <w:jc w:val="right"/>
              <w:rPr>
                <w:rFonts w:ascii="Times New Roman" w:eastAsia="標楷體" w:hAnsi="Times New Roman"/>
                <w:sz w:val="24"/>
                <w:szCs w:val="24"/>
              </w:rPr>
            </w:pPr>
            <w:r w:rsidRPr="00261D77">
              <w:rPr>
                <w:rFonts w:ascii="Times New Roman" w:eastAsia="標楷體" w:hAnsi="Times New Roman" w:hint="eastAsia"/>
                <w:sz w:val="24"/>
                <w:szCs w:val="24"/>
              </w:rPr>
              <w:t>股份有限公司</w:t>
            </w:r>
          </w:p>
        </w:tc>
        <w:tc>
          <w:tcPr>
            <w:tcW w:w="538" w:type="dxa"/>
          </w:tcPr>
          <w:p w14:paraId="369A3339"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證券代號</w:t>
            </w:r>
          </w:p>
        </w:tc>
        <w:tc>
          <w:tcPr>
            <w:tcW w:w="717" w:type="dxa"/>
          </w:tcPr>
          <w:p w14:paraId="54ABF343" w14:textId="77777777" w:rsidR="003B0100" w:rsidRPr="00261D77" w:rsidRDefault="003B0100" w:rsidP="00491E62">
            <w:pPr>
              <w:pStyle w:val="ab"/>
              <w:spacing w:line="300" w:lineRule="exact"/>
              <w:jc w:val="right"/>
              <w:rPr>
                <w:rFonts w:ascii="Times New Roman" w:eastAsia="標楷體" w:hAnsi="Times New Roman"/>
                <w:sz w:val="24"/>
                <w:szCs w:val="24"/>
              </w:rPr>
            </w:pPr>
          </w:p>
        </w:tc>
        <w:tc>
          <w:tcPr>
            <w:tcW w:w="280" w:type="dxa"/>
            <w:vMerge w:val="restart"/>
          </w:tcPr>
          <w:p w14:paraId="63A03E35" w14:textId="77777777" w:rsidR="003B0100" w:rsidRPr="00261D77" w:rsidRDefault="003B0100" w:rsidP="00491E62">
            <w:pPr>
              <w:pStyle w:val="ab"/>
              <w:spacing w:line="300" w:lineRule="exact"/>
              <w:jc w:val="both"/>
              <w:rPr>
                <w:rFonts w:ascii="Times New Roman" w:eastAsia="標楷體" w:hAnsi="Times New Roman"/>
                <w:sz w:val="24"/>
                <w:szCs w:val="24"/>
              </w:rPr>
            </w:pPr>
          </w:p>
          <w:p w14:paraId="157F7489" w14:textId="77777777" w:rsidR="003B0100" w:rsidRPr="00261D77" w:rsidRDefault="003B0100" w:rsidP="00491E62">
            <w:pPr>
              <w:pStyle w:val="ab"/>
              <w:spacing w:line="300" w:lineRule="exact"/>
              <w:jc w:val="both"/>
              <w:rPr>
                <w:rFonts w:ascii="Times New Roman" w:eastAsia="標楷體" w:hAnsi="Times New Roman"/>
                <w:sz w:val="24"/>
                <w:szCs w:val="24"/>
              </w:rPr>
            </w:pPr>
          </w:p>
          <w:p w14:paraId="55A67A38" w14:textId="77777777" w:rsidR="003B0100" w:rsidRPr="00261D77" w:rsidRDefault="003B0100" w:rsidP="00491E62">
            <w:pPr>
              <w:pStyle w:val="ab"/>
              <w:spacing w:line="300" w:lineRule="exact"/>
              <w:jc w:val="both"/>
              <w:rPr>
                <w:rFonts w:ascii="Times New Roman" w:eastAsia="標楷體" w:hAnsi="Times New Roman"/>
                <w:sz w:val="24"/>
                <w:szCs w:val="24"/>
              </w:rPr>
            </w:pPr>
          </w:p>
          <w:p w14:paraId="6EAB9700" w14:textId="77777777" w:rsidR="003B0100" w:rsidRPr="00261D77" w:rsidRDefault="003B0100" w:rsidP="00491E62">
            <w:pPr>
              <w:pStyle w:val="ab"/>
              <w:spacing w:line="300" w:lineRule="exact"/>
              <w:jc w:val="both"/>
              <w:rPr>
                <w:rFonts w:ascii="Times New Roman" w:eastAsia="標楷體" w:hAnsi="Times New Roman"/>
                <w:sz w:val="24"/>
                <w:szCs w:val="24"/>
              </w:rPr>
            </w:pPr>
          </w:p>
          <w:p w14:paraId="47CCC0FA" w14:textId="77777777" w:rsidR="003B0100" w:rsidRPr="00261D77" w:rsidRDefault="003B0100" w:rsidP="00491E62">
            <w:pPr>
              <w:pStyle w:val="ab"/>
              <w:spacing w:line="300" w:lineRule="exact"/>
              <w:jc w:val="both"/>
              <w:rPr>
                <w:rFonts w:ascii="Times New Roman" w:eastAsia="標楷體" w:hAnsi="Times New Roman"/>
                <w:sz w:val="24"/>
                <w:szCs w:val="24"/>
              </w:rPr>
            </w:pPr>
          </w:p>
          <w:p w14:paraId="151418E8" w14:textId="77777777" w:rsidR="003B0100" w:rsidRPr="00261D77" w:rsidRDefault="003B0100" w:rsidP="00491E62">
            <w:pPr>
              <w:pStyle w:val="ab"/>
              <w:spacing w:line="300" w:lineRule="exact"/>
              <w:jc w:val="both"/>
              <w:rPr>
                <w:rFonts w:ascii="Times New Roman" w:eastAsia="標楷體" w:hAnsi="Times New Roman"/>
                <w:sz w:val="24"/>
                <w:szCs w:val="24"/>
              </w:rPr>
            </w:pPr>
          </w:p>
          <w:p w14:paraId="3F0C26D7" w14:textId="77777777" w:rsidR="003B0100" w:rsidRPr="00261D77" w:rsidRDefault="003B0100" w:rsidP="00491E62">
            <w:pPr>
              <w:pStyle w:val="ab"/>
              <w:spacing w:line="300" w:lineRule="exact"/>
              <w:jc w:val="both"/>
              <w:rPr>
                <w:rFonts w:ascii="Times New Roman" w:eastAsia="標楷體" w:hAnsi="Times New Roman"/>
                <w:sz w:val="24"/>
                <w:szCs w:val="24"/>
              </w:rPr>
            </w:pPr>
          </w:p>
          <w:p w14:paraId="503AE68A" w14:textId="77777777" w:rsidR="003B0100" w:rsidRPr="00261D77" w:rsidRDefault="003B0100" w:rsidP="00491E62">
            <w:pPr>
              <w:pStyle w:val="ab"/>
              <w:spacing w:line="300" w:lineRule="exact"/>
              <w:jc w:val="both"/>
              <w:rPr>
                <w:rFonts w:ascii="Times New Roman" w:eastAsia="標楷體" w:hAnsi="Times New Roman"/>
                <w:sz w:val="24"/>
                <w:szCs w:val="24"/>
              </w:rPr>
            </w:pPr>
          </w:p>
          <w:p w14:paraId="7EAB0D34" w14:textId="77777777" w:rsidR="003B0100" w:rsidRPr="00261D77" w:rsidRDefault="003B0100" w:rsidP="00491E62">
            <w:pPr>
              <w:pStyle w:val="ab"/>
              <w:spacing w:line="300" w:lineRule="exact"/>
              <w:jc w:val="center"/>
              <w:rPr>
                <w:rFonts w:ascii="Times New Roman" w:eastAsia="標楷體" w:hAnsi="Times New Roman"/>
                <w:sz w:val="24"/>
                <w:szCs w:val="24"/>
              </w:rPr>
            </w:pPr>
            <w:r w:rsidRPr="00261D77">
              <w:rPr>
                <w:rFonts w:ascii="Times New Roman" w:eastAsia="標楷體" w:hAnsi="Times New Roman" w:hint="eastAsia"/>
                <w:sz w:val="24"/>
                <w:szCs w:val="24"/>
              </w:rPr>
              <w:t>發行海外公司債公司</w:t>
            </w:r>
          </w:p>
        </w:tc>
        <w:tc>
          <w:tcPr>
            <w:tcW w:w="1093" w:type="dxa"/>
            <w:vAlign w:val="center"/>
          </w:tcPr>
          <w:p w14:paraId="03267244"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公司名稱</w:t>
            </w:r>
          </w:p>
        </w:tc>
        <w:tc>
          <w:tcPr>
            <w:tcW w:w="2423" w:type="dxa"/>
            <w:vAlign w:val="center"/>
          </w:tcPr>
          <w:p w14:paraId="74FA3D3E" w14:textId="77777777" w:rsidR="003B0100" w:rsidRPr="00261D77" w:rsidRDefault="003B0100" w:rsidP="00491E62">
            <w:pPr>
              <w:pStyle w:val="ab"/>
              <w:spacing w:line="300" w:lineRule="exact"/>
              <w:jc w:val="right"/>
              <w:rPr>
                <w:rFonts w:ascii="Times New Roman" w:eastAsia="標楷體" w:hAnsi="Times New Roman"/>
                <w:sz w:val="24"/>
                <w:szCs w:val="24"/>
              </w:rPr>
            </w:pPr>
            <w:r w:rsidRPr="00261D77">
              <w:rPr>
                <w:rFonts w:ascii="Times New Roman" w:eastAsia="標楷體" w:hAnsi="Times New Roman" w:hint="eastAsia"/>
                <w:sz w:val="24"/>
                <w:szCs w:val="24"/>
              </w:rPr>
              <w:t>股份有限公司</w:t>
            </w:r>
          </w:p>
        </w:tc>
        <w:tc>
          <w:tcPr>
            <w:tcW w:w="599" w:type="dxa"/>
          </w:tcPr>
          <w:p w14:paraId="3F0C699D"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證券代號</w:t>
            </w:r>
          </w:p>
        </w:tc>
        <w:tc>
          <w:tcPr>
            <w:tcW w:w="652" w:type="dxa"/>
            <w:textDirection w:val="lrTbV"/>
          </w:tcPr>
          <w:p w14:paraId="5A3C80C7" w14:textId="77777777" w:rsidR="003B0100" w:rsidRPr="00261D77" w:rsidRDefault="003B0100" w:rsidP="00491E62">
            <w:pPr>
              <w:pStyle w:val="ab"/>
              <w:spacing w:line="300" w:lineRule="exact"/>
              <w:jc w:val="right"/>
              <w:rPr>
                <w:rFonts w:ascii="Times New Roman" w:eastAsia="標楷體" w:hAnsi="Times New Roman"/>
                <w:sz w:val="24"/>
                <w:szCs w:val="24"/>
              </w:rPr>
            </w:pPr>
          </w:p>
        </w:tc>
      </w:tr>
      <w:tr w:rsidR="00261D77" w:rsidRPr="00261D77" w14:paraId="7145CBEA" w14:textId="77777777" w:rsidTr="0028614D">
        <w:trPr>
          <w:cantSplit/>
          <w:trHeight w:val="593"/>
          <w:jc w:val="center"/>
        </w:trPr>
        <w:tc>
          <w:tcPr>
            <w:tcW w:w="301" w:type="dxa"/>
            <w:vMerge/>
            <w:vAlign w:val="center"/>
          </w:tcPr>
          <w:p w14:paraId="559BE92F"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tcPr>
          <w:p w14:paraId="594D8B30"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公司設立日期</w:t>
            </w:r>
          </w:p>
        </w:tc>
        <w:tc>
          <w:tcPr>
            <w:tcW w:w="3701" w:type="dxa"/>
            <w:gridSpan w:val="3"/>
          </w:tcPr>
          <w:p w14:paraId="0EE1857C" w14:textId="77777777" w:rsidR="003B0100" w:rsidRPr="00261D77" w:rsidRDefault="003B0100" w:rsidP="00491E62">
            <w:pPr>
              <w:pStyle w:val="ab"/>
              <w:spacing w:line="300" w:lineRule="exact"/>
              <w:jc w:val="both"/>
              <w:rPr>
                <w:rFonts w:ascii="Times New Roman" w:eastAsia="標楷體" w:hAnsi="Times New Roman"/>
                <w:sz w:val="24"/>
                <w:szCs w:val="24"/>
              </w:rPr>
            </w:pPr>
          </w:p>
        </w:tc>
        <w:tc>
          <w:tcPr>
            <w:tcW w:w="280" w:type="dxa"/>
            <w:vMerge/>
          </w:tcPr>
          <w:p w14:paraId="7CCA9FBD" w14:textId="77777777" w:rsidR="003B0100" w:rsidRPr="00261D77" w:rsidRDefault="003B0100" w:rsidP="00491E62">
            <w:pPr>
              <w:pStyle w:val="ab"/>
              <w:spacing w:line="300" w:lineRule="exact"/>
              <w:jc w:val="both"/>
              <w:rPr>
                <w:rFonts w:ascii="Times New Roman" w:eastAsia="標楷體" w:hAnsi="Times New Roman"/>
                <w:sz w:val="24"/>
                <w:szCs w:val="24"/>
              </w:rPr>
            </w:pPr>
          </w:p>
        </w:tc>
        <w:tc>
          <w:tcPr>
            <w:tcW w:w="1093" w:type="dxa"/>
          </w:tcPr>
          <w:p w14:paraId="045F109F"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公司設立日期</w:t>
            </w:r>
          </w:p>
        </w:tc>
        <w:tc>
          <w:tcPr>
            <w:tcW w:w="3674" w:type="dxa"/>
            <w:gridSpan w:val="3"/>
          </w:tcPr>
          <w:p w14:paraId="4E0D5A16" w14:textId="77777777" w:rsidR="003B0100" w:rsidRPr="00261D77" w:rsidRDefault="003B0100" w:rsidP="00491E62">
            <w:pPr>
              <w:pStyle w:val="ab"/>
              <w:spacing w:line="300" w:lineRule="exact"/>
              <w:jc w:val="both"/>
              <w:rPr>
                <w:rFonts w:ascii="Times New Roman" w:eastAsia="標楷體" w:hAnsi="Times New Roman"/>
                <w:sz w:val="24"/>
                <w:szCs w:val="24"/>
              </w:rPr>
            </w:pPr>
          </w:p>
        </w:tc>
      </w:tr>
      <w:tr w:rsidR="00261D77" w:rsidRPr="00261D77" w14:paraId="51B5E2E7" w14:textId="77777777" w:rsidTr="0028614D">
        <w:trPr>
          <w:cantSplit/>
          <w:trHeight w:val="143"/>
          <w:jc w:val="center"/>
        </w:trPr>
        <w:tc>
          <w:tcPr>
            <w:tcW w:w="301" w:type="dxa"/>
            <w:vMerge/>
            <w:vAlign w:val="center"/>
          </w:tcPr>
          <w:p w14:paraId="1DACCC9E"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tcPr>
          <w:p w14:paraId="09327F93" w14:textId="77777777" w:rsidR="003B0100" w:rsidRPr="00261D77" w:rsidRDefault="00AA2E5D"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補辦</w:t>
            </w:r>
            <w:r w:rsidR="003B0100" w:rsidRPr="00261D77">
              <w:rPr>
                <w:rFonts w:ascii="Times New Roman" w:eastAsia="標楷體" w:hAnsi="Times New Roman" w:hint="eastAsia"/>
                <w:sz w:val="24"/>
                <w:szCs w:val="24"/>
              </w:rPr>
              <w:t>公開發行日期</w:t>
            </w:r>
          </w:p>
        </w:tc>
        <w:tc>
          <w:tcPr>
            <w:tcW w:w="3701" w:type="dxa"/>
            <w:gridSpan w:val="3"/>
          </w:tcPr>
          <w:p w14:paraId="7154EA63" w14:textId="77777777" w:rsidR="003B0100" w:rsidRPr="00261D77" w:rsidRDefault="003B0100" w:rsidP="00491E62">
            <w:pPr>
              <w:pStyle w:val="ab"/>
              <w:spacing w:line="300" w:lineRule="exact"/>
              <w:jc w:val="both"/>
              <w:rPr>
                <w:rFonts w:ascii="Times New Roman" w:eastAsia="標楷體" w:hAnsi="Times New Roman"/>
                <w:sz w:val="24"/>
                <w:szCs w:val="24"/>
              </w:rPr>
            </w:pPr>
          </w:p>
        </w:tc>
        <w:tc>
          <w:tcPr>
            <w:tcW w:w="280" w:type="dxa"/>
            <w:vMerge/>
          </w:tcPr>
          <w:p w14:paraId="61B0DCD0" w14:textId="77777777" w:rsidR="003B0100" w:rsidRPr="00261D77" w:rsidRDefault="003B0100" w:rsidP="00491E62">
            <w:pPr>
              <w:pStyle w:val="ab"/>
              <w:spacing w:line="300" w:lineRule="exact"/>
              <w:jc w:val="both"/>
              <w:rPr>
                <w:rFonts w:ascii="Times New Roman" w:eastAsia="標楷體" w:hAnsi="Times New Roman"/>
                <w:sz w:val="24"/>
                <w:szCs w:val="24"/>
              </w:rPr>
            </w:pPr>
          </w:p>
        </w:tc>
        <w:tc>
          <w:tcPr>
            <w:tcW w:w="1093" w:type="dxa"/>
          </w:tcPr>
          <w:p w14:paraId="5913F359" w14:textId="77777777" w:rsidR="003B0100" w:rsidRPr="00261D77" w:rsidRDefault="007351B9"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補辦</w:t>
            </w:r>
            <w:r w:rsidR="003B0100" w:rsidRPr="00261D77">
              <w:rPr>
                <w:rFonts w:ascii="Times New Roman" w:eastAsia="標楷體" w:hAnsi="Times New Roman" w:hint="eastAsia"/>
                <w:sz w:val="24"/>
                <w:szCs w:val="24"/>
              </w:rPr>
              <w:t>公開發行日期</w:t>
            </w:r>
          </w:p>
        </w:tc>
        <w:tc>
          <w:tcPr>
            <w:tcW w:w="3674" w:type="dxa"/>
            <w:gridSpan w:val="3"/>
          </w:tcPr>
          <w:p w14:paraId="6D6B8ABA" w14:textId="77777777" w:rsidR="003B0100" w:rsidRPr="00261D77" w:rsidRDefault="003B0100" w:rsidP="00491E62">
            <w:pPr>
              <w:pStyle w:val="ab"/>
              <w:spacing w:line="300" w:lineRule="exact"/>
              <w:jc w:val="both"/>
              <w:rPr>
                <w:rFonts w:ascii="Times New Roman" w:eastAsia="標楷體" w:hAnsi="Times New Roman"/>
                <w:sz w:val="24"/>
                <w:szCs w:val="24"/>
              </w:rPr>
            </w:pPr>
          </w:p>
        </w:tc>
      </w:tr>
      <w:tr w:rsidR="00261D77" w:rsidRPr="00261D77" w14:paraId="7F44E07B" w14:textId="77777777" w:rsidTr="0028614D">
        <w:trPr>
          <w:cantSplit/>
          <w:trHeight w:val="308"/>
          <w:jc w:val="center"/>
        </w:trPr>
        <w:tc>
          <w:tcPr>
            <w:tcW w:w="301" w:type="dxa"/>
            <w:vMerge/>
            <w:vAlign w:val="center"/>
          </w:tcPr>
          <w:p w14:paraId="49CE8FF5"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Align w:val="center"/>
          </w:tcPr>
          <w:p w14:paraId="14759441" w14:textId="77777777" w:rsidR="003B0100" w:rsidRPr="00261D77" w:rsidRDefault="00AA2E5D"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股票</w:t>
            </w:r>
            <w:r w:rsidR="003B0100" w:rsidRPr="00261D77">
              <w:rPr>
                <w:rFonts w:ascii="Times New Roman" w:eastAsia="標楷體" w:hAnsi="Times New Roman" w:hint="eastAsia"/>
                <w:sz w:val="24"/>
                <w:szCs w:val="24"/>
              </w:rPr>
              <w:t>掛牌日期</w:t>
            </w:r>
          </w:p>
        </w:tc>
        <w:tc>
          <w:tcPr>
            <w:tcW w:w="3701" w:type="dxa"/>
            <w:gridSpan w:val="3"/>
          </w:tcPr>
          <w:p w14:paraId="7DC54AD1" w14:textId="77777777" w:rsidR="003B0100" w:rsidRPr="00261D77" w:rsidRDefault="003B0100" w:rsidP="00491E62">
            <w:pPr>
              <w:pStyle w:val="ab"/>
              <w:spacing w:line="300" w:lineRule="exact"/>
              <w:jc w:val="both"/>
              <w:rPr>
                <w:rFonts w:ascii="Times New Roman" w:eastAsia="標楷體" w:hAnsi="Times New Roman"/>
                <w:sz w:val="24"/>
                <w:szCs w:val="24"/>
              </w:rPr>
            </w:pPr>
          </w:p>
        </w:tc>
        <w:tc>
          <w:tcPr>
            <w:tcW w:w="280" w:type="dxa"/>
            <w:vMerge/>
          </w:tcPr>
          <w:p w14:paraId="14D41F87"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28CA2B3A"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掛牌日期</w:t>
            </w:r>
          </w:p>
        </w:tc>
        <w:tc>
          <w:tcPr>
            <w:tcW w:w="3674" w:type="dxa"/>
            <w:gridSpan w:val="3"/>
          </w:tcPr>
          <w:p w14:paraId="6EE917D9" w14:textId="77777777" w:rsidR="003B0100" w:rsidRPr="00261D77" w:rsidRDefault="003B0100" w:rsidP="00491E62">
            <w:pPr>
              <w:pStyle w:val="ab"/>
              <w:spacing w:line="300" w:lineRule="exact"/>
              <w:jc w:val="both"/>
              <w:rPr>
                <w:rFonts w:ascii="Times New Roman" w:eastAsia="標楷體" w:hAnsi="Times New Roman"/>
                <w:sz w:val="24"/>
                <w:szCs w:val="24"/>
              </w:rPr>
            </w:pPr>
          </w:p>
        </w:tc>
      </w:tr>
      <w:tr w:rsidR="00261D77" w:rsidRPr="00261D77" w14:paraId="071265BF" w14:textId="77777777" w:rsidTr="0028614D">
        <w:trPr>
          <w:cantSplit/>
          <w:trHeight w:val="308"/>
          <w:jc w:val="center"/>
        </w:trPr>
        <w:tc>
          <w:tcPr>
            <w:tcW w:w="301" w:type="dxa"/>
            <w:vMerge/>
            <w:vAlign w:val="center"/>
          </w:tcPr>
          <w:p w14:paraId="1064CA3E"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Align w:val="center"/>
          </w:tcPr>
          <w:p w14:paraId="05AF743C" w14:textId="77777777" w:rsidR="003B0100" w:rsidRPr="00261D77" w:rsidRDefault="00E55FE6"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負責人</w:t>
            </w:r>
          </w:p>
        </w:tc>
        <w:tc>
          <w:tcPr>
            <w:tcW w:w="3701" w:type="dxa"/>
            <w:gridSpan w:val="3"/>
          </w:tcPr>
          <w:p w14:paraId="370ACEC1" w14:textId="77777777" w:rsidR="003B0100" w:rsidRPr="00261D77" w:rsidRDefault="003B0100" w:rsidP="00491E62">
            <w:pPr>
              <w:pStyle w:val="ab"/>
              <w:spacing w:line="300" w:lineRule="exact"/>
              <w:jc w:val="both"/>
              <w:rPr>
                <w:rFonts w:ascii="Times New Roman" w:eastAsia="標楷體" w:hAnsi="Times New Roman"/>
                <w:sz w:val="24"/>
                <w:szCs w:val="24"/>
              </w:rPr>
            </w:pPr>
          </w:p>
        </w:tc>
        <w:tc>
          <w:tcPr>
            <w:tcW w:w="280" w:type="dxa"/>
            <w:vMerge/>
          </w:tcPr>
          <w:p w14:paraId="34AA9B5B"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1016B25A" w14:textId="77777777" w:rsidR="003B0100" w:rsidRPr="00261D77" w:rsidRDefault="001C07AD"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負責人</w:t>
            </w:r>
          </w:p>
        </w:tc>
        <w:tc>
          <w:tcPr>
            <w:tcW w:w="3674" w:type="dxa"/>
            <w:gridSpan w:val="3"/>
          </w:tcPr>
          <w:p w14:paraId="51C4D453"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33EB15DE" w14:textId="77777777" w:rsidTr="0028614D">
        <w:trPr>
          <w:cantSplit/>
          <w:trHeight w:val="610"/>
          <w:jc w:val="center"/>
        </w:trPr>
        <w:tc>
          <w:tcPr>
            <w:tcW w:w="301" w:type="dxa"/>
            <w:vMerge/>
            <w:vAlign w:val="center"/>
          </w:tcPr>
          <w:p w14:paraId="67D611F2" w14:textId="77777777" w:rsidR="003F6EA0" w:rsidRPr="00261D77" w:rsidRDefault="003F6EA0" w:rsidP="00491E62">
            <w:pPr>
              <w:pStyle w:val="ab"/>
              <w:spacing w:line="300" w:lineRule="exact"/>
              <w:rPr>
                <w:rFonts w:ascii="Times New Roman" w:eastAsia="標楷體" w:hAnsi="Times New Roman"/>
                <w:sz w:val="24"/>
                <w:szCs w:val="24"/>
              </w:rPr>
            </w:pPr>
          </w:p>
        </w:tc>
        <w:tc>
          <w:tcPr>
            <w:tcW w:w="1157" w:type="dxa"/>
            <w:vAlign w:val="center"/>
          </w:tcPr>
          <w:p w14:paraId="1A7B6EA5" w14:textId="77777777" w:rsidR="003F6EA0" w:rsidRPr="00261D77" w:rsidRDefault="003F6EA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公司種類</w:t>
            </w:r>
          </w:p>
        </w:tc>
        <w:tc>
          <w:tcPr>
            <w:tcW w:w="3701" w:type="dxa"/>
            <w:gridSpan w:val="3"/>
            <w:vAlign w:val="center"/>
          </w:tcPr>
          <w:p w14:paraId="0C5081D7" w14:textId="77777777" w:rsidR="003F6EA0" w:rsidRPr="00261D77" w:rsidRDefault="003F6EA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□上市；□上櫃</w:t>
            </w:r>
          </w:p>
        </w:tc>
        <w:tc>
          <w:tcPr>
            <w:tcW w:w="280" w:type="dxa"/>
            <w:vMerge/>
          </w:tcPr>
          <w:p w14:paraId="0791DD0A" w14:textId="77777777" w:rsidR="003F6EA0" w:rsidRPr="00261D77" w:rsidRDefault="003F6EA0" w:rsidP="00491E62">
            <w:pPr>
              <w:pStyle w:val="ab"/>
              <w:spacing w:line="300" w:lineRule="exact"/>
              <w:rPr>
                <w:rFonts w:ascii="Times New Roman" w:eastAsia="標楷體" w:hAnsi="Times New Roman"/>
                <w:sz w:val="24"/>
                <w:szCs w:val="24"/>
              </w:rPr>
            </w:pPr>
          </w:p>
        </w:tc>
        <w:tc>
          <w:tcPr>
            <w:tcW w:w="1093" w:type="dxa"/>
            <w:vAlign w:val="center"/>
          </w:tcPr>
          <w:p w14:paraId="01D98A80" w14:textId="77777777" w:rsidR="003F6EA0" w:rsidRPr="00261D77" w:rsidRDefault="003F6EA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公司種類</w:t>
            </w:r>
          </w:p>
        </w:tc>
        <w:tc>
          <w:tcPr>
            <w:tcW w:w="3674" w:type="dxa"/>
            <w:gridSpan w:val="3"/>
            <w:vAlign w:val="center"/>
          </w:tcPr>
          <w:p w14:paraId="11A2F704" w14:textId="77777777" w:rsidR="003F6EA0" w:rsidRPr="00261D77" w:rsidRDefault="003F6EA0" w:rsidP="003F6EA0">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□上市；□上櫃</w:t>
            </w:r>
          </w:p>
        </w:tc>
      </w:tr>
      <w:tr w:rsidR="00261D77" w:rsidRPr="00261D77" w14:paraId="5CA2EB56" w14:textId="77777777" w:rsidTr="0028614D">
        <w:trPr>
          <w:cantSplit/>
          <w:trHeight w:val="1242"/>
          <w:jc w:val="center"/>
        </w:trPr>
        <w:tc>
          <w:tcPr>
            <w:tcW w:w="301" w:type="dxa"/>
            <w:vMerge/>
            <w:vAlign w:val="center"/>
          </w:tcPr>
          <w:p w14:paraId="5CB2C614"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Merge w:val="restart"/>
            <w:vAlign w:val="center"/>
          </w:tcPr>
          <w:p w14:paraId="5165E4B3" w14:textId="77777777" w:rsidR="003B0100" w:rsidRPr="00261D77" w:rsidRDefault="00AA2E5D"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實收</w:t>
            </w:r>
            <w:r w:rsidR="003B0100" w:rsidRPr="00261D77">
              <w:rPr>
                <w:rFonts w:ascii="Times New Roman" w:eastAsia="標楷體" w:hAnsi="Times New Roman" w:hint="eastAsia"/>
                <w:sz w:val="24"/>
                <w:szCs w:val="24"/>
              </w:rPr>
              <w:t>資本額</w:t>
            </w:r>
          </w:p>
        </w:tc>
        <w:tc>
          <w:tcPr>
            <w:tcW w:w="3701" w:type="dxa"/>
            <w:gridSpan w:val="3"/>
            <w:vMerge w:val="restart"/>
          </w:tcPr>
          <w:p w14:paraId="4D039565" w14:textId="77777777" w:rsidR="00837550" w:rsidRPr="00261D77" w:rsidRDefault="00837550" w:rsidP="00837550">
            <w:pPr>
              <w:tabs>
                <w:tab w:val="left" w:pos="720"/>
              </w:tabs>
              <w:spacing w:line="280" w:lineRule="exact"/>
              <w:jc w:val="both"/>
              <w:rPr>
                <w:rFonts w:eastAsia="標楷體"/>
                <w:spacing w:val="-12"/>
                <w:szCs w:val="24"/>
              </w:rPr>
            </w:pPr>
            <w:r w:rsidRPr="00261D77">
              <w:rPr>
                <w:rFonts w:eastAsia="標楷體" w:hint="eastAsia"/>
                <w:spacing w:val="-12"/>
                <w:szCs w:val="24"/>
              </w:rPr>
              <w:t>原幣：</w:t>
            </w:r>
            <w:r w:rsidRPr="00261D77">
              <w:rPr>
                <w:rFonts w:eastAsia="標楷體" w:hint="eastAsia"/>
                <w:spacing w:val="-12"/>
                <w:szCs w:val="24"/>
              </w:rPr>
              <w:t xml:space="preserve">             </w:t>
            </w:r>
            <w:r w:rsidRPr="00261D77">
              <w:rPr>
                <w:rFonts w:eastAsia="標楷體" w:hint="eastAsia"/>
                <w:spacing w:val="-12"/>
                <w:szCs w:val="24"/>
              </w:rPr>
              <w:t>元</w:t>
            </w:r>
          </w:p>
          <w:p w14:paraId="1D8732E3" w14:textId="77777777" w:rsidR="00837550" w:rsidRPr="00261D77" w:rsidRDefault="00837550" w:rsidP="00837550">
            <w:pPr>
              <w:tabs>
                <w:tab w:val="left" w:pos="720"/>
              </w:tabs>
              <w:spacing w:line="280" w:lineRule="exact"/>
              <w:jc w:val="both"/>
              <w:rPr>
                <w:rFonts w:eastAsia="標楷體"/>
                <w:spacing w:val="-12"/>
                <w:szCs w:val="24"/>
              </w:rPr>
            </w:pPr>
            <w:r w:rsidRPr="00261D77">
              <w:rPr>
                <w:rFonts w:eastAsia="標楷體" w:hint="eastAsia"/>
                <w:spacing w:val="-12"/>
                <w:szCs w:val="24"/>
              </w:rPr>
              <w:t>已發行總股數：</w:t>
            </w:r>
            <w:r w:rsidRPr="00261D77">
              <w:rPr>
                <w:rFonts w:eastAsia="標楷體" w:hint="eastAsia"/>
                <w:spacing w:val="-12"/>
                <w:szCs w:val="24"/>
              </w:rPr>
              <w:t xml:space="preserve">          </w:t>
            </w:r>
            <w:r w:rsidRPr="00261D77">
              <w:rPr>
                <w:rFonts w:eastAsia="標楷體" w:hint="eastAsia"/>
                <w:spacing w:val="-12"/>
                <w:szCs w:val="24"/>
              </w:rPr>
              <w:t>股</w:t>
            </w:r>
          </w:p>
          <w:p w14:paraId="66B7F738" w14:textId="77777777" w:rsidR="00837550" w:rsidRPr="00261D77" w:rsidRDefault="00837550" w:rsidP="00837550">
            <w:pPr>
              <w:tabs>
                <w:tab w:val="left" w:pos="720"/>
              </w:tabs>
              <w:spacing w:line="280" w:lineRule="exact"/>
              <w:jc w:val="both"/>
              <w:rPr>
                <w:rFonts w:eastAsia="標楷體"/>
                <w:spacing w:val="-12"/>
                <w:szCs w:val="24"/>
              </w:rPr>
            </w:pPr>
            <w:r w:rsidRPr="00261D77">
              <w:rPr>
                <w:rFonts w:eastAsia="標楷體" w:hint="eastAsia"/>
                <w:spacing w:val="-12"/>
                <w:szCs w:val="24"/>
              </w:rPr>
              <w:t>每股面額：（股票無面額者請註明）</w:t>
            </w:r>
          </w:p>
          <w:p w14:paraId="3A94077F" w14:textId="77777777" w:rsidR="00837550" w:rsidRPr="00261D77" w:rsidRDefault="00837550" w:rsidP="00837550">
            <w:pPr>
              <w:tabs>
                <w:tab w:val="left" w:pos="720"/>
              </w:tabs>
              <w:spacing w:line="280" w:lineRule="exact"/>
              <w:jc w:val="both"/>
              <w:rPr>
                <w:rFonts w:eastAsia="標楷體"/>
                <w:spacing w:val="-12"/>
                <w:szCs w:val="24"/>
              </w:rPr>
            </w:pPr>
            <w:r w:rsidRPr="00261D77">
              <w:rPr>
                <w:rFonts w:eastAsia="標楷體" w:hint="eastAsia"/>
                <w:spacing w:val="-12"/>
                <w:szCs w:val="24"/>
              </w:rPr>
              <w:t>折合新臺幣：</w:t>
            </w:r>
            <w:r w:rsidRPr="00261D77">
              <w:rPr>
                <w:rFonts w:eastAsia="標楷體" w:hint="eastAsia"/>
                <w:spacing w:val="-12"/>
                <w:szCs w:val="24"/>
              </w:rPr>
              <w:t xml:space="preserve">            </w:t>
            </w:r>
            <w:r w:rsidRPr="00261D77">
              <w:rPr>
                <w:rFonts w:eastAsia="標楷體" w:hint="eastAsia"/>
                <w:spacing w:val="-12"/>
                <w:szCs w:val="24"/>
              </w:rPr>
              <w:t>元</w:t>
            </w:r>
          </w:p>
          <w:p w14:paraId="5BF0590B" w14:textId="77777777" w:rsidR="00837550" w:rsidRPr="00261D77" w:rsidRDefault="00837550" w:rsidP="00837550">
            <w:pPr>
              <w:tabs>
                <w:tab w:val="left" w:pos="720"/>
              </w:tabs>
              <w:spacing w:line="280" w:lineRule="exact"/>
              <w:jc w:val="both"/>
              <w:rPr>
                <w:rFonts w:eastAsia="標楷體"/>
                <w:spacing w:val="-12"/>
                <w:szCs w:val="24"/>
              </w:rPr>
            </w:pPr>
            <w:r w:rsidRPr="00261D77">
              <w:rPr>
                <w:rFonts w:eastAsia="標楷體" w:hint="eastAsia"/>
                <w:spacing w:val="-12"/>
                <w:szCs w:val="24"/>
              </w:rPr>
              <w:t>折算匯率：</w:t>
            </w:r>
          </w:p>
          <w:p w14:paraId="2E94E6E5" w14:textId="77777777" w:rsidR="003B0100" w:rsidRPr="00261D77" w:rsidRDefault="00837550" w:rsidP="00837550">
            <w:pPr>
              <w:pStyle w:val="ab"/>
              <w:spacing w:line="300" w:lineRule="exact"/>
              <w:rPr>
                <w:rFonts w:ascii="Times New Roman" w:eastAsia="標楷體" w:hAnsi="Times New Roman"/>
                <w:sz w:val="24"/>
                <w:szCs w:val="24"/>
              </w:rPr>
            </w:pPr>
            <w:r w:rsidRPr="00261D77">
              <w:rPr>
                <w:rFonts w:eastAsia="標楷體" w:hint="eastAsia"/>
                <w:spacing w:val="-12"/>
                <w:sz w:val="24"/>
                <w:szCs w:val="24"/>
              </w:rPr>
              <w:t xml:space="preserve">陸資比例：　　</w:t>
            </w:r>
            <w:r w:rsidRPr="00261D77">
              <w:rPr>
                <w:rFonts w:eastAsia="標楷體" w:hint="eastAsia"/>
                <w:spacing w:val="-12"/>
                <w:sz w:val="24"/>
                <w:szCs w:val="24"/>
              </w:rPr>
              <w:t xml:space="preserve">  </w:t>
            </w:r>
            <w:r w:rsidRPr="00261D77">
              <w:rPr>
                <w:rFonts w:eastAsia="標楷體" w:hint="eastAsia"/>
                <w:spacing w:val="-12"/>
                <w:sz w:val="24"/>
                <w:szCs w:val="24"/>
              </w:rPr>
              <w:t xml:space="preserve">　</w:t>
            </w:r>
            <w:r w:rsidRPr="00261D77">
              <w:rPr>
                <w:rFonts w:eastAsia="標楷體" w:hint="eastAsia"/>
                <w:spacing w:val="-12"/>
                <w:sz w:val="24"/>
                <w:szCs w:val="24"/>
              </w:rPr>
              <w:t>%(</w:t>
            </w:r>
            <w:proofErr w:type="gramStart"/>
            <w:r w:rsidRPr="00261D77">
              <w:rPr>
                <w:rFonts w:eastAsia="標楷體" w:hint="eastAsia"/>
                <w:spacing w:val="-12"/>
                <w:sz w:val="24"/>
                <w:szCs w:val="24"/>
              </w:rPr>
              <w:t>註</w:t>
            </w:r>
            <w:proofErr w:type="gramEnd"/>
            <w:r w:rsidRPr="00261D77">
              <w:rPr>
                <w:rFonts w:eastAsia="標楷體" w:hint="eastAsia"/>
                <w:spacing w:val="-12"/>
                <w:sz w:val="24"/>
                <w:szCs w:val="24"/>
              </w:rPr>
              <w:t>)</w:t>
            </w:r>
          </w:p>
        </w:tc>
        <w:tc>
          <w:tcPr>
            <w:tcW w:w="280" w:type="dxa"/>
            <w:vMerge/>
          </w:tcPr>
          <w:p w14:paraId="216AA840"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13C5568D" w14:textId="77777777" w:rsidR="003B0100" w:rsidRPr="00261D77" w:rsidRDefault="003356D7" w:rsidP="003356D7">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發</w:t>
            </w:r>
            <w:r w:rsidR="003B0100" w:rsidRPr="00261D77">
              <w:rPr>
                <w:rFonts w:ascii="Times New Roman" w:eastAsia="標楷體" w:hAnsi="Times New Roman" w:hint="eastAsia"/>
                <w:sz w:val="24"/>
                <w:szCs w:val="24"/>
              </w:rPr>
              <w:t>行日期</w:t>
            </w:r>
            <w:r w:rsidRPr="00261D77">
              <w:rPr>
                <w:rFonts w:ascii="Times New Roman" w:eastAsia="標楷體" w:hAnsi="Times New Roman" w:hint="eastAsia"/>
                <w:sz w:val="24"/>
                <w:szCs w:val="24"/>
              </w:rPr>
              <w:t>、發行地點及交易地點</w:t>
            </w:r>
          </w:p>
        </w:tc>
        <w:tc>
          <w:tcPr>
            <w:tcW w:w="3674" w:type="dxa"/>
            <w:gridSpan w:val="3"/>
          </w:tcPr>
          <w:p w14:paraId="149614A6" w14:textId="77777777" w:rsidR="003B0100" w:rsidRPr="00261D77" w:rsidRDefault="003B0100" w:rsidP="00491E62">
            <w:pPr>
              <w:pStyle w:val="ab"/>
              <w:spacing w:line="300" w:lineRule="exact"/>
              <w:jc w:val="both"/>
              <w:rPr>
                <w:rFonts w:ascii="Times New Roman" w:eastAsia="標楷體" w:hAnsi="Times New Roman"/>
                <w:sz w:val="24"/>
                <w:szCs w:val="24"/>
              </w:rPr>
            </w:pPr>
          </w:p>
        </w:tc>
      </w:tr>
      <w:tr w:rsidR="00261D77" w:rsidRPr="00261D77" w14:paraId="4FDB1876" w14:textId="77777777" w:rsidTr="0028614D">
        <w:trPr>
          <w:cantSplit/>
          <w:trHeight w:val="1242"/>
          <w:jc w:val="center"/>
        </w:trPr>
        <w:tc>
          <w:tcPr>
            <w:tcW w:w="301" w:type="dxa"/>
            <w:vMerge/>
            <w:vAlign w:val="center"/>
          </w:tcPr>
          <w:p w14:paraId="712B2392"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Merge/>
            <w:vAlign w:val="center"/>
          </w:tcPr>
          <w:p w14:paraId="1F00965F" w14:textId="77777777" w:rsidR="003B0100" w:rsidRPr="00261D77" w:rsidRDefault="003B0100" w:rsidP="00491E62">
            <w:pPr>
              <w:pStyle w:val="ab"/>
              <w:spacing w:line="300" w:lineRule="exact"/>
              <w:jc w:val="distribute"/>
              <w:rPr>
                <w:rFonts w:ascii="Times New Roman" w:eastAsia="標楷體" w:hAnsi="Times New Roman"/>
                <w:sz w:val="24"/>
                <w:szCs w:val="24"/>
              </w:rPr>
            </w:pPr>
          </w:p>
        </w:tc>
        <w:tc>
          <w:tcPr>
            <w:tcW w:w="3701" w:type="dxa"/>
            <w:gridSpan w:val="3"/>
            <w:vMerge/>
          </w:tcPr>
          <w:p w14:paraId="74957793"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25194408"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5553A3AC"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原發行總金額</w:t>
            </w:r>
          </w:p>
        </w:tc>
        <w:tc>
          <w:tcPr>
            <w:tcW w:w="3674" w:type="dxa"/>
            <w:gridSpan w:val="3"/>
            <w:vAlign w:val="center"/>
          </w:tcPr>
          <w:p w14:paraId="04BAE33E"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原幣：</w:t>
            </w:r>
          </w:p>
          <w:p w14:paraId="10AC6844"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折合新臺幣：</w:t>
            </w:r>
            <w:r w:rsidRPr="00261D77">
              <w:rPr>
                <w:rFonts w:ascii="Times New Roman" w:eastAsia="標楷體" w:hAnsi="Times New Roman" w:hint="eastAsia"/>
                <w:sz w:val="24"/>
                <w:szCs w:val="24"/>
              </w:rPr>
              <w:t xml:space="preserve">                 </w:t>
            </w:r>
            <w:r w:rsidRPr="00261D77">
              <w:rPr>
                <w:rFonts w:ascii="Times New Roman" w:eastAsia="標楷體" w:hAnsi="Times New Roman" w:hint="eastAsia"/>
                <w:sz w:val="24"/>
                <w:szCs w:val="24"/>
              </w:rPr>
              <w:t>元</w:t>
            </w:r>
          </w:p>
          <w:p w14:paraId="4128A8A8"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hint="eastAsia"/>
                <w:sz w:val="24"/>
                <w:szCs w:val="24"/>
              </w:rPr>
              <w:t>折算匯率：</w:t>
            </w:r>
            <w:r w:rsidRPr="00261D77">
              <w:rPr>
                <w:rFonts w:ascii="Times New Roman" w:eastAsia="標楷體" w:hAnsi="Times New Roman" w:hint="eastAsia"/>
                <w:sz w:val="24"/>
                <w:szCs w:val="24"/>
              </w:rPr>
              <w:t>1</w:t>
            </w:r>
            <w:r w:rsidRPr="00261D77">
              <w:rPr>
                <w:rFonts w:ascii="Times New Roman" w:eastAsia="標楷體" w:hAnsi="Times New Roman" w:hint="eastAsia"/>
                <w:sz w:val="24"/>
                <w:szCs w:val="24"/>
              </w:rPr>
              <w:t>：</w:t>
            </w:r>
          </w:p>
        </w:tc>
      </w:tr>
      <w:tr w:rsidR="00261D77" w:rsidRPr="00261D77" w14:paraId="528C6569" w14:textId="77777777" w:rsidTr="0028614D">
        <w:trPr>
          <w:cantSplit/>
          <w:trHeight w:val="775"/>
          <w:jc w:val="center"/>
        </w:trPr>
        <w:tc>
          <w:tcPr>
            <w:tcW w:w="301" w:type="dxa"/>
            <w:vMerge/>
            <w:vAlign w:val="center"/>
          </w:tcPr>
          <w:p w14:paraId="23464222"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Merge w:val="restart"/>
            <w:vAlign w:val="center"/>
          </w:tcPr>
          <w:p w14:paraId="5963CEF8"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存託憑證預定發行概況</w:t>
            </w:r>
          </w:p>
        </w:tc>
        <w:tc>
          <w:tcPr>
            <w:tcW w:w="3701" w:type="dxa"/>
            <w:gridSpan w:val="3"/>
            <w:vMerge w:val="restart"/>
            <w:vAlign w:val="center"/>
          </w:tcPr>
          <w:p w14:paraId="6507D7E8"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sz w:val="24"/>
                <w:szCs w:val="24"/>
              </w:rPr>
              <w:t>1.</w:t>
            </w:r>
            <w:r w:rsidRPr="00261D77">
              <w:rPr>
                <w:rFonts w:ascii="Times New Roman" w:eastAsia="標楷體" w:hAnsi="Times New Roman" w:hint="eastAsia"/>
                <w:sz w:val="24"/>
                <w:szCs w:val="24"/>
              </w:rPr>
              <w:t>發行單位：</w:t>
            </w:r>
          </w:p>
          <w:p w14:paraId="78F2DAFC"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sz w:val="24"/>
                <w:szCs w:val="24"/>
              </w:rPr>
              <w:t>2.</w:t>
            </w:r>
            <w:r w:rsidRPr="00261D77">
              <w:rPr>
                <w:rFonts w:ascii="Times New Roman" w:eastAsia="標楷體" w:hAnsi="Times New Roman" w:hint="eastAsia"/>
                <w:sz w:val="24"/>
                <w:szCs w:val="24"/>
              </w:rPr>
              <w:t>單位發行價格：</w:t>
            </w:r>
          </w:p>
          <w:p w14:paraId="17C7F17B"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sz w:val="24"/>
                <w:szCs w:val="24"/>
              </w:rPr>
              <w:t>3</w:t>
            </w:r>
            <w:r w:rsidRPr="00261D77">
              <w:rPr>
                <w:rFonts w:ascii="Times New Roman" w:eastAsia="標楷體" w:hAnsi="Times New Roman" w:hint="eastAsia"/>
                <w:sz w:val="24"/>
                <w:szCs w:val="24"/>
              </w:rPr>
              <w:t>.</w:t>
            </w:r>
            <w:r w:rsidRPr="00261D77">
              <w:rPr>
                <w:rFonts w:ascii="Times New Roman" w:eastAsia="標楷體" w:hAnsi="Times New Roman" w:hint="eastAsia"/>
                <w:sz w:val="24"/>
                <w:szCs w:val="24"/>
              </w:rPr>
              <w:t>單位表彰有價證券之數量：</w:t>
            </w:r>
          </w:p>
          <w:p w14:paraId="6C87BFF1"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sz w:val="24"/>
                <w:szCs w:val="24"/>
              </w:rPr>
              <w:t>4</w:t>
            </w:r>
            <w:r w:rsidRPr="00261D77">
              <w:rPr>
                <w:rFonts w:ascii="Times New Roman" w:eastAsia="標楷體" w:hAnsi="Times New Roman" w:hint="eastAsia"/>
                <w:sz w:val="24"/>
                <w:szCs w:val="24"/>
              </w:rPr>
              <w:t>.</w:t>
            </w:r>
            <w:r w:rsidRPr="00261D77">
              <w:rPr>
                <w:rFonts w:ascii="Times New Roman" w:eastAsia="標楷體" w:hAnsi="Times New Roman" w:hint="eastAsia"/>
                <w:sz w:val="24"/>
                <w:szCs w:val="24"/>
              </w:rPr>
              <w:t>共計表彰有價證券之總數：</w:t>
            </w:r>
          </w:p>
          <w:p w14:paraId="2EDB6C99" w14:textId="77777777" w:rsidR="003B0100" w:rsidRPr="00261D77" w:rsidRDefault="003B0100" w:rsidP="00491E62">
            <w:pPr>
              <w:pStyle w:val="ab"/>
              <w:spacing w:line="300" w:lineRule="exact"/>
              <w:jc w:val="both"/>
              <w:rPr>
                <w:rFonts w:ascii="Times New Roman" w:eastAsia="標楷體" w:hAnsi="Times New Roman"/>
                <w:sz w:val="24"/>
                <w:szCs w:val="24"/>
              </w:rPr>
            </w:pPr>
            <w:r w:rsidRPr="00261D77">
              <w:rPr>
                <w:rFonts w:ascii="Times New Roman" w:eastAsia="標楷體" w:hAnsi="Times New Roman"/>
                <w:sz w:val="24"/>
                <w:szCs w:val="24"/>
              </w:rPr>
              <w:t>5</w:t>
            </w:r>
            <w:r w:rsidRPr="00261D77">
              <w:rPr>
                <w:rFonts w:ascii="Times New Roman" w:eastAsia="標楷體" w:hAnsi="Times New Roman" w:hint="eastAsia"/>
                <w:sz w:val="24"/>
                <w:szCs w:val="24"/>
              </w:rPr>
              <w:t>.</w:t>
            </w:r>
            <w:proofErr w:type="gramStart"/>
            <w:r w:rsidRPr="00261D77">
              <w:rPr>
                <w:rFonts w:ascii="Times New Roman" w:eastAsia="標楷體" w:hAnsi="Times New Roman" w:hint="eastAsia"/>
                <w:sz w:val="24"/>
                <w:szCs w:val="24"/>
              </w:rPr>
              <w:t>占實收</w:t>
            </w:r>
            <w:proofErr w:type="gramEnd"/>
            <w:r w:rsidRPr="00261D77">
              <w:rPr>
                <w:rFonts w:ascii="Times New Roman" w:eastAsia="標楷體" w:hAnsi="Times New Roman" w:hint="eastAsia"/>
                <w:sz w:val="24"/>
                <w:szCs w:val="24"/>
              </w:rPr>
              <w:t>資本額比例：</w:t>
            </w:r>
          </w:p>
        </w:tc>
        <w:tc>
          <w:tcPr>
            <w:tcW w:w="280" w:type="dxa"/>
            <w:vMerge/>
          </w:tcPr>
          <w:p w14:paraId="32E200BA"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23429C90"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目前每股</w:t>
            </w:r>
            <w:r w:rsidRPr="00261D77">
              <w:rPr>
                <w:rFonts w:ascii="Times New Roman" w:eastAsia="標楷體" w:hAnsi="Times New Roman"/>
                <w:sz w:val="24"/>
                <w:szCs w:val="24"/>
              </w:rPr>
              <w:br/>
            </w:r>
            <w:r w:rsidR="00311EFE" w:rsidRPr="00261D77">
              <w:rPr>
                <w:rFonts w:ascii="Times New Roman" w:eastAsia="標楷體" w:hAnsi="Times New Roman" w:hint="eastAsia"/>
                <w:sz w:val="24"/>
                <w:szCs w:val="24"/>
              </w:rPr>
              <w:t>交</w:t>
            </w:r>
            <w:r w:rsidRPr="00261D77">
              <w:rPr>
                <w:rFonts w:ascii="Times New Roman" w:eastAsia="標楷體" w:hAnsi="Times New Roman" w:hint="eastAsia"/>
                <w:sz w:val="24"/>
                <w:szCs w:val="24"/>
              </w:rPr>
              <w:t>換</w:t>
            </w:r>
            <w:r w:rsidR="00705748" w:rsidRPr="00261D77">
              <w:rPr>
                <w:rFonts w:ascii="Times New Roman" w:eastAsia="標楷體" w:hAnsi="Times New Roman" w:hint="eastAsia"/>
                <w:sz w:val="24"/>
                <w:szCs w:val="24"/>
              </w:rPr>
              <w:t>(</w:t>
            </w:r>
            <w:r w:rsidR="00705748" w:rsidRPr="00261D77">
              <w:rPr>
                <w:rFonts w:ascii="Times New Roman" w:eastAsia="標楷體" w:hAnsi="Times New Roman" w:hint="eastAsia"/>
                <w:sz w:val="24"/>
                <w:szCs w:val="24"/>
              </w:rPr>
              <w:t>認購</w:t>
            </w:r>
            <w:r w:rsidR="00705748" w:rsidRPr="00261D77">
              <w:rPr>
                <w:rFonts w:ascii="Times New Roman" w:eastAsia="標楷體" w:hAnsi="Times New Roman" w:hint="eastAsia"/>
                <w:sz w:val="24"/>
                <w:szCs w:val="24"/>
              </w:rPr>
              <w:t>)</w:t>
            </w:r>
            <w:r w:rsidRPr="00261D77">
              <w:rPr>
                <w:rFonts w:ascii="Times New Roman" w:eastAsia="標楷體" w:hAnsi="Times New Roman" w:hint="eastAsia"/>
                <w:sz w:val="24"/>
                <w:szCs w:val="24"/>
              </w:rPr>
              <w:t>價格</w:t>
            </w:r>
          </w:p>
        </w:tc>
        <w:tc>
          <w:tcPr>
            <w:tcW w:w="3674" w:type="dxa"/>
            <w:gridSpan w:val="3"/>
            <w:vAlign w:val="center"/>
          </w:tcPr>
          <w:p w14:paraId="4D7D149B"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0ABF60A7" w14:textId="77777777" w:rsidTr="0028614D">
        <w:trPr>
          <w:cantSplit/>
          <w:trHeight w:val="775"/>
          <w:jc w:val="center"/>
        </w:trPr>
        <w:tc>
          <w:tcPr>
            <w:tcW w:w="301" w:type="dxa"/>
            <w:vMerge/>
            <w:vAlign w:val="center"/>
          </w:tcPr>
          <w:p w14:paraId="6F1B4495"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Merge/>
            <w:vAlign w:val="center"/>
          </w:tcPr>
          <w:p w14:paraId="0423075C" w14:textId="77777777" w:rsidR="003B0100" w:rsidRPr="00261D77" w:rsidRDefault="003B0100" w:rsidP="00491E62">
            <w:pPr>
              <w:pStyle w:val="ab"/>
              <w:spacing w:line="300" w:lineRule="exact"/>
              <w:jc w:val="distribute"/>
              <w:rPr>
                <w:rFonts w:ascii="Times New Roman" w:eastAsia="標楷體" w:hAnsi="Times New Roman"/>
                <w:sz w:val="24"/>
                <w:szCs w:val="24"/>
              </w:rPr>
            </w:pPr>
          </w:p>
        </w:tc>
        <w:tc>
          <w:tcPr>
            <w:tcW w:w="3701" w:type="dxa"/>
            <w:gridSpan w:val="3"/>
            <w:vMerge/>
          </w:tcPr>
          <w:p w14:paraId="4EDE1862"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395A37C7"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551A8E68"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債權人可行使</w:t>
            </w:r>
            <w:r w:rsidR="00EA1B2E" w:rsidRPr="00261D77">
              <w:rPr>
                <w:rFonts w:ascii="Times New Roman" w:eastAsia="標楷體" w:hAnsi="Times New Roman" w:hint="eastAsia"/>
                <w:sz w:val="24"/>
                <w:szCs w:val="24"/>
              </w:rPr>
              <w:t>交</w:t>
            </w:r>
            <w:r w:rsidRPr="00261D77">
              <w:rPr>
                <w:rFonts w:ascii="Times New Roman" w:eastAsia="標楷體" w:hAnsi="Times New Roman" w:hint="eastAsia"/>
                <w:strike/>
                <w:sz w:val="24"/>
                <w:szCs w:val="24"/>
              </w:rPr>
              <w:t>轉</w:t>
            </w:r>
            <w:r w:rsidRPr="00261D77">
              <w:rPr>
                <w:rFonts w:ascii="Times New Roman" w:eastAsia="標楷體" w:hAnsi="Times New Roman" w:hint="eastAsia"/>
                <w:sz w:val="24"/>
                <w:szCs w:val="24"/>
              </w:rPr>
              <w:t>換</w:t>
            </w:r>
            <w:r w:rsidR="00705748" w:rsidRPr="00261D77">
              <w:rPr>
                <w:rFonts w:ascii="Times New Roman" w:eastAsia="標楷體" w:hAnsi="Times New Roman" w:hint="eastAsia"/>
                <w:sz w:val="24"/>
                <w:szCs w:val="24"/>
              </w:rPr>
              <w:t>(</w:t>
            </w:r>
            <w:r w:rsidR="00705748" w:rsidRPr="00261D77">
              <w:rPr>
                <w:rFonts w:ascii="Times New Roman" w:eastAsia="標楷體" w:hAnsi="Times New Roman" w:hint="eastAsia"/>
                <w:sz w:val="24"/>
                <w:szCs w:val="24"/>
              </w:rPr>
              <w:t>認購</w:t>
            </w:r>
            <w:r w:rsidR="00705748" w:rsidRPr="00261D77">
              <w:rPr>
                <w:rFonts w:ascii="Times New Roman" w:eastAsia="標楷體" w:hAnsi="Times New Roman" w:hint="eastAsia"/>
                <w:sz w:val="24"/>
                <w:szCs w:val="24"/>
              </w:rPr>
              <w:t>)</w:t>
            </w:r>
            <w:r w:rsidRPr="00261D77">
              <w:rPr>
                <w:rFonts w:ascii="Times New Roman" w:eastAsia="標楷體" w:hAnsi="Times New Roman" w:hint="eastAsia"/>
                <w:sz w:val="24"/>
                <w:szCs w:val="24"/>
              </w:rPr>
              <w:t>之期間</w:t>
            </w:r>
          </w:p>
        </w:tc>
        <w:tc>
          <w:tcPr>
            <w:tcW w:w="3674" w:type="dxa"/>
            <w:gridSpan w:val="3"/>
            <w:vAlign w:val="center"/>
          </w:tcPr>
          <w:p w14:paraId="76D5FFB3"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7BA14A7C" w14:textId="77777777" w:rsidTr="0028614D">
        <w:trPr>
          <w:cantSplit/>
          <w:trHeight w:val="143"/>
          <w:jc w:val="center"/>
        </w:trPr>
        <w:tc>
          <w:tcPr>
            <w:tcW w:w="301" w:type="dxa"/>
            <w:vMerge/>
            <w:vAlign w:val="center"/>
          </w:tcPr>
          <w:p w14:paraId="6AEBAC6D"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Align w:val="center"/>
          </w:tcPr>
          <w:p w14:paraId="6E42AF8E"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存託機構</w:t>
            </w:r>
          </w:p>
        </w:tc>
        <w:tc>
          <w:tcPr>
            <w:tcW w:w="3701" w:type="dxa"/>
            <w:gridSpan w:val="3"/>
          </w:tcPr>
          <w:p w14:paraId="0F55D266"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6A75579D"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32AF0398"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公司債償還方法及期限</w:t>
            </w:r>
          </w:p>
        </w:tc>
        <w:tc>
          <w:tcPr>
            <w:tcW w:w="3674" w:type="dxa"/>
            <w:gridSpan w:val="3"/>
          </w:tcPr>
          <w:p w14:paraId="7F29A4B9"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1BC56A8A" w14:textId="77777777" w:rsidTr="0028614D">
        <w:trPr>
          <w:cantSplit/>
          <w:trHeight w:val="143"/>
          <w:jc w:val="center"/>
        </w:trPr>
        <w:tc>
          <w:tcPr>
            <w:tcW w:w="301" w:type="dxa"/>
            <w:vMerge/>
            <w:vAlign w:val="center"/>
          </w:tcPr>
          <w:p w14:paraId="75B36BDB"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Align w:val="center"/>
          </w:tcPr>
          <w:p w14:paraId="7F3DB7A7"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保管機構</w:t>
            </w:r>
          </w:p>
        </w:tc>
        <w:tc>
          <w:tcPr>
            <w:tcW w:w="3701" w:type="dxa"/>
            <w:gridSpan w:val="3"/>
          </w:tcPr>
          <w:p w14:paraId="7DBB6EAF"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1A923ADE"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76E923E5"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受託人</w:t>
            </w:r>
          </w:p>
        </w:tc>
        <w:tc>
          <w:tcPr>
            <w:tcW w:w="3674" w:type="dxa"/>
            <w:gridSpan w:val="3"/>
          </w:tcPr>
          <w:p w14:paraId="691312CE"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41122818" w14:textId="77777777" w:rsidTr="0028614D">
        <w:trPr>
          <w:cantSplit/>
          <w:trHeight w:val="308"/>
          <w:jc w:val="center"/>
        </w:trPr>
        <w:tc>
          <w:tcPr>
            <w:tcW w:w="301" w:type="dxa"/>
            <w:vMerge/>
            <w:vAlign w:val="center"/>
          </w:tcPr>
          <w:p w14:paraId="7F94F3B7"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Merge w:val="restart"/>
            <w:vAlign w:val="center"/>
          </w:tcPr>
          <w:p w14:paraId="1056AD8B"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預定發行地點及</w:t>
            </w:r>
          </w:p>
          <w:p w14:paraId="684C5CEC"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交易地點</w:t>
            </w:r>
          </w:p>
        </w:tc>
        <w:tc>
          <w:tcPr>
            <w:tcW w:w="3701" w:type="dxa"/>
            <w:gridSpan w:val="3"/>
            <w:vMerge w:val="restart"/>
          </w:tcPr>
          <w:p w14:paraId="5495C91D"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11512F49"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728FBD83"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付款</w:t>
            </w:r>
          </w:p>
          <w:p w14:paraId="0F663B0F"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代理人</w:t>
            </w:r>
          </w:p>
        </w:tc>
        <w:tc>
          <w:tcPr>
            <w:tcW w:w="3674" w:type="dxa"/>
            <w:gridSpan w:val="3"/>
            <w:vAlign w:val="center"/>
          </w:tcPr>
          <w:p w14:paraId="5FF47AA6"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2CC33A7F" w14:textId="77777777" w:rsidTr="0028614D">
        <w:trPr>
          <w:cantSplit/>
          <w:trHeight w:val="308"/>
          <w:jc w:val="center"/>
        </w:trPr>
        <w:tc>
          <w:tcPr>
            <w:tcW w:w="301" w:type="dxa"/>
            <w:vMerge/>
            <w:vAlign w:val="center"/>
          </w:tcPr>
          <w:p w14:paraId="7098E8DF"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Merge/>
            <w:vAlign w:val="center"/>
          </w:tcPr>
          <w:p w14:paraId="352AB025" w14:textId="77777777" w:rsidR="003B0100" w:rsidRPr="00261D77" w:rsidRDefault="003B0100" w:rsidP="00491E62">
            <w:pPr>
              <w:pStyle w:val="ab"/>
              <w:spacing w:line="300" w:lineRule="exact"/>
              <w:jc w:val="distribute"/>
              <w:rPr>
                <w:rFonts w:ascii="Times New Roman" w:eastAsia="標楷體" w:hAnsi="Times New Roman"/>
                <w:sz w:val="24"/>
                <w:szCs w:val="24"/>
              </w:rPr>
            </w:pPr>
          </w:p>
        </w:tc>
        <w:tc>
          <w:tcPr>
            <w:tcW w:w="3701" w:type="dxa"/>
            <w:gridSpan w:val="3"/>
            <w:vMerge/>
          </w:tcPr>
          <w:p w14:paraId="41B43C1B"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3A72A848"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5BAEAF24" w14:textId="77777777" w:rsidR="003B0100" w:rsidRPr="00261D77" w:rsidRDefault="00311EFE"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交</w:t>
            </w:r>
            <w:r w:rsidR="003B0100" w:rsidRPr="00261D77">
              <w:rPr>
                <w:rFonts w:ascii="Times New Roman" w:eastAsia="標楷體" w:hAnsi="Times New Roman" w:hint="eastAsia"/>
                <w:sz w:val="24"/>
                <w:szCs w:val="24"/>
              </w:rPr>
              <w:t>換</w:t>
            </w:r>
            <w:r w:rsidR="00705748" w:rsidRPr="00261D77">
              <w:rPr>
                <w:rFonts w:ascii="Times New Roman" w:eastAsia="標楷體" w:hAnsi="Times New Roman" w:hint="eastAsia"/>
                <w:sz w:val="24"/>
                <w:szCs w:val="24"/>
              </w:rPr>
              <w:t>(</w:t>
            </w:r>
            <w:r w:rsidR="00705748" w:rsidRPr="00261D77">
              <w:rPr>
                <w:rFonts w:ascii="Times New Roman" w:eastAsia="標楷體" w:hAnsi="Times New Roman" w:hint="eastAsia"/>
                <w:sz w:val="24"/>
                <w:szCs w:val="24"/>
              </w:rPr>
              <w:t>認購</w:t>
            </w:r>
            <w:r w:rsidR="00705748" w:rsidRPr="00261D77">
              <w:rPr>
                <w:rFonts w:ascii="Times New Roman" w:eastAsia="標楷體" w:hAnsi="Times New Roman" w:hint="eastAsia"/>
                <w:sz w:val="24"/>
                <w:szCs w:val="24"/>
              </w:rPr>
              <w:t>)</w:t>
            </w:r>
            <w:r w:rsidR="003B0100" w:rsidRPr="00261D77">
              <w:rPr>
                <w:rFonts w:ascii="Times New Roman" w:eastAsia="標楷體" w:hAnsi="Times New Roman" w:hint="eastAsia"/>
                <w:sz w:val="24"/>
                <w:szCs w:val="24"/>
              </w:rPr>
              <w:t>代理人</w:t>
            </w:r>
            <w:r w:rsidR="003B0100" w:rsidRPr="00261D77">
              <w:rPr>
                <w:rFonts w:ascii="Times New Roman" w:eastAsia="標楷體" w:hAnsi="Times New Roman" w:hint="eastAsia"/>
                <w:sz w:val="24"/>
                <w:szCs w:val="24"/>
              </w:rPr>
              <w:t>(</w:t>
            </w:r>
            <w:r w:rsidR="003B0100" w:rsidRPr="00261D77">
              <w:rPr>
                <w:rFonts w:ascii="Times New Roman" w:eastAsia="標楷體" w:hAnsi="Times New Roman" w:hint="eastAsia"/>
                <w:sz w:val="24"/>
                <w:szCs w:val="24"/>
              </w:rPr>
              <w:t>國外</w:t>
            </w:r>
            <w:r w:rsidR="003B0100" w:rsidRPr="00261D77">
              <w:rPr>
                <w:rFonts w:ascii="Times New Roman" w:eastAsia="標楷體" w:hAnsi="Times New Roman" w:hint="eastAsia"/>
                <w:sz w:val="24"/>
                <w:szCs w:val="24"/>
              </w:rPr>
              <w:t>)</w:t>
            </w:r>
          </w:p>
        </w:tc>
        <w:tc>
          <w:tcPr>
            <w:tcW w:w="3674" w:type="dxa"/>
            <w:gridSpan w:val="3"/>
            <w:vAlign w:val="center"/>
          </w:tcPr>
          <w:p w14:paraId="5781E1E0" w14:textId="77777777" w:rsidR="003B0100" w:rsidRPr="00261D77" w:rsidRDefault="003B0100" w:rsidP="00491E62">
            <w:pPr>
              <w:pStyle w:val="ab"/>
              <w:spacing w:line="300" w:lineRule="exact"/>
              <w:rPr>
                <w:rFonts w:ascii="Times New Roman" w:eastAsia="標楷體" w:hAnsi="Times New Roman"/>
                <w:sz w:val="24"/>
                <w:szCs w:val="24"/>
              </w:rPr>
            </w:pPr>
          </w:p>
        </w:tc>
      </w:tr>
      <w:tr w:rsidR="00261D77" w:rsidRPr="00261D77" w14:paraId="1B625D8F" w14:textId="77777777" w:rsidTr="0028614D">
        <w:trPr>
          <w:cantSplit/>
          <w:trHeight w:val="143"/>
          <w:jc w:val="center"/>
        </w:trPr>
        <w:tc>
          <w:tcPr>
            <w:tcW w:w="301" w:type="dxa"/>
            <w:vMerge/>
            <w:vAlign w:val="center"/>
          </w:tcPr>
          <w:p w14:paraId="58A7F818" w14:textId="77777777" w:rsidR="003B0100" w:rsidRPr="00261D77" w:rsidRDefault="003B0100" w:rsidP="00491E62">
            <w:pPr>
              <w:pStyle w:val="ab"/>
              <w:spacing w:line="300" w:lineRule="exact"/>
              <w:rPr>
                <w:rFonts w:ascii="Times New Roman" w:eastAsia="標楷體" w:hAnsi="Times New Roman"/>
                <w:sz w:val="24"/>
                <w:szCs w:val="24"/>
              </w:rPr>
            </w:pPr>
          </w:p>
        </w:tc>
        <w:tc>
          <w:tcPr>
            <w:tcW w:w="1157" w:type="dxa"/>
            <w:vAlign w:val="center"/>
          </w:tcPr>
          <w:p w14:paraId="3EE5A861"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預定發行日期</w:t>
            </w:r>
          </w:p>
        </w:tc>
        <w:tc>
          <w:tcPr>
            <w:tcW w:w="3701" w:type="dxa"/>
            <w:gridSpan w:val="3"/>
          </w:tcPr>
          <w:p w14:paraId="0B796E27" w14:textId="77777777" w:rsidR="003B0100" w:rsidRPr="00261D77" w:rsidRDefault="003B0100" w:rsidP="00491E62">
            <w:pPr>
              <w:pStyle w:val="ab"/>
              <w:spacing w:line="300" w:lineRule="exact"/>
              <w:rPr>
                <w:rFonts w:ascii="Times New Roman" w:eastAsia="標楷體" w:hAnsi="Times New Roman"/>
                <w:sz w:val="24"/>
                <w:szCs w:val="24"/>
              </w:rPr>
            </w:pPr>
          </w:p>
        </w:tc>
        <w:tc>
          <w:tcPr>
            <w:tcW w:w="280" w:type="dxa"/>
            <w:vMerge/>
          </w:tcPr>
          <w:p w14:paraId="4C838AA2" w14:textId="77777777" w:rsidR="003B0100" w:rsidRPr="00261D77" w:rsidRDefault="003B0100" w:rsidP="00491E62">
            <w:pPr>
              <w:pStyle w:val="ab"/>
              <w:spacing w:line="300" w:lineRule="exact"/>
              <w:rPr>
                <w:rFonts w:ascii="Times New Roman" w:eastAsia="標楷體" w:hAnsi="Times New Roman"/>
                <w:sz w:val="24"/>
                <w:szCs w:val="24"/>
              </w:rPr>
            </w:pPr>
          </w:p>
        </w:tc>
        <w:tc>
          <w:tcPr>
            <w:tcW w:w="1093" w:type="dxa"/>
            <w:vAlign w:val="center"/>
          </w:tcPr>
          <w:p w14:paraId="6D6A5917" w14:textId="77777777" w:rsidR="003B0100" w:rsidRPr="00261D77" w:rsidRDefault="003B0100" w:rsidP="00491E62">
            <w:pPr>
              <w:pStyle w:val="ab"/>
              <w:spacing w:line="300" w:lineRule="exact"/>
              <w:jc w:val="distribute"/>
              <w:rPr>
                <w:rFonts w:ascii="Times New Roman" w:eastAsia="標楷體" w:hAnsi="Times New Roman"/>
                <w:sz w:val="24"/>
                <w:szCs w:val="24"/>
              </w:rPr>
            </w:pPr>
            <w:r w:rsidRPr="00261D77">
              <w:rPr>
                <w:rFonts w:ascii="Times New Roman" w:eastAsia="標楷體" w:hAnsi="Times New Roman" w:hint="eastAsia"/>
                <w:sz w:val="24"/>
                <w:szCs w:val="24"/>
              </w:rPr>
              <w:t>律師</w:t>
            </w:r>
          </w:p>
        </w:tc>
        <w:tc>
          <w:tcPr>
            <w:tcW w:w="3674" w:type="dxa"/>
            <w:gridSpan w:val="3"/>
          </w:tcPr>
          <w:p w14:paraId="23E8CB4E" w14:textId="77777777" w:rsidR="003B0100" w:rsidRPr="00261D77" w:rsidRDefault="003B0100" w:rsidP="00491E62">
            <w:pPr>
              <w:pStyle w:val="ab"/>
              <w:spacing w:line="300" w:lineRule="exact"/>
              <w:rPr>
                <w:rFonts w:ascii="Times New Roman" w:eastAsia="標楷體" w:hAnsi="Times New Roman"/>
                <w:sz w:val="24"/>
                <w:szCs w:val="24"/>
              </w:rPr>
            </w:pPr>
          </w:p>
          <w:p w14:paraId="34CC443B" w14:textId="77777777" w:rsidR="003B0100" w:rsidRPr="00261D77" w:rsidRDefault="003B0100" w:rsidP="00491E62">
            <w:pPr>
              <w:pStyle w:val="ab"/>
              <w:spacing w:line="300" w:lineRule="exact"/>
              <w:rPr>
                <w:rFonts w:ascii="Times New Roman" w:eastAsia="標楷體" w:hAnsi="Times New Roman"/>
                <w:sz w:val="24"/>
                <w:szCs w:val="24"/>
              </w:rPr>
            </w:pPr>
          </w:p>
        </w:tc>
      </w:tr>
    </w:tbl>
    <w:p w14:paraId="27ABED6D" w14:textId="77777777" w:rsidR="008227CB" w:rsidRPr="00261D77" w:rsidRDefault="008227CB" w:rsidP="0028614D">
      <w:pPr>
        <w:pStyle w:val="af9"/>
        <w:spacing w:line="320" w:lineRule="atLeast"/>
        <w:ind w:leftChars="100" w:left="680" w:hangingChars="200" w:hanging="440"/>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09C0241A" w14:textId="77777777" w:rsidR="000A21E9" w:rsidRPr="00261D77" w:rsidRDefault="00000000" w:rsidP="006B4510">
      <w:pPr>
        <w:pStyle w:val="af9"/>
        <w:spacing w:line="320" w:lineRule="atLeast"/>
        <w:ind w:left="0" w:firstLine="0"/>
        <w:jc w:val="center"/>
        <w:outlineLvl w:val="0"/>
        <w:rPr>
          <w:sz w:val="28"/>
          <w:szCs w:val="28"/>
        </w:rPr>
      </w:pPr>
      <w:r>
        <w:rPr>
          <w:noProof/>
        </w:rPr>
        <w:pict w14:anchorId="54C1662A">
          <v:shapetype id="_x0000_t202" coordsize="21600,21600" o:spt="202" path="m,l,21600r21600,l21600,xe">
            <v:stroke joinstyle="miter"/>
            <v:path gradientshapeok="t" o:connecttype="rect"/>
          </v:shapetype>
          <v:shape id="_x0000_s2918" type="#_x0000_t202" style="position:absolute;left:0;text-align:left;margin-left:639pt;margin-top:33pt;width:63pt;height:27pt;z-index:13" strokecolor="white">
            <v:textbox style="mso-next-textbox:#_x0000_s2918">
              <w:txbxContent>
                <w:p w14:paraId="4E318C7E" w14:textId="77777777" w:rsidR="0021313C" w:rsidRPr="00232E9C" w:rsidRDefault="0021313C" w:rsidP="003B0100">
                  <w:pPr>
                    <w:rPr>
                      <w:rFonts w:ascii="標楷體" w:eastAsia="標楷體" w:hAnsi="標楷體"/>
                    </w:rPr>
                  </w:pPr>
                  <w:r w:rsidRPr="00232E9C">
                    <w:rPr>
                      <w:rFonts w:ascii="標楷體" w:eastAsia="標楷體" w:hAnsi="標楷體" w:hint="eastAsia"/>
                    </w:rPr>
                    <w:t>第一頁</w:t>
                  </w:r>
                </w:p>
              </w:txbxContent>
            </v:textbox>
          </v:shape>
        </w:pict>
      </w:r>
      <w:r w:rsidR="000A21E9" w:rsidRPr="00261D77">
        <w:rPr>
          <w:sz w:val="22"/>
        </w:rPr>
        <w:br w:type="page"/>
      </w:r>
      <w:r w:rsidR="000A21E9" w:rsidRPr="00261D77">
        <w:rPr>
          <w:rFonts w:hint="eastAsia"/>
          <w:sz w:val="28"/>
          <w:szCs w:val="28"/>
        </w:rPr>
        <w:lastRenderedPageBreak/>
        <w:t>（第一上市</w:t>
      </w:r>
      <w:r w:rsidR="000A21E9" w:rsidRPr="00261D77">
        <w:rPr>
          <w:rFonts w:hint="eastAsia"/>
          <w:sz w:val="28"/>
          <w:szCs w:val="28"/>
        </w:rPr>
        <w:t>(</w:t>
      </w:r>
      <w:r w:rsidR="000A21E9" w:rsidRPr="00261D77">
        <w:rPr>
          <w:rFonts w:hint="eastAsia"/>
          <w:sz w:val="28"/>
          <w:szCs w:val="28"/>
        </w:rPr>
        <w:t>櫃</w:t>
      </w:r>
      <w:r w:rsidR="000A21E9" w:rsidRPr="00261D77">
        <w:rPr>
          <w:rFonts w:hint="eastAsia"/>
          <w:sz w:val="28"/>
          <w:szCs w:val="28"/>
        </w:rPr>
        <w:t>)</w:t>
      </w:r>
      <w:r w:rsidR="000A21E9" w:rsidRPr="00261D77">
        <w:rPr>
          <w:rFonts w:hint="eastAsia"/>
          <w:sz w:val="28"/>
          <w:szCs w:val="28"/>
        </w:rPr>
        <w:t>公司發行員工認股權憑證者適用）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3380"/>
        <w:gridCol w:w="1439"/>
        <w:gridCol w:w="3760"/>
      </w:tblGrid>
      <w:tr w:rsidR="00261D77" w:rsidRPr="00261D77" w14:paraId="1BF48339" w14:textId="77777777" w:rsidTr="00E07EE5">
        <w:trPr>
          <w:trHeight w:val="354"/>
        </w:trPr>
        <w:tc>
          <w:tcPr>
            <w:tcW w:w="1729" w:type="dxa"/>
            <w:vAlign w:val="center"/>
          </w:tcPr>
          <w:p w14:paraId="2B35A115" w14:textId="77777777" w:rsidR="000A21E9" w:rsidRPr="00261D77" w:rsidRDefault="000A21E9" w:rsidP="00B86137">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380" w:type="dxa"/>
            <w:vAlign w:val="center"/>
          </w:tcPr>
          <w:p w14:paraId="43717FD7" w14:textId="77777777" w:rsidR="000A21E9" w:rsidRPr="00261D77" w:rsidRDefault="000A21E9" w:rsidP="00B86137">
            <w:pPr>
              <w:tabs>
                <w:tab w:val="left" w:pos="720"/>
              </w:tabs>
              <w:spacing w:line="280" w:lineRule="exact"/>
              <w:rPr>
                <w:rFonts w:eastAsia="標楷體"/>
                <w:spacing w:val="-12"/>
              </w:rPr>
            </w:pPr>
          </w:p>
        </w:tc>
        <w:tc>
          <w:tcPr>
            <w:tcW w:w="1439" w:type="dxa"/>
            <w:vAlign w:val="center"/>
          </w:tcPr>
          <w:p w14:paraId="74423371" w14:textId="77777777" w:rsidR="000A21E9" w:rsidRPr="00261D77" w:rsidRDefault="000A21E9" w:rsidP="00B86137">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60" w:type="dxa"/>
            <w:vAlign w:val="center"/>
          </w:tcPr>
          <w:p w14:paraId="2ABC7C2D" w14:textId="77777777" w:rsidR="000A21E9" w:rsidRPr="00261D77" w:rsidRDefault="000A21E9" w:rsidP="00B86137">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2D63CCF9" w14:textId="77777777" w:rsidTr="00E07EE5">
        <w:trPr>
          <w:trHeight w:val="173"/>
        </w:trPr>
        <w:tc>
          <w:tcPr>
            <w:tcW w:w="1729" w:type="dxa"/>
            <w:vAlign w:val="center"/>
          </w:tcPr>
          <w:p w14:paraId="0E5AD004" w14:textId="77777777" w:rsidR="00C71959" w:rsidRPr="00261D77" w:rsidRDefault="00C71959" w:rsidP="006B4510">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380" w:type="dxa"/>
            <w:vAlign w:val="center"/>
          </w:tcPr>
          <w:p w14:paraId="4CEAE6AB" w14:textId="77777777" w:rsidR="00C71959" w:rsidRPr="00261D77" w:rsidRDefault="00C71959" w:rsidP="00C71959">
            <w:pPr>
              <w:tabs>
                <w:tab w:val="left" w:pos="720"/>
              </w:tabs>
              <w:spacing w:line="280" w:lineRule="exact"/>
              <w:rPr>
                <w:rFonts w:eastAsia="標楷體"/>
                <w:spacing w:val="-12"/>
              </w:rPr>
            </w:pPr>
          </w:p>
        </w:tc>
        <w:tc>
          <w:tcPr>
            <w:tcW w:w="1439" w:type="dxa"/>
            <w:shd w:val="clear" w:color="auto" w:fill="auto"/>
            <w:vAlign w:val="center"/>
          </w:tcPr>
          <w:p w14:paraId="6AA01751" w14:textId="77777777" w:rsidR="00C71959" w:rsidRPr="00261D77" w:rsidRDefault="00C71959" w:rsidP="00C71959">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3760" w:type="dxa"/>
            <w:shd w:val="clear" w:color="auto" w:fill="auto"/>
          </w:tcPr>
          <w:p w14:paraId="1AAB7F88" w14:textId="77777777" w:rsidR="00C71959" w:rsidRPr="00261D77" w:rsidRDefault="00C71959" w:rsidP="00C71959">
            <w:pPr>
              <w:tabs>
                <w:tab w:val="left" w:pos="720"/>
              </w:tabs>
              <w:spacing w:line="280" w:lineRule="exact"/>
              <w:jc w:val="center"/>
              <w:rPr>
                <w:rFonts w:eastAsia="標楷體"/>
                <w:spacing w:val="-12"/>
              </w:rPr>
            </w:pPr>
          </w:p>
          <w:p w14:paraId="4048369C" w14:textId="77777777" w:rsidR="00C71959" w:rsidRPr="00261D77" w:rsidRDefault="00C71959" w:rsidP="00C71959">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4571A6F" w14:textId="77777777" w:rsidTr="00E07EE5">
        <w:trPr>
          <w:trHeight w:val="172"/>
        </w:trPr>
        <w:tc>
          <w:tcPr>
            <w:tcW w:w="1729" w:type="dxa"/>
            <w:vAlign w:val="center"/>
          </w:tcPr>
          <w:p w14:paraId="68BB3F2D" w14:textId="77777777" w:rsidR="00C71959" w:rsidRPr="00261D77" w:rsidRDefault="00C71959" w:rsidP="006B4510">
            <w:pPr>
              <w:tabs>
                <w:tab w:val="left" w:pos="720"/>
              </w:tabs>
              <w:spacing w:line="280" w:lineRule="exact"/>
              <w:jc w:val="distribute"/>
              <w:rPr>
                <w:rFonts w:eastAsia="標楷體"/>
                <w:spacing w:val="-12"/>
              </w:rPr>
            </w:pPr>
            <w:r w:rsidRPr="00261D77">
              <w:rPr>
                <w:rFonts w:eastAsia="標楷體" w:hint="eastAsia"/>
                <w:spacing w:val="-12"/>
              </w:rPr>
              <w:t>負責人</w:t>
            </w:r>
          </w:p>
        </w:tc>
        <w:tc>
          <w:tcPr>
            <w:tcW w:w="3380" w:type="dxa"/>
            <w:vAlign w:val="center"/>
          </w:tcPr>
          <w:p w14:paraId="72738F90" w14:textId="77777777" w:rsidR="00C71959" w:rsidRPr="00261D77" w:rsidRDefault="00C71959" w:rsidP="00C71959">
            <w:pPr>
              <w:tabs>
                <w:tab w:val="left" w:pos="720"/>
              </w:tabs>
              <w:spacing w:line="280" w:lineRule="exact"/>
              <w:rPr>
                <w:rFonts w:eastAsia="標楷體"/>
                <w:spacing w:val="-12"/>
              </w:rPr>
            </w:pPr>
          </w:p>
        </w:tc>
        <w:tc>
          <w:tcPr>
            <w:tcW w:w="1439" w:type="dxa"/>
            <w:shd w:val="clear" w:color="auto" w:fill="auto"/>
            <w:vAlign w:val="center"/>
          </w:tcPr>
          <w:p w14:paraId="56578EEF" w14:textId="77777777" w:rsidR="00C71959" w:rsidRPr="00261D77" w:rsidRDefault="00C71959" w:rsidP="00C71959">
            <w:pPr>
              <w:spacing w:line="280" w:lineRule="exact"/>
              <w:jc w:val="distribute"/>
              <w:rPr>
                <w:rFonts w:eastAsia="標楷體"/>
                <w:spacing w:val="-12"/>
              </w:rPr>
            </w:pPr>
            <w:r w:rsidRPr="00261D77">
              <w:rPr>
                <w:rFonts w:eastAsia="標楷體" w:hint="eastAsia"/>
                <w:spacing w:val="-12"/>
              </w:rPr>
              <w:t>股票掛牌日期</w:t>
            </w:r>
          </w:p>
        </w:tc>
        <w:tc>
          <w:tcPr>
            <w:tcW w:w="3760" w:type="dxa"/>
            <w:shd w:val="clear" w:color="auto" w:fill="auto"/>
            <w:vAlign w:val="center"/>
          </w:tcPr>
          <w:p w14:paraId="781337F8" w14:textId="77777777" w:rsidR="00C71959" w:rsidRPr="00261D77" w:rsidRDefault="00C71959" w:rsidP="00C71959">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360A2662" w14:textId="77777777" w:rsidTr="00E07EE5">
        <w:trPr>
          <w:trHeight w:val="459"/>
        </w:trPr>
        <w:tc>
          <w:tcPr>
            <w:tcW w:w="1729" w:type="dxa"/>
            <w:vAlign w:val="center"/>
          </w:tcPr>
          <w:p w14:paraId="6C9DD92E" w14:textId="77777777" w:rsidR="00C71959" w:rsidRPr="00261D77" w:rsidRDefault="00C71959" w:rsidP="00C71959">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380" w:type="dxa"/>
            <w:vAlign w:val="center"/>
          </w:tcPr>
          <w:p w14:paraId="7EA1B723"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r w:rsidRPr="00261D77">
              <w:rPr>
                <w:rFonts w:eastAsia="標楷體" w:hint="eastAsia"/>
              </w:rPr>
              <w:t xml:space="preserve"> </w:t>
            </w:r>
          </w:p>
        </w:tc>
        <w:tc>
          <w:tcPr>
            <w:tcW w:w="1439" w:type="dxa"/>
            <w:vAlign w:val="center"/>
          </w:tcPr>
          <w:p w14:paraId="007FB977" w14:textId="7CB01BEC" w:rsidR="00C71959" w:rsidRPr="00261D77" w:rsidRDefault="00C71959" w:rsidP="00AE1286">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3760" w:type="dxa"/>
            <w:vAlign w:val="center"/>
          </w:tcPr>
          <w:p w14:paraId="3EFAC952" w14:textId="77777777" w:rsidR="00C71959" w:rsidRPr="00261D77" w:rsidRDefault="00C71959" w:rsidP="00C71959">
            <w:pPr>
              <w:tabs>
                <w:tab w:val="left" w:pos="720"/>
              </w:tabs>
              <w:spacing w:line="280" w:lineRule="exact"/>
              <w:jc w:val="center"/>
              <w:rPr>
                <w:rFonts w:eastAsia="標楷體"/>
                <w:spacing w:val="-12"/>
              </w:rPr>
            </w:pPr>
          </w:p>
        </w:tc>
      </w:tr>
      <w:tr w:rsidR="00261D77" w:rsidRPr="00261D77" w14:paraId="33D00C0A" w14:textId="77777777" w:rsidTr="00E07EE5">
        <w:trPr>
          <w:trHeight w:val="563"/>
        </w:trPr>
        <w:tc>
          <w:tcPr>
            <w:tcW w:w="1729" w:type="dxa"/>
            <w:vMerge w:val="restart"/>
            <w:vAlign w:val="center"/>
          </w:tcPr>
          <w:p w14:paraId="3E6F4981" w14:textId="77777777" w:rsidR="00C71959" w:rsidRPr="00261D77" w:rsidRDefault="00C71959" w:rsidP="00502247">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380" w:type="dxa"/>
            <w:vMerge w:val="restart"/>
            <w:vAlign w:val="center"/>
          </w:tcPr>
          <w:p w14:paraId="4E63B3C7"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61F4B1EE"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035AF319"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532CAE51"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spacing w:val="-12"/>
              </w:rPr>
              <w:t>折算匯率：</w:t>
            </w:r>
          </w:p>
          <w:p w14:paraId="74284804" w14:textId="77777777" w:rsidR="00C71959" w:rsidRPr="00261D77" w:rsidRDefault="00C71959" w:rsidP="00C71959">
            <w:pPr>
              <w:tabs>
                <w:tab w:val="left" w:pos="720"/>
              </w:tabs>
              <w:spacing w:line="280" w:lineRule="exact"/>
              <w:rPr>
                <w:rFonts w:eastAsia="標楷體"/>
                <w:spacing w:val="-12"/>
              </w:rPr>
            </w:pPr>
          </w:p>
        </w:tc>
        <w:tc>
          <w:tcPr>
            <w:tcW w:w="1439" w:type="dxa"/>
            <w:vMerge w:val="restart"/>
            <w:vAlign w:val="center"/>
          </w:tcPr>
          <w:p w14:paraId="485FC58D"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spacing w:val="-12"/>
              </w:rPr>
              <w:t>已發行有價證券種類</w:t>
            </w:r>
          </w:p>
        </w:tc>
        <w:tc>
          <w:tcPr>
            <w:tcW w:w="3760" w:type="dxa"/>
            <w:vAlign w:val="center"/>
          </w:tcPr>
          <w:p w14:paraId="4002616B" w14:textId="77777777" w:rsidR="00AE1286" w:rsidRPr="00486C46" w:rsidRDefault="00713B9D" w:rsidP="00AE1286">
            <w:pPr>
              <w:tabs>
                <w:tab w:val="left" w:pos="720"/>
              </w:tabs>
              <w:spacing w:line="280" w:lineRule="exact"/>
              <w:rPr>
                <w:rFonts w:eastAsia="標楷體"/>
                <w:spacing w:val="-12"/>
              </w:rPr>
            </w:pPr>
            <w:r w:rsidRPr="00486C46">
              <w:rPr>
                <w:rFonts w:eastAsia="標楷體" w:hint="eastAsia"/>
                <w:spacing w:val="-12"/>
              </w:rPr>
              <w:t>海</w:t>
            </w:r>
            <w:r w:rsidR="00C71959" w:rsidRPr="00486C46">
              <w:rPr>
                <w:rFonts w:eastAsia="標楷體" w:hint="eastAsia"/>
                <w:spacing w:val="-12"/>
              </w:rPr>
              <w:t>外：</w:t>
            </w:r>
            <w:r w:rsidR="00AE1286" w:rsidRPr="00486C46">
              <w:rPr>
                <w:rFonts w:eastAsia="標楷體" w:hint="eastAsia"/>
                <w:spacing w:val="-12"/>
              </w:rPr>
              <w:t>□普通股　　股□特別股</w:t>
            </w:r>
            <w:r w:rsidR="00AE1286" w:rsidRPr="00486C46">
              <w:rPr>
                <w:rFonts w:eastAsia="標楷體" w:hint="eastAsia"/>
                <w:spacing w:val="-12"/>
              </w:rPr>
              <w:t xml:space="preserve">     </w:t>
            </w:r>
            <w:r w:rsidR="00AE1286" w:rsidRPr="00486C46">
              <w:rPr>
                <w:rFonts w:eastAsia="標楷體" w:hint="eastAsia"/>
                <w:spacing w:val="-12"/>
              </w:rPr>
              <w:t>股</w:t>
            </w:r>
          </w:p>
          <w:p w14:paraId="36601539" w14:textId="77777777" w:rsidR="00AE1286" w:rsidRPr="00486C46" w:rsidRDefault="00AE1286" w:rsidP="00AE1286">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1F1AECE6" w14:textId="77777777" w:rsidR="00AE1286" w:rsidRPr="00486C46" w:rsidRDefault="00AE1286" w:rsidP="00AE1286">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6264103E" w14:textId="5676CB29" w:rsidR="00713B9D" w:rsidRPr="00486C46" w:rsidRDefault="00E07EE5" w:rsidP="00486C46">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AE1286" w:rsidRPr="00486C46">
              <w:rPr>
                <w:rFonts w:eastAsia="標楷體" w:hint="eastAsia"/>
                <w:spacing w:val="-12"/>
              </w:rPr>
              <w:t>□其他有價證券</w:t>
            </w:r>
          </w:p>
        </w:tc>
      </w:tr>
      <w:tr w:rsidR="00261D77" w:rsidRPr="00261D77" w14:paraId="01415FBD" w14:textId="77777777" w:rsidTr="00E07EE5">
        <w:trPr>
          <w:trHeight w:val="562"/>
        </w:trPr>
        <w:tc>
          <w:tcPr>
            <w:tcW w:w="1729" w:type="dxa"/>
            <w:vMerge/>
            <w:vAlign w:val="center"/>
          </w:tcPr>
          <w:p w14:paraId="4F6ABC97" w14:textId="77777777" w:rsidR="00C71959" w:rsidRPr="00261D77" w:rsidRDefault="00C71959" w:rsidP="00C71959">
            <w:pPr>
              <w:tabs>
                <w:tab w:val="left" w:pos="720"/>
              </w:tabs>
              <w:spacing w:line="280" w:lineRule="exact"/>
              <w:rPr>
                <w:rFonts w:eastAsia="標楷體"/>
                <w:spacing w:val="-12"/>
              </w:rPr>
            </w:pPr>
          </w:p>
        </w:tc>
        <w:tc>
          <w:tcPr>
            <w:tcW w:w="3380" w:type="dxa"/>
            <w:vMerge/>
            <w:vAlign w:val="center"/>
          </w:tcPr>
          <w:p w14:paraId="4CD1C858" w14:textId="77777777" w:rsidR="00C71959" w:rsidRPr="00261D77" w:rsidRDefault="00C71959" w:rsidP="00C71959">
            <w:pPr>
              <w:tabs>
                <w:tab w:val="left" w:pos="720"/>
              </w:tabs>
              <w:spacing w:line="280" w:lineRule="exact"/>
              <w:rPr>
                <w:rFonts w:eastAsia="標楷體"/>
                <w:spacing w:val="-12"/>
              </w:rPr>
            </w:pPr>
          </w:p>
        </w:tc>
        <w:tc>
          <w:tcPr>
            <w:tcW w:w="1439" w:type="dxa"/>
            <w:vMerge/>
            <w:vAlign w:val="center"/>
          </w:tcPr>
          <w:p w14:paraId="26FFA97E" w14:textId="77777777" w:rsidR="00C71959" w:rsidRPr="00261D77" w:rsidRDefault="00C71959" w:rsidP="00C71959">
            <w:pPr>
              <w:tabs>
                <w:tab w:val="left" w:pos="720"/>
              </w:tabs>
              <w:spacing w:line="280" w:lineRule="exact"/>
              <w:jc w:val="distribute"/>
              <w:rPr>
                <w:rFonts w:eastAsia="標楷體"/>
                <w:spacing w:val="-12"/>
              </w:rPr>
            </w:pPr>
          </w:p>
        </w:tc>
        <w:tc>
          <w:tcPr>
            <w:tcW w:w="3760" w:type="dxa"/>
            <w:vAlign w:val="center"/>
          </w:tcPr>
          <w:p w14:paraId="51DF186E" w14:textId="77777777" w:rsidR="00AE1286" w:rsidRPr="00486C46" w:rsidRDefault="00C21BB9" w:rsidP="00AE1286">
            <w:pPr>
              <w:tabs>
                <w:tab w:val="left" w:pos="720"/>
              </w:tabs>
              <w:spacing w:line="280" w:lineRule="exact"/>
              <w:rPr>
                <w:rFonts w:eastAsia="標楷體"/>
                <w:spacing w:val="-12"/>
              </w:rPr>
            </w:pPr>
            <w:r w:rsidRPr="00486C46">
              <w:rPr>
                <w:rFonts w:eastAsia="標楷體" w:hint="eastAsia"/>
                <w:spacing w:val="-12"/>
              </w:rPr>
              <w:t>臺灣：</w:t>
            </w:r>
            <w:r w:rsidR="00AE1286" w:rsidRPr="00486C46">
              <w:rPr>
                <w:rFonts w:eastAsia="標楷體" w:hint="eastAsia"/>
                <w:spacing w:val="-12"/>
              </w:rPr>
              <w:t>□普通股　　股□特別股</w:t>
            </w:r>
            <w:r w:rsidR="00AE1286" w:rsidRPr="00486C46">
              <w:rPr>
                <w:rFonts w:eastAsia="標楷體" w:hint="eastAsia"/>
                <w:spacing w:val="-12"/>
              </w:rPr>
              <w:t xml:space="preserve">     </w:t>
            </w:r>
            <w:r w:rsidR="00AE1286" w:rsidRPr="00486C46">
              <w:rPr>
                <w:rFonts w:eastAsia="標楷體" w:hint="eastAsia"/>
                <w:spacing w:val="-12"/>
              </w:rPr>
              <w:t>股</w:t>
            </w:r>
          </w:p>
          <w:p w14:paraId="76B9204E" w14:textId="77777777" w:rsidR="00AE1286" w:rsidRPr="00486C46" w:rsidRDefault="00AE1286" w:rsidP="00AE1286">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37194334" w14:textId="4CA67175" w:rsidR="00AE1286" w:rsidRPr="00486C46" w:rsidRDefault="00E07EE5" w:rsidP="00AE1286">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AE1286" w:rsidRPr="00486C46">
              <w:rPr>
                <w:rFonts w:eastAsia="標楷體" w:hint="eastAsia"/>
                <w:spacing w:val="-12"/>
              </w:rPr>
              <w:t>□附認股權公司債</w:t>
            </w:r>
          </w:p>
          <w:p w14:paraId="2F9BA623" w14:textId="5F33E6E6" w:rsidR="00C71959" w:rsidRPr="00486C46" w:rsidRDefault="00AE1286" w:rsidP="00AE1286">
            <w:pPr>
              <w:tabs>
                <w:tab w:val="left" w:pos="720"/>
              </w:tabs>
              <w:spacing w:line="280" w:lineRule="exact"/>
              <w:ind w:firstLineChars="305" w:firstLine="659"/>
              <w:rPr>
                <w:rFonts w:eastAsia="標楷體"/>
                <w:spacing w:val="-12"/>
              </w:rPr>
            </w:pPr>
            <w:r w:rsidRPr="00486C46">
              <w:rPr>
                <w:rFonts w:eastAsia="標楷體" w:hint="eastAsia"/>
                <w:spacing w:val="-12"/>
              </w:rPr>
              <w:t>□其他有價證券</w:t>
            </w:r>
          </w:p>
        </w:tc>
      </w:tr>
      <w:tr w:rsidR="00261D77" w:rsidRPr="00261D77" w14:paraId="10A31DAA" w14:textId="77777777" w:rsidTr="00E07EE5">
        <w:trPr>
          <w:trHeight w:val="1135"/>
        </w:trPr>
        <w:tc>
          <w:tcPr>
            <w:tcW w:w="1729" w:type="dxa"/>
            <w:shd w:val="clear" w:color="auto" w:fill="auto"/>
            <w:vAlign w:val="center"/>
          </w:tcPr>
          <w:p w14:paraId="44029307" w14:textId="77777777" w:rsidR="00C71959" w:rsidRPr="00261D77" w:rsidRDefault="00C71959" w:rsidP="00C71959">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380" w:type="dxa"/>
            <w:shd w:val="clear" w:color="auto" w:fill="auto"/>
            <w:vAlign w:val="center"/>
          </w:tcPr>
          <w:p w14:paraId="31CF4451"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777CB562"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06476844"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7C77AF53"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168DECF4"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折算匯率：</w:t>
            </w:r>
          </w:p>
          <w:p w14:paraId="5DC81266" w14:textId="77777777" w:rsidR="00C71959" w:rsidRPr="00261D77" w:rsidRDefault="00837550" w:rsidP="00837550">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5F76B103"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spacing w:val="-12"/>
              </w:rPr>
              <w:t>簽證會計師事務所及會計師</w:t>
            </w:r>
          </w:p>
        </w:tc>
        <w:tc>
          <w:tcPr>
            <w:tcW w:w="3760" w:type="dxa"/>
          </w:tcPr>
          <w:p w14:paraId="6771B7C0" w14:textId="77777777" w:rsidR="00C71959" w:rsidRPr="00261D77" w:rsidRDefault="00C71959" w:rsidP="00C71959">
            <w:pPr>
              <w:tabs>
                <w:tab w:val="left" w:pos="720"/>
              </w:tabs>
              <w:spacing w:line="280" w:lineRule="exact"/>
              <w:rPr>
                <w:rFonts w:eastAsia="標楷體"/>
                <w:spacing w:val="-12"/>
              </w:rPr>
            </w:pPr>
          </w:p>
        </w:tc>
      </w:tr>
      <w:tr w:rsidR="00261D77" w:rsidRPr="00261D77" w14:paraId="1BD090DE" w14:textId="77777777" w:rsidTr="00E07EE5">
        <w:trPr>
          <w:trHeight w:val="345"/>
        </w:trPr>
        <w:tc>
          <w:tcPr>
            <w:tcW w:w="1729" w:type="dxa"/>
            <w:vAlign w:val="center"/>
          </w:tcPr>
          <w:p w14:paraId="5CB5BF39" w14:textId="77777777" w:rsidR="00C71959" w:rsidRPr="00261D77" w:rsidRDefault="00C71959" w:rsidP="00C71959">
            <w:pPr>
              <w:tabs>
                <w:tab w:val="left" w:pos="720"/>
              </w:tabs>
              <w:spacing w:line="280" w:lineRule="exact"/>
              <w:jc w:val="distribute"/>
              <w:rPr>
                <w:rFonts w:eastAsia="標楷體"/>
                <w:spacing w:val="-12"/>
              </w:rPr>
            </w:pPr>
            <w:r w:rsidRPr="00261D77">
              <w:rPr>
                <w:rFonts w:eastAsia="標楷體" w:hint="eastAsia"/>
                <w:spacing w:val="-12"/>
              </w:rPr>
              <w:t>發行期間</w:t>
            </w:r>
          </w:p>
        </w:tc>
        <w:tc>
          <w:tcPr>
            <w:tcW w:w="8579" w:type="dxa"/>
            <w:gridSpan w:val="3"/>
            <w:vAlign w:val="center"/>
          </w:tcPr>
          <w:p w14:paraId="4375DDF3" w14:textId="77777777" w:rsidR="00C71959" w:rsidRPr="00261D77" w:rsidRDefault="00C71959" w:rsidP="00C71959">
            <w:pPr>
              <w:tabs>
                <w:tab w:val="left" w:pos="720"/>
              </w:tabs>
              <w:spacing w:line="280" w:lineRule="exact"/>
              <w:rPr>
                <w:rFonts w:eastAsia="標楷體"/>
                <w:spacing w:val="-12"/>
              </w:rPr>
            </w:pPr>
          </w:p>
        </w:tc>
      </w:tr>
      <w:tr w:rsidR="00261D77" w:rsidRPr="00261D77" w14:paraId="2C211753" w14:textId="77777777" w:rsidTr="00E07EE5">
        <w:trPr>
          <w:trHeight w:val="345"/>
        </w:trPr>
        <w:tc>
          <w:tcPr>
            <w:tcW w:w="1729" w:type="dxa"/>
            <w:vAlign w:val="center"/>
          </w:tcPr>
          <w:p w14:paraId="2B52431B" w14:textId="77777777" w:rsidR="00C71959" w:rsidRPr="00261D77" w:rsidRDefault="00C71959" w:rsidP="00C71959">
            <w:pPr>
              <w:tabs>
                <w:tab w:val="left" w:pos="720"/>
              </w:tabs>
              <w:spacing w:line="280" w:lineRule="exact"/>
              <w:jc w:val="distribute"/>
              <w:rPr>
                <w:rFonts w:eastAsia="標楷體"/>
                <w:spacing w:val="-12"/>
              </w:rPr>
            </w:pPr>
            <w:r w:rsidRPr="00261D77">
              <w:rPr>
                <w:rFonts w:eastAsia="標楷體" w:hint="eastAsia"/>
                <w:sz w:val="22"/>
              </w:rPr>
              <w:t>認股權人資格條件</w:t>
            </w:r>
          </w:p>
        </w:tc>
        <w:tc>
          <w:tcPr>
            <w:tcW w:w="8579" w:type="dxa"/>
            <w:gridSpan w:val="3"/>
            <w:vAlign w:val="center"/>
          </w:tcPr>
          <w:p w14:paraId="0DE52DF7" w14:textId="77777777" w:rsidR="00C71959" w:rsidRPr="00261D77" w:rsidRDefault="00C71959" w:rsidP="00C71959">
            <w:pPr>
              <w:tabs>
                <w:tab w:val="left" w:pos="720"/>
              </w:tabs>
              <w:spacing w:line="280" w:lineRule="exact"/>
              <w:rPr>
                <w:rFonts w:eastAsia="標楷體"/>
                <w:spacing w:val="-12"/>
              </w:rPr>
            </w:pPr>
          </w:p>
        </w:tc>
      </w:tr>
      <w:tr w:rsidR="00261D77" w:rsidRPr="00261D77" w14:paraId="187CB7E7" w14:textId="77777777" w:rsidTr="00E07EE5">
        <w:trPr>
          <w:trHeight w:val="345"/>
        </w:trPr>
        <w:tc>
          <w:tcPr>
            <w:tcW w:w="1729" w:type="dxa"/>
            <w:vAlign w:val="center"/>
          </w:tcPr>
          <w:p w14:paraId="0C88A6A5" w14:textId="77777777" w:rsidR="00C71959" w:rsidRPr="00261D77" w:rsidRDefault="00C71959" w:rsidP="00C60A61">
            <w:pPr>
              <w:spacing w:line="300" w:lineRule="atLeast"/>
              <w:jc w:val="distribute"/>
              <w:rPr>
                <w:rFonts w:eastAsia="標楷體"/>
                <w:sz w:val="22"/>
              </w:rPr>
            </w:pPr>
            <w:r w:rsidRPr="00261D77">
              <w:rPr>
                <w:rFonts w:eastAsia="標楷體" w:hint="eastAsia"/>
                <w:sz w:val="22"/>
              </w:rPr>
              <w:t>本次發行單位總數</w:t>
            </w:r>
          </w:p>
        </w:tc>
        <w:tc>
          <w:tcPr>
            <w:tcW w:w="8579" w:type="dxa"/>
            <w:gridSpan w:val="3"/>
            <w:vAlign w:val="center"/>
          </w:tcPr>
          <w:p w14:paraId="716DB319" w14:textId="77777777" w:rsidR="00C71959" w:rsidRPr="00261D77" w:rsidRDefault="00C71959" w:rsidP="00C71959">
            <w:pPr>
              <w:tabs>
                <w:tab w:val="left" w:pos="720"/>
              </w:tabs>
              <w:spacing w:line="280" w:lineRule="exact"/>
              <w:rPr>
                <w:rFonts w:eastAsia="標楷體"/>
                <w:spacing w:val="-12"/>
              </w:rPr>
            </w:pPr>
          </w:p>
        </w:tc>
      </w:tr>
      <w:tr w:rsidR="00261D77" w:rsidRPr="00261D77" w14:paraId="1ABB65FD" w14:textId="77777777" w:rsidTr="00E07EE5">
        <w:trPr>
          <w:trHeight w:val="1360"/>
        </w:trPr>
        <w:tc>
          <w:tcPr>
            <w:tcW w:w="1729" w:type="dxa"/>
            <w:vAlign w:val="center"/>
          </w:tcPr>
          <w:p w14:paraId="03A7C91A" w14:textId="77777777" w:rsidR="00C71959" w:rsidRPr="00261D77" w:rsidRDefault="00C71959" w:rsidP="00C60A61">
            <w:pPr>
              <w:spacing w:line="280" w:lineRule="atLeast"/>
              <w:jc w:val="distribute"/>
              <w:rPr>
                <w:rFonts w:eastAsia="標楷體"/>
                <w:sz w:val="22"/>
              </w:rPr>
            </w:pPr>
            <w:r w:rsidRPr="00AE1286">
              <w:rPr>
                <w:rFonts w:eastAsia="標楷體" w:hint="eastAsia"/>
                <w:spacing w:val="-12"/>
              </w:rPr>
              <w:t>前各次發行員工認股權憑證流通在外餘額總額</w:t>
            </w:r>
          </w:p>
        </w:tc>
        <w:tc>
          <w:tcPr>
            <w:tcW w:w="8579" w:type="dxa"/>
            <w:gridSpan w:val="3"/>
            <w:vAlign w:val="center"/>
          </w:tcPr>
          <w:p w14:paraId="56DA960D" w14:textId="77777777" w:rsidR="00C71959" w:rsidRPr="00261D77" w:rsidRDefault="00C71959" w:rsidP="00C71959">
            <w:pPr>
              <w:tabs>
                <w:tab w:val="left" w:pos="720"/>
              </w:tabs>
              <w:spacing w:line="280" w:lineRule="exact"/>
              <w:rPr>
                <w:rFonts w:eastAsia="標楷體"/>
                <w:spacing w:val="-12"/>
              </w:rPr>
            </w:pPr>
          </w:p>
        </w:tc>
      </w:tr>
      <w:tr w:rsidR="00261D77" w:rsidRPr="00261D77" w14:paraId="62300750" w14:textId="77777777" w:rsidTr="00E07EE5">
        <w:trPr>
          <w:trHeight w:val="345"/>
        </w:trPr>
        <w:tc>
          <w:tcPr>
            <w:tcW w:w="1729" w:type="dxa"/>
            <w:vAlign w:val="center"/>
          </w:tcPr>
          <w:p w14:paraId="3309CBEC" w14:textId="60C25379" w:rsidR="00C71959" w:rsidRPr="00AE1286" w:rsidRDefault="00C71959" w:rsidP="00C60A61">
            <w:pPr>
              <w:spacing w:line="280" w:lineRule="atLeast"/>
              <w:jc w:val="distribute"/>
              <w:rPr>
                <w:rFonts w:eastAsia="標楷體"/>
                <w:spacing w:val="-12"/>
              </w:rPr>
            </w:pPr>
            <w:r w:rsidRPr="00AE1286">
              <w:rPr>
                <w:rFonts w:eastAsia="標楷體" w:hint="eastAsia"/>
                <w:spacing w:val="-12"/>
              </w:rPr>
              <w:t>每單位認股權憑證得認購之股數</w:t>
            </w:r>
          </w:p>
        </w:tc>
        <w:tc>
          <w:tcPr>
            <w:tcW w:w="8579" w:type="dxa"/>
            <w:gridSpan w:val="3"/>
            <w:vAlign w:val="center"/>
          </w:tcPr>
          <w:p w14:paraId="19E0DAA1" w14:textId="77777777" w:rsidR="00C71959" w:rsidRPr="00AE1286" w:rsidRDefault="00C71959" w:rsidP="00C71959">
            <w:pPr>
              <w:tabs>
                <w:tab w:val="left" w:pos="720"/>
              </w:tabs>
              <w:spacing w:line="280" w:lineRule="exact"/>
              <w:rPr>
                <w:rFonts w:eastAsia="標楷體"/>
                <w:spacing w:val="-12"/>
              </w:rPr>
            </w:pPr>
          </w:p>
        </w:tc>
      </w:tr>
      <w:tr w:rsidR="00261D77" w:rsidRPr="00261D77" w14:paraId="7FB8F512" w14:textId="77777777" w:rsidTr="00E07EE5">
        <w:trPr>
          <w:trHeight w:val="345"/>
        </w:trPr>
        <w:tc>
          <w:tcPr>
            <w:tcW w:w="1729" w:type="dxa"/>
            <w:vAlign w:val="center"/>
          </w:tcPr>
          <w:p w14:paraId="67956413" w14:textId="77777777" w:rsidR="00C71959" w:rsidRPr="00261D77" w:rsidRDefault="00C71959" w:rsidP="00C71959">
            <w:pPr>
              <w:jc w:val="distribute"/>
              <w:rPr>
                <w:rFonts w:eastAsia="標楷體"/>
                <w:sz w:val="22"/>
              </w:rPr>
            </w:pPr>
            <w:r w:rsidRPr="00261D77">
              <w:rPr>
                <w:rFonts w:eastAsia="標楷體" w:hint="eastAsia"/>
                <w:sz w:val="22"/>
              </w:rPr>
              <w:t>預定認股價格</w:t>
            </w:r>
          </w:p>
        </w:tc>
        <w:tc>
          <w:tcPr>
            <w:tcW w:w="8579" w:type="dxa"/>
            <w:gridSpan w:val="3"/>
            <w:vAlign w:val="center"/>
          </w:tcPr>
          <w:p w14:paraId="692D08D6" w14:textId="77777777" w:rsidR="00C71959" w:rsidRPr="00261D77" w:rsidRDefault="00C71959" w:rsidP="00C71959">
            <w:pPr>
              <w:tabs>
                <w:tab w:val="left" w:pos="720"/>
              </w:tabs>
              <w:spacing w:line="280" w:lineRule="exact"/>
              <w:rPr>
                <w:rFonts w:eastAsia="標楷體"/>
                <w:spacing w:val="-12"/>
              </w:rPr>
            </w:pPr>
          </w:p>
        </w:tc>
      </w:tr>
      <w:tr w:rsidR="00261D77" w:rsidRPr="00261D77" w14:paraId="5C27B017" w14:textId="77777777" w:rsidTr="00E07EE5">
        <w:trPr>
          <w:trHeight w:val="345"/>
        </w:trPr>
        <w:tc>
          <w:tcPr>
            <w:tcW w:w="1729" w:type="dxa"/>
            <w:vAlign w:val="center"/>
          </w:tcPr>
          <w:p w14:paraId="759EB2FD" w14:textId="77777777" w:rsidR="00C71959" w:rsidRPr="00261D77" w:rsidRDefault="00C71959" w:rsidP="00C71959">
            <w:pPr>
              <w:jc w:val="distribute"/>
              <w:rPr>
                <w:rFonts w:eastAsia="標楷體"/>
                <w:sz w:val="22"/>
              </w:rPr>
            </w:pPr>
            <w:r w:rsidRPr="00261D77">
              <w:rPr>
                <w:rFonts w:eastAsia="標楷體" w:hint="eastAsia"/>
                <w:sz w:val="22"/>
              </w:rPr>
              <w:t>權利存續期間</w:t>
            </w:r>
          </w:p>
        </w:tc>
        <w:tc>
          <w:tcPr>
            <w:tcW w:w="8579" w:type="dxa"/>
            <w:gridSpan w:val="3"/>
            <w:vAlign w:val="center"/>
          </w:tcPr>
          <w:p w14:paraId="64459310" w14:textId="77777777" w:rsidR="00C71959" w:rsidRPr="00261D77" w:rsidRDefault="00C71959" w:rsidP="00C71959">
            <w:pPr>
              <w:tabs>
                <w:tab w:val="left" w:pos="720"/>
              </w:tabs>
              <w:spacing w:line="280" w:lineRule="exact"/>
              <w:rPr>
                <w:rFonts w:eastAsia="標楷體"/>
                <w:spacing w:val="-12"/>
              </w:rPr>
            </w:pPr>
          </w:p>
        </w:tc>
      </w:tr>
      <w:tr w:rsidR="00261D77" w:rsidRPr="00261D77" w14:paraId="6C5A6E7C" w14:textId="77777777" w:rsidTr="00E07EE5">
        <w:trPr>
          <w:trHeight w:val="345"/>
        </w:trPr>
        <w:tc>
          <w:tcPr>
            <w:tcW w:w="1729" w:type="dxa"/>
            <w:vAlign w:val="center"/>
          </w:tcPr>
          <w:p w14:paraId="799B560B" w14:textId="77777777" w:rsidR="00C71959" w:rsidRPr="00261D77" w:rsidRDefault="00C71959" w:rsidP="00C71959">
            <w:pPr>
              <w:jc w:val="distribute"/>
              <w:rPr>
                <w:rFonts w:eastAsia="標楷體"/>
                <w:sz w:val="22"/>
              </w:rPr>
            </w:pPr>
            <w:r w:rsidRPr="00261D77">
              <w:rPr>
                <w:rFonts w:eastAsia="標楷體" w:hint="eastAsia"/>
                <w:sz w:val="22"/>
              </w:rPr>
              <w:t>認購股份種類</w:t>
            </w:r>
          </w:p>
        </w:tc>
        <w:tc>
          <w:tcPr>
            <w:tcW w:w="8579" w:type="dxa"/>
            <w:gridSpan w:val="3"/>
            <w:vAlign w:val="center"/>
          </w:tcPr>
          <w:p w14:paraId="5740CF38" w14:textId="77777777" w:rsidR="00C71959" w:rsidRPr="00261D77" w:rsidRDefault="00C71959" w:rsidP="00C71959">
            <w:pPr>
              <w:tabs>
                <w:tab w:val="left" w:pos="720"/>
              </w:tabs>
              <w:spacing w:line="280" w:lineRule="exact"/>
              <w:rPr>
                <w:rFonts w:eastAsia="標楷體"/>
                <w:spacing w:val="-12"/>
              </w:rPr>
            </w:pPr>
            <w:r w:rsidRPr="00261D77">
              <w:rPr>
                <w:rFonts w:eastAsia="標楷體" w:hint="eastAsia"/>
              </w:rPr>
              <w:t>□普通股</w:t>
            </w:r>
            <w:r w:rsidRPr="00261D77">
              <w:rPr>
                <w:rFonts w:eastAsia="標楷體" w:hint="eastAsia"/>
              </w:rPr>
              <w:t xml:space="preserve">      </w:t>
            </w:r>
            <w:r w:rsidRPr="00261D77">
              <w:rPr>
                <w:rFonts w:eastAsia="標楷體" w:hint="eastAsia"/>
              </w:rPr>
              <w:t>□特別股</w:t>
            </w:r>
          </w:p>
        </w:tc>
      </w:tr>
      <w:tr w:rsidR="00261D77" w:rsidRPr="00261D77" w14:paraId="3C5FEF03" w14:textId="77777777" w:rsidTr="00E07EE5">
        <w:trPr>
          <w:trHeight w:val="345"/>
        </w:trPr>
        <w:tc>
          <w:tcPr>
            <w:tcW w:w="1729" w:type="dxa"/>
            <w:vAlign w:val="center"/>
          </w:tcPr>
          <w:p w14:paraId="644D6E66" w14:textId="77777777" w:rsidR="00C71959" w:rsidRPr="00261D77" w:rsidRDefault="00C71959" w:rsidP="00C60A61">
            <w:pPr>
              <w:spacing w:line="280" w:lineRule="atLeast"/>
              <w:jc w:val="distribute"/>
              <w:rPr>
                <w:rFonts w:eastAsia="標楷體"/>
              </w:rPr>
            </w:pPr>
            <w:r w:rsidRPr="00261D77">
              <w:rPr>
                <w:rFonts w:eastAsia="標楷體" w:hint="eastAsia"/>
              </w:rPr>
              <w:t>認股後之權利義務</w:t>
            </w:r>
          </w:p>
        </w:tc>
        <w:tc>
          <w:tcPr>
            <w:tcW w:w="3380" w:type="dxa"/>
            <w:vAlign w:val="center"/>
          </w:tcPr>
          <w:p w14:paraId="099139DE" w14:textId="77777777" w:rsidR="00C71959" w:rsidRPr="00261D77" w:rsidRDefault="00C71959" w:rsidP="00C71959">
            <w:pPr>
              <w:spacing w:line="240" w:lineRule="exact"/>
              <w:rPr>
                <w:rFonts w:eastAsia="標楷體"/>
              </w:rPr>
            </w:pPr>
          </w:p>
        </w:tc>
        <w:tc>
          <w:tcPr>
            <w:tcW w:w="1439" w:type="dxa"/>
            <w:vAlign w:val="center"/>
          </w:tcPr>
          <w:p w14:paraId="2365A1F6" w14:textId="77777777" w:rsidR="00C71959" w:rsidRPr="00261D77" w:rsidRDefault="00C71959" w:rsidP="00C71959">
            <w:pPr>
              <w:jc w:val="distribute"/>
              <w:rPr>
                <w:rFonts w:eastAsia="標楷體"/>
              </w:rPr>
            </w:pPr>
            <w:r w:rsidRPr="00261D77">
              <w:rPr>
                <w:rFonts w:eastAsia="標楷體" w:hint="eastAsia"/>
              </w:rPr>
              <w:t>履約方式</w:t>
            </w:r>
          </w:p>
        </w:tc>
        <w:tc>
          <w:tcPr>
            <w:tcW w:w="3760" w:type="dxa"/>
            <w:vAlign w:val="center"/>
          </w:tcPr>
          <w:p w14:paraId="0D032992" w14:textId="77777777" w:rsidR="00C71959" w:rsidRPr="00261D77" w:rsidRDefault="00C71959" w:rsidP="00C71959">
            <w:pPr>
              <w:rPr>
                <w:rFonts w:eastAsia="標楷體"/>
              </w:rPr>
            </w:pPr>
            <w:r w:rsidRPr="00261D77">
              <w:rPr>
                <w:rFonts w:eastAsia="標楷體" w:hint="eastAsia"/>
              </w:rPr>
              <w:t>□交付已發行股份</w:t>
            </w:r>
          </w:p>
          <w:p w14:paraId="4D5E794A" w14:textId="77777777" w:rsidR="00C71959" w:rsidRPr="00261D77" w:rsidRDefault="00C71959" w:rsidP="00C71959">
            <w:pPr>
              <w:rPr>
                <w:rFonts w:eastAsia="標楷體"/>
              </w:rPr>
            </w:pPr>
            <w:r w:rsidRPr="00261D77">
              <w:rPr>
                <w:rFonts w:eastAsia="標楷體" w:hint="eastAsia"/>
              </w:rPr>
              <w:t>□發行新股</w:t>
            </w:r>
          </w:p>
        </w:tc>
      </w:tr>
      <w:tr w:rsidR="00AE1286" w:rsidRPr="00261D77" w14:paraId="617D6277" w14:textId="77777777" w:rsidTr="00E07EE5">
        <w:trPr>
          <w:trHeight w:val="345"/>
        </w:trPr>
        <w:tc>
          <w:tcPr>
            <w:tcW w:w="1729" w:type="dxa"/>
            <w:vAlign w:val="center"/>
          </w:tcPr>
          <w:p w14:paraId="2266AD36" w14:textId="44BF5F19" w:rsidR="00AE1286" w:rsidRPr="00261D77" w:rsidRDefault="00AE1286" w:rsidP="00AE1286">
            <w:pPr>
              <w:spacing w:line="300" w:lineRule="atLeast"/>
              <w:jc w:val="distribute"/>
              <w:rPr>
                <w:rFonts w:eastAsia="標楷體"/>
              </w:rPr>
            </w:pPr>
            <w:r w:rsidRPr="00AE1286">
              <w:rPr>
                <w:rFonts w:eastAsia="標楷體" w:hint="eastAsia"/>
                <w:spacing w:val="-12"/>
              </w:rPr>
              <w:t>前尚未完全轉換或認購之轉換公司債、附認股權公司債、</w:t>
            </w:r>
            <w:r w:rsidRPr="007954C6">
              <w:rPr>
                <w:rFonts w:eastAsia="標楷體" w:hint="eastAsia"/>
                <w:spacing w:val="-12"/>
              </w:rPr>
              <w:t>附認股權特別股、</w:t>
            </w:r>
            <w:r w:rsidRPr="00AE1286">
              <w:rPr>
                <w:rFonts w:eastAsia="標楷體" w:hint="eastAsia"/>
                <w:spacing w:val="-12"/>
              </w:rPr>
              <w:t>員工認股權憑證之轉換及認購股份數額</w:t>
            </w:r>
          </w:p>
        </w:tc>
        <w:tc>
          <w:tcPr>
            <w:tcW w:w="8579" w:type="dxa"/>
            <w:gridSpan w:val="3"/>
            <w:vAlign w:val="center"/>
          </w:tcPr>
          <w:p w14:paraId="71BC85EB" w14:textId="77777777" w:rsidR="00AE1286" w:rsidRPr="00261D77" w:rsidRDefault="00AE1286" w:rsidP="00AE1286">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4FD60B54" w14:textId="686A7BD5" w:rsidR="00AE1286" w:rsidRPr="00261D77" w:rsidRDefault="00AE1286" w:rsidP="00AE1286">
            <w:pPr>
              <w:rPr>
                <w:rFonts w:eastAsia="標楷體"/>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tc>
      </w:tr>
    </w:tbl>
    <w:p w14:paraId="47612BD8" w14:textId="77777777" w:rsidR="00D224DA" w:rsidRPr="00261D77" w:rsidRDefault="00D224DA" w:rsidP="00D224DA">
      <w:pPr>
        <w:rPr>
          <w:vanish/>
        </w:rPr>
      </w:pPr>
    </w:p>
    <w:p w14:paraId="617EA4B3" w14:textId="34FAD813" w:rsidR="000A21E9" w:rsidRPr="00261D77" w:rsidRDefault="00B93CB0" w:rsidP="0028614D">
      <w:pPr>
        <w:pStyle w:val="af9"/>
        <w:spacing w:line="320" w:lineRule="atLeast"/>
        <w:ind w:leftChars="100" w:left="673" w:rightChars="195" w:right="468" w:hangingChars="197" w:hanging="433"/>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55A638D5" w14:textId="77777777" w:rsidR="00486C46" w:rsidRDefault="00486C46" w:rsidP="00B6231C">
      <w:pPr>
        <w:pStyle w:val="af9"/>
        <w:spacing w:line="320" w:lineRule="atLeast"/>
        <w:ind w:left="0" w:firstLine="0"/>
        <w:jc w:val="center"/>
        <w:outlineLvl w:val="0"/>
        <w:rPr>
          <w:sz w:val="28"/>
          <w:szCs w:val="28"/>
        </w:rPr>
        <w:sectPr w:rsidR="00486C46" w:rsidSect="00BE1059">
          <w:headerReference w:type="default" r:id="rId8"/>
          <w:footerReference w:type="even" r:id="rId9"/>
          <w:footerReference w:type="default" r:id="rId10"/>
          <w:pgSz w:w="11907" w:h="16840" w:code="9"/>
          <w:pgMar w:top="993" w:right="567" w:bottom="709" w:left="567" w:header="571" w:footer="318" w:gutter="0"/>
          <w:cols w:space="425"/>
          <w:docGrid w:linePitch="326"/>
        </w:sectPr>
      </w:pPr>
    </w:p>
    <w:p w14:paraId="48BE3B7A" w14:textId="77777777" w:rsidR="00B6231C" w:rsidRPr="00261D77" w:rsidRDefault="00B6231C" w:rsidP="00B6231C">
      <w:pPr>
        <w:pStyle w:val="af9"/>
        <w:spacing w:line="320" w:lineRule="atLeast"/>
        <w:ind w:left="0" w:firstLine="0"/>
        <w:jc w:val="center"/>
        <w:outlineLvl w:val="0"/>
        <w:rPr>
          <w:sz w:val="28"/>
          <w:szCs w:val="28"/>
        </w:rPr>
      </w:pPr>
      <w:r w:rsidRPr="00261D77">
        <w:rPr>
          <w:rFonts w:hint="eastAsia"/>
          <w:sz w:val="28"/>
          <w:szCs w:val="28"/>
        </w:rPr>
        <w:lastRenderedPageBreak/>
        <w:t>（第一上市</w:t>
      </w:r>
      <w:r w:rsidRPr="00261D77">
        <w:rPr>
          <w:rFonts w:hint="eastAsia"/>
          <w:sz w:val="28"/>
          <w:szCs w:val="28"/>
        </w:rPr>
        <w:t>(</w:t>
      </w:r>
      <w:r w:rsidRPr="00261D77">
        <w:rPr>
          <w:rFonts w:hint="eastAsia"/>
          <w:sz w:val="28"/>
          <w:szCs w:val="28"/>
        </w:rPr>
        <w:t>櫃</w:t>
      </w:r>
      <w:r w:rsidRPr="00261D77">
        <w:rPr>
          <w:rFonts w:hint="eastAsia"/>
          <w:sz w:val="28"/>
          <w:szCs w:val="28"/>
        </w:rPr>
        <w:t>)</w:t>
      </w:r>
      <w:r w:rsidRPr="00261D77">
        <w:rPr>
          <w:rFonts w:hint="eastAsia"/>
          <w:sz w:val="28"/>
          <w:szCs w:val="28"/>
        </w:rPr>
        <w:t>公司發行限制員工權利新股者適用）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7"/>
        <w:gridCol w:w="3642"/>
        <w:gridCol w:w="1439"/>
        <w:gridCol w:w="3760"/>
      </w:tblGrid>
      <w:tr w:rsidR="00261D77" w:rsidRPr="00261D77" w14:paraId="1C5E4435" w14:textId="77777777" w:rsidTr="0028614D">
        <w:trPr>
          <w:trHeight w:val="354"/>
        </w:trPr>
        <w:tc>
          <w:tcPr>
            <w:tcW w:w="1467" w:type="dxa"/>
            <w:vAlign w:val="center"/>
          </w:tcPr>
          <w:p w14:paraId="44FC956E"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642" w:type="dxa"/>
            <w:vAlign w:val="center"/>
          </w:tcPr>
          <w:p w14:paraId="28FD7C32" w14:textId="77777777" w:rsidR="00B6231C" w:rsidRPr="00261D77" w:rsidRDefault="00B6231C" w:rsidP="00373255">
            <w:pPr>
              <w:tabs>
                <w:tab w:val="left" w:pos="720"/>
              </w:tabs>
              <w:spacing w:line="280" w:lineRule="exact"/>
              <w:rPr>
                <w:rFonts w:eastAsia="標楷體"/>
                <w:spacing w:val="-12"/>
              </w:rPr>
            </w:pPr>
          </w:p>
        </w:tc>
        <w:tc>
          <w:tcPr>
            <w:tcW w:w="1439" w:type="dxa"/>
            <w:vAlign w:val="center"/>
          </w:tcPr>
          <w:p w14:paraId="1F925ED6"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60" w:type="dxa"/>
            <w:vAlign w:val="center"/>
          </w:tcPr>
          <w:p w14:paraId="4D4CF4F5" w14:textId="77777777" w:rsidR="00B6231C" w:rsidRPr="00261D77" w:rsidRDefault="00B6231C" w:rsidP="00373255">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FCB9101" w14:textId="77777777" w:rsidTr="0028614D">
        <w:trPr>
          <w:trHeight w:val="173"/>
        </w:trPr>
        <w:tc>
          <w:tcPr>
            <w:tcW w:w="1467" w:type="dxa"/>
            <w:vAlign w:val="center"/>
          </w:tcPr>
          <w:p w14:paraId="676B59A0"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642" w:type="dxa"/>
            <w:vAlign w:val="center"/>
          </w:tcPr>
          <w:p w14:paraId="1C5A4E0E" w14:textId="77777777" w:rsidR="00B6231C" w:rsidRPr="00261D77" w:rsidRDefault="00B6231C" w:rsidP="00373255">
            <w:pPr>
              <w:tabs>
                <w:tab w:val="left" w:pos="720"/>
              </w:tabs>
              <w:spacing w:line="280" w:lineRule="exact"/>
              <w:rPr>
                <w:rFonts w:eastAsia="標楷體"/>
                <w:spacing w:val="-12"/>
              </w:rPr>
            </w:pPr>
          </w:p>
        </w:tc>
        <w:tc>
          <w:tcPr>
            <w:tcW w:w="1439" w:type="dxa"/>
            <w:shd w:val="clear" w:color="auto" w:fill="auto"/>
            <w:vAlign w:val="center"/>
          </w:tcPr>
          <w:p w14:paraId="4F713D63"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3760" w:type="dxa"/>
            <w:shd w:val="clear" w:color="auto" w:fill="auto"/>
          </w:tcPr>
          <w:p w14:paraId="464CD1B0" w14:textId="77777777" w:rsidR="00B6231C" w:rsidRPr="00261D77" w:rsidRDefault="00B6231C" w:rsidP="00373255">
            <w:pPr>
              <w:tabs>
                <w:tab w:val="left" w:pos="720"/>
              </w:tabs>
              <w:spacing w:line="280" w:lineRule="exact"/>
              <w:jc w:val="center"/>
              <w:rPr>
                <w:rFonts w:eastAsia="標楷體"/>
                <w:spacing w:val="-12"/>
              </w:rPr>
            </w:pPr>
          </w:p>
          <w:p w14:paraId="0C1514CC" w14:textId="77777777" w:rsidR="00B6231C" w:rsidRPr="00261D77" w:rsidRDefault="00B6231C" w:rsidP="00373255">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F545C9C" w14:textId="77777777" w:rsidTr="0028614D">
        <w:trPr>
          <w:trHeight w:val="172"/>
        </w:trPr>
        <w:tc>
          <w:tcPr>
            <w:tcW w:w="1467" w:type="dxa"/>
            <w:vAlign w:val="center"/>
          </w:tcPr>
          <w:p w14:paraId="5F86A45C"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負責人</w:t>
            </w:r>
          </w:p>
        </w:tc>
        <w:tc>
          <w:tcPr>
            <w:tcW w:w="3642" w:type="dxa"/>
            <w:vAlign w:val="center"/>
          </w:tcPr>
          <w:p w14:paraId="4B5C44D3" w14:textId="77777777" w:rsidR="00B6231C" w:rsidRPr="00261D77" w:rsidRDefault="00B6231C" w:rsidP="00373255">
            <w:pPr>
              <w:tabs>
                <w:tab w:val="left" w:pos="720"/>
              </w:tabs>
              <w:spacing w:line="280" w:lineRule="exact"/>
              <w:rPr>
                <w:rFonts w:eastAsia="標楷體"/>
                <w:spacing w:val="-12"/>
              </w:rPr>
            </w:pPr>
          </w:p>
        </w:tc>
        <w:tc>
          <w:tcPr>
            <w:tcW w:w="1439" w:type="dxa"/>
            <w:shd w:val="clear" w:color="auto" w:fill="auto"/>
            <w:vAlign w:val="center"/>
          </w:tcPr>
          <w:p w14:paraId="2DC91F9B" w14:textId="77777777" w:rsidR="00B6231C" w:rsidRPr="00261D77" w:rsidRDefault="00B6231C" w:rsidP="00373255">
            <w:pPr>
              <w:spacing w:line="280" w:lineRule="exact"/>
              <w:jc w:val="distribute"/>
              <w:rPr>
                <w:rFonts w:eastAsia="標楷體"/>
                <w:spacing w:val="-12"/>
              </w:rPr>
            </w:pPr>
            <w:r w:rsidRPr="00261D77">
              <w:rPr>
                <w:rFonts w:eastAsia="標楷體" w:hint="eastAsia"/>
                <w:spacing w:val="-12"/>
              </w:rPr>
              <w:t>股票掛牌日期</w:t>
            </w:r>
          </w:p>
        </w:tc>
        <w:tc>
          <w:tcPr>
            <w:tcW w:w="3760" w:type="dxa"/>
            <w:shd w:val="clear" w:color="auto" w:fill="auto"/>
            <w:vAlign w:val="center"/>
          </w:tcPr>
          <w:p w14:paraId="17CE45B1" w14:textId="77777777" w:rsidR="00B6231C" w:rsidRPr="00261D77" w:rsidRDefault="00B6231C" w:rsidP="00373255">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27DAA70" w14:textId="77777777" w:rsidTr="0028614D">
        <w:trPr>
          <w:trHeight w:val="459"/>
        </w:trPr>
        <w:tc>
          <w:tcPr>
            <w:tcW w:w="1467" w:type="dxa"/>
            <w:vAlign w:val="center"/>
          </w:tcPr>
          <w:p w14:paraId="4271A72F"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642" w:type="dxa"/>
            <w:vAlign w:val="center"/>
          </w:tcPr>
          <w:p w14:paraId="1D27A01A"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r w:rsidRPr="00261D77">
              <w:rPr>
                <w:rFonts w:eastAsia="標楷體" w:hint="eastAsia"/>
              </w:rPr>
              <w:t xml:space="preserve"> </w:t>
            </w:r>
          </w:p>
        </w:tc>
        <w:tc>
          <w:tcPr>
            <w:tcW w:w="1439" w:type="dxa"/>
            <w:vAlign w:val="center"/>
          </w:tcPr>
          <w:p w14:paraId="1435B9C0"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證券代號</w:t>
            </w:r>
          </w:p>
          <w:p w14:paraId="6C23A5FB" w14:textId="77777777" w:rsidR="00B6231C" w:rsidRPr="00261D77" w:rsidRDefault="00B6231C" w:rsidP="00373255">
            <w:pPr>
              <w:tabs>
                <w:tab w:val="left" w:pos="720"/>
              </w:tabs>
              <w:spacing w:line="280" w:lineRule="exact"/>
              <w:jc w:val="distribute"/>
              <w:rPr>
                <w:rFonts w:eastAsia="標楷體"/>
                <w:spacing w:val="-12"/>
              </w:rPr>
            </w:pPr>
          </w:p>
        </w:tc>
        <w:tc>
          <w:tcPr>
            <w:tcW w:w="3760" w:type="dxa"/>
            <w:vAlign w:val="center"/>
          </w:tcPr>
          <w:p w14:paraId="2EA386F8" w14:textId="77777777" w:rsidR="00B6231C" w:rsidRPr="00261D77" w:rsidRDefault="00B6231C" w:rsidP="00373255">
            <w:pPr>
              <w:tabs>
                <w:tab w:val="left" w:pos="720"/>
              </w:tabs>
              <w:spacing w:line="280" w:lineRule="exact"/>
              <w:jc w:val="center"/>
              <w:rPr>
                <w:rFonts w:eastAsia="標楷體"/>
                <w:spacing w:val="-12"/>
              </w:rPr>
            </w:pPr>
          </w:p>
        </w:tc>
      </w:tr>
      <w:tr w:rsidR="00261D77" w:rsidRPr="00261D77" w14:paraId="4AAD0412" w14:textId="77777777" w:rsidTr="0028614D">
        <w:trPr>
          <w:trHeight w:val="563"/>
        </w:trPr>
        <w:tc>
          <w:tcPr>
            <w:tcW w:w="1467" w:type="dxa"/>
            <w:vMerge w:val="restart"/>
            <w:vAlign w:val="center"/>
          </w:tcPr>
          <w:p w14:paraId="3A007C6E" w14:textId="77777777" w:rsidR="00B6231C" w:rsidRPr="00261D77" w:rsidRDefault="00B6231C" w:rsidP="00502247">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642" w:type="dxa"/>
            <w:vMerge w:val="restart"/>
            <w:vAlign w:val="center"/>
          </w:tcPr>
          <w:p w14:paraId="3FB25776"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37D218FE"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12159AEC"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1E5109F"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spacing w:val="-12"/>
              </w:rPr>
              <w:t>折算匯率：</w:t>
            </w:r>
          </w:p>
          <w:p w14:paraId="2BBB8924" w14:textId="77777777" w:rsidR="00B6231C" w:rsidRPr="00261D77" w:rsidRDefault="00B6231C" w:rsidP="00373255">
            <w:pPr>
              <w:tabs>
                <w:tab w:val="left" w:pos="720"/>
              </w:tabs>
              <w:spacing w:line="280" w:lineRule="exact"/>
              <w:rPr>
                <w:rFonts w:eastAsia="標楷體"/>
                <w:spacing w:val="-12"/>
              </w:rPr>
            </w:pPr>
          </w:p>
        </w:tc>
        <w:tc>
          <w:tcPr>
            <w:tcW w:w="1439" w:type="dxa"/>
            <w:vMerge w:val="restart"/>
            <w:vAlign w:val="center"/>
          </w:tcPr>
          <w:p w14:paraId="5488FAB3"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spacing w:val="-12"/>
              </w:rPr>
              <w:t>已發行有價證券種類</w:t>
            </w:r>
          </w:p>
        </w:tc>
        <w:tc>
          <w:tcPr>
            <w:tcW w:w="3760" w:type="dxa"/>
            <w:vAlign w:val="center"/>
          </w:tcPr>
          <w:p w14:paraId="42B403F7" w14:textId="77777777" w:rsidR="00170B3B" w:rsidRPr="00486C46" w:rsidRDefault="00B6231C" w:rsidP="00170B3B">
            <w:pPr>
              <w:tabs>
                <w:tab w:val="left" w:pos="720"/>
              </w:tabs>
              <w:spacing w:line="280" w:lineRule="exact"/>
              <w:rPr>
                <w:rFonts w:eastAsia="標楷體"/>
                <w:spacing w:val="-12"/>
              </w:rPr>
            </w:pPr>
            <w:r w:rsidRPr="00486C46">
              <w:rPr>
                <w:rFonts w:eastAsia="標楷體" w:hint="eastAsia"/>
                <w:spacing w:val="-12"/>
              </w:rPr>
              <w:t>海外：</w:t>
            </w:r>
            <w:r w:rsidR="00170B3B" w:rsidRPr="00486C46">
              <w:rPr>
                <w:rFonts w:eastAsia="標楷體" w:hint="eastAsia"/>
                <w:spacing w:val="-12"/>
              </w:rPr>
              <w:t>□普通股　　股□特別股</w:t>
            </w:r>
            <w:r w:rsidR="00170B3B" w:rsidRPr="00486C46">
              <w:rPr>
                <w:rFonts w:eastAsia="標楷體" w:hint="eastAsia"/>
                <w:spacing w:val="-12"/>
              </w:rPr>
              <w:t xml:space="preserve">     </w:t>
            </w:r>
            <w:r w:rsidR="00170B3B" w:rsidRPr="00486C46">
              <w:rPr>
                <w:rFonts w:eastAsia="標楷體" w:hint="eastAsia"/>
                <w:spacing w:val="-12"/>
              </w:rPr>
              <w:t>股</w:t>
            </w:r>
          </w:p>
          <w:p w14:paraId="0F08F313" w14:textId="77777777" w:rsidR="00170B3B"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6561D94C" w14:textId="77777777" w:rsidR="00170B3B"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105C942C" w14:textId="0434FC28" w:rsidR="00B6231C" w:rsidRPr="00486C46" w:rsidRDefault="009B05E9" w:rsidP="00486C46">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170B3B" w:rsidRPr="00486C46">
              <w:rPr>
                <w:rFonts w:eastAsia="標楷體" w:hint="eastAsia"/>
                <w:spacing w:val="-12"/>
              </w:rPr>
              <w:t>□其他有價證券</w:t>
            </w:r>
          </w:p>
        </w:tc>
      </w:tr>
      <w:tr w:rsidR="00261D77" w:rsidRPr="00261D77" w14:paraId="719946C6" w14:textId="77777777" w:rsidTr="0028614D">
        <w:trPr>
          <w:trHeight w:val="562"/>
        </w:trPr>
        <w:tc>
          <w:tcPr>
            <w:tcW w:w="1467" w:type="dxa"/>
            <w:vMerge/>
            <w:vAlign w:val="center"/>
          </w:tcPr>
          <w:p w14:paraId="6A820732" w14:textId="77777777" w:rsidR="00B6231C" w:rsidRPr="00261D77" w:rsidRDefault="00B6231C" w:rsidP="00373255">
            <w:pPr>
              <w:tabs>
                <w:tab w:val="left" w:pos="720"/>
              </w:tabs>
              <w:spacing w:line="280" w:lineRule="exact"/>
              <w:rPr>
                <w:rFonts w:eastAsia="標楷體"/>
                <w:spacing w:val="-12"/>
              </w:rPr>
            </w:pPr>
          </w:p>
        </w:tc>
        <w:tc>
          <w:tcPr>
            <w:tcW w:w="3642" w:type="dxa"/>
            <w:vMerge/>
            <w:vAlign w:val="center"/>
          </w:tcPr>
          <w:p w14:paraId="195AEF25" w14:textId="77777777" w:rsidR="00B6231C" w:rsidRPr="00261D77" w:rsidRDefault="00B6231C" w:rsidP="00373255">
            <w:pPr>
              <w:tabs>
                <w:tab w:val="left" w:pos="720"/>
              </w:tabs>
              <w:spacing w:line="280" w:lineRule="exact"/>
              <w:rPr>
                <w:rFonts w:eastAsia="標楷體"/>
                <w:spacing w:val="-12"/>
              </w:rPr>
            </w:pPr>
          </w:p>
        </w:tc>
        <w:tc>
          <w:tcPr>
            <w:tcW w:w="1439" w:type="dxa"/>
            <w:vMerge/>
            <w:vAlign w:val="center"/>
          </w:tcPr>
          <w:p w14:paraId="50951A15" w14:textId="77777777" w:rsidR="00B6231C" w:rsidRPr="00261D77" w:rsidRDefault="00B6231C" w:rsidP="00373255">
            <w:pPr>
              <w:tabs>
                <w:tab w:val="left" w:pos="720"/>
              </w:tabs>
              <w:spacing w:line="280" w:lineRule="exact"/>
              <w:jc w:val="distribute"/>
              <w:rPr>
                <w:rFonts w:eastAsia="標楷體"/>
                <w:spacing w:val="-12"/>
              </w:rPr>
            </w:pPr>
          </w:p>
        </w:tc>
        <w:tc>
          <w:tcPr>
            <w:tcW w:w="3760" w:type="dxa"/>
            <w:vAlign w:val="center"/>
          </w:tcPr>
          <w:p w14:paraId="7D07B29A" w14:textId="77777777" w:rsidR="00170B3B" w:rsidRPr="00486C46" w:rsidRDefault="00B6231C" w:rsidP="00170B3B">
            <w:pPr>
              <w:tabs>
                <w:tab w:val="left" w:pos="720"/>
              </w:tabs>
              <w:spacing w:line="280" w:lineRule="exact"/>
              <w:rPr>
                <w:rFonts w:eastAsia="標楷體"/>
                <w:spacing w:val="-12"/>
              </w:rPr>
            </w:pPr>
            <w:r w:rsidRPr="00486C46">
              <w:rPr>
                <w:rFonts w:eastAsia="標楷體" w:hint="eastAsia"/>
                <w:spacing w:val="-12"/>
              </w:rPr>
              <w:t>臺灣：</w:t>
            </w:r>
            <w:r w:rsidR="00170B3B" w:rsidRPr="00486C46">
              <w:rPr>
                <w:rFonts w:eastAsia="標楷體" w:hint="eastAsia"/>
                <w:spacing w:val="-12"/>
              </w:rPr>
              <w:t>□普通股　　股□特別股</w:t>
            </w:r>
            <w:r w:rsidR="00170B3B" w:rsidRPr="00486C46">
              <w:rPr>
                <w:rFonts w:eastAsia="標楷體" w:hint="eastAsia"/>
                <w:spacing w:val="-12"/>
              </w:rPr>
              <w:t xml:space="preserve">     </w:t>
            </w:r>
            <w:r w:rsidR="00170B3B" w:rsidRPr="00486C46">
              <w:rPr>
                <w:rFonts w:eastAsia="標楷體" w:hint="eastAsia"/>
                <w:spacing w:val="-12"/>
              </w:rPr>
              <w:t>股</w:t>
            </w:r>
          </w:p>
          <w:p w14:paraId="2B5BBAC7" w14:textId="77777777" w:rsidR="00170B3B"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79192F71" w14:textId="21CDDDAA" w:rsidR="00170B3B" w:rsidRPr="00486C46" w:rsidRDefault="009B05E9" w:rsidP="00170B3B">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170B3B" w:rsidRPr="00486C46">
              <w:rPr>
                <w:rFonts w:eastAsia="標楷體" w:hint="eastAsia"/>
                <w:spacing w:val="-12"/>
              </w:rPr>
              <w:t>□附認股權公司債</w:t>
            </w:r>
          </w:p>
          <w:p w14:paraId="0F45534C" w14:textId="563E095F" w:rsidR="00B6231C" w:rsidRPr="00486C46" w:rsidRDefault="00170B3B" w:rsidP="00170B3B">
            <w:pPr>
              <w:tabs>
                <w:tab w:val="left" w:pos="720"/>
              </w:tabs>
              <w:spacing w:line="280" w:lineRule="exact"/>
              <w:ind w:firstLineChars="305" w:firstLine="659"/>
              <w:rPr>
                <w:rFonts w:eastAsia="標楷體"/>
                <w:spacing w:val="-12"/>
              </w:rPr>
            </w:pPr>
            <w:r w:rsidRPr="00486C46">
              <w:rPr>
                <w:rFonts w:eastAsia="標楷體" w:hint="eastAsia"/>
                <w:spacing w:val="-12"/>
              </w:rPr>
              <w:t>□其他有價證券</w:t>
            </w:r>
          </w:p>
        </w:tc>
      </w:tr>
      <w:tr w:rsidR="00261D77" w:rsidRPr="00261D77" w14:paraId="3DE10726" w14:textId="77777777" w:rsidTr="0028614D">
        <w:trPr>
          <w:trHeight w:val="1135"/>
        </w:trPr>
        <w:tc>
          <w:tcPr>
            <w:tcW w:w="1467" w:type="dxa"/>
            <w:shd w:val="clear" w:color="auto" w:fill="auto"/>
            <w:vAlign w:val="center"/>
          </w:tcPr>
          <w:p w14:paraId="203D14AA" w14:textId="77777777" w:rsidR="00B6231C" w:rsidRPr="00261D77" w:rsidRDefault="00B6231C" w:rsidP="00373255">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642" w:type="dxa"/>
            <w:shd w:val="clear" w:color="auto" w:fill="auto"/>
            <w:vAlign w:val="center"/>
          </w:tcPr>
          <w:p w14:paraId="624E859D"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7968B94A"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4199433E"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2FB58900"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25598EB" w14:textId="77777777" w:rsidR="00837550" w:rsidRPr="00261D77" w:rsidRDefault="00837550" w:rsidP="00837550">
            <w:pPr>
              <w:tabs>
                <w:tab w:val="left" w:pos="720"/>
              </w:tabs>
              <w:spacing w:line="280" w:lineRule="exact"/>
              <w:jc w:val="both"/>
              <w:rPr>
                <w:rFonts w:eastAsia="標楷體"/>
                <w:spacing w:val="-12"/>
              </w:rPr>
            </w:pPr>
            <w:r w:rsidRPr="00261D77">
              <w:rPr>
                <w:rFonts w:eastAsia="標楷體" w:hint="eastAsia"/>
                <w:spacing w:val="-12"/>
              </w:rPr>
              <w:t>折算匯率：</w:t>
            </w:r>
          </w:p>
          <w:p w14:paraId="08D859FF" w14:textId="77777777" w:rsidR="00B6231C" w:rsidRPr="00261D77" w:rsidRDefault="00837550" w:rsidP="00837550">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6F015151" w14:textId="77777777" w:rsidR="00B6231C" w:rsidRPr="00261D77" w:rsidRDefault="00B6231C" w:rsidP="00373255">
            <w:pPr>
              <w:tabs>
                <w:tab w:val="left" w:pos="720"/>
              </w:tabs>
              <w:spacing w:line="280" w:lineRule="exact"/>
              <w:rPr>
                <w:rFonts w:eastAsia="標楷體"/>
                <w:spacing w:val="-12"/>
              </w:rPr>
            </w:pPr>
            <w:r w:rsidRPr="00261D77">
              <w:rPr>
                <w:rFonts w:eastAsia="標楷體" w:hint="eastAsia"/>
                <w:spacing w:val="-12"/>
              </w:rPr>
              <w:t>簽證會計師事務所及會計師</w:t>
            </w:r>
          </w:p>
        </w:tc>
        <w:tc>
          <w:tcPr>
            <w:tcW w:w="3760" w:type="dxa"/>
          </w:tcPr>
          <w:p w14:paraId="20998DC8" w14:textId="77777777" w:rsidR="00B6231C" w:rsidRPr="00261D77" w:rsidRDefault="00B6231C" w:rsidP="00373255">
            <w:pPr>
              <w:tabs>
                <w:tab w:val="left" w:pos="720"/>
              </w:tabs>
              <w:spacing w:line="280" w:lineRule="exact"/>
              <w:rPr>
                <w:rFonts w:eastAsia="標楷體"/>
                <w:spacing w:val="-12"/>
              </w:rPr>
            </w:pPr>
          </w:p>
        </w:tc>
      </w:tr>
      <w:tr w:rsidR="00261D77" w:rsidRPr="00261D77" w14:paraId="0AF08166" w14:textId="77777777" w:rsidTr="0028614D">
        <w:trPr>
          <w:trHeight w:val="345"/>
        </w:trPr>
        <w:tc>
          <w:tcPr>
            <w:tcW w:w="1467" w:type="dxa"/>
            <w:vAlign w:val="center"/>
          </w:tcPr>
          <w:p w14:paraId="7CDC204E" w14:textId="77777777" w:rsidR="001055FF" w:rsidRPr="00261D77" w:rsidRDefault="001055FF" w:rsidP="00170B3B">
            <w:pPr>
              <w:spacing w:line="300" w:lineRule="exact"/>
              <w:jc w:val="distribute"/>
              <w:rPr>
                <w:rFonts w:eastAsia="標楷體"/>
                <w:sz w:val="22"/>
              </w:rPr>
            </w:pPr>
            <w:r w:rsidRPr="00261D77">
              <w:rPr>
                <w:rFonts w:eastAsia="標楷體" w:hint="eastAsia"/>
                <w:sz w:val="22"/>
              </w:rPr>
              <w:t>本次申報發行新股股數</w:t>
            </w:r>
          </w:p>
        </w:tc>
        <w:tc>
          <w:tcPr>
            <w:tcW w:w="8841" w:type="dxa"/>
            <w:gridSpan w:val="3"/>
            <w:vAlign w:val="center"/>
          </w:tcPr>
          <w:p w14:paraId="23D058EF" w14:textId="77777777" w:rsidR="001055FF" w:rsidRPr="00261D77" w:rsidRDefault="001055FF" w:rsidP="001055FF">
            <w:pPr>
              <w:tabs>
                <w:tab w:val="left" w:pos="720"/>
              </w:tabs>
              <w:spacing w:line="280" w:lineRule="exact"/>
              <w:rPr>
                <w:rFonts w:eastAsia="標楷體"/>
                <w:spacing w:val="-12"/>
              </w:rPr>
            </w:pPr>
          </w:p>
        </w:tc>
      </w:tr>
      <w:tr w:rsidR="00261D77" w:rsidRPr="00261D77" w14:paraId="5DB81EE4" w14:textId="77777777" w:rsidTr="0028614D">
        <w:trPr>
          <w:trHeight w:val="345"/>
        </w:trPr>
        <w:tc>
          <w:tcPr>
            <w:tcW w:w="1467" w:type="dxa"/>
            <w:vAlign w:val="center"/>
          </w:tcPr>
          <w:p w14:paraId="47A0DEDA" w14:textId="77777777" w:rsidR="001055FF" w:rsidRPr="00261D77" w:rsidRDefault="001055FF" w:rsidP="00170B3B">
            <w:pPr>
              <w:spacing w:line="300" w:lineRule="exact"/>
              <w:jc w:val="distribute"/>
              <w:rPr>
                <w:rFonts w:eastAsia="標楷體"/>
                <w:sz w:val="22"/>
              </w:rPr>
            </w:pPr>
            <w:r w:rsidRPr="00261D77">
              <w:rPr>
                <w:rFonts w:eastAsia="標楷體" w:hint="eastAsia"/>
                <w:sz w:val="22"/>
              </w:rPr>
              <w:t>預定發行價格</w:t>
            </w:r>
          </w:p>
        </w:tc>
        <w:tc>
          <w:tcPr>
            <w:tcW w:w="8841" w:type="dxa"/>
            <w:gridSpan w:val="3"/>
            <w:vAlign w:val="center"/>
          </w:tcPr>
          <w:p w14:paraId="01921EE6" w14:textId="77777777" w:rsidR="001055FF" w:rsidRPr="00261D77" w:rsidRDefault="001055FF" w:rsidP="001055FF">
            <w:pPr>
              <w:tabs>
                <w:tab w:val="left" w:pos="720"/>
              </w:tabs>
              <w:spacing w:line="280" w:lineRule="exact"/>
              <w:rPr>
                <w:rFonts w:eastAsia="標楷體"/>
                <w:spacing w:val="-12"/>
              </w:rPr>
            </w:pPr>
          </w:p>
        </w:tc>
      </w:tr>
      <w:tr w:rsidR="00261D77" w:rsidRPr="00261D77" w14:paraId="4589928E" w14:textId="77777777" w:rsidTr="0028614D">
        <w:trPr>
          <w:trHeight w:val="345"/>
        </w:trPr>
        <w:tc>
          <w:tcPr>
            <w:tcW w:w="1467" w:type="dxa"/>
            <w:vAlign w:val="center"/>
          </w:tcPr>
          <w:p w14:paraId="7B85F9A7" w14:textId="77777777" w:rsidR="001055FF" w:rsidRPr="00261D77" w:rsidRDefault="001055FF" w:rsidP="00170B3B">
            <w:pPr>
              <w:spacing w:line="300" w:lineRule="exact"/>
              <w:jc w:val="distribute"/>
              <w:rPr>
                <w:rFonts w:eastAsia="標楷體"/>
                <w:sz w:val="22"/>
              </w:rPr>
            </w:pPr>
            <w:r w:rsidRPr="00261D77">
              <w:rPr>
                <w:rFonts w:eastAsia="標楷體" w:hint="eastAsia"/>
                <w:sz w:val="22"/>
              </w:rPr>
              <w:t>員工資格條件</w:t>
            </w:r>
          </w:p>
        </w:tc>
        <w:tc>
          <w:tcPr>
            <w:tcW w:w="8841" w:type="dxa"/>
            <w:gridSpan w:val="3"/>
            <w:vAlign w:val="center"/>
          </w:tcPr>
          <w:p w14:paraId="5DC76564" w14:textId="77777777" w:rsidR="001055FF" w:rsidRPr="00261D77" w:rsidRDefault="001055FF" w:rsidP="001055FF">
            <w:pPr>
              <w:tabs>
                <w:tab w:val="left" w:pos="720"/>
              </w:tabs>
              <w:spacing w:line="280" w:lineRule="exact"/>
              <w:rPr>
                <w:rFonts w:eastAsia="標楷體"/>
                <w:spacing w:val="-12"/>
              </w:rPr>
            </w:pPr>
          </w:p>
        </w:tc>
      </w:tr>
      <w:tr w:rsidR="00261D77" w:rsidRPr="00261D77" w14:paraId="05371644" w14:textId="77777777" w:rsidTr="0028614D">
        <w:trPr>
          <w:trHeight w:val="345"/>
        </w:trPr>
        <w:tc>
          <w:tcPr>
            <w:tcW w:w="1467" w:type="dxa"/>
            <w:vAlign w:val="center"/>
          </w:tcPr>
          <w:p w14:paraId="49C83AA3" w14:textId="77777777" w:rsidR="00837550" w:rsidRPr="00261D77" w:rsidRDefault="00837550" w:rsidP="00170B3B">
            <w:pPr>
              <w:spacing w:line="300" w:lineRule="exact"/>
              <w:jc w:val="distribute"/>
              <w:rPr>
                <w:rFonts w:eastAsia="標楷體"/>
                <w:sz w:val="22"/>
              </w:rPr>
            </w:pPr>
            <w:r w:rsidRPr="00261D77">
              <w:rPr>
                <w:rFonts w:eastAsia="標楷體" w:hint="eastAsia"/>
                <w:sz w:val="22"/>
              </w:rPr>
              <w:t>既得條件</w:t>
            </w:r>
          </w:p>
        </w:tc>
        <w:tc>
          <w:tcPr>
            <w:tcW w:w="8841" w:type="dxa"/>
            <w:gridSpan w:val="3"/>
            <w:vAlign w:val="center"/>
          </w:tcPr>
          <w:p w14:paraId="217E4C05" w14:textId="77777777" w:rsidR="00837550" w:rsidRPr="00261D77" w:rsidRDefault="00837550" w:rsidP="001055FF">
            <w:pPr>
              <w:tabs>
                <w:tab w:val="left" w:pos="720"/>
              </w:tabs>
              <w:spacing w:line="280" w:lineRule="exact"/>
              <w:rPr>
                <w:rFonts w:eastAsia="標楷體"/>
                <w:spacing w:val="-12"/>
              </w:rPr>
            </w:pPr>
          </w:p>
        </w:tc>
      </w:tr>
      <w:tr w:rsidR="00261D77" w:rsidRPr="00261D77" w14:paraId="45BD42EC" w14:textId="77777777" w:rsidTr="0028614D">
        <w:trPr>
          <w:trHeight w:val="345"/>
        </w:trPr>
        <w:tc>
          <w:tcPr>
            <w:tcW w:w="1467" w:type="dxa"/>
            <w:vAlign w:val="center"/>
          </w:tcPr>
          <w:p w14:paraId="2D5DD5E4" w14:textId="77777777" w:rsidR="001055FF" w:rsidRPr="00261D77" w:rsidRDefault="001055FF" w:rsidP="00170B3B">
            <w:pPr>
              <w:spacing w:line="300" w:lineRule="exact"/>
              <w:jc w:val="both"/>
              <w:rPr>
                <w:rFonts w:eastAsia="標楷體"/>
                <w:sz w:val="22"/>
              </w:rPr>
            </w:pPr>
            <w:r w:rsidRPr="00261D77">
              <w:rPr>
                <w:rFonts w:eastAsia="標楷體" w:hint="eastAsia"/>
                <w:sz w:val="22"/>
              </w:rPr>
              <w:t>獲配或認購新股後未達既得條件前受限制之權利</w:t>
            </w:r>
          </w:p>
        </w:tc>
        <w:tc>
          <w:tcPr>
            <w:tcW w:w="8841" w:type="dxa"/>
            <w:gridSpan w:val="3"/>
            <w:vAlign w:val="center"/>
          </w:tcPr>
          <w:p w14:paraId="03E36599" w14:textId="77777777" w:rsidR="001055FF" w:rsidRPr="00261D77" w:rsidRDefault="001055FF" w:rsidP="001055FF">
            <w:pPr>
              <w:tabs>
                <w:tab w:val="left" w:pos="720"/>
              </w:tabs>
              <w:spacing w:line="280" w:lineRule="exact"/>
              <w:rPr>
                <w:rFonts w:eastAsia="標楷體"/>
                <w:spacing w:val="-12"/>
              </w:rPr>
            </w:pPr>
          </w:p>
        </w:tc>
      </w:tr>
      <w:tr w:rsidR="00261D77" w:rsidRPr="00261D77" w14:paraId="572144EF" w14:textId="77777777" w:rsidTr="0028614D">
        <w:trPr>
          <w:trHeight w:val="345"/>
        </w:trPr>
        <w:tc>
          <w:tcPr>
            <w:tcW w:w="1467" w:type="dxa"/>
            <w:vAlign w:val="center"/>
          </w:tcPr>
          <w:p w14:paraId="08BD3540" w14:textId="77777777" w:rsidR="001055FF" w:rsidRPr="00261D77" w:rsidRDefault="001055FF" w:rsidP="00170B3B">
            <w:pPr>
              <w:spacing w:line="300" w:lineRule="exact"/>
              <w:jc w:val="both"/>
              <w:rPr>
                <w:rFonts w:eastAsia="標楷體"/>
                <w:sz w:val="22"/>
              </w:rPr>
            </w:pPr>
            <w:r w:rsidRPr="00261D77">
              <w:rPr>
                <w:rFonts w:eastAsia="標楷體" w:hint="eastAsia"/>
                <w:sz w:val="22"/>
              </w:rPr>
              <w:t>前各次已發行而尚未達既得條件之</w:t>
            </w:r>
            <w:r w:rsidRPr="00261D77">
              <w:rPr>
                <w:rFonts w:eastAsia="標楷體"/>
                <w:sz w:val="22"/>
              </w:rPr>
              <w:t>限制員工權利</w:t>
            </w:r>
            <w:r w:rsidRPr="00261D77">
              <w:rPr>
                <w:rFonts w:eastAsia="標楷體" w:hint="eastAsia"/>
                <w:sz w:val="22"/>
              </w:rPr>
              <w:t>新</w:t>
            </w:r>
            <w:r w:rsidRPr="00261D77">
              <w:rPr>
                <w:rFonts w:eastAsia="標楷體"/>
                <w:sz w:val="22"/>
              </w:rPr>
              <w:t>股</w:t>
            </w:r>
            <w:r w:rsidRPr="00261D77">
              <w:rPr>
                <w:rFonts w:eastAsia="標楷體" w:hint="eastAsia"/>
                <w:sz w:val="22"/>
              </w:rPr>
              <w:t>股數</w:t>
            </w:r>
          </w:p>
        </w:tc>
        <w:tc>
          <w:tcPr>
            <w:tcW w:w="8841" w:type="dxa"/>
            <w:gridSpan w:val="3"/>
            <w:vAlign w:val="center"/>
          </w:tcPr>
          <w:p w14:paraId="5DB07FBC" w14:textId="77777777" w:rsidR="001055FF" w:rsidRPr="00261D77" w:rsidRDefault="001055FF" w:rsidP="001055FF">
            <w:pPr>
              <w:tabs>
                <w:tab w:val="left" w:pos="720"/>
              </w:tabs>
              <w:spacing w:line="280" w:lineRule="exact"/>
              <w:rPr>
                <w:rFonts w:eastAsia="標楷體"/>
                <w:spacing w:val="-12"/>
              </w:rPr>
            </w:pPr>
          </w:p>
        </w:tc>
      </w:tr>
      <w:tr w:rsidR="00261D77" w:rsidRPr="00261D77" w14:paraId="45679C83" w14:textId="77777777" w:rsidTr="0028614D">
        <w:trPr>
          <w:trHeight w:val="345"/>
        </w:trPr>
        <w:tc>
          <w:tcPr>
            <w:tcW w:w="1467" w:type="dxa"/>
            <w:vAlign w:val="center"/>
          </w:tcPr>
          <w:p w14:paraId="325E6568" w14:textId="77777777" w:rsidR="001055FF" w:rsidRPr="00261D77" w:rsidRDefault="001055FF" w:rsidP="00170B3B">
            <w:pPr>
              <w:spacing w:line="300" w:lineRule="exact"/>
              <w:jc w:val="distribute"/>
              <w:rPr>
                <w:rFonts w:eastAsia="標楷體"/>
                <w:sz w:val="22"/>
              </w:rPr>
            </w:pPr>
            <w:r w:rsidRPr="00261D77">
              <w:rPr>
                <w:rFonts w:eastAsia="標楷體" w:hint="eastAsia"/>
                <w:sz w:val="22"/>
              </w:rPr>
              <w:t>新股股份種類</w:t>
            </w:r>
          </w:p>
        </w:tc>
        <w:tc>
          <w:tcPr>
            <w:tcW w:w="8841" w:type="dxa"/>
            <w:gridSpan w:val="3"/>
            <w:vAlign w:val="center"/>
          </w:tcPr>
          <w:p w14:paraId="6A6525CA" w14:textId="77777777" w:rsidR="001055FF" w:rsidRPr="00261D77" w:rsidRDefault="001055FF" w:rsidP="001055FF">
            <w:pPr>
              <w:tabs>
                <w:tab w:val="left" w:pos="720"/>
              </w:tabs>
              <w:spacing w:line="280" w:lineRule="exact"/>
              <w:rPr>
                <w:rFonts w:eastAsia="標楷體"/>
                <w:spacing w:val="-12"/>
              </w:rPr>
            </w:pPr>
            <w:r w:rsidRPr="00261D77">
              <w:rPr>
                <w:rFonts w:eastAsia="標楷體" w:hint="eastAsia"/>
              </w:rPr>
              <w:t>□普通股</w:t>
            </w:r>
            <w:r w:rsidRPr="00261D77">
              <w:rPr>
                <w:rFonts w:eastAsia="標楷體" w:hint="eastAsia"/>
              </w:rPr>
              <w:t xml:space="preserve">      </w:t>
            </w:r>
            <w:r w:rsidRPr="00261D77">
              <w:rPr>
                <w:rFonts w:eastAsia="標楷體" w:hint="eastAsia"/>
              </w:rPr>
              <w:t>□特別股</w:t>
            </w:r>
          </w:p>
        </w:tc>
      </w:tr>
      <w:tr w:rsidR="00170B3B" w:rsidRPr="00261D77" w14:paraId="32CE4A08" w14:textId="77777777" w:rsidTr="0028614D">
        <w:trPr>
          <w:trHeight w:val="345"/>
        </w:trPr>
        <w:tc>
          <w:tcPr>
            <w:tcW w:w="1467" w:type="dxa"/>
            <w:vAlign w:val="center"/>
          </w:tcPr>
          <w:p w14:paraId="7497A5E9" w14:textId="751DD2A8" w:rsidR="00170B3B" w:rsidRPr="00261D77" w:rsidRDefault="00170B3B" w:rsidP="00170B3B">
            <w:pPr>
              <w:spacing w:line="300" w:lineRule="exact"/>
              <w:jc w:val="distribute"/>
              <w:rPr>
                <w:rFonts w:eastAsia="標楷體"/>
                <w:sz w:val="2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8841" w:type="dxa"/>
            <w:gridSpan w:val="3"/>
            <w:vAlign w:val="center"/>
          </w:tcPr>
          <w:p w14:paraId="17AF9558" w14:textId="77777777" w:rsidR="00170B3B" w:rsidRPr="00261D77" w:rsidRDefault="00170B3B" w:rsidP="00170B3B">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78C4D939" w14:textId="31FA253B" w:rsidR="00170B3B" w:rsidRPr="00170B3B" w:rsidRDefault="00170B3B" w:rsidP="00170B3B">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tc>
      </w:tr>
    </w:tbl>
    <w:p w14:paraId="32EC172C" w14:textId="77777777" w:rsidR="00D224DA" w:rsidRPr="00261D77" w:rsidRDefault="00D224DA" w:rsidP="00D224DA">
      <w:pPr>
        <w:rPr>
          <w:vanish/>
        </w:rPr>
      </w:pPr>
    </w:p>
    <w:p w14:paraId="252613AB" w14:textId="77777777" w:rsidR="00170B3B" w:rsidRDefault="00B6231C" w:rsidP="0028614D">
      <w:pPr>
        <w:pStyle w:val="af9"/>
        <w:spacing w:line="320" w:lineRule="atLeast"/>
        <w:ind w:leftChars="100" w:left="673" w:rightChars="195" w:right="468" w:hangingChars="197" w:hanging="433"/>
        <w:outlineLvl w:val="0"/>
        <w:rPr>
          <w:sz w:val="22"/>
        </w:rPr>
        <w:sectPr w:rsidR="00170B3B" w:rsidSect="00BE1059">
          <w:pgSz w:w="11907" w:h="16840" w:code="9"/>
          <w:pgMar w:top="993" w:right="567" w:bottom="709" w:left="567" w:header="571" w:footer="318" w:gutter="0"/>
          <w:cols w:space="425"/>
          <w:docGrid w:linePitch="326"/>
        </w:sect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1C30C71E" w14:textId="555B171C" w:rsidR="004C54D3" w:rsidRPr="00261D77" w:rsidRDefault="0028614D" w:rsidP="0028614D">
      <w:pPr>
        <w:pStyle w:val="af9"/>
        <w:spacing w:line="320" w:lineRule="atLeast"/>
        <w:ind w:left="0" w:firstLine="0"/>
        <w:jc w:val="center"/>
        <w:outlineLvl w:val="0"/>
        <w:rPr>
          <w:sz w:val="28"/>
          <w:szCs w:val="28"/>
        </w:rPr>
      </w:pPr>
      <w:r w:rsidRPr="00261D77">
        <w:rPr>
          <w:rFonts w:hint="eastAsia"/>
          <w:sz w:val="28"/>
          <w:szCs w:val="28"/>
        </w:rPr>
        <w:lastRenderedPageBreak/>
        <w:t>（</w:t>
      </w:r>
      <w:r w:rsidR="005D6EDC" w:rsidRPr="00486C46">
        <w:rPr>
          <w:rFonts w:hint="eastAsia"/>
          <w:sz w:val="28"/>
          <w:szCs w:val="28"/>
        </w:rPr>
        <w:t>第一上市</w:t>
      </w:r>
      <w:r w:rsidR="005D6EDC" w:rsidRPr="00486C46">
        <w:rPr>
          <w:rFonts w:hint="eastAsia"/>
          <w:sz w:val="28"/>
          <w:szCs w:val="28"/>
        </w:rPr>
        <w:t>(</w:t>
      </w:r>
      <w:r w:rsidR="005D6EDC" w:rsidRPr="00486C46">
        <w:rPr>
          <w:rFonts w:hint="eastAsia"/>
          <w:sz w:val="28"/>
          <w:szCs w:val="28"/>
        </w:rPr>
        <w:t>櫃</w:t>
      </w:r>
      <w:r w:rsidR="005D6EDC" w:rsidRPr="00486C46">
        <w:rPr>
          <w:rFonts w:hint="eastAsia"/>
          <w:sz w:val="28"/>
          <w:szCs w:val="28"/>
        </w:rPr>
        <w:t>)</w:t>
      </w:r>
      <w:r w:rsidR="005D6EDC" w:rsidRPr="00486C46">
        <w:rPr>
          <w:rFonts w:hint="eastAsia"/>
          <w:sz w:val="28"/>
          <w:szCs w:val="28"/>
        </w:rPr>
        <w:t>公司</w:t>
      </w:r>
      <w:r w:rsidRPr="00261D77">
        <w:rPr>
          <w:rFonts w:hint="eastAsia"/>
          <w:sz w:val="28"/>
          <w:szCs w:val="28"/>
        </w:rPr>
        <w:t>私募有價證券補辦公開發行者適用）</w:t>
      </w:r>
    </w:p>
    <w:tbl>
      <w:tblPr>
        <w:tblpPr w:leftFromText="180" w:rightFromText="180" w:vertAnchor="text" w:tblpXSpec="center" w:tblpY="87"/>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3948"/>
        <w:gridCol w:w="1439"/>
        <w:gridCol w:w="3759"/>
      </w:tblGrid>
      <w:tr w:rsidR="00261D77" w:rsidRPr="00261D77" w14:paraId="3DDC5E21" w14:textId="77777777" w:rsidTr="0028614D">
        <w:trPr>
          <w:trHeight w:val="354"/>
        </w:trPr>
        <w:tc>
          <w:tcPr>
            <w:tcW w:w="1162" w:type="dxa"/>
            <w:vAlign w:val="center"/>
          </w:tcPr>
          <w:p w14:paraId="22DADB6F" w14:textId="77777777" w:rsidR="0028614D" w:rsidRPr="00261D77" w:rsidRDefault="0028614D" w:rsidP="0028614D">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948" w:type="dxa"/>
            <w:vAlign w:val="center"/>
          </w:tcPr>
          <w:p w14:paraId="4121034C" w14:textId="77777777" w:rsidR="0028614D" w:rsidRPr="00261D77" w:rsidRDefault="0028614D" w:rsidP="0028614D">
            <w:pPr>
              <w:tabs>
                <w:tab w:val="left" w:pos="720"/>
              </w:tabs>
              <w:spacing w:line="280" w:lineRule="exact"/>
              <w:rPr>
                <w:rFonts w:eastAsia="標楷體"/>
                <w:spacing w:val="-12"/>
              </w:rPr>
            </w:pPr>
          </w:p>
        </w:tc>
        <w:tc>
          <w:tcPr>
            <w:tcW w:w="1439" w:type="dxa"/>
            <w:vAlign w:val="center"/>
          </w:tcPr>
          <w:p w14:paraId="2A884983" w14:textId="77777777" w:rsidR="0028614D" w:rsidRPr="00261D77" w:rsidRDefault="0028614D" w:rsidP="0028614D">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59" w:type="dxa"/>
            <w:vAlign w:val="center"/>
          </w:tcPr>
          <w:p w14:paraId="4978E455" w14:textId="77777777" w:rsidR="0028614D" w:rsidRPr="00261D77" w:rsidRDefault="0028614D" w:rsidP="0028614D">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3EBDF911" w14:textId="77777777" w:rsidTr="0028614D">
        <w:trPr>
          <w:trHeight w:val="352"/>
        </w:trPr>
        <w:tc>
          <w:tcPr>
            <w:tcW w:w="1162" w:type="dxa"/>
            <w:vAlign w:val="center"/>
          </w:tcPr>
          <w:p w14:paraId="4A13FC3E" w14:textId="77777777" w:rsidR="0028614D" w:rsidRPr="00261D77" w:rsidRDefault="0028614D" w:rsidP="0028614D">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48" w:type="dxa"/>
            <w:vAlign w:val="center"/>
          </w:tcPr>
          <w:p w14:paraId="7BC0B1B5" w14:textId="77777777" w:rsidR="0028614D" w:rsidRPr="00261D77" w:rsidRDefault="0028614D" w:rsidP="0028614D">
            <w:pPr>
              <w:tabs>
                <w:tab w:val="left" w:pos="720"/>
              </w:tabs>
              <w:spacing w:line="280" w:lineRule="exact"/>
              <w:rPr>
                <w:rFonts w:eastAsia="標楷體"/>
                <w:spacing w:val="-12"/>
              </w:rPr>
            </w:pPr>
          </w:p>
        </w:tc>
        <w:tc>
          <w:tcPr>
            <w:tcW w:w="1439" w:type="dxa"/>
            <w:vAlign w:val="center"/>
          </w:tcPr>
          <w:p w14:paraId="2A6E6F21" w14:textId="77777777" w:rsidR="0028614D" w:rsidRPr="00261D77" w:rsidRDefault="0028614D" w:rsidP="0028614D">
            <w:pPr>
              <w:spacing w:line="280" w:lineRule="exact"/>
              <w:jc w:val="distribute"/>
              <w:rPr>
                <w:rFonts w:eastAsia="標楷體"/>
                <w:spacing w:val="-12"/>
              </w:rPr>
            </w:pPr>
            <w:r w:rsidRPr="00261D77">
              <w:rPr>
                <w:rFonts w:eastAsia="標楷體" w:hint="eastAsia"/>
                <w:spacing w:val="-12"/>
              </w:rPr>
              <w:t>負責人</w:t>
            </w:r>
          </w:p>
        </w:tc>
        <w:tc>
          <w:tcPr>
            <w:tcW w:w="3759" w:type="dxa"/>
            <w:vAlign w:val="center"/>
          </w:tcPr>
          <w:p w14:paraId="69AA20EC" w14:textId="77777777" w:rsidR="0028614D" w:rsidRPr="00261D77" w:rsidRDefault="0028614D" w:rsidP="0028614D">
            <w:pPr>
              <w:tabs>
                <w:tab w:val="left" w:pos="720"/>
              </w:tabs>
              <w:spacing w:line="280" w:lineRule="exact"/>
              <w:jc w:val="center"/>
              <w:rPr>
                <w:rFonts w:eastAsia="標楷體"/>
                <w:spacing w:val="-12"/>
              </w:rPr>
            </w:pPr>
          </w:p>
        </w:tc>
      </w:tr>
      <w:tr w:rsidR="00261D77" w:rsidRPr="00261D77" w14:paraId="5317689E" w14:textId="77777777" w:rsidTr="0028614D">
        <w:trPr>
          <w:trHeight w:val="563"/>
        </w:trPr>
        <w:tc>
          <w:tcPr>
            <w:tcW w:w="1162" w:type="dxa"/>
            <w:vMerge w:val="restart"/>
            <w:vAlign w:val="center"/>
          </w:tcPr>
          <w:p w14:paraId="1908DA45" w14:textId="77777777" w:rsidR="0028614D" w:rsidRPr="00261D77" w:rsidRDefault="0028614D" w:rsidP="0028614D">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948" w:type="dxa"/>
            <w:vMerge w:val="restart"/>
            <w:vAlign w:val="center"/>
          </w:tcPr>
          <w:p w14:paraId="03AA3B6C" w14:textId="77777777" w:rsidR="0028614D" w:rsidRPr="00261D77" w:rsidRDefault="0028614D" w:rsidP="0028614D">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34B6541C" w14:textId="77777777" w:rsidR="0028614D" w:rsidRPr="00261D77" w:rsidRDefault="0028614D" w:rsidP="0028614D">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51C580A6" w14:textId="77777777" w:rsidR="0028614D" w:rsidRPr="00261D77" w:rsidRDefault="0028614D" w:rsidP="0028614D">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20E54F47" w14:textId="77777777" w:rsidR="0028614D" w:rsidRPr="00261D77" w:rsidRDefault="0028614D" w:rsidP="0028614D">
            <w:pPr>
              <w:tabs>
                <w:tab w:val="left" w:pos="720"/>
              </w:tabs>
              <w:spacing w:line="280" w:lineRule="exact"/>
              <w:rPr>
                <w:rFonts w:eastAsia="標楷體"/>
                <w:spacing w:val="-12"/>
              </w:rPr>
            </w:pPr>
            <w:r w:rsidRPr="00261D77">
              <w:rPr>
                <w:rFonts w:eastAsia="標楷體" w:hint="eastAsia"/>
                <w:spacing w:val="-12"/>
              </w:rPr>
              <w:t>折算匯率：</w:t>
            </w:r>
          </w:p>
        </w:tc>
        <w:tc>
          <w:tcPr>
            <w:tcW w:w="1439" w:type="dxa"/>
            <w:vMerge w:val="restart"/>
            <w:vAlign w:val="center"/>
          </w:tcPr>
          <w:p w14:paraId="181F0AA5" w14:textId="77777777" w:rsidR="0028614D" w:rsidRPr="00261D77" w:rsidRDefault="0028614D" w:rsidP="00502247">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759" w:type="dxa"/>
            <w:vAlign w:val="center"/>
          </w:tcPr>
          <w:p w14:paraId="3CA1EBF9" w14:textId="77777777" w:rsidR="00170B3B" w:rsidRPr="00486C46" w:rsidRDefault="0028614D" w:rsidP="00170B3B">
            <w:pPr>
              <w:tabs>
                <w:tab w:val="left" w:pos="720"/>
              </w:tabs>
              <w:spacing w:line="280" w:lineRule="exact"/>
              <w:rPr>
                <w:rFonts w:eastAsia="標楷體"/>
                <w:spacing w:val="-12"/>
              </w:rPr>
            </w:pPr>
            <w:r w:rsidRPr="00486C46">
              <w:rPr>
                <w:rFonts w:eastAsia="標楷體" w:hint="eastAsia"/>
                <w:spacing w:val="-12"/>
              </w:rPr>
              <w:t>海外：</w:t>
            </w:r>
            <w:r w:rsidR="00170B3B" w:rsidRPr="00486C46">
              <w:rPr>
                <w:rFonts w:eastAsia="標楷體" w:hint="eastAsia"/>
                <w:spacing w:val="-12"/>
              </w:rPr>
              <w:t>□普通股　　股□特別股</w:t>
            </w:r>
            <w:r w:rsidR="00170B3B" w:rsidRPr="00486C46">
              <w:rPr>
                <w:rFonts w:eastAsia="標楷體" w:hint="eastAsia"/>
                <w:spacing w:val="-12"/>
              </w:rPr>
              <w:t xml:space="preserve">     </w:t>
            </w:r>
            <w:r w:rsidR="00170B3B" w:rsidRPr="00486C46">
              <w:rPr>
                <w:rFonts w:eastAsia="標楷體" w:hint="eastAsia"/>
                <w:spacing w:val="-12"/>
              </w:rPr>
              <w:t>股</w:t>
            </w:r>
          </w:p>
          <w:p w14:paraId="2AE67358" w14:textId="77777777" w:rsidR="00170B3B"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65E3C02C" w14:textId="77777777" w:rsidR="00170B3B"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□附認股權公司債□存託憑證</w:t>
            </w:r>
          </w:p>
          <w:p w14:paraId="522AE81C" w14:textId="0B4DBA7A" w:rsidR="0028614D"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w:t>
            </w:r>
            <w:r w:rsidRPr="00486C46">
              <w:rPr>
                <w:rFonts w:eastAsia="標楷體" w:hint="eastAsia"/>
                <w:spacing w:val="-12"/>
              </w:rPr>
              <w:t>□其他有價證券</w:t>
            </w:r>
          </w:p>
        </w:tc>
      </w:tr>
      <w:tr w:rsidR="00261D77" w:rsidRPr="00261D77" w14:paraId="7F6A10B4" w14:textId="77777777" w:rsidTr="0028614D">
        <w:trPr>
          <w:trHeight w:val="562"/>
        </w:trPr>
        <w:tc>
          <w:tcPr>
            <w:tcW w:w="1162" w:type="dxa"/>
            <w:vMerge/>
            <w:vAlign w:val="center"/>
          </w:tcPr>
          <w:p w14:paraId="44154532" w14:textId="77777777" w:rsidR="0028614D" w:rsidRPr="00261D77" w:rsidRDefault="0028614D" w:rsidP="0028614D">
            <w:pPr>
              <w:tabs>
                <w:tab w:val="left" w:pos="720"/>
              </w:tabs>
              <w:spacing w:line="280" w:lineRule="exact"/>
              <w:rPr>
                <w:rFonts w:eastAsia="標楷體"/>
                <w:spacing w:val="-12"/>
              </w:rPr>
            </w:pPr>
          </w:p>
        </w:tc>
        <w:tc>
          <w:tcPr>
            <w:tcW w:w="3948" w:type="dxa"/>
            <w:vMerge/>
            <w:vAlign w:val="center"/>
          </w:tcPr>
          <w:p w14:paraId="7F0C7A28" w14:textId="77777777" w:rsidR="0028614D" w:rsidRPr="00261D77" w:rsidRDefault="0028614D" w:rsidP="0028614D">
            <w:pPr>
              <w:tabs>
                <w:tab w:val="left" w:pos="720"/>
              </w:tabs>
              <w:spacing w:line="280" w:lineRule="exact"/>
              <w:rPr>
                <w:rFonts w:eastAsia="標楷體"/>
                <w:spacing w:val="-12"/>
              </w:rPr>
            </w:pPr>
          </w:p>
        </w:tc>
        <w:tc>
          <w:tcPr>
            <w:tcW w:w="1439" w:type="dxa"/>
            <w:vMerge/>
            <w:vAlign w:val="center"/>
          </w:tcPr>
          <w:p w14:paraId="1CB75F6C" w14:textId="77777777" w:rsidR="0028614D" w:rsidRPr="00261D77" w:rsidRDefault="0028614D" w:rsidP="0028614D">
            <w:pPr>
              <w:tabs>
                <w:tab w:val="left" w:pos="720"/>
              </w:tabs>
              <w:spacing w:line="280" w:lineRule="exact"/>
              <w:jc w:val="distribute"/>
              <w:rPr>
                <w:rFonts w:eastAsia="標楷體"/>
                <w:spacing w:val="-12"/>
              </w:rPr>
            </w:pPr>
          </w:p>
        </w:tc>
        <w:tc>
          <w:tcPr>
            <w:tcW w:w="3759" w:type="dxa"/>
            <w:vAlign w:val="center"/>
          </w:tcPr>
          <w:p w14:paraId="30274F1C" w14:textId="77777777" w:rsidR="00170B3B" w:rsidRPr="00486C46" w:rsidRDefault="0028614D" w:rsidP="00170B3B">
            <w:pPr>
              <w:tabs>
                <w:tab w:val="left" w:pos="720"/>
              </w:tabs>
              <w:spacing w:line="280" w:lineRule="exact"/>
              <w:rPr>
                <w:rFonts w:eastAsia="標楷體"/>
                <w:spacing w:val="-12"/>
              </w:rPr>
            </w:pPr>
            <w:r w:rsidRPr="00486C46">
              <w:rPr>
                <w:rFonts w:eastAsia="標楷體" w:hint="eastAsia"/>
                <w:spacing w:val="-12"/>
              </w:rPr>
              <w:t>臺灣：</w:t>
            </w:r>
            <w:r w:rsidR="00170B3B" w:rsidRPr="00486C46">
              <w:rPr>
                <w:rFonts w:eastAsia="標楷體" w:hint="eastAsia"/>
                <w:spacing w:val="-12"/>
              </w:rPr>
              <w:t>□普通股　　股□特別股</w:t>
            </w:r>
            <w:r w:rsidR="00170B3B" w:rsidRPr="00486C46">
              <w:rPr>
                <w:rFonts w:eastAsia="標楷體" w:hint="eastAsia"/>
                <w:spacing w:val="-12"/>
              </w:rPr>
              <w:t xml:space="preserve">     </w:t>
            </w:r>
            <w:r w:rsidR="00170B3B" w:rsidRPr="00486C46">
              <w:rPr>
                <w:rFonts w:eastAsia="標楷體" w:hint="eastAsia"/>
                <w:spacing w:val="-12"/>
              </w:rPr>
              <w:t>股</w:t>
            </w:r>
          </w:p>
          <w:p w14:paraId="6F12B917" w14:textId="77777777" w:rsidR="00170B3B" w:rsidRPr="00486C46" w:rsidRDefault="00170B3B" w:rsidP="00170B3B">
            <w:pPr>
              <w:tabs>
                <w:tab w:val="left" w:pos="720"/>
              </w:tabs>
              <w:spacing w:line="280" w:lineRule="exact"/>
              <w:rPr>
                <w:rFonts w:eastAsia="標楷體"/>
                <w:spacing w:val="-12"/>
              </w:rPr>
            </w:pPr>
            <w:r w:rsidRPr="00486C46">
              <w:rPr>
                <w:rFonts w:eastAsia="標楷體" w:hint="eastAsia"/>
                <w:spacing w:val="-12"/>
              </w:rPr>
              <w:t xml:space="preserve">　　　□普通公司債</w:t>
            </w:r>
            <w:r w:rsidRPr="00486C46">
              <w:rPr>
                <w:rFonts w:eastAsia="標楷體" w:hint="eastAsia"/>
                <w:spacing w:val="-12"/>
              </w:rPr>
              <w:t xml:space="preserve">  </w:t>
            </w:r>
            <w:r w:rsidRPr="00486C46">
              <w:rPr>
                <w:rFonts w:eastAsia="標楷體" w:hint="eastAsia"/>
                <w:spacing w:val="-12"/>
              </w:rPr>
              <w:t>□轉換公司債</w:t>
            </w:r>
          </w:p>
          <w:p w14:paraId="3C5391FB" w14:textId="2D137465" w:rsidR="00170B3B" w:rsidRPr="00486C46" w:rsidRDefault="009B05E9" w:rsidP="00170B3B">
            <w:pPr>
              <w:tabs>
                <w:tab w:val="left" w:pos="720"/>
              </w:tabs>
              <w:spacing w:line="280" w:lineRule="exact"/>
              <w:rPr>
                <w:rFonts w:eastAsia="標楷體"/>
                <w:spacing w:val="-12"/>
              </w:rPr>
            </w:pPr>
            <w:r w:rsidRPr="00486C46">
              <w:rPr>
                <w:rFonts w:eastAsia="標楷體" w:hint="eastAsia"/>
                <w:spacing w:val="-12"/>
              </w:rPr>
              <w:t xml:space="preserve">      </w:t>
            </w:r>
            <w:r w:rsidR="00486C46" w:rsidRPr="00486C46">
              <w:rPr>
                <w:rFonts w:eastAsia="標楷體" w:hint="eastAsia"/>
                <w:spacing w:val="-12"/>
              </w:rPr>
              <w:t xml:space="preserve"> </w:t>
            </w:r>
            <w:r w:rsidR="00170B3B" w:rsidRPr="00486C46">
              <w:rPr>
                <w:rFonts w:eastAsia="標楷體" w:hint="eastAsia"/>
                <w:spacing w:val="-12"/>
              </w:rPr>
              <w:t>□附認股權公司債</w:t>
            </w:r>
          </w:p>
          <w:p w14:paraId="6C7C80E7" w14:textId="6D140FF0" w:rsidR="0028614D" w:rsidRPr="00486C46" w:rsidRDefault="00170B3B" w:rsidP="00170B3B">
            <w:pPr>
              <w:tabs>
                <w:tab w:val="left" w:pos="720"/>
              </w:tabs>
              <w:spacing w:line="280" w:lineRule="exact"/>
              <w:ind w:firstLineChars="305" w:firstLine="659"/>
              <w:rPr>
                <w:rFonts w:eastAsia="標楷體"/>
                <w:spacing w:val="-12"/>
              </w:rPr>
            </w:pPr>
            <w:r w:rsidRPr="00486C46">
              <w:rPr>
                <w:rFonts w:eastAsia="標楷體" w:hint="eastAsia"/>
                <w:spacing w:val="-12"/>
              </w:rPr>
              <w:t>□其他有價證券</w:t>
            </w:r>
          </w:p>
        </w:tc>
      </w:tr>
      <w:tr w:rsidR="00261D77" w:rsidRPr="00261D77" w14:paraId="17EB0C75" w14:textId="77777777" w:rsidTr="0028614D">
        <w:trPr>
          <w:trHeight w:val="1135"/>
        </w:trPr>
        <w:tc>
          <w:tcPr>
            <w:tcW w:w="1162" w:type="dxa"/>
            <w:shd w:val="clear" w:color="auto" w:fill="auto"/>
            <w:vAlign w:val="center"/>
          </w:tcPr>
          <w:p w14:paraId="230FD416" w14:textId="77777777" w:rsidR="0028614D" w:rsidRPr="00261D77" w:rsidRDefault="0028614D" w:rsidP="0028614D">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48" w:type="dxa"/>
            <w:shd w:val="clear" w:color="auto" w:fill="auto"/>
            <w:vAlign w:val="center"/>
          </w:tcPr>
          <w:p w14:paraId="31480BDC" w14:textId="77777777" w:rsidR="0028614D" w:rsidRPr="00261D77" w:rsidRDefault="0028614D" w:rsidP="0028614D">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33FBD5C8" w14:textId="77777777" w:rsidR="0028614D" w:rsidRPr="00261D77" w:rsidRDefault="0028614D" w:rsidP="0028614D">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5F4531D8" w14:textId="77777777" w:rsidR="0028614D" w:rsidRPr="00261D77" w:rsidRDefault="0028614D" w:rsidP="0028614D">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7C9623A6" w14:textId="77777777" w:rsidR="0028614D" w:rsidRPr="00261D77" w:rsidRDefault="0028614D" w:rsidP="0028614D">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26E2A4FF" w14:textId="77777777" w:rsidR="0028614D" w:rsidRPr="00261D77" w:rsidRDefault="0028614D" w:rsidP="0028614D">
            <w:pPr>
              <w:tabs>
                <w:tab w:val="left" w:pos="720"/>
              </w:tabs>
              <w:spacing w:line="280" w:lineRule="exact"/>
              <w:jc w:val="both"/>
              <w:rPr>
                <w:rFonts w:eastAsia="標楷體"/>
                <w:spacing w:val="-12"/>
              </w:rPr>
            </w:pPr>
            <w:r w:rsidRPr="00261D77">
              <w:rPr>
                <w:rFonts w:eastAsia="標楷體" w:hint="eastAsia"/>
                <w:spacing w:val="-12"/>
              </w:rPr>
              <w:t>折算匯率：</w:t>
            </w:r>
          </w:p>
          <w:p w14:paraId="5FE090B1" w14:textId="77777777" w:rsidR="0028614D" w:rsidRPr="00261D77" w:rsidRDefault="0028614D" w:rsidP="0028614D">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451BD022" w14:textId="77777777" w:rsidR="0028614D" w:rsidRPr="00261D77" w:rsidRDefault="0028614D" w:rsidP="00502247">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759" w:type="dxa"/>
          </w:tcPr>
          <w:p w14:paraId="570C8F87" w14:textId="77777777" w:rsidR="0028614D" w:rsidRPr="00261D77" w:rsidRDefault="0028614D" w:rsidP="0028614D">
            <w:pPr>
              <w:tabs>
                <w:tab w:val="left" w:pos="720"/>
              </w:tabs>
              <w:spacing w:line="280" w:lineRule="exact"/>
              <w:rPr>
                <w:rFonts w:eastAsia="標楷體"/>
                <w:spacing w:val="-12"/>
              </w:rPr>
            </w:pPr>
          </w:p>
        </w:tc>
      </w:tr>
      <w:tr w:rsidR="00261D77" w:rsidRPr="00261D77" w14:paraId="3C31F96C" w14:textId="77777777" w:rsidTr="0028614D">
        <w:trPr>
          <w:trHeight w:val="5918"/>
        </w:trPr>
        <w:tc>
          <w:tcPr>
            <w:tcW w:w="1162" w:type="dxa"/>
            <w:vAlign w:val="center"/>
          </w:tcPr>
          <w:p w14:paraId="2F4992E3" w14:textId="77777777" w:rsidR="0028614D" w:rsidRPr="00261D77" w:rsidRDefault="0028614D" w:rsidP="0028614D">
            <w:pPr>
              <w:spacing w:line="220" w:lineRule="exact"/>
              <w:jc w:val="distribute"/>
              <w:rPr>
                <w:rFonts w:eastAsia="標楷體"/>
              </w:rPr>
            </w:pPr>
            <w:r w:rsidRPr="00261D77">
              <w:rPr>
                <w:rFonts w:eastAsia="標楷體" w:hint="eastAsia"/>
              </w:rPr>
              <w:t>申報案件</w:t>
            </w:r>
          </w:p>
          <w:p w14:paraId="3494D2A7" w14:textId="77777777" w:rsidR="0028614D" w:rsidRPr="00261D77" w:rsidRDefault="0028614D" w:rsidP="00502247">
            <w:pPr>
              <w:tabs>
                <w:tab w:val="left" w:pos="720"/>
              </w:tabs>
              <w:spacing w:line="280" w:lineRule="exact"/>
              <w:jc w:val="distribute"/>
              <w:rPr>
                <w:rFonts w:eastAsia="標楷體"/>
                <w:spacing w:val="-12"/>
              </w:rPr>
            </w:pPr>
            <w:r w:rsidRPr="00261D77">
              <w:rPr>
                <w:rFonts w:eastAsia="標楷體" w:hint="eastAsia"/>
              </w:rPr>
              <w:t>種類及金額</w:t>
            </w:r>
          </w:p>
        </w:tc>
        <w:tc>
          <w:tcPr>
            <w:tcW w:w="9146" w:type="dxa"/>
            <w:gridSpan w:val="3"/>
            <w:shd w:val="clear" w:color="auto" w:fill="auto"/>
            <w:vAlign w:val="center"/>
          </w:tcPr>
          <w:p w14:paraId="4C620F62" w14:textId="77777777" w:rsidR="0028614D" w:rsidRPr="00261D77" w:rsidRDefault="0028614D" w:rsidP="0028614D">
            <w:pPr>
              <w:spacing w:line="320" w:lineRule="exact"/>
              <w:rPr>
                <w:rFonts w:eastAsia="標楷體"/>
                <w:sz w:val="22"/>
              </w:rPr>
            </w:pPr>
            <w:r w:rsidRPr="00261D77">
              <w:rPr>
                <w:rFonts w:eastAsia="標楷體" w:hint="eastAsia"/>
                <w:sz w:val="22"/>
              </w:rPr>
              <w:t>□股票</w:t>
            </w:r>
            <w:r w:rsidRPr="00261D77">
              <w:rPr>
                <w:rFonts w:eastAsia="標楷體" w:hint="eastAsia"/>
                <w:sz w:val="22"/>
              </w:rPr>
              <w:t xml:space="preserve">      </w:t>
            </w:r>
            <w:r w:rsidRPr="00261D77">
              <w:rPr>
                <w:rFonts w:eastAsia="標楷體" w:hint="eastAsia"/>
                <w:sz w:val="22"/>
              </w:rPr>
              <w:t>元，及其嗣後無償配股取得之股份</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68F4FDB6" w14:textId="77777777" w:rsidR="0028614D" w:rsidRPr="00261D77" w:rsidRDefault="0028614D" w:rsidP="0028614D">
            <w:pPr>
              <w:spacing w:line="320" w:lineRule="exact"/>
              <w:rPr>
                <w:rFonts w:eastAsia="標楷體"/>
                <w:sz w:val="22"/>
              </w:rPr>
            </w:pPr>
            <w:r w:rsidRPr="00261D77">
              <w:rPr>
                <w:rFonts w:eastAsia="標楷體" w:hint="eastAsia"/>
                <w:sz w:val="22"/>
              </w:rPr>
              <w:t>□普通公司債</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r w:rsidRPr="00261D77">
              <w:rPr>
                <w:rFonts w:eastAsia="標楷體" w:hint="eastAsia"/>
                <w:sz w:val="22"/>
              </w:rPr>
              <w:t xml:space="preserve">         </w:t>
            </w:r>
            <w:r w:rsidRPr="00261D77">
              <w:rPr>
                <w:rFonts w:eastAsia="標楷體" w:hint="eastAsia"/>
                <w:sz w:val="22"/>
              </w:rPr>
              <w:t>□交換公司債</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19B62A87" w14:textId="77777777" w:rsidR="0028614D" w:rsidRPr="00261D77" w:rsidRDefault="0028614D" w:rsidP="0028614D">
            <w:pPr>
              <w:spacing w:line="320" w:lineRule="exact"/>
              <w:ind w:left="194" w:hanging="194"/>
              <w:rPr>
                <w:rFonts w:eastAsia="標楷體"/>
              </w:rPr>
            </w:pPr>
            <w:r w:rsidRPr="00261D77">
              <w:rPr>
                <w:rFonts w:eastAsia="標楷體" w:hint="eastAsia"/>
                <w:sz w:val="22"/>
              </w:rPr>
              <w:t>□員工認股權憑證</w:t>
            </w:r>
            <w:r w:rsidRPr="00261D77">
              <w:rPr>
                <w:rFonts w:eastAsia="標楷體" w:hint="eastAsia"/>
                <w:sz w:val="22"/>
              </w:rPr>
              <w:t xml:space="preserve">     </w:t>
            </w:r>
            <w:r w:rsidRPr="00261D77">
              <w:rPr>
                <w:rFonts w:eastAsia="標楷體" w:hint="eastAsia"/>
                <w:sz w:val="22"/>
              </w:rPr>
              <w:t>單位，每單位可認購普通股</w:t>
            </w:r>
            <w:r w:rsidRPr="00261D77">
              <w:rPr>
                <w:rFonts w:eastAsia="標楷體" w:hint="eastAsia"/>
                <w:sz w:val="22"/>
              </w:rPr>
              <w:t xml:space="preserve">      </w:t>
            </w:r>
            <w:r w:rsidRPr="00261D77">
              <w:rPr>
                <w:rFonts w:eastAsia="標楷體" w:hint="eastAsia"/>
                <w:sz w:val="22"/>
              </w:rPr>
              <w:t>股，特別股</w:t>
            </w:r>
            <w:r w:rsidRPr="00261D77">
              <w:rPr>
                <w:rFonts w:eastAsia="標楷體" w:hint="eastAsia"/>
                <w:sz w:val="22"/>
              </w:rPr>
              <w:t xml:space="preserve">      </w:t>
            </w:r>
            <w:r w:rsidRPr="00261D77">
              <w:rPr>
                <w:rFonts w:eastAsia="標楷體" w:hint="eastAsia"/>
                <w:sz w:val="22"/>
              </w:rPr>
              <w:t>股，共可認購普通股</w:t>
            </w:r>
            <w:r w:rsidRPr="00261D77">
              <w:rPr>
                <w:rFonts w:eastAsia="標楷體" w:hint="eastAsia"/>
                <w:sz w:val="22"/>
              </w:rPr>
              <w:t xml:space="preserve">      </w:t>
            </w:r>
            <w:r w:rsidRPr="00261D77">
              <w:rPr>
                <w:rFonts w:eastAsia="標楷體" w:hint="eastAsia"/>
                <w:sz w:val="22"/>
              </w:rPr>
              <w:t>股，特別股</w:t>
            </w:r>
            <w:r w:rsidRPr="00261D77">
              <w:rPr>
                <w:rFonts w:eastAsia="標楷體" w:hint="eastAsia"/>
                <w:sz w:val="22"/>
              </w:rPr>
              <w:t xml:space="preserve">      </w:t>
            </w:r>
            <w:r w:rsidRPr="00261D77">
              <w:rPr>
                <w:rFonts w:eastAsia="標楷體" w:hint="eastAsia"/>
                <w:sz w:val="22"/>
              </w:rPr>
              <w:t>股，及其已認購之股款繳納憑證、股份</w:t>
            </w:r>
            <w:r w:rsidRPr="00261D77">
              <w:rPr>
                <w:rFonts w:eastAsia="標楷體" w:hint="eastAsia"/>
                <w:sz w:val="22"/>
              </w:rPr>
              <w:t xml:space="preserve">        </w:t>
            </w:r>
            <w:r w:rsidRPr="00261D77">
              <w:rPr>
                <w:rFonts w:eastAsia="標楷體" w:hint="eastAsia"/>
                <w:sz w:val="22"/>
              </w:rPr>
              <w:t>元與無償配股</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7C8A36BC" w14:textId="77777777" w:rsidR="0028614D" w:rsidRDefault="0028614D" w:rsidP="0028614D">
            <w:pPr>
              <w:spacing w:line="320" w:lineRule="exact"/>
              <w:rPr>
                <w:rFonts w:eastAsia="標楷體"/>
                <w:color w:val="000000"/>
              </w:rPr>
            </w:pPr>
            <w:r>
              <w:rPr>
                <w:rFonts w:eastAsia="標楷體" w:hint="eastAsia"/>
                <w:color w:val="000000"/>
              </w:rPr>
              <w:t>□</w:t>
            </w:r>
            <w:r>
              <w:rPr>
                <w:rFonts w:eastAsia="標楷體" w:hint="eastAsia"/>
                <w:color w:val="000000"/>
                <w:sz w:val="22"/>
              </w:rPr>
              <w:t>附認股權特別股</w:t>
            </w:r>
            <w:r>
              <w:rPr>
                <w:rFonts w:ascii="標楷體" w:eastAsia="標楷體" w:hAnsi="標楷體" w:hint="eastAsia"/>
                <w:color w:val="000000"/>
                <w:sz w:val="22"/>
              </w:rPr>
              <w:t xml:space="preserve">       </w:t>
            </w:r>
            <w:r>
              <w:rPr>
                <w:rFonts w:eastAsia="標楷體" w:hint="eastAsia"/>
                <w:color w:val="000000"/>
                <w:sz w:val="22"/>
              </w:rPr>
              <w:t>元，及其已認購之股款繳納憑證、股份</w:t>
            </w:r>
            <w:r>
              <w:rPr>
                <w:rFonts w:eastAsia="標楷體" w:hint="eastAsia"/>
                <w:color w:val="000000"/>
                <w:sz w:val="22"/>
              </w:rPr>
              <w:t xml:space="preserve">      </w:t>
            </w:r>
            <w:r>
              <w:rPr>
                <w:rFonts w:eastAsia="標楷體" w:hint="eastAsia"/>
                <w:color w:val="000000"/>
                <w:sz w:val="22"/>
              </w:rPr>
              <w:t>元與無償配股</w:t>
            </w:r>
            <w:r>
              <w:rPr>
                <w:rFonts w:eastAsia="標楷體" w:hint="eastAsia"/>
                <w:color w:val="000000"/>
                <w:sz w:val="22"/>
              </w:rPr>
              <w:t xml:space="preserve">     </w:t>
            </w:r>
            <w:r>
              <w:rPr>
                <w:rFonts w:eastAsia="標楷體" w:hint="eastAsia"/>
                <w:color w:val="000000"/>
                <w:sz w:val="22"/>
              </w:rPr>
              <w:t>元（交付日期</w:t>
            </w:r>
            <w:r>
              <w:rPr>
                <w:rFonts w:eastAsia="標楷體" w:hint="eastAsia"/>
                <w:color w:val="000000"/>
                <w:sz w:val="22"/>
              </w:rPr>
              <w:t xml:space="preserve">  </w:t>
            </w:r>
            <w:r>
              <w:rPr>
                <w:rFonts w:eastAsia="標楷體" w:hint="eastAsia"/>
                <w:color w:val="000000"/>
                <w:sz w:val="22"/>
              </w:rPr>
              <w:t>年</w:t>
            </w:r>
            <w:r>
              <w:rPr>
                <w:rFonts w:eastAsia="標楷體" w:hint="eastAsia"/>
                <w:color w:val="000000"/>
                <w:sz w:val="22"/>
              </w:rPr>
              <w:t xml:space="preserve">  </w:t>
            </w:r>
            <w:r>
              <w:rPr>
                <w:rFonts w:eastAsia="標楷體" w:hint="eastAsia"/>
                <w:color w:val="000000"/>
                <w:sz w:val="22"/>
              </w:rPr>
              <w:t>月</w:t>
            </w:r>
            <w:r>
              <w:rPr>
                <w:rFonts w:eastAsia="標楷體" w:hint="eastAsia"/>
                <w:color w:val="000000"/>
                <w:sz w:val="22"/>
              </w:rPr>
              <w:t xml:space="preserve">  </w:t>
            </w:r>
            <w:r>
              <w:rPr>
                <w:rFonts w:eastAsia="標楷體" w:hint="eastAsia"/>
                <w:color w:val="000000"/>
                <w:sz w:val="22"/>
              </w:rPr>
              <w:t>日）。</w:t>
            </w:r>
          </w:p>
          <w:p w14:paraId="5D62C541" w14:textId="77777777" w:rsidR="0028614D" w:rsidRPr="00261D77" w:rsidRDefault="0028614D" w:rsidP="0028614D">
            <w:pPr>
              <w:pStyle w:val="afc"/>
              <w:spacing w:line="320" w:lineRule="exact"/>
              <w:rPr>
                <w:rFonts w:eastAsia="標楷體"/>
              </w:rPr>
            </w:pPr>
            <w:r w:rsidRPr="00261D77">
              <w:rPr>
                <w:rFonts w:eastAsia="標楷體" w:hint="eastAsia"/>
              </w:rPr>
              <w:t>□</w:t>
            </w:r>
            <w:r w:rsidRPr="00261D77">
              <w:rPr>
                <w:rFonts w:eastAsia="標楷體" w:hint="eastAsia"/>
                <w:sz w:val="22"/>
              </w:rPr>
              <w:t>轉換公司債</w:t>
            </w:r>
            <w:r w:rsidRPr="00261D77">
              <w:rPr>
                <w:rFonts w:ascii="標楷體" w:eastAsia="標楷體" w:hAnsi="標楷體" w:hint="eastAsia"/>
                <w:sz w:val="22"/>
              </w:rPr>
              <w:t xml:space="preserve">        </w:t>
            </w:r>
            <w:r w:rsidRPr="00261D77">
              <w:rPr>
                <w:rFonts w:eastAsia="標楷體" w:hint="eastAsia"/>
                <w:sz w:val="22"/>
              </w:rPr>
              <w:t>元，及其已轉換之債券換股權利證書、股份</w:t>
            </w:r>
            <w:r w:rsidRPr="00261D77">
              <w:rPr>
                <w:rFonts w:eastAsia="標楷體" w:hint="eastAsia"/>
                <w:sz w:val="22"/>
              </w:rPr>
              <w:t xml:space="preserve">      </w:t>
            </w:r>
            <w:r w:rsidRPr="00261D77">
              <w:rPr>
                <w:rFonts w:eastAsia="標楷體" w:hint="eastAsia"/>
                <w:sz w:val="22"/>
              </w:rPr>
              <w:t>元及無償配股</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31362B4D" w14:textId="77777777" w:rsidR="0028614D" w:rsidRPr="00261D77" w:rsidRDefault="0028614D" w:rsidP="0028614D">
            <w:pPr>
              <w:spacing w:line="320" w:lineRule="exact"/>
              <w:rPr>
                <w:rFonts w:eastAsia="標楷體"/>
                <w:sz w:val="22"/>
              </w:rPr>
            </w:pPr>
            <w:r w:rsidRPr="00261D77">
              <w:rPr>
                <w:rFonts w:eastAsia="標楷體" w:hint="eastAsia"/>
              </w:rPr>
              <w:t>□</w:t>
            </w:r>
            <w:r w:rsidRPr="00261D77">
              <w:rPr>
                <w:rFonts w:eastAsia="標楷體" w:hint="eastAsia"/>
                <w:sz w:val="22"/>
              </w:rPr>
              <w:t>附認股權公司債</w:t>
            </w:r>
            <w:r w:rsidRPr="00261D77">
              <w:rPr>
                <w:rFonts w:ascii="標楷體" w:eastAsia="標楷體" w:hAnsi="標楷體" w:hint="eastAsia"/>
                <w:sz w:val="22"/>
              </w:rPr>
              <w:t xml:space="preserve">       元</w:t>
            </w:r>
            <w:r w:rsidRPr="00261D77">
              <w:rPr>
                <w:rFonts w:eastAsia="標楷體" w:hint="eastAsia"/>
                <w:sz w:val="22"/>
              </w:rPr>
              <w:t>，及其已認購之股款繳納憑證、股份</w:t>
            </w:r>
            <w:r w:rsidRPr="00261D77">
              <w:rPr>
                <w:rFonts w:eastAsia="標楷體" w:hint="eastAsia"/>
                <w:sz w:val="22"/>
              </w:rPr>
              <w:t xml:space="preserve">    </w:t>
            </w:r>
            <w:r w:rsidRPr="00261D77">
              <w:rPr>
                <w:rFonts w:eastAsia="標楷體" w:hint="eastAsia"/>
                <w:sz w:val="22"/>
              </w:rPr>
              <w:t>元與無償配股</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0627F6E7" w14:textId="77777777" w:rsidR="0028614D" w:rsidRPr="00261D77" w:rsidRDefault="0028614D" w:rsidP="0028614D">
            <w:pPr>
              <w:spacing w:line="320" w:lineRule="exact"/>
              <w:rPr>
                <w:rFonts w:eastAsia="標楷體"/>
                <w:sz w:val="22"/>
              </w:rPr>
            </w:pPr>
            <w:r w:rsidRPr="00261D77">
              <w:rPr>
                <w:rFonts w:eastAsia="標楷體" w:hint="eastAsia"/>
                <w:sz w:val="22"/>
              </w:rPr>
              <w:t>□海外公司債於國內轉換或認購為股票</w:t>
            </w:r>
            <w:r w:rsidRPr="00261D77">
              <w:rPr>
                <w:rFonts w:eastAsia="標楷體"/>
                <w:sz w:val="22"/>
              </w:rPr>
              <w:t xml:space="preserve">      </w:t>
            </w:r>
            <w:r w:rsidRPr="00261D77">
              <w:rPr>
                <w:rFonts w:eastAsia="標楷體" w:hint="eastAsia"/>
                <w:sz w:val="22"/>
              </w:rPr>
              <w:t>元，及其嗣後無償配股取得之股份</w:t>
            </w:r>
            <w:r w:rsidRPr="00261D77">
              <w:rPr>
                <w:rFonts w:eastAsia="標楷體"/>
                <w:sz w:val="22"/>
              </w:rPr>
              <w:t xml:space="preserve">     </w:t>
            </w:r>
            <w:r w:rsidRPr="00261D77">
              <w:rPr>
                <w:rFonts w:eastAsia="標楷體" w:hint="eastAsia"/>
                <w:sz w:val="22"/>
              </w:rPr>
              <w:t>元（交付日期</w:t>
            </w:r>
            <w:r w:rsidRPr="00261D77">
              <w:rPr>
                <w:rFonts w:eastAsia="標楷體"/>
                <w:sz w:val="22"/>
              </w:rPr>
              <w:t xml:space="preserve">   </w:t>
            </w:r>
            <w:r w:rsidRPr="00261D77">
              <w:rPr>
                <w:rFonts w:eastAsia="標楷體" w:hint="eastAsia"/>
                <w:sz w:val="22"/>
              </w:rPr>
              <w:t>年</w:t>
            </w:r>
            <w:r w:rsidRPr="00261D77">
              <w:rPr>
                <w:rFonts w:eastAsia="標楷體"/>
                <w:sz w:val="22"/>
              </w:rPr>
              <w:t xml:space="preserve">   </w:t>
            </w:r>
            <w:r w:rsidRPr="00261D77">
              <w:rPr>
                <w:rFonts w:eastAsia="標楷體" w:hint="eastAsia"/>
                <w:sz w:val="22"/>
              </w:rPr>
              <w:t>月</w:t>
            </w:r>
            <w:r w:rsidRPr="00261D77">
              <w:rPr>
                <w:rFonts w:eastAsia="標楷體"/>
                <w:sz w:val="22"/>
              </w:rPr>
              <w:t xml:space="preserve">  </w:t>
            </w:r>
            <w:r w:rsidRPr="00261D77">
              <w:rPr>
                <w:rFonts w:eastAsia="標楷體" w:hint="eastAsia"/>
                <w:sz w:val="22"/>
              </w:rPr>
              <w:t>日）</w:t>
            </w:r>
          </w:p>
          <w:p w14:paraId="4637ABCC" w14:textId="77777777" w:rsidR="0028614D" w:rsidRPr="00261D77" w:rsidRDefault="0028614D" w:rsidP="0028614D">
            <w:pPr>
              <w:tabs>
                <w:tab w:val="left" w:pos="720"/>
              </w:tabs>
              <w:spacing w:line="280" w:lineRule="exact"/>
              <w:rPr>
                <w:rFonts w:eastAsia="標楷體"/>
                <w:sz w:val="22"/>
              </w:rPr>
            </w:pPr>
            <w:r w:rsidRPr="00261D77">
              <w:rPr>
                <w:rFonts w:eastAsia="標楷體" w:hint="eastAsia"/>
                <w:sz w:val="22"/>
              </w:rPr>
              <w:t>□海外存託憑證於</w:t>
            </w:r>
            <w:proofErr w:type="gramStart"/>
            <w:r w:rsidRPr="00261D77">
              <w:rPr>
                <w:rFonts w:eastAsia="標楷體" w:hint="eastAsia"/>
                <w:sz w:val="22"/>
              </w:rPr>
              <w:t>國內兌</w:t>
            </w:r>
            <w:proofErr w:type="gramEnd"/>
            <w:r w:rsidRPr="00261D77">
              <w:rPr>
                <w:rFonts w:eastAsia="標楷體" w:hint="eastAsia"/>
                <w:sz w:val="22"/>
              </w:rPr>
              <w:t>回為股票</w:t>
            </w:r>
            <w:r w:rsidRPr="00261D77">
              <w:rPr>
                <w:rFonts w:eastAsia="標楷體"/>
                <w:sz w:val="22"/>
              </w:rPr>
              <w:t xml:space="preserve">      </w:t>
            </w:r>
            <w:r w:rsidRPr="00261D77">
              <w:rPr>
                <w:rFonts w:eastAsia="標楷體" w:hint="eastAsia"/>
                <w:sz w:val="22"/>
              </w:rPr>
              <w:t>元，及其嗣後無償配股取得之股份</w:t>
            </w:r>
            <w:r w:rsidRPr="00261D77">
              <w:rPr>
                <w:rFonts w:eastAsia="標楷體"/>
                <w:sz w:val="22"/>
              </w:rPr>
              <w:t xml:space="preserve">     </w:t>
            </w:r>
            <w:r w:rsidRPr="00261D77">
              <w:rPr>
                <w:rFonts w:eastAsia="標楷體" w:hint="eastAsia"/>
                <w:sz w:val="22"/>
              </w:rPr>
              <w:t>元（交付日期</w:t>
            </w:r>
            <w:r w:rsidRPr="00261D77">
              <w:rPr>
                <w:rFonts w:eastAsia="標楷體"/>
                <w:sz w:val="22"/>
              </w:rPr>
              <w:t xml:space="preserve">   </w:t>
            </w:r>
            <w:r w:rsidRPr="00261D77">
              <w:rPr>
                <w:rFonts w:eastAsia="標楷體" w:hint="eastAsia"/>
                <w:sz w:val="22"/>
              </w:rPr>
              <w:t>年</w:t>
            </w:r>
            <w:r w:rsidRPr="00261D77">
              <w:rPr>
                <w:rFonts w:eastAsia="標楷體"/>
                <w:sz w:val="22"/>
              </w:rPr>
              <w:t xml:space="preserve">   </w:t>
            </w:r>
            <w:r w:rsidRPr="00261D77">
              <w:rPr>
                <w:rFonts w:eastAsia="標楷體" w:hint="eastAsia"/>
                <w:sz w:val="22"/>
              </w:rPr>
              <w:t>月</w:t>
            </w:r>
            <w:r w:rsidRPr="00261D77">
              <w:rPr>
                <w:rFonts w:eastAsia="標楷體"/>
                <w:sz w:val="22"/>
              </w:rPr>
              <w:t xml:space="preserve">  </w:t>
            </w:r>
            <w:r w:rsidRPr="00261D77">
              <w:rPr>
                <w:rFonts w:eastAsia="標楷體" w:hint="eastAsia"/>
                <w:sz w:val="22"/>
              </w:rPr>
              <w:t>日）</w:t>
            </w:r>
          </w:p>
          <w:p w14:paraId="60C68D92" w14:textId="77777777" w:rsidR="0028614D" w:rsidRPr="00261D77" w:rsidRDefault="0028614D" w:rsidP="0028614D">
            <w:pPr>
              <w:tabs>
                <w:tab w:val="left" w:pos="720"/>
              </w:tabs>
              <w:spacing w:line="280" w:lineRule="exact"/>
              <w:rPr>
                <w:rFonts w:eastAsia="標楷體"/>
                <w:spacing w:val="-12"/>
              </w:rPr>
            </w:pPr>
            <w:r w:rsidRPr="00261D77">
              <w:rPr>
                <w:rFonts w:eastAsia="標楷體" w:hint="eastAsia"/>
                <w:sz w:val="22"/>
              </w:rPr>
              <w:t>合計</w:t>
            </w:r>
            <w:r w:rsidRPr="00261D77">
              <w:rPr>
                <w:rFonts w:eastAsia="標楷體" w:hint="eastAsia"/>
                <w:sz w:val="22"/>
              </w:rPr>
              <w:t xml:space="preserve">              </w:t>
            </w:r>
            <w:r w:rsidRPr="00261D77">
              <w:rPr>
                <w:rFonts w:eastAsia="標楷體" w:hint="eastAsia"/>
                <w:sz w:val="22"/>
              </w:rPr>
              <w:t>元</w:t>
            </w:r>
          </w:p>
        </w:tc>
      </w:tr>
      <w:tr w:rsidR="00261D77" w:rsidRPr="00261D77" w14:paraId="18314F63" w14:textId="77777777" w:rsidTr="0028614D">
        <w:trPr>
          <w:trHeight w:val="1419"/>
        </w:trPr>
        <w:tc>
          <w:tcPr>
            <w:tcW w:w="1162" w:type="dxa"/>
            <w:tcBorders>
              <w:bottom w:val="single" w:sz="4" w:space="0" w:color="auto"/>
            </w:tcBorders>
            <w:vAlign w:val="center"/>
          </w:tcPr>
          <w:p w14:paraId="643A86D7" w14:textId="77777777" w:rsidR="0028614D" w:rsidRPr="00261D77" w:rsidRDefault="0028614D" w:rsidP="0028614D">
            <w:pPr>
              <w:jc w:val="distribute"/>
              <w:rPr>
                <w:rFonts w:eastAsia="標楷體"/>
              </w:rPr>
            </w:pPr>
            <w:r w:rsidRPr="00261D77">
              <w:rPr>
                <w:rFonts w:eastAsia="標楷體" w:hint="eastAsia"/>
              </w:rPr>
              <w:t>本次申報補辦公開發行之</w:t>
            </w:r>
          </w:p>
          <w:p w14:paraId="3453C172" w14:textId="77777777" w:rsidR="0028614D" w:rsidRPr="00261D77" w:rsidRDefault="0028614D" w:rsidP="0028614D">
            <w:pPr>
              <w:jc w:val="distribute"/>
              <w:rPr>
                <w:rFonts w:eastAsia="標楷體"/>
              </w:rPr>
            </w:pPr>
            <w:r w:rsidRPr="00261D77">
              <w:rPr>
                <w:rFonts w:eastAsia="標楷體" w:hint="eastAsia"/>
              </w:rPr>
              <w:t>私募有價證券之</w:t>
            </w:r>
          </w:p>
          <w:p w14:paraId="0C30F601" w14:textId="77777777" w:rsidR="0028614D" w:rsidRPr="00261D77" w:rsidRDefault="0028614D" w:rsidP="0028614D">
            <w:pPr>
              <w:tabs>
                <w:tab w:val="left" w:pos="720"/>
              </w:tabs>
              <w:spacing w:line="280" w:lineRule="exact"/>
              <w:jc w:val="distribute"/>
              <w:rPr>
                <w:rFonts w:eastAsia="標楷體"/>
                <w:spacing w:val="-12"/>
              </w:rPr>
            </w:pPr>
            <w:r w:rsidRPr="00261D77">
              <w:rPr>
                <w:rFonts w:eastAsia="標楷體" w:hint="eastAsia"/>
              </w:rPr>
              <w:t>發行及轉換（認股）辦法</w:t>
            </w:r>
          </w:p>
        </w:tc>
        <w:tc>
          <w:tcPr>
            <w:tcW w:w="9146" w:type="dxa"/>
            <w:gridSpan w:val="3"/>
            <w:tcBorders>
              <w:bottom w:val="single" w:sz="4" w:space="0" w:color="auto"/>
            </w:tcBorders>
            <w:vAlign w:val="center"/>
          </w:tcPr>
          <w:p w14:paraId="4D5A31B2" w14:textId="77777777" w:rsidR="0028614D" w:rsidRPr="00261D77" w:rsidRDefault="0028614D" w:rsidP="0028614D">
            <w:pPr>
              <w:spacing w:line="280" w:lineRule="exact"/>
              <w:rPr>
                <w:rFonts w:eastAsia="標楷體"/>
                <w:spacing w:val="-12"/>
              </w:rPr>
            </w:pPr>
          </w:p>
        </w:tc>
      </w:tr>
    </w:tbl>
    <w:p w14:paraId="2C2E0DDB" w14:textId="22065F18" w:rsidR="00B6231C" w:rsidRPr="00261D77" w:rsidRDefault="0028614D" w:rsidP="00170B3B">
      <w:pPr>
        <w:pStyle w:val="af9"/>
        <w:spacing w:line="320" w:lineRule="atLeast"/>
        <w:ind w:leftChars="100" w:left="680" w:hangingChars="200" w:hanging="440"/>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7DD645C0" w14:textId="77777777" w:rsidR="00605099" w:rsidRPr="00261D77" w:rsidRDefault="00605099" w:rsidP="00FF35FD">
      <w:pPr>
        <w:pStyle w:val="a8"/>
        <w:adjustRightInd/>
        <w:spacing w:line="200" w:lineRule="atLeast"/>
        <w:ind w:left="0"/>
        <w:jc w:val="both"/>
        <w:textAlignment w:val="auto"/>
        <w:rPr>
          <w:sz w:val="22"/>
        </w:rPr>
        <w:sectPr w:rsidR="00605099" w:rsidRPr="00261D77" w:rsidSect="00BE1059">
          <w:pgSz w:w="11907" w:h="16840" w:code="9"/>
          <w:pgMar w:top="993" w:right="567" w:bottom="709" w:left="567" w:header="571" w:footer="318" w:gutter="0"/>
          <w:cols w:space="425"/>
          <w:docGrid w:linePitch="326"/>
        </w:sectPr>
      </w:pPr>
    </w:p>
    <w:p w14:paraId="203EC3A0" w14:textId="77777777" w:rsidR="00FF35FD" w:rsidRPr="00261D77" w:rsidRDefault="00FF35FD" w:rsidP="000740FC">
      <w:pPr>
        <w:pStyle w:val="a8"/>
        <w:adjustRightInd/>
        <w:spacing w:line="200" w:lineRule="atLeast"/>
        <w:ind w:leftChars="100" w:left="240"/>
        <w:jc w:val="both"/>
        <w:textAlignment w:val="auto"/>
        <w:rPr>
          <w:strike/>
          <w:sz w:val="32"/>
          <w:szCs w:val="32"/>
        </w:rPr>
      </w:pPr>
      <w:r w:rsidRPr="00261D77">
        <w:rPr>
          <w:rFonts w:hint="eastAsia"/>
          <w:sz w:val="32"/>
          <w:szCs w:val="32"/>
        </w:rPr>
        <w:lastRenderedPageBreak/>
        <w:t>（一）盈餘分配表</w:t>
      </w:r>
    </w:p>
    <w:p w14:paraId="22E381C1" w14:textId="77777777" w:rsidR="00605099" w:rsidRPr="00261D77" w:rsidRDefault="00605099" w:rsidP="0028614D">
      <w:pPr>
        <w:pStyle w:val="a8"/>
        <w:spacing w:line="200" w:lineRule="atLeast"/>
        <w:ind w:left="0" w:rightChars="708" w:right="1699"/>
        <w:jc w:val="right"/>
        <w:rPr>
          <w:szCs w:val="24"/>
        </w:rPr>
      </w:pPr>
      <w:r w:rsidRPr="00261D77">
        <w:rPr>
          <w:rFonts w:hint="eastAsia"/>
          <w:szCs w:val="24"/>
        </w:rPr>
        <w:t>單位：新臺幣元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40"/>
        <w:gridCol w:w="1920"/>
        <w:gridCol w:w="1920"/>
        <w:gridCol w:w="2206"/>
        <w:gridCol w:w="76"/>
      </w:tblGrid>
      <w:tr w:rsidR="00261D77" w:rsidRPr="00261D77" w14:paraId="3ADCE121" w14:textId="77777777" w:rsidTr="0028614D">
        <w:trPr>
          <w:cantSplit/>
          <w:jc w:val="center"/>
        </w:trPr>
        <w:tc>
          <w:tcPr>
            <w:tcW w:w="6040" w:type="dxa"/>
            <w:vMerge w:val="restart"/>
            <w:vAlign w:val="center"/>
          </w:tcPr>
          <w:p w14:paraId="0CF59E89" w14:textId="77777777" w:rsidR="00605099" w:rsidRPr="00261D77" w:rsidRDefault="00605099" w:rsidP="007A41E0">
            <w:pPr>
              <w:pStyle w:val="a8"/>
              <w:spacing w:line="360" w:lineRule="exact"/>
              <w:ind w:left="0"/>
              <w:jc w:val="center"/>
              <w:rPr>
                <w:sz w:val="32"/>
              </w:rPr>
            </w:pPr>
            <w:r w:rsidRPr="00261D77">
              <w:rPr>
                <w:rFonts w:hint="eastAsia"/>
                <w:sz w:val="32"/>
              </w:rPr>
              <w:t>項         目</w:t>
            </w:r>
          </w:p>
        </w:tc>
        <w:tc>
          <w:tcPr>
            <w:tcW w:w="3840" w:type="dxa"/>
            <w:gridSpan w:val="2"/>
          </w:tcPr>
          <w:p w14:paraId="45CFA3F1" w14:textId="77777777" w:rsidR="00605099" w:rsidRPr="00261D77" w:rsidRDefault="00605099" w:rsidP="007A41E0">
            <w:pPr>
              <w:pStyle w:val="a8"/>
              <w:spacing w:line="360" w:lineRule="exact"/>
              <w:ind w:left="0"/>
              <w:jc w:val="center"/>
              <w:rPr>
                <w:sz w:val="32"/>
              </w:rPr>
            </w:pPr>
            <w:r w:rsidRPr="00261D77">
              <w:rPr>
                <w:rFonts w:hint="eastAsia"/>
                <w:sz w:val="32"/>
              </w:rPr>
              <w:t>金     額</w:t>
            </w:r>
          </w:p>
        </w:tc>
        <w:tc>
          <w:tcPr>
            <w:tcW w:w="2206" w:type="dxa"/>
            <w:vMerge w:val="restart"/>
            <w:tcBorders>
              <w:top w:val="single" w:sz="4" w:space="0" w:color="auto"/>
              <w:bottom w:val="single" w:sz="4" w:space="0" w:color="auto"/>
              <w:right w:val="nil"/>
            </w:tcBorders>
          </w:tcPr>
          <w:p w14:paraId="49D13AE7" w14:textId="77777777" w:rsidR="00605099" w:rsidRPr="00261D77" w:rsidRDefault="00605099" w:rsidP="007A41E0">
            <w:pPr>
              <w:pStyle w:val="a8"/>
              <w:spacing w:before="240" w:line="360" w:lineRule="exact"/>
              <w:ind w:left="0" w:right="68"/>
              <w:jc w:val="center"/>
              <w:rPr>
                <w:sz w:val="32"/>
              </w:rPr>
            </w:pPr>
            <w:r w:rsidRPr="00261D77">
              <w:rPr>
                <w:rFonts w:hint="eastAsia"/>
                <w:sz w:val="32"/>
              </w:rPr>
              <w:t xml:space="preserve">備  </w:t>
            </w:r>
            <w:proofErr w:type="gramStart"/>
            <w:r w:rsidRPr="00261D77">
              <w:rPr>
                <w:rFonts w:hint="eastAsia"/>
                <w:sz w:val="32"/>
              </w:rPr>
              <w:t>註</w:t>
            </w:r>
            <w:proofErr w:type="gramEnd"/>
          </w:p>
        </w:tc>
        <w:tc>
          <w:tcPr>
            <w:tcW w:w="76" w:type="dxa"/>
            <w:tcBorders>
              <w:top w:val="nil"/>
              <w:bottom w:val="nil"/>
              <w:right w:val="nil"/>
            </w:tcBorders>
          </w:tcPr>
          <w:p w14:paraId="7ACD8E66" w14:textId="77777777" w:rsidR="00605099" w:rsidRPr="00261D77" w:rsidRDefault="00605099" w:rsidP="007A41E0">
            <w:pPr>
              <w:pStyle w:val="a8"/>
              <w:spacing w:line="360" w:lineRule="exact"/>
              <w:ind w:left="0" w:right="68"/>
              <w:jc w:val="right"/>
              <w:rPr>
                <w:sz w:val="32"/>
              </w:rPr>
            </w:pPr>
          </w:p>
        </w:tc>
      </w:tr>
      <w:tr w:rsidR="00261D77" w:rsidRPr="00261D77" w14:paraId="7B1B39A0" w14:textId="77777777" w:rsidTr="0028614D">
        <w:trPr>
          <w:cantSplit/>
          <w:jc w:val="center"/>
        </w:trPr>
        <w:tc>
          <w:tcPr>
            <w:tcW w:w="6040" w:type="dxa"/>
            <w:vMerge/>
          </w:tcPr>
          <w:p w14:paraId="46B5956A" w14:textId="77777777" w:rsidR="00605099" w:rsidRPr="00261D77" w:rsidRDefault="00605099" w:rsidP="007A41E0">
            <w:pPr>
              <w:pStyle w:val="a8"/>
              <w:spacing w:line="360" w:lineRule="exact"/>
              <w:ind w:left="0"/>
              <w:jc w:val="center"/>
              <w:rPr>
                <w:sz w:val="32"/>
              </w:rPr>
            </w:pPr>
          </w:p>
        </w:tc>
        <w:tc>
          <w:tcPr>
            <w:tcW w:w="1920" w:type="dxa"/>
          </w:tcPr>
          <w:p w14:paraId="3F31E8F6" w14:textId="77777777" w:rsidR="00605099" w:rsidRPr="00261D77" w:rsidRDefault="00605099" w:rsidP="007A41E0">
            <w:pPr>
              <w:pStyle w:val="a8"/>
              <w:spacing w:line="360" w:lineRule="exact"/>
              <w:ind w:left="0"/>
              <w:jc w:val="center"/>
              <w:rPr>
                <w:sz w:val="32"/>
              </w:rPr>
            </w:pPr>
            <w:r w:rsidRPr="00261D77">
              <w:rPr>
                <w:rFonts w:hint="eastAsia"/>
                <w:sz w:val="32"/>
              </w:rPr>
              <w:t>小  計</w:t>
            </w:r>
          </w:p>
        </w:tc>
        <w:tc>
          <w:tcPr>
            <w:tcW w:w="1920" w:type="dxa"/>
          </w:tcPr>
          <w:p w14:paraId="78C2FCF5" w14:textId="77777777" w:rsidR="00605099" w:rsidRPr="00261D77" w:rsidRDefault="00605099" w:rsidP="007A41E0">
            <w:pPr>
              <w:pStyle w:val="a8"/>
              <w:spacing w:line="360" w:lineRule="exact"/>
              <w:ind w:left="0"/>
              <w:jc w:val="center"/>
              <w:rPr>
                <w:sz w:val="32"/>
              </w:rPr>
            </w:pPr>
            <w:r w:rsidRPr="00261D77">
              <w:rPr>
                <w:rFonts w:hint="eastAsia"/>
                <w:sz w:val="32"/>
              </w:rPr>
              <w:t>合  計</w:t>
            </w:r>
          </w:p>
        </w:tc>
        <w:tc>
          <w:tcPr>
            <w:tcW w:w="2207" w:type="dxa"/>
            <w:vMerge/>
            <w:tcBorders>
              <w:top w:val="single" w:sz="4" w:space="0" w:color="auto"/>
              <w:bottom w:val="single" w:sz="4" w:space="0" w:color="auto"/>
              <w:right w:val="nil"/>
            </w:tcBorders>
          </w:tcPr>
          <w:p w14:paraId="6B6F29CE" w14:textId="77777777" w:rsidR="00605099" w:rsidRPr="00261D77" w:rsidRDefault="00605099" w:rsidP="007A41E0">
            <w:pPr>
              <w:pStyle w:val="a8"/>
              <w:spacing w:line="360" w:lineRule="exact"/>
              <w:ind w:left="0" w:right="68"/>
              <w:jc w:val="right"/>
              <w:rPr>
                <w:sz w:val="32"/>
              </w:rPr>
            </w:pPr>
          </w:p>
        </w:tc>
        <w:tc>
          <w:tcPr>
            <w:tcW w:w="76" w:type="dxa"/>
            <w:tcBorders>
              <w:top w:val="nil"/>
              <w:bottom w:val="nil"/>
              <w:right w:val="nil"/>
            </w:tcBorders>
          </w:tcPr>
          <w:p w14:paraId="22A3A5C5" w14:textId="77777777" w:rsidR="00605099" w:rsidRPr="00261D77" w:rsidRDefault="00605099" w:rsidP="007A41E0">
            <w:pPr>
              <w:pStyle w:val="a8"/>
              <w:spacing w:line="360" w:lineRule="exact"/>
              <w:ind w:left="0" w:right="68"/>
              <w:jc w:val="right"/>
              <w:rPr>
                <w:sz w:val="32"/>
              </w:rPr>
            </w:pPr>
          </w:p>
        </w:tc>
      </w:tr>
      <w:tr w:rsidR="00261D77" w:rsidRPr="00261D77" w14:paraId="3178708F" w14:textId="77777777" w:rsidTr="0028614D">
        <w:trPr>
          <w:cantSplit/>
          <w:trHeight w:val="4934"/>
          <w:jc w:val="center"/>
        </w:trPr>
        <w:tc>
          <w:tcPr>
            <w:tcW w:w="6040" w:type="dxa"/>
          </w:tcPr>
          <w:p w14:paraId="5E7E9EC4" w14:textId="77777777" w:rsidR="00605099" w:rsidRPr="00261D77" w:rsidRDefault="00605099" w:rsidP="007A41E0">
            <w:pPr>
              <w:pStyle w:val="a8"/>
              <w:spacing w:line="360" w:lineRule="exact"/>
              <w:ind w:left="0"/>
              <w:jc w:val="both"/>
              <w:rPr>
                <w:sz w:val="32"/>
              </w:rPr>
            </w:pPr>
            <w:r w:rsidRPr="00261D77">
              <w:rPr>
                <w:rFonts w:hint="eastAsia"/>
                <w:sz w:val="32"/>
              </w:rPr>
              <w:t>期初餘額</w:t>
            </w:r>
          </w:p>
          <w:p w14:paraId="3A9DB7EB" w14:textId="77777777" w:rsidR="00605099" w:rsidRPr="00261D77" w:rsidRDefault="00605099" w:rsidP="007A41E0">
            <w:pPr>
              <w:pStyle w:val="a8"/>
              <w:spacing w:line="360" w:lineRule="exact"/>
              <w:ind w:left="0"/>
              <w:jc w:val="both"/>
              <w:rPr>
                <w:sz w:val="32"/>
              </w:rPr>
            </w:pPr>
            <w:r w:rsidRPr="00261D77">
              <w:rPr>
                <w:rFonts w:hint="eastAsia"/>
                <w:sz w:val="32"/>
              </w:rPr>
              <w:t>加：本年度可供分配盈餘</w:t>
            </w:r>
          </w:p>
          <w:p w14:paraId="4FA58FBB" w14:textId="77777777" w:rsidR="00605099" w:rsidRPr="00261D77" w:rsidRDefault="00605099" w:rsidP="007A41E0">
            <w:pPr>
              <w:pStyle w:val="a8"/>
              <w:spacing w:line="360" w:lineRule="exact"/>
              <w:ind w:left="0" w:firstLine="645"/>
              <w:jc w:val="both"/>
              <w:rPr>
                <w:sz w:val="32"/>
              </w:rPr>
            </w:pPr>
            <w:r w:rsidRPr="00261D77">
              <w:rPr>
                <w:rFonts w:hint="eastAsia"/>
                <w:sz w:val="32"/>
              </w:rPr>
              <w:t>本年度稅後淨利</w:t>
            </w:r>
          </w:p>
          <w:p w14:paraId="1D87DF37" w14:textId="77777777" w:rsidR="00605099" w:rsidRPr="00261D77" w:rsidRDefault="00605099" w:rsidP="007A41E0">
            <w:pPr>
              <w:pStyle w:val="a8"/>
              <w:spacing w:before="180" w:line="360" w:lineRule="exact"/>
              <w:ind w:left="0"/>
              <w:jc w:val="both"/>
              <w:rPr>
                <w:sz w:val="32"/>
              </w:rPr>
            </w:pPr>
            <w:r w:rsidRPr="00261D77">
              <w:rPr>
                <w:rFonts w:hint="eastAsia"/>
                <w:sz w:val="32"/>
              </w:rPr>
              <w:t>可供分配盈餘</w:t>
            </w:r>
          </w:p>
          <w:p w14:paraId="008AF223" w14:textId="77777777" w:rsidR="00605099" w:rsidRPr="00261D77" w:rsidRDefault="00605099" w:rsidP="007A41E0">
            <w:pPr>
              <w:pStyle w:val="a8"/>
              <w:spacing w:line="360" w:lineRule="exact"/>
              <w:ind w:left="0"/>
              <w:jc w:val="both"/>
              <w:rPr>
                <w:sz w:val="32"/>
              </w:rPr>
            </w:pPr>
            <w:r w:rsidRPr="00261D77">
              <w:rPr>
                <w:rFonts w:hint="eastAsia"/>
                <w:sz w:val="32"/>
              </w:rPr>
              <w:t>減：</w:t>
            </w:r>
          </w:p>
          <w:p w14:paraId="6D77E22F" w14:textId="77777777" w:rsidR="00605099" w:rsidRPr="00261D77" w:rsidRDefault="00605099" w:rsidP="007A41E0">
            <w:pPr>
              <w:pStyle w:val="a8"/>
              <w:spacing w:line="360" w:lineRule="exact"/>
              <w:ind w:left="0" w:firstLine="645"/>
              <w:jc w:val="both"/>
              <w:rPr>
                <w:sz w:val="32"/>
              </w:rPr>
            </w:pPr>
            <w:r w:rsidRPr="00261D77">
              <w:rPr>
                <w:rFonts w:hint="eastAsia"/>
                <w:sz w:val="32"/>
              </w:rPr>
              <w:t>提列法定盈餘公積</w:t>
            </w:r>
            <w:r w:rsidRPr="00261D77">
              <w:rPr>
                <w:rFonts w:hint="eastAsia"/>
                <w:sz w:val="28"/>
              </w:rPr>
              <w:t>(</w:t>
            </w:r>
            <w:proofErr w:type="gramStart"/>
            <w:r w:rsidRPr="00261D77">
              <w:rPr>
                <w:rFonts w:hint="eastAsia"/>
                <w:sz w:val="28"/>
              </w:rPr>
              <w:t>註一</w:t>
            </w:r>
            <w:proofErr w:type="gramEnd"/>
            <w:r w:rsidRPr="00261D77">
              <w:rPr>
                <w:rFonts w:hint="eastAsia"/>
                <w:sz w:val="28"/>
              </w:rPr>
              <w:t>)</w:t>
            </w:r>
          </w:p>
          <w:p w14:paraId="2B2D0B21" w14:textId="77777777" w:rsidR="00605099" w:rsidRPr="00261D77" w:rsidRDefault="00605099" w:rsidP="007A41E0">
            <w:pPr>
              <w:pStyle w:val="a8"/>
              <w:spacing w:line="360" w:lineRule="exact"/>
              <w:ind w:left="630"/>
              <w:jc w:val="both"/>
              <w:rPr>
                <w:sz w:val="32"/>
              </w:rPr>
            </w:pPr>
            <w:r w:rsidRPr="00261D77">
              <w:rPr>
                <w:rFonts w:hint="eastAsia"/>
                <w:sz w:val="32"/>
              </w:rPr>
              <w:t>提列特別盈餘公積</w:t>
            </w:r>
            <w:r w:rsidRPr="00261D77">
              <w:rPr>
                <w:rFonts w:hint="eastAsia"/>
                <w:sz w:val="28"/>
              </w:rPr>
              <w:t>(</w:t>
            </w:r>
            <w:proofErr w:type="gramStart"/>
            <w:r w:rsidRPr="00261D77">
              <w:rPr>
                <w:rFonts w:hint="eastAsia"/>
                <w:sz w:val="28"/>
              </w:rPr>
              <w:t>註</w:t>
            </w:r>
            <w:proofErr w:type="gramEnd"/>
            <w:r w:rsidRPr="00261D77">
              <w:rPr>
                <w:rFonts w:hint="eastAsia"/>
                <w:sz w:val="28"/>
              </w:rPr>
              <w:t>二)</w:t>
            </w:r>
          </w:p>
          <w:p w14:paraId="7A10BF23" w14:textId="77777777" w:rsidR="00605099" w:rsidRPr="00261D77" w:rsidRDefault="00605099" w:rsidP="007A41E0">
            <w:pPr>
              <w:pStyle w:val="a8"/>
              <w:spacing w:line="360" w:lineRule="exact"/>
              <w:ind w:left="630"/>
              <w:jc w:val="both"/>
              <w:rPr>
                <w:sz w:val="32"/>
              </w:rPr>
            </w:pPr>
            <w:r w:rsidRPr="00261D77">
              <w:rPr>
                <w:rFonts w:hint="eastAsia"/>
                <w:sz w:val="32"/>
              </w:rPr>
              <w:t>分配項目：</w:t>
            </w:r>
            <w:r w:rsidRPr="00261D77">
              <w:rPr>
                <w:rFonts w:hint="eastAsia"/>
                <w:sz w:val="28"/>
              </w:rPr>
              <w:t>(</w:t>
            </w:r>
            <w:proofErr w:type="gramStart"/>
            <w:r w:rsidRPr="00261D77">
              <w:rPr>
                <w:rFonts w:hint="eastAsia"/>
                <w:sz w:val="28"/>
              </w:rPr>
              <w:t>註</w:t>
            </w:r>
            <w:proofErr w:type="gramEnd"/>
            <w:r w:rsidRPr="00261D77">
              <w:rPr>
                <w:rFonts w:hint="eastAsia"/>
                <w:sz w:val="28"/>
              </w:rPr>
              <w:t>三)</w:t>
            </w:r>
          </w:p>
          <w:p w14:paraId="6F818CDC" w14:textId="77777777" w:rsidR="00605099" w:rsidRPr="00261D77" w:rsidRDefault="00605099" w:rsidP="007A41E0">
            <w:pPr>
              <w:pStyle w:val="a8"/>
              <w:spacing w:line="360" w:lineRule="exact"/>
              <w:ind w:left="658" w:firstLine="294"/>
              <w:jc w:val="both"/>
              <w:rPr>
                <w:sz w:val="32"/>
              </w:rPr>
            </w:pPr>
            <w:r w:rsidRPr="00261D77">
              <w:rPr>
                <w:rFonts w:hint="eastAsia"/>
                <w:sz w:val="32"/>
              </w:rPr>
              <w:t>股東股息</w:t>
            </w:r>
          </w:p>
          <w:p w14:paraId="5805CA88" w14:textId="77777777" w:rsidR="00605099" w:rsidRPr="00261D77" w:rsidRDefault="00605099" w:rsidP="007A41E0">
            <w:pPr>
              <w:pStyle w:val="a8"/>
              <w:spacing w:line="360" w:lineRule="exact"/>
              <w:ind w:left="658" w:firstLine="294"/>
              <w:jc w:val="both"/>
              <w:rPr>
                <w:sz w:val="32"/>
              </w:rPr>
            </w:pPr>
            <w:r w:rsidRPr="00261D77">
              <w:rPr>
                <w:rFonts w:hint="eastAsia"/>
                <w:sz w:val="32"/>
              </w:rPr>
              <w:t>股東紅利--股票</w:t>
            </w:r>
          </w:p>
          <w:p w14:paraId="7137B1EC" w14:textId="77777777" w:rsidR="00605099" w:rsidRPr="00261D77" w:rsidRDefault="00605099" w:rsidP="007A41E0">
            <w:pPr>
              <w:pStyle w:val="a8"/>
              <w:spacing w:line="360" w:lineRule="exact"/>
              <w:ind w:left="658" w:firstLine="1610"/>
              <w:jc w:val="both"/>
              <w:rPr>
                <w:sz w:val="32"/>
              </w:rPr>
            </w:pPr>
            <w:r w:rsidRPr="00261D77">
              <w:rPr>
                <w:rFonts w:hint="eastAsia"/>
                <w:sz w:val="32"/>
              </w:rPr>
              <w:t>--現金</w:t>
            </w:r>
          </w:p>
          <w:p w14:paraId="00B1A7DE" w14:textId="77777777" w:rsidR="00605099" w:rsidRPr="00261D77" w:rsidRDefault="00605099" w:rsidP="007A41E0">
            <w:pPr>
              <w:pStyle w:val="a8"/>
              <w:spacing w:before="180" w:line="360" w:lineRule="exact"/>
              <w:ind w:left="0"/>
              <w:jc w:val="both"/>
              <w:rPr>
                <w:sz w:val="32"/>
              </w:rPr>
            </w:pPr>
            <w:r w:rsidRPr="00261D77">
              <w:rPr>
                <w:rFonts w:hint="eastAsia"/>
                <w:sz w:val="32"/>
              </w:rPr>
              <w:t>期末未分配盈餘</w:t>
            </w:r>
          </w:p>
        </w:tc>
        <w:tc>
          <w:tcPr>
            <w:tcW w:w="1920" w:type="dxa"/>
          </w:tcPr>
          <w:p w14:paraId="3A81B050" w14:textId="77777777" w:rsidR="00605099" w:rsidRPr="00261D77" w:rsidRDefault="00605099" w:rsidP="007A41E0">
            <w:pPr>
              <w:pStyle w:val="a8"/>
              <w:spacing w:line="360" w:lineRule="exact"/>
              <w:ind w:left="0" w:right="97"/>
              <w:jc w:val="right"/>
              <w:rPr>
                <w:sz w:val="32"/>
              </w:rPr>
            </w:pPr>
          </w:p>
          <w:p w14:paraId="1C55BD8A" w14:textId="77777777" w:rsidR="00605099" w:rsidRPr="00261D77" w:rsidRDefault="00605099" w:rsidP="007A41E0">
            <w:pPr>
              <w:pStyle w:val="a8"/>
              <w:spacing w:line="360" w:lineRule="exact"/>
              <w:ind w:left="0" w:right="97"/>
              <w:jc w:val="right"/>
              <w:rPr>
                <w:sz w:val="32"/>
              </w:rPr>
            </w:pPr>
          </w:p>
          <w:p w14:paraId="20551939" w14:textId="77777777" w:rsidR="00605099" w:rsidRPr="00261D77" w:rsidRDefault="00605099" w:rsidP="007A41E0">
            <w:pPr>
              <w:pStyle w:val="a8"/>
              <w:spacing w:line="360" w:lineRule="exact"/>
              <w:ind w:left="0" w:right="97"/>
              <w:jc w:val="right"/>
              <w:rPr>
                <w:sz w:val="32"/>
              </w:rPr>
            </w:pPr>
            <w:proofErr w:type="gramStart"/>
            <w:r w:rsidRPr="00261D77">
              <w:rPr>
                <w:sz w:val="32"/>
              </w:rPr>
              <w:t>X,XXX</w:t>
            </w:r>
            <w:proofErr w:type="gramEnd"/>
          </w:p>
          <w:p w14:paraId="7BB55B1F" w14:textId="77777777" w:rsidR="00605099" w:rsidRPr="00261D77" w:rsidRDefault="00605099" w:rsidP="007A41E0">
            <w:pPr>
              <w:pStyle w:val="a8"/>
              <w:spacing w:before="180" w:line="360" w:lineRule="exact"/>
              <w:ind w:left="0" w:right="96"/>
              <w:jc w:val="right"/>
              <w:rPr>
                <w:sz w:val="32"/>
              </w:rPr>
            </w:pPr>
          </w:p>
          <w:p w14:paraId="7775B609" w14:textId="77777777" w:rsidR="00605099" w:rsidRPr="00261D77" w:rsidRDefault="00605099" w:rsidP="007A41E0">
            <w:pPr>
              <w:pStyle w:val="a8"/>
              <w:spacing w:line="360" w:lineRule="exact"/>
              <w:ind w:left="0" w:right="97"/>
              <w:rPr>
                <w:sz w:val="32"/>
              </w:rPr>
            </w:pPr>
          </w:p>
          <w:p w14:paraId="79D5682F" w14:textId="77777777" w:rsidR="00605099" w:rsidRPr="00261D77" w:rsidRDefault="00605099" w:rsidP="007A41E0">
            <w:pPr>
              <w:pStyle w:val="a8"/>
              <w:spacing w:line="360" w:lineRule="exact"/>
              <w:ind w:right="97" w:hanging="643"/>
              <w:jc w:val="right"/>
              <w:rPr>
                <w:sz w:val="32"/>
              </w:rPr>
            </w:pPr>
            <w:r w:rsidRPr="00261D77">
              <w:rPr>
                <w:rFonts w:hint="eastAsia"/>
                <w:sz w:val="32"/>
              </w:rPr>
              <w:t>(</w:t>
            </w:r>
            <w:r w:rsidRPr="00261D77">
              <w:rPr>
                <w:sz w:val="32"/>
              </w:rPr>
              <w:t>XX)</w:t>
            </w:r>
          </w:p>
          <w:p w14:paraId="0B0AC917" w14:textId="77777777" w:rsidR="00605099" w:rsidRPr="00261D77" w:rsidRDefault="00605099"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37D12E21" w14:textId="77777777" w:rsidR="00605099" w:rsidRPr="00261D77" w:rsidRDefault="00605099" w:rsidP="007A41E0">
            <w:pPr>
              <w:pStyle w:val="a8"/>
              <w:spacing w:line="360" w:lineRule="exact"/>
              <w:ind w:right="97" w:hanging="643"/>
              <w:jc w:val="right"/>
              <w:rPr>
                <w:sz w:val="32"/>
              </w:rPr>
            </w:pPr>
          </w:p>
          <w:p w14:paraId="6EE3795C" w14:textId="77777777" w:rsidR="00605099" w:rsidRPr="00261D77" w:rsidRDefault="00605099"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27B3A24E" w14:textId="77777777" w:rsidR="00605099" w:rsidRPr="00261D77" w:rsidRDefault="00605099"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316642C2" w14:textId="77777777" w:rsidR="00605099" w:rsidRPr="00261D77" w:rsidRDefault="00605099"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tc>
        <w:tc>
          <w:tcPr>
            <w:tcW w:w="1920" w:type="dxa"/>
          </w:tcPr>
          <w:p w14:paraId="3B1BDDB3" w14:textId="77777777" w:rsidR="00605099" w:rsidRPr="00261D77" w:rsidRDefault="00605099" w:rsidP="007A41E0">
            <w:pPr>
              <w:pStyle w:val="a8"/>
              <w:spacing w:line="360" w:lineRule="exact"/>
              <w:ind w:left="-97" w:right="70"/>
              <w:jc w:val="right"/>
              <w:rPr>
                <w:sz w:val="32"/>
              </w:rPr>
            </w:pPr>
            <w:proofErr w:type="gramStart"/>
            <w:r w:rsidRPr="00261D77">
              <w:rPr>
                <w:sz w:val="32"/>
              </w:rPr>
              <w:t>X,XXX</w:t>
            </w:r>
            <w:proofErr w:type="gramEnd"/>
          </w:p>
          <w:p w14:paraId="3714F1F9" w14:textId="77777777" w:rsidR="00605099" w:rsidRPr="00261D77" w:rsidRDefault="00605099" w:rsidP="007A41E0">
            <w:pPr>
              <w:pStyle w:val="a8"/>
              <w:spacing w:line="360" w:lineRule="exact"/>
              <w:ind w:left="0" w:right="70"/>
              <w:jc w:val="right"/>
              <w:rPr>
                <w:sz w:val="32"/>
              </w:rPr>
            </w:pPr>
          </w:p>
          <w:p w14:paraId="39939E0C" w14:textId="77777777" w:rsidR="00605099" w:rsidRPr="00261D77" w:rsidRDefault="00605099" w:rsidP="007A41E0">
            <w:pPr>
              <w:pStyle w:val="a8"/>
              <w:spacing w:line="360" w:lineRule="exact"/>
              <w:ind w:left="0" w:right="70"/>
              <w:jc w:val="right"/>
              <w:rPr>
                <w:sz w:val="32"/>
              </w:rPr>
            </w:pPr>
          </w:p>
          <w:p w14:paraId="6F22FBDD" w14:textId="77777777" w:rsidR="00605099" w:rsidRPr="00261D77" w:rsidRDefault="00605099" w:rsidP="007A41E0">
            <w:pPr>
              <w:pStyle w:val="a8"/>
              <w:spacing w:before="180" w:line="360" w:lineRule="exact"/>
              <w:ind w:left="0" w:right="68"/>
              <w:jc w:val="right"/>
              <w:rPr>
                <w:sz w:val="32"/>
              </w:rPr>
            </w:pPr>
            <w:proofErr w:type="gramStart"/>
            <w:r w:rsidRPr="00261D77">
              <w:rPr>
                <w:sz w:val="32"/>
              </w:rPr>
              <w:t>X,XXX</w:t>
            </w:r>
            <w:proofErr w:type="gramEnd"/>
          </w:p>
          <w:p w14:paraId="2C252E65" w14:textId="77777777" w:rsidR="00605099" w:rsidRPr="00261D77" w:rsidRDefault="00605099" w:rsidP="007A41E0">
            <w:pPr>
              <w:pStyle w:val="a8"/>
              <w:spacing w:line="360" w:lineRule="exact"/>
              <w:ind w:left="0" w:right="70"/>
              <w:jc w:val="right"/>
              <w:rPr>
                <w:sz w:val="32"/>
              </w:rPr>
            </w:pPr>
          </w:p>
          <w:p w14:paraId="29719BC1" w14:textId="77777777" w:rsidR="00605099" w:rsidRPr="00261D77" w:rsidRDefault="00605099" w:rsidP="007A41E0">
            <w:pPr>
              <w:pStyle w:val="a8"/>
              <w:spacing w:line="360" w:lineRule="exact"/>
              <w:ind w:left="0" w:right="70"/>
              <w:jc w:val="right"/>
              <w:rPr>
                <w:sz w:val="32"/>
              </w:rPr>
            </w:pPr>
          </w:p>
          <w:p w14:paraId="06710466" w14:textId="77777777" w:rsidR="00605099" w:rsidRPr="00261D77" w:rsidRDefault="00605099" w:rsidP="007A41E0">
            <w:pPr>
              <w:pStyle w:val="a8"/>
              <w:spacing w:line="360" w:lineRule="exact"/>
              <w:ind w:left="0" w:right="70"/>
              <w:jc w:val="right"/>
              <w:rPr>
                <w:sz w:val="32"/>
              </w:rPr>
            </w:pPr>
          </w:p>
          <w:p w14:paraId="38C262E5" w14:textId="77777777" w:rsidR="00605099" w:rsidRPr="00261D77" w:rsidRDefault="00605099" w:rsidP="007A41E0">
            <w:pPr>
              <w:pStyle w:val="a8"/>
              <w:spacing w:line="360" w:lineRule="exact"/>
              <w:ind w:left="0" w:right="70"/>
              <w:jc w:val="right"/>
              <w:rPr>
                <w:sz w:val="32"/>
              </w:rPr>
            </w:pPr>
          </w:p>
          <w:p w14:paraId="1458BA9E" w14:textId="77777777" w:rsidR="00605099" w:rsidRPr="00261D77" w:rsidRDefault="00605099" w:rsidP="007A41E0">
            <w:pPr>
              <w:pStyle w:val="a8"/>
              <w:spacing w:line="360" w:lineRule="exact"/>
              <w:ind w:left="0" w:right="70"/>
              <w:jc w:val="right"/>
              <w:rPr>
                <w:sz w:val="32"/>
              </w:rPr>
            </w:pPr>
          </w:p>
          <w:p w14:paraId="2AFC078E" w14:textId="77777777" w:rsidR="00605099" w:rsidRPr="00261D77" w:rsidRDefault="00605099" w:rsidP="007A41E0">
            <w:pPr>
              <w:pStyle w:val="a8"/>
              <w:spacing w:line="360" w:lineRule="exact"/>
              <w:ind w:left="0" w:right="1350"/>
              <w:rPr>
                <w:sz w:val="32"/>
              </w:rPr>
            </w:pPr>
          </w:p>
          <w:p w14:paraId="21BAA95B" w14:textId="77777777" w:rsidR="00605099" w:rsidRPr="00261D77" w:rsidRDefault="00605099" w:rsidP="007A41E0">
            <w:pPr>
              <w:pStyle w:val="a8"/>
              <w:spacing w:line="360" w:lineRule="exact"/>
              <w:ind w:left="0" w:right="70"/>
              <w:jc w:val="right"/>
              <w:rPr>
                <w:sz w:val="32"/>
              </w:rPr>
            </w:pPr>
            <w:r w:rsidRPr="00261D77">
              <w:rPr>
                <w:sz w:val="32"/>
              </w:rPr>
              <w:t xml:space="preserve">  (XXX)</w:t>
            </w:r>
          </w:p>
          <w:p w14:paraId="10FFC893" w14:textId="77777777" w:rsidR="00605099" w:rsidRPr="00261D77" w:rsidRDefault="00605099" w:rsidP="007A41E0">
            <w:pPr>
              <w:pStyle w:val="a8"/>
              <w:spacing w:before="180" w:line="0" w:lineRule="atLeast"/>
              <w:ind w:left="0" w:right="68"/>
              <w:jc w:val="right"/>
              <w:rPr>
                <w:sz w:val="32"/>
              </w:rPr>
            </w:pPr>
            <w:r w:rsidRPr="00261D77">
              <w:rPr>
                <w:rFonts w:hint="eastAsia"/>
                <w:sz w:val="32"/>
              </w:rPr>
              <w:t xml:space="preserve">   </w:t>
            </w:r>
            <w:r w:rsidRPr="00261D77">
              <w:rPr>
                <w:sz w:val="32"/>
              </w:rPr>
              <w:t>XXX</w:t>
            </w:r>
          </w:p>
        </w:tc>
        <w:tc>
          <w:tcPr>
            <w:tcW w:w="2206" w:type="dxa"/>
            <w:tcBorders>
              <w:top w:val="single" w:sz="4" w:space="0" w:color="auto"/>
              <w:bottom w:val="single" w:sz="4" w:space="0" w:color="auto"/>
              <w:right w:val="nil"/>
            </w:tcBorders>
          </w:tcPr>
          <w:p w14:paraId="3FBE71F0" w14:textId="77777777" w:rsidR="00605099" w:rsidRPr="00261D77" w:rsidRDefault="00605099" w:rsidP="007A41E0">
            <w:pPr>
              <w:pStyle w:val="a8"/>
              <w:spacing w:line="360" w:lineRule="exact"/>
              <w:ind w:left="0" w:right="68"/>
              <w:jc w:val="right"/>
              <w:rPr>
                <w:sz w:val="32"/>
              </w:rPr>
            </w:pPr>
          </w:p>
        </w:tc>
        <w:tc>
          <w:tcPr>
            <w:tcW w:w="76" w:type="dxa"/>
            <w:tcBorders>
              <w:top w:val="nil"/>
              <w:bottom w:val="nil"/>
              <w:right w:val="nil"/>
            </w:tcBorders>
          </w:tcPr>
          <w:p w14:paraId="0825E96B" w14:textId="77777777" w:rsidR="00605099" w:rsidRPr="00261D77" w:rsidRDefault="00605099" w:rsidP="007A41E0">
            <w:pPr>
              <w:pStyle w:val="a8"/>
              <w:spacing w:line="360" w:lineRule="exact"/>
              <w:ind w:left="0" w:right="68"/>
              <w:rPr>
                <w:sz w:val="32"/>
              </w:rPr>
            </w:pPr>
          </w:p>
        </w:tc>
      </w:tr>
    </w:tbl>
    <w:p w14:paraId="7482EABF" w14:textId="77777777" w:rsidR="00FF35FD" w:rsidRPr="00261D77" w:rsidRDefault="00FF35FD" w:rsidP="00FF35FD">
      <w:pPr>
        <w:pStyle w:val="a8"/>
        <w:spacing w:before="180" w:line="360" w:lineRule="exact"/>
        <w:ind w:left="2280" w:hanging="840"/>
        <w:jc w:val="both"/>
        <w:rPr>
          <w:sz w:val="28"/>
        </w:rPr>
      </w:pPr>
      <w:proofErr w:type="gramStart"/>
      <w:r w:rsidRPr="00261D77">
        <w:rPr>
          <w:rFonts w:hint="eastAsia"/>
          <w:sz w:val="28"/>
        </w:rPr>
        <w:t>註一</w:t>
      </w:r>
      <w:proofErr w:type="gramEnd"/>
      <w:r w:rsidRPr="00261D77">
        <w:rPr>
          <w:rFonts w:hint="eastAsia"/>
          <w:sz w:val="28"/>
        </w:rPr>
        <w:t>：法定盈餘</w:t>
      </w:r>
      <w:proofErr w:type="gramStart"/>
      <w:r w:rsidRPr="00261D77">
        <w:rPr>
          <w:rFonts w:hint="eastAsia"/>
          <w:sz w:val="28"/>
        </w:rPr>
        <w:t>公積提列</w:t>
      </w:r>
      <w:proofErr w:type="gramEnd"/>
      <w:r w:rsidRPr="00261D77">
        <w:rPr>
          <w:rFonts w:hint="eastAsia"/>
          <w:sz w:val="28"/>
        </w:rPr>
        <w:t>方式及比例，應依註冊地國法令及公司章程辦理。</w:t>
      </w:r>
    </w:p>
    <w:p w14:paraId="5D74A88E" w14:textId="77777777" w:rsidR="00FF35FD" w:rsidRPr="00261D77" w:rsidRDefault="00FF35FD" w:rsidP="00FF35FD">
      <w:pPr>
        <w:pStyle w:val="a8"/>
        <w:spacing w:line="360" w:lineRule="exact"/>
        <w:ind w:left="2280" w:hanging="840"/>
        <w:jc w:val="both"/>
        <w:rPr>
          <w:sz w:val="28"/>
        </w:rPr>
      </w:pPr>
      <w:proofErr w:type="gramStart"/>
      <w:r w:rsidRPr="00261D77">
        <w:rPr>
          <w:rFonts w:hint="eastAsia"/>
          <w:sz w:val="28"/>
        </w:rPr>
        <w:t>註</w:t>
      </w:r>
      <w:proofErr w:type="gramEnd"/>
      <w:r w:rsidRPr="00261D77">
        <w:rPr>
          <w:rFonts w:hint="eastAsia"/>
          <w:sz w:val="28"/>
        </w:rPr>
        <w:t>二：請說明所提列特別盈餘公積項目並列示計算式。</w:t>
      </w:r>
    </w:p>
    <w:p w14:paraId="5F734380" w14:textId="665EECF1" w:rsidR="00FF35FD" w:rsidRPr="00261D77" w:rsidRDefault="00FF35FD" w:rsidP="00FF35FD">
      <w:pPr>
        <w:pStyle w:val="a8"/>
        <w:spacing w:line="360" w:lineRule="exact"/>
        <w:ind w:left="2280" w:right="840" w:hanging="840"/>
        <w:jc w:val="both"/>
        <w:rPr>
          <w:sz w:val="28"/>
        </w:rPr>
      </w:pPr>
      <w:proofErr w:type="gramStart"/>
      <w:r w:rsidRPr="00261D77">
        <w:rPr>
          <w:rFonts w:hint="eastAsia"/>
          <w:sz w:val="28"/>
        </w:rPr>
        <w:t>註三</w:t>
      </w:r>
      <w:proofErr w:type="gramEnd"/>
      <w:r w:rsidRPr="00261D77">
        <w:rPr>
          <w:rFonts w:hint="eastAsia"/>
          <w:sz w:val="28"/>
        </w:rPr>
        <w:t>：請於備註欄敘明章程所訂盈餘分派順序及比率</w:t>
      </w:r>
      <w:r w:rsidR="00F0599E" w:rsidRPr="00486C46">
        <w:rPr>
          <w:rFonts w:hint="eastAsia"/>
          <w:sz w:val="28"/>
        </w:rPr>
        <w:t>，</w:t>
      </w:r>
      <w:proofErr w:type="gramStart"/>
      <w:r w:rsidRPr="00486C46">
        <w:rPr>
          <w:rFonts w:hint="eastAsia"/>
          <w:sz w:val="28"/>
        </w:rPr>
        <w:t>併</w:t>
      </w:r>
      <w:proofErr w:type="gramEnd"/>
      <w:r w:rsidRPr="00486C46">
        <w:rPr>
          <w:rFonts w:hint="eastAsia"/>
          <w:sz w:val="28"/>
        </w:rPr>
        <w:t>敘明章程所定之股利</w:t>
      </w:r>
      <w:proofErr w:type="gramStart"/>
      <w:r w:rsidRPr="00486C46">
        <w:rPr>
          <w:rFonts w:hint="eastAsia"/>
          <w:sz w:val="28"/>
        </w:rPr>
        <w:t>政策－含公司</w:t>
      </w:r>
      <w:proofErr w:type="gramEnd"/>
      <w:r w:rsidRPr="00486C46">
        <w:rPr>
          <w:rFonts w:hint="eastAsia"/>
          <w:sz w:val="28"/>
        </w:rPr>
        <w:t>在何種條件下發放多少股利（如可分配盈餘之</w:t>
      </w:r>
      <w:r w:rsidRPr="00486C46">
        <w:rPr>
          <w:rFonts w:hint="eastAsia"/>
          <w:sz w:val="28"/>
          <w:szCs w:val="28"/>
        </w:rPr>
        <w:t>五０％）、種類（如分配股利中現金股利占</w:t>
      </w:r>
      <w:r w:rsidRPr="00486C46">
        <w:rPr>
          <w:rFonts w:hint="eastAsia"/>
          <w:sz w:val="28"/>
        </w:rPr>
        <w:t>八０％</w:t>
      </w:r>
      <w:r w:rsidRPr="00261D77">
        <w:rPr>
          <w:rFonts w:hint="eastAsia"/>
          <w:sz w:val="28"/>
        </w:rPr>
        <w:t>）等事項，並依法令及章程規定辦理。</w:t>
      </w:r>
    </w:p>
    <w:p w14:paraId="63F15F43" w14:textId="77777777" w:rsidR="00FF35FD" w:rsidRPr="00261D77" w:rsidRDefault="00FF35FD" w:rsidP="00FF35FD">
      <w:pPr>
        <w:pStyle w:val="a8"/>
        <w:spacing w:line="360" w:lineRule="exact"/>
        <w:ind w:left="2280" w:right="840" w:hanging="840"/>
        <w:jc w:val="both"/>
        <w:rPr>
          <w:sz w:val="28"/>
        </w:rPr>
      </w:pPr>
      <w:proofErr w:type="gramStart"/>
      <w:r w:rsidRPr="00261D77">
        <w:rPr>
          <w:rFonts w:hint="eastAsia"/>
          <w:sz w:val="28"/>
        </w:rPr>
        <w:t>註</w:t>
      </w:r>
      <w:proofErr w:type="gramEnd"/>
      <w:r w:rsidRPr="00261D77">
        <w:rPr>
          <w:rFonts w:hint="eastAsia"/>
          <w:sz w:val="28"/>
        </w:rPr>
        <w:t>四：依法令、章程等規定，須提列特別盈餘公積者或其他調整項目，請自行斟酌增加。</w:t>
      </w:r>
    </w:p>
    <w:p w14:paraId="3DE07E68" w14:textId="77777777" w:rsidR="00FF35FD" w:rsidRPr="00261D77" w:rsidRDefault="00FF35FD" w:rsidP="008B3645">
      <w:pPr>
        <w:pStyle w:val="af9"/>
        <w:spacing w:line="320" w:lineRule="atLeast"/>
        <w:ind w:hanging="950"/>
        <w:outlineLvl w:val="0"/>
        <w:rPr>
          <w:sz w:val="22"/>
        </w:rPr>
      </w:pPr>
    </w:p>
    <w:p w14:paraId="685E394A" w14:textId="77777777" w:rsidR="00605099" w:rsidRPr="00261D77" w:rsidRDefault="00605099" w:rsidP="008B3645">
      <w:pPr>
        <w:pStyle w:val="af9"/>
        <w:spacing w:line="320" w:lineRule="atLeast"/>
        <w:ind w:hanging="950"/>
        <w:outlineLvl w:val="0"/>
        <w:rPr>
          <w:sz w:val="22"/>
        </w:rPr>
        <w:sectPr w:rsidR="00605099" w:rsidRPr="00261D77" w:rsidSect="00605099">
          <w:pgSz w:w="16840" w:h="11907" w:orient="landscape" w:code="9"/>
          <w:pgMar w:top="567" w:right="567" w:bottom="567" w:left="567" w:header="851" w:footer="318" w:gutter="0"/>
          <w:cols w:space="425"/>
          <w:docGrid w:linePitch="326"/>
        </w:sectPr>
      </w:pPr>
    </w:p>
    <w:p w14:paraId="0D7E4E5C" w14:textId="77777777" w:rsidR="00605099" w:rsidRPr="00261D77" w:rsidRDefault="00605099" w:rsidP="00086EEF">
      <w:pPr>
        <w:spacing w:before="180"/>
        <w:ind w:leftChars="100" w:left="1204" w:rightChars="200" w:right="480" w:hanging="964"/>
        <w:rPr>
          <w:rFonts w:eastAsia="標楷體"/>
          <w:sz w:val="32"/>
        </w:rPr>
      </w:pPr>
      <w:r w:rsidRPr="00261D77">
        <w:rPr>
          <w:rFonts w:eastAsia="標楷體" w:hint="eastAsia"/>
          <w:sz w:val="32"/>
        </w:rPr>
        <w:lastRenderedPageBreak/>
        <w:t>（</w:t>
      </w:r>
      <w:r w:rsidR="00D974C3" w:rsidRPr="00261D77">
        <w:rPr>
          <w:rFonts w:eastAsia="標楷體" w:hint="eastAsia"/>
          <w:sz w:val="32"/>
        </w:rPr>
        <w:t>二</w:t>
      </w:r>
      <w:r w:rsidRPr="00261D77">
        <w:rPr>
          <w:rFonts w:eastAsia="標楷體" w:hint="eastAsia"/>
          <w:sz w:val="32"/>
        </w:rPr>
        <w:t>）最近年度及截至申報時，取得或處分「公開發行公司取得或處分資產處理準則」所列之資產且達公告申報標準者之相關資料</w:t>
      </w:r>
      <w:r w:rsidRPr="00261D77">
        <w:rPr>
          <w:rFonts w:eastAsia="標楷體" w:hint="eastAsia"/>
          <w:sz w:val="28"/>
        </w:rPr>
        <w:t>（取得或處分資產時為非公開發行公司者仍需填列）</w:t>
      </w:r>
    </w:p>
    <w:p w14:paraId="4190D9A5" w14:textId="77777777" w:rsidR="00605099" w:rsidRPr="00261D77" w:rsidRDefault="00605099" w:rsidP="00605099">
      <w:pPr>
        <w:ind w:firstLine="840"/>
        <w:rPr>
          <w:rFonts w:eastAsia="標楷體"/>
          <w:sz w:val="28"/>
        </w:rPr>
      </w:pPr>
      <w:r w:rsidRPr="00261D77">
        <w:rPr>
          <w:rFonts w:eastAsia="標楷體" w:hint="eastAsia"/>
          <w:sz w:val="28"/>
        </w:rPr>
        <w:t>(1)</w:t>
      </w:r>
      <w:r w:rsidRPr="00261D77">
        <w:rPr>
          <w:rFonts w:eastAsia="標楷體" w:hint="eastAsia"/>
          <w:sz w:val="28"/>
        </w:rPr>
        <w:t>取得資產</w:t>
      </w:r>
    </w:p>
    <w:p w14:paraId="6CFA5E96" w14:textId="77777777" w:rsidR="00605099" w:rsidRPr="00261D77" w:rsidRDefault="00605099" w:rsidP="00AA3C23">
      <w:pPr>
        <w:ind w:firstLine="11640"/>
        <w:jc w:val="center"/>
        <w:rPr>
          <w:rFonts w:eastAsia="標楷體"/>
        </w:rPr>
      </w:pPr>
      <w:r w:rsidRPr="00261D77">
        <w:rPr>
          <w:rFonts w:eastAsia="標楷體" w:hint="eastAsia"/>
        </w:rPr>
        <w:t>單位：新臺幣千元</w:t>
      </w:r>
    </w:p>
    <w:tbl>
      <w:tblP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992"/>
        <w:gridCol w:w="709"/>
        <w:gridCol w:w="661"/>
        <w:gridCol w:w="630"/>
        <w:gridCol w:w="566"/>
        <w:gridCol w:w="904"/>
        <w:gridCol w:w="900"/>
        <w:gridCol w:w="720"/>
        <w:gridCol w:w="780"/>
        <w:gridCol w:w="1076"/>
        <w:gridCol w:w="992"/>
        <w:gridCol w:w="932"/>
        <w:gridCol w:w="1194"/>
        <w:gridCol w:w="1134"/>
        <w:gridCol w:w="1560"/>
      </w:tblGrid>
      <w:tr w:rsidR="00261D77" w:rsidRPr="00261D77" w14:paraId="2BF8B610" w14:textId="77777777" w:rsidTr="00AA3C23">
        <w:trPr>
          <w:cantSplit/>
          <w:jc w:val="center"/>
        </w:trPr>
        <w:tc>
          <w:tcPr>
            <w:tcW w:w="1134" w:type="dxa"/>
            <w:vMerge w:val="restart"/>
            <w:vAlign w:val="center"/>
          </w:tcPr>
          <w:p w14:paraId="2FC83885" w14:textId="1DE0AF10" w:rsidR="00AA3C23" w:rsidRPr="00261D77" w:rsidRDefault="00AA3C23" w:rsidP="00AA3C23">
            <w:pPr>
              <w:jc w:val="center"/>
              <w:rPr>
                <w:rFonts w:eastAsia="標楷體"/>
              </w:rPr>
            </w:pPr>
            <w:r w:rsidRPr="00261D77">
              <w:rPr>
                <w:rFonts w:eastAsia="標楷體" w:hint="eastAsia"/>
              </w:rPr>
              <w:t>取得資產之公司</w:t>
            </w:r>
          </w:p>
        </w:tc>
        <w:tc>
          <w:tcPr>
            <w:tcW w:w="992" w:type="dxa"/>
            <w:vMerge w:val="restart"/>
            <w:vAlign w:val="center"/>
          </w:tcPr>
          <w:p w14:paraId="5C0BA3EA" w14:textId="44313B99" w:rsidR="00AA3C23" w:rsidRPr="00261D77" w:rsidRDefault="00AA3C23" w:rsidP="00AA3C23">
            <w:pPr>
              <w:jc w:val="center"/>
              <w:rPr>
                <w:rFonts w:eastAsia="標楷體"/>
              </w:rPr>
            </w:pPr>
            <w:r w:rsidRPr="00261D77">
              <w:rPr>
                <w:rFonts w:eastAsia="標楷體" w:hint="eastAsia"/>
              </w:rPr>
              <w:t>標的物名稱</w:t>
            </w:r>
          </w:p>
        </w:tc>
        <w:tc>
          <w:tcPr>
            <w:tcW w:w="2566" w:type="dxa"/>
            <w:gridSpan w:val="4"/>
            <w:vAlign w:val="center"/>
          </w:tcPr>
          <w:p w14:paraId="459C38ED" w14:textId="77777777" w:rsidR="00AA3C23" w:rsidRPr="00261D77" w:rsidRDefault="00AA3C23" w:rsidP="00AA3C23">
            <w:pPr>
              <w:spacing w:before="120"/>
              <w:jc w:val="center"/>
              <w:rPr>
                <w:rFonts w:eastAsia="標楷體"/>
              </w:rPr>
            </w:pPr>
            <w:r w:rsidRPr="00261D77">
              <w:rPr>
                <w:rFonts w:eastAsia="標楷體" w:hint="eastAsia"/>
              </w:rPr>
              <w:t>取得日期</w:t>
            </w:r>
          </w:p>
        </w:tc>
        <w:tc>
          <w:tcPr>
            <w:tcW w:w="904" w:type="dxa"/>
            <w:vMerge w:val="restart"/>
            <w:vAlign w:val="center"/>
          </w:tcPr>
          <w:p w14:paraId="1540ABAD" w14:textId="77777777" w:rsidR="00AA3C23" w:rsidRPr="00261D77" w:rsidRDefault="00AA3C23" w:rsidP="00AA3C23">
            <w:pPr>
              <w:jc w:val="center"/>
              <w:rPr>
                <w:rFonts w:eastAsia="標楷體"/>
              </w:rPr>
            </w:pPr>
            <w:r w:rsidRPr="00261D77">
              <w:rPr>
                <w:rFonts w:eastAsia="標楷體" w:hint="eastAsia"/>
              </w:rPr>
              <w:t>取得總價款</w:t>
            </w:r>
          </w:p>
        </w:tc>
        <w:tc>
          <w:tcPr>
            <w:tcW w:w="900" w:type="dxa"/>
            <w:vMerge w:val="restart"/>
            <w:vAlign w:val="center"/>
          </w:tcPr>
          <w:p w14:paraId="6D06BB93" w14:textId="77777777" w:rsidR="00AA3C23" w:rsidRPr="00261D77" w:rsidRDefault="00AA3C23" w:rsidP="00AA3C23">
            <w:pPr>
              <w:jc w:val="center"/>
              <w:rPr>
                <w:rFonts w:eastAsia="標楷體"/>
              </w:rPr>
            </w:pPr>
            <w:r w:rsidRPr="00261D77">
              <w:rPr>
                <w:rFonts w:eastAsia="標楷體" w:hint="eastAsia"/>
              </w:rPr>
              <w:t>實際付款情形</w:t>
            </w:r>
          </w:p>
        </w:tc>
        <w:tc>
          <w:tcPr>
            <w:tcW w:w="720" w:type="dxa"/>
            <w:vMerge w:val="restart"/>
            <w:vAlign w:val="center"/>
          </w:tcPr>
          <w:p w14:paraId="3656EB4B" w14:textId="77777777" w:rsidR="00AA3C23" w:rsidRPr="00261D77" w:rsidRDefault="00AA3C23" w:rsidP="00AA3C23">
            <w:pPr>
              <w:jc w:val="center"/>
              <w:rPr>
                <w:rFonts w:eastAsia="標楷體"/>
              </w:rPr>
            </w:pPr>
            <w:r w:rsidRPr="00261D77">
              <w:rPr>
                <w:rFonts w:eastAsia="標楷體" w:hint="eastAsia"/>
              </w:rPr>
              <w:t>交易對象</w:t>
            </w:r>
          </w:p>
        </w:tc>
        <w:tc>
          <w:tcPr>
            <w:tcW w:w="780" w:type="dxa"/>
            <w:vMerge w:val="restart"/>
            <w:vAlign w:val="center"/>
          </w:tcPr>
          <w:p w14:paraId="3F8D5D82" w14:textId="77777777" w:rsidR="00AA3C23" w:rsidRPr="00261D77" w:rsidRDefault="00AA3C23" w:rsidP="00AA3C23">
            <w:pPr>
              <w:jc w:val="center"/>
              <w:rPr>
                <w:rFonts w:eastAsia="標楷體"/>
              </w:rPr>
            </w:pPr>
            <w:r w:rsidRPr="00261D77">
              <w:rPr>
                <w:rFonts w:eastAsia="標楷體" w:hint="eastAsia"/>
              </w:rPr>
              <w:t>與公司之關係</w:t>
            </w:r>
          </w:p>
        </w:tc>
        <w:tc>
          <w:tcPr>
            <w:tcW w:w="4194" w:type="dxa"/>
            <w:gridSpan w:val="4"/>
            <w:vAlign w:val="center"/>
          </w:tcPr>
          <w:p w14:paraId="2D492616" w14:textId="712C4811" w:rsidR="00AA3C23" w:rsidRPr="00261D77" w:rsidRDefault="00AA3C23" w:rsidP="00AA3C23">
            <w:pPr>
              <w:spacing w:before="120" w:after="120"/>
              <w:jc w:val="center"/>
              <w:rPr>
                <w:rFonts w:eastAsia="標楷體"/>
              </w:rPr>
            </w:pPr>
            <w:r w:rsidRPr="00261D77">
              <w:rPr>
                <w:rFonts w:eastAsia="標楷體" w:hint="eastAsia"/>
              </w:rPr>
              <w:t>交易對象為關係人者，其原取得資料</w:t>
            </w:r>
          </w:p>
        </w:tc>
        <w:tc>
          <w:tcPr>
            <w:tcW w:w="1134" w:type="dxa"/>
            <w:vMerge w:val="restart"/>
            <w:vAlign w:val="center"/>
          </w:tcPr>
          <w:p w14:paraId="3A8CF786" w14:textId="77777777" w:rsidR="00AA3C23" w:rsidRPr="00261D77" w:rsidRDefault="00AA3C23" w:rsidP="00AA3C23">
            <w:pPr>
              <w:jc w:val="center"/>
              <w:rPr>
                <w:rFonts w:eastAsia="標楷體"/>
              </w:rPr>
            </w:pPr>
            <w:r w:rsidRPr="00261D77">
              <w:rPr>
                <w:rFonts w:eastAsia="標楷體" w:hint="eastAsia"/>
              </w:rPr>
              <w:t>取得目的</w:t>
            </w:r>
          </w:p>
        </w:tc>
        <w:tc>
          <w:tcPr>
            <w:tcW w:w="1560" w:type="dxa"/>
            <w:vMerge w:val="restart"/>
            <w:vAlign w:val="center"/>
          </w:tcPr>
          <w:p w14:paraId="4D009FA1" w14:textId="6DA4659B" w:rsidR="00AA3C23" w:rsidRPr="00261D77" w:rsidRDefault="00AA3C23" w:rsidP="00AA3C23">
            <w:pPr>
              <w:jc w:val="center"/>
              <w:rPr>
                <w:rFonts w:eastAsia="標楷體"/>
              </w:rPr>
            </w:pPr>
            <w:r w:rsidRPr="00261D77">
              <w:rPr>
                <w:rFonts w:eastAsia="標楷體" w:hint="eastAsia"/>
              </w:rPr>
              <w:t>價格決定之參考依據</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1)</w:t>
            </w:r>
          </w:p>
        </w:tc>
      </w:tr>
      <w:tr w:rsidR="00261D77" w:rsidRPr="00261D77" w14:paraId="24F9F3B9" w14:textId="77777777" w:rsidTr="00AA3C23">
        <w:trPr>
          <w:cantSplit/>
          <w:jc w:val="center"/>
        </w:trPr>
        <w:tc>
          <w:tcPr>
            <w:tcW w:w="1134" w:type="dxa"/>
            <w:vMerge/>
          </w:tcPr>
          <w:p w14:paraId="707C989B" w14:textId="77777777" w:rsidR="00AA3C23" w:rsidRPr="00261D77" w:rsidRDefault="00AA3C23" w:rsidP="007A41E0">
            <w:pPr>
              <w:jc w:val="distribute"/>
              <w:rPr>
                <w:rFonts w:eastAsia="標楷體"/>
              </w:rPr>
            </w:pPr>
          </w:p>
        </w:tc>
        <w:tc>
          <w:tcPr>
            <w:tcW w:w="992" w:type="dxa"/>
            <w:vMerge/>
          </w:tcPr>
          <w:p w14:paraId="7F6D3DBB" w14:textId="2F2D1B49" w:rsidR="00AA3C23" w:rsidRPr="00261D77" w:rsidRDefault="00AA3C23" w:rsidP="007A41E0">
            <w:pPr>
              <w:jc w:val="distribute"/>
              <w:rPr>
                <w:rFonts w:eastAsia="標楷體"/>
              </w:rPr>
            </w:pPr>
          </w:p>
        </w:tc>
        <w:tc>
          <w:tcPr>
            <w:tcW w:w="709" w:type="dxa"/>
            <w:shd w:val="clear" w:color="auto" w:fill="auto"/>
            <w:vAlign w:val="center"/>
          </w:tcPr>
          <w:p w14:paraId="1CE6186F" w14:textId="77777777" w:rsidR="00AA3C23" w:rsidRPr="00261D77" w:rsidRDefault="00AA3C23" w:rsidP="00AA3C23">
            <w:pPr>
              <w:spacing w:before="120"/>
              <w:jc w:val="center"/>
              <w:rPr>
                <w:rFonts w:eastAsia="標楷體"/>
                <w:spacing w:val="-40"/>
              </w:rPr>
            </w:pPr>
            <w:r w:rsidRPr="00261D77">
              <w:rPr>
                <w:rFonts w:eastAsia="標楷體" w:hint="eastAsia"/>
                <w:spacing w:val="-40"/>
              </w:rPr>
              <w:t>訂約日</w:t>
            </w:r>
          </w:p>
        </w:tc>
        <w:tc>
          <w:tcPr>
            <w:tcW w:w="661" w:type="dxa"/>
            <w:shd w:val="clear" w:color="auto" w:fill="auto"/>
            <w:vAlign w:val="center"/>
          </w:tcPr>
          <w:p w14:paraId="42442A93" w14:textId="77777777" w:rsidR="00AA3C23" w:rsidRPr="00261D77" w:rsidRDefault="00AA3C23" w:rsidP="00AA3C23">
            <w:pPr>
              <w:spacing w:before="120"/>
              <w:jc w:val="center"/>
              <w:rPr>
                <w:rFonts w:eastAsia="標楷體"/>
                <w:spacing w:val="-40"/>
              </w:rPr>
            </w:pPr>
            <w:r w:rsidRPr="00261D77">
              <w:rPr>
                <w:rFonts w:eastAsia="標楷體" w:hint="eastAsia"/>
                <w:spacing w:val="-40"/>
              </w:rPr>
              <w:t>過戶日</w:t>
            </w:r>
          </w:p>
        </w:tc>
        <w:tc>
          <w:tcPr>
            <w:tcW w:w="630" w:type="dxa"/>
            <w:shd w:val="clear" w:color="auto" w:fill="auto"/>
            <w:vAlign w:val="center"/>
          </w:tcPr>
          <w:p w14:paraId="4C22117C" w14:textId="77777777" w:rsidR="00AA3C23" w:rsidRPr="00261D77" w:rsidRDefault="00AA3C23" w:rsidP="00AA3C23">
            <w:pPr>
              <w:spacing w:before="120"/>
              <w:jc w:val="center"/>
              <w:rPr>
                <w:rFonts w:eastAsia="標楷體"/>
                <w:spacing w:val="-40"/>
              </w:rPr>
            </w:pPr>
            <w:r w:rsidRPr="00261D77">
              <w:rPr>
                <w:rFonts w:eastAsia="標楷體" w:hint="eastAsia"/>
                <w:spacing w:val="-40"/>
              </w:rPr>
              <w:t>公告日</w:t>
            </w:r>
          </w:p>
        </w:tc>
        <w:tc>
          <w:tcPr>
            <w:tcW w:w="566" w:type="dxa"/>
            <w:shd w:val="clear" w:color="auto" w:fill="auto"/>
            <w:vAlign w:val="center"/>
          </w:tcPr>
          <w:p w14:paraId="520591D8" w14:textId="77777777" w:rsidR="00AA3C23" w:rsidRPr="00261D77" w:rsidRDefault="00AA3C23" w:rsidP="00AA3C23">
            <w:pPr>
              <w:spacing w:before="120"/>
              <w:jc w:val="center"/>
              <w:rPr>
                <w:rFonts w:eastAsia="標楷體"/>
                <w:spacing w:val="-40"/>
              </w:rPr>
            </w:pPr>
            <w:r w:rsidRPr="00261D77">
              <w:rPr>
                <w:rFonts w:eastAsia="標楷體" w:hint="eastAsia"/>
                <w:spacing w:val="-40"/>
              </w:rPr>
              <w:t>董事會決議日</w:t>
            </w:r>
          </w:p>
        </w:tc>
        <w:tc>
          <w:tcPr>
            <w:tcW w:w="904" w:type="dxa"/>
            <w:vMerge/>
          </w:tcPr>
          <w:p w14:paraId="3AB8F678" w14:textId="77777777" w:rsidR="00AA3C23" w:rsidRPr="00261D77" w:rsidRDefault="00AA3C23" w:rsidP="007A41E0">
            <w:pPr>
              <w:jc w:val="distribute"/>
              <w:rPr>
                <w:rFonts w:eastAsia="標楷體"/>
              </w:rPr>
            </w:pPr>
          </w:p>
        </w:tc>
        <w:tc>
          <w:tcPr>
            <w:tcW w:w="900" w:type="dxa"/>
            <w:vMerge/>
          </w:tcPr>
          <w:p w14:paraId="64D41BC1" w14:textId="77777777" w:rsidR="00AA3C23" w:rsidRPr="00261D77" w:rsidRDefault="00AA3C23" w:rsidP="007A41E0">
            <w:pPr>
              <w:jc w:val="distribute"/>
              <w:rPr>
                <w:rFonts w:eastAsia="標楷體"/>
              </w:rPr>
            </w:pPr>
          </w:p>
        </w:tc>
        <w:tc>
          <w:tcPr>
            <w:tcW w:w="720" w:type="dxa"/>
            <w:vMerge/>
          </w:tcPr>
          <w:p w14:paraId="3839A3DD" w14:textId="77777777" w:rsidR="00AA3C23" w:rsidRPr="00261D77" w:rsidRDefault="00AA3C23" w:rsidP="007A41E0">
            <w:pPr>
              <w:jc w:val="distribute"/>
              <w:rPr>
                <w:rFonts w:eastAsia="標楷體"/>
              </w:rPr>
            </w:pPr>
          </w:p>
        </w:tc>
        <w:tc>
          <w:tcPr>
            <w:tcW w:w="780" w:type="dxa"/>
            <w:vMerge/>
          </w:tcPr>
          <w:p w14:paraId="16502C94" w14:textId="77777777" w:rsidR="00AA3C23" w:rsidRPr="00261D77" w:rsidRDefault="00AA3C23" w:rsidP="007A41E0">
            <w:pPr>
              <w:jc w:val="distribute"/>
              <w:rPr>
                <w:rFonts w:eastAsia="標楷體"/>
              </w:rPr>
            </w:pPr>
          </w:p>
        </w:tc>
        <w:tc>
          <w:tcPr>
            <w:tcW w:w="1076" w:type="dxa"/>
            <w:vAlign w:val="center"/>
          </w:tcPr>
          <w:p w14:paraId="1CCAF4B2" w14:textId="77777777" w:rsidR="00AA3C23" w:rsidRPr="00261D77" w:rsidRDefault="00AA3C23" w:rsidP="00AA3C23">
            <w:pPr>
              <w:spacing w:before="120"/>
              <w:jc w:val="center"/>
              <w:rPr>
                <w:rFonts w:eastAsia="標楷體"/>
              </w:rPr>
            </w:pPr>
            <w:r w:rsidRPr="00261D77">
              <w:rPr>
                <w:rFonts w:eastAsia="標楷體" w:hint="eastAsia"/>
              </w:rPr>
              <w:t>日期</w:t>
            </w:r>
          </w:p>
        </w:tc>
        <w:tc>
          <w:tcPr>
            <w:tcW w:w="992" w:type="dxa"/>
            <w:vAlign w:val="center"/>
          </w:tcPr>
          <w:p w14:paraId="311A1CB8" w14:textId="77777777" w:rsidR="00AA3C23" w:rsidRPr="00261D77" w:rsidRDefault="00AA3C23" w:rsidP="00AA3C23">
            <w:pPr>
              <w:spacing w:before="120"/>
              <w:jc w:val="center"/>
              <w:rPr>
                <w:rFonts w:eastAsia="標楷體"/>
              </w:rPr>
            </w:pPr>
            <w:r w:rsidRPr="00261D77">
              <w:rPr>
                <w:rFonts w:eastAsia="標楷體" w:hint="eastAsia"/>
              </w:rPr>
              <w:t>對象</w:t>
            </w:r>
          </w:p>
        </w:tc>
        <w:tc>
          <w:tcPr>
            <w:tcW w:w="932" w:type="dxa"/>
            <w:vAlign w:val="center"/>
          </w:tcPr>
          <w:p w14:paraId="51CC8055" w14:textId="77777777" w:rsidR="00AA3C23" w:rsidRPr="00261D77" w:rsidRDefault="00AA3C23" w:rsidP="00AA3C23">
            <w:pPr>
              <w:spacing w:before="120"/>
              <w:jc w:val="center"/>
              <w:rPr>
                <w:rFonts w:eastAsia="標楷體"/>
              </w:rPr>
            </w:pPr>
            <w:r w:rsidRPr="00261D77">
              <w:rPr>
                <w:rFonts w:eastAsia="標楷體" w:hint="eastAsia"/>
              </w:rPr>
              <w:t>與公司之關係</w:t>
            </w:r>
          </w:p>
        </w:tc>
        <w:tc>
          <w:tcPr>
            <w:tcW w:w="1194" w:type="dxa"/>
            <w:vAlign w:val="center"/>
          </w:tcPr>
          <w:p w14:paraId="2D640D47" w14:textId="77777777" w:rsidR="00AA3C23" w:rsidRPr="00261D77" w:rsidRDefault="00AA3C23" w:rsidP="00AA3C23">
            <w:pPr>
              <w:spacing w:before="120"/>
              <w:jc w:val="center"/>
              <w:rPr>
                <w:rFonts w:eastAsia="標楷體"/>
              </w:rPr>
            </w:pPr>
            <w:r w:rsidRPr="00261D77">
              <w:rPr>
                <w:rFonts w:eastAsia="標楷體" w:hint="eastAsia"/>
              </w:rPr>
              <w:t>價格</w:t>
            </w:r>
          </w:p>
        </w:tc>
        <w:tc>
          <w:tcPr>
            <w:tcW w:w="1134" w:type="dxa"/>
            <w:vMerge/>
          </w:tcPr>
          <w:p w14:paraId="725E32CF" w14:textId="77777777" w:rsidR="00AA3C23" w:rsidRPr="00261D77" w:rsidRDefault="00AA3C23" w:rsidP="007A41E0">
            <w:pPr>
              <w:jc w:val="distribute"/>
              <w:rPr>
                <w:rFonts w:eastAsia="標楷體"/>
              </w:rPr>
            </w:pPr>
          </w:p>
        </w:tc>
        <w:tc>
          <w:tcPr>
            <w:tcW w:w="1560" w:type="dxa"/>
            <w:vMerge/>
          </w:tcPr>
          <w:p w14:paraId="22D01D1F" w14:textId="77777777" w:rsidR="00AA3C23" w:rsidRPr="00261D77" w:rsidRDefault="00AA3C23" w:rsidP="007A41E0">
            <w:pPr>
              <w:jc w:val="distribute"/>
              <w:rPr>
                <w:rFonts w:eastAsia="標楷體"/>
              </w:rPr>
            </w:pPr>
          </w:p>
        </w:tc>
      </w:tr>
      <w:tr w:rsidR="00AA3C23" w:rsidRPr="00261D77" w14:paraId="2AB05FFC" w14:textId="77777777" w:rsidTr="00AA3C23">
        <w:trPr>
          <w:trHeight w:val="1409"/>
          <w:jc w:val="center"/>
        </w:trPr>
        <w:tc>
          <w:tcPr>
            <w:tcW w:w="1134" w:type="dxa"/>
          </w:tcPr>
          <w:p w14:paraId="0DC5BF34" w14:textId="77777777" w:rsidR="00AA3C23" w:rsidRPr="00261D77" w:rsidRDefault="00AA3C23" w:rsidP="007A41E0">
            <w:pPr>
              <w:rPr>
                <w:rFonts w:eastAsia="標楷體"/>
              </w:rPr>
            </w:pPr>
          </w:p>
        </w:tc>
        <w:tc>
          <w:tcPr>
            <w:tcW w:w="992" w:type="dxa"/>
          </w:tcPr>
          <w:p w14:paraId="49BC7CF5" w14:textId="77777777" w:rsidR="00AA3C23" w:rsidRPr="00261D77" w:rsidRDefault="00AA3C23" w:rsidP="007A41E0">
            <w:pPr>
              <w:rPr>
                <w:rFonts w:eastAsia="標楷體"/>
              </w:rPr>
            </w:pPr>
          </w:p>
        </w:tc>
        <w:tc>
          <w:tcPr>
            <w:tcW w:w="709" w:type="dxa"/>
            <w:shd w:val="clear" w:color="auto" w:fill="auto"/>
          </w:tcPr>
          <w:p w14:paraId="5F128D8E" w14:textId="77777777" w:rsidR="00AA3C23" w:rsidRPr="00261D77" w:rsidRDefault="00AA3C23" w:rsidP="007A41E0">
            <w:pPr>
              <w:rPr>
                <w:rFonts w:eastAsia="標楷體"/>
              </w:rPr>
            </w:pPr>
          </w:p>
        </w:tc>
        <w:tc>
          <w:tcPr>
            <w:tcW w:w="661" w:type="dxa"/>
            <w:shd w:val="clear" w:color="auto" w:fill="auto"/>
          </w:tcPr>
          <w:p w14:paraId="65CD7685" w14:textId="77777777" w:rsidR="00AA3C23" w:rsidRPr="00261D77" w:rsidRDefault="00AA3C23" w:rsidP="007A41E0">
            <w:pPr>
              <w:rPr>
                <w:rFonts w:eastAsia="標楷體"/>
              </w:rPr>
            </w:pPr>
          </w:p>
        </w:tc>
        <w:tc>
          <w:tcPr>
            <w:tcW w:w="630" w:type="dxa"/>
            <w:shd w:val="clear" w:color="auto" w:fill="auto"/>
          </w:tcPr>
          <w:p w14:paraId="1648C8C6" w14:textId="77777777" w:rsidR="00AA3C23" w:rsidRPr="00261D77" w:rsidRDefault="00AA3C23" w:rsidP="007A41E0">
            <w:pPr>
              <w:rPr>
                <w:rFonts w:eastAsia="標楷體"/>
              </w:rPr>
            </w:pPr>
          </w:p>
        </w:tc>
        <w:tc>
          <w:tcPr>
            <w:tcW w:w="566" w:type="dxa"/>
            <w:shd w:val="clear" w:color="auto" w:fill="auto"/>
          </w:tcPr>
          <w:p w14:paraId="014B2275" w14:textId="77777777" w:rsidR="00AA3C23" w:rsidRPr="00261D77" w:rsidRDefault="00AA3C23" w:rsidP="007A41E0">
            <w:pPr>
              <w:rPr>
                <w:rFonts w:eastAsia="標楷體"/>
              </w:rPr>
            </w:pPr>
          </w:p>
        </w:tc>
        <w:tc>
          <w:tcPr>
            <w:tcW w:w="904" w:type="dxa"/>
          </w:tcPr>
          <w:p w14:paraId="3A75A3C4" w14:textId="77777777" w:rsidR="00AA3C23" w:rsidRPr="00261D77" w:rsidRDefault="00AA3C23" w:rsidP="007A41E0">
            <w:pPr>
              <w:rPr>
                <w:rFonts w:eastAsia="標楷體"/>
              </w:rPr>
            </w:pPr>
          </w:p>
        </w:tc>
        <w:tc>
          <w:tcPr>
            <w:tcW w:w="900" w:type="dxa"/>
          </w:tcPr>
          <w:p w14:paraId="4E18780F" w14:textId="77777777" w:rsidR="00AA3C23" w:rsidRPr="00261D77" w:rsidRDefault="00AA3C23" w:rsidP="007A41E0">
            <w:pPr>
              <w:pStyle w:val="afc"/>
              <w:rPr>
                <w:rFonts w:eastAsia="標楷體"/>
              </w:rPr>
            </w:pPr>
          </w:p>
        </w:tc>
        <w:tc>
          <w:tcPr>
            <w:tcW w:w="720" w:type="dxa"/>
          </w:tcPr>
          <w:p w14:paraId="1BC2C54C" w14:textId="77777777" w:rsidR="00AA3C23" w:rsidRPr="00261D77" w:rsidRDefault="00AA3C23" w:rsidP="007A41E0">
            <w:pPr>
              <w:pStyle w:val="afc"/>
              <w:rPr>
                <w:rFonts w:eastAsia="標楷體"/>
              </w:rPr>
            </w:pPr>
          </w:p>
        </w:tc>
        <w:tc>
          <w:tcPr>
            <w:tcW w:w="780" w:type="dxa"/>
          </w:tcPr>
          <w:p w14:paraId="1A17B307" w14:textId="77777777" w:rsidR="00AA3C23" w:rsidRPr="00261D77" w:rsidRDefault="00AA3C23" w:rsidP="007A41E0">
            <w:pPr>
              <w:rPr>
                <w:rFonts w:eastAsia="標楷體"/>
              </w:rPr>
            </w:pPr>
          </w:p>
        </w:tc>
        <w:tc>
          <w:tcPr>
            <w:tcW w:w="1076" w:type="dxa"/>
          </w:tcPr>
          <w:p w14:paraId="1A3BD2C9" w14:textId="77777777" w:rsidR="00AA3C23" w:rsidRPr="00261D77" w:rsidRDefault="00AA3C23" w:rsidP="007A41E0">
            <w:pPr>
              <w:rPr>
                <w:rFonts w:eastAsia="標楷體"/>
              </w:rPr>
            </w:pPr>
          </w:p>
        </w:tc>
        <w:tc>
          <w:tcPr>
            <w:tcW w:w="992" w:type="dxa"/>
          </w:tcPr>
          <w:p w14:paraId="04122830" w14:textId="77777777" w:rsidR="00AA3C23" w:rsidRPr="00261D77" w:rsidRDefault="00AA3C23" w:rsidP="007A41E0">
            <w:pPr>
              <w:jc w:val="distribute"/>
              <w:rPr>
                <w:rFonts w:eastAsia="標楷體"/>
              </w:rPr>
            </w:pPr>
          </w:p>
        </w:tc>
        <w:tc>
          <w:tcPr>
            <w:tcW w:w="932" w:type="dxa"/>
          </w:tcPr>
          <w:p w14:paraId="479C71A2" w14:textId="77777777" w:rsidR="00AA3C23" w:rsidRPr="00261D77" w:rsidRDefault="00AA3C23" w:rsidP="007A41E0">
            <w:pPr>
              <w:rPr>
                <w:rFonts w:eastAsia="標楷體"/>
              </w:rPr>
            </w:pPr>
          </w:p>
        </w:tc>
        <w:tc>
          <w:tcPr>
            <w:tcW w:w="1194" w:type="dxa"/>
          </w:tcPr>
          <w:p w14:paraId="57C03688" w14:textId="77777777" w:rsidR="00AA3C23" w:rsidRPr="00261D77" w:rsidRDefault="00AA3C23" w:rsidP="007A41E0">
            <w:pPr>
              <w:rPr>
                <w:rFonts w:eastAsia="標楷體"/>
              </w:rPr>
            </w:pPr>
          </w:p>
        </w:tc>
        <w:tc>
          <w:tcPr>
            <w:tcW w:w="1134" w:type="dxa"/>
          </w:tcPr>
          <w:p w14:paraId="03F8E1B7" w14:textId="77777777" w:rsidR="00AA3C23" w:rsidRPr="00261D77" w:rsidRDefault="00AA3C23" w:rsidP="007A41E0">
            <w:pPr>
              <w:jc w:val="distribute"/>
              <w:rPr>
                <w:rFonts w:eastAsia="標楷體"/>
              </w:rPr>
            </w:pPr>
          </w:p>
        </w:tc>
        <w:tc>
          <w:tcPr>
            <w:tcW w:w="1560" w:type="dxa"/>
          </w:tcPr>
          <w:p w14:paraId="7DF7E8F1" w14:textId="77777777" w:rsidR="00AA3C23" w:rsidRPr="00261D77" w:rsidRDefault="00AA3C23" w:rsidP="007A41E0">
            <w:pPr>
              <w:rPr>
                <w:rFonts w:eastAsia="標楷體"/>
              </w:rPr>
            </w:pPr>
          </w:p>
        </w:tc>
      </w:tr>
    </w:tbl>
    <w:p w14:paraId="4B5F18E5" w14:textId="77777777" w:rsidR="00605099" w:rsidRPr="00261D77" w:rsidRDefault="00605099" w:rsidP="00605099">
      <w:pPr>
        <w:ind w:firstLine="840"/>
        <w:rPr>
          <w:rFonts w:eastAsia="標楷體"/>
        </w:rPr>
      </w:pPr>
    </w:p>
    <w:p w14:paraId="1A4AD492" w14:textId="77777777" w:rsidR="00605099" w:rsidRPr="00261D77" w:rsidRDefault="00605099" w:rsidP="00605099">
      <w:pPr>
        <w:ind w:firstLine="840"/>
        <w:rPr>
          <w:rFonts w:eastAsia="標楷體"/>
          <w:sz w:val="28"/>
        </w:rPr>
      </w:pPr>
      <w:r w:rsidRPr="00261D77">
        <w:rPr>
          <w:rFonts w:eastAsia="標楷體" w:hint="eastAsia"/>
          <w:sz w:val="28"/>
        </w:rPr>
        <w:t>(2)</w:t>
      </w:r>
      <w:r w:rsidRPr="00261D77">
        <w:rPr>
          <w:rFonts w:eastAsia="標楷體" w:hint="eastAsia"/>
          <w:sz w:val="28"/>
        </w:rPr>
        <w:t>處分資產</w:t>
      </w:r>
    </w:p>
    <w:p w14:paraId="43C9B48A" w14:textId="77777777" w:rsidR="00605099" w:rsidRPr="00261D77" w:rsidRDefault="00605099" w:rsidP="006D0731">
      <w:pPr>
        <w:ind w:right="1920" w:firstLine="840"/>
        <w:jc w:val="right"/>
        <w:rPr>
          <w:rFonts w:eastAsia="標楷體"/>
        </w:rPr>
      </w:pPr>
      <w:r w:rsidRPr="00261D77">
        <w:rPr>
          <w:rFonts w:eastAsia="標楷體" w:hint="eastAsia"/>
        </w:rPr>
        <w:t>單位：新臺幣千元</w:t>
      </w:r>
    </w:p>
    <w:tbl>
      <w:tblPr>
        <w:tblW w:w="14959"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960"/>
        <w:gridCol w:w="630"/>
        <w:gridCol w:w="630"/>
        <w:gridCol w:w="630"/>
        <w:gridCol w:w="693"/>
        <w:gridCol w:w="993"/>
        <w:gridCol w:w="992"/>
        <w:gridCol w:w="992"/>
        <w:gridCol w:w="992"/>
        <w:gridCol w:w="993"/>
        <w:gridCol w:w="975"/>
        <w:gridCol w:w="1151"/>
        <w:gridCol w:w="1417"/>
        <w:gridCol w:w="1701"/>
        <w:gridCol w:w="76"/>
      </w:tblGrid>
      <w:tr w:rsidR="00261D77" w:rsidRPr="00261D77" w14:paraId="06CC4794" w14:textId="77777777" w:rsidTr="00AA3C23">
        <w:trPr>
          <w:gridAfter w:val="1"/>
          <w:wAfter w:w="76" w:type="dxa"/>
          <w:cantSplit/>
        </w:trPr>
        <w:tc>
          <w:tcPr>
            <w:tcW w:w="1134" w:type="dxa"/>
            <w:vMerge w:val="restart"/>
            <w:vAlign w:val="center"/>
          </w:tcPr>
          <w:p w14:paraId="72133BD0" w14:textId="7ED7174A" w:rsidR="00AA3C23" w:rsidRPr="00261D77" w:rsidRDefault="00AA3C23" w:rsidP="00AA3C23">
            <w:pPr>
              <w:jc w:val="center"/>
              <w:rPr>
                <w:rFonts w:eastAsia="標楷體"/>
              </w:rPr>
            </w:pPr>
            <w:r w:rsidRPr="00261D77">
              <w:rPr>
                <w:rFonts w:eastAsia="標楷體" w:hint="eastAsia"/>
              </w:rPr>
              <w:t>處分資產之公司</w:t>
            </w:r>
          </w:p>
        </w:tc>
        <w:tc>
          <w:tcPr>
            <w:tcW w:w="960" w:type="dxa"/>
            <w:vMerge w:val="restart"/>
            <w:vAlign w:val="center"/>
          </w:tcPr>
          <w:p w14:paraId="2C1FE142" w14:textId="6E19E280" w:rsidR="00AA3C23" w:rsidRPr="00261D77" w:rsidRDefault="00AA3C23" w:rsidP="00AA3C23">
            <w:pPr>
              <w:jc w:val="center"/>
              <w:rPr>
                <w:rFonts w:eastAsia="標楷體"/>
              </w:rPr>
            </w:pPr>
            <w:r w:rsidRPr="00261D77">
              <w:rPr>
                <w:rFonts w:eastAsia="標楷體" w:hint="eastAsia"/>
              </w:rPr>
              <w:t>標的物</w:t>
            </w:r>
          </w:p>
          <w:p w14:paraId="5E11739F" w14:textId="77777777" w:rsidR="00AA3C23" w:rsidRPr="00261D77" w:rsidRDefault="00AA3C23" w:rsidP="00AA3C23">
            <w:pPr>
              <w:jc w:val="center"/>
              <w:rPr>
                <w:rFonts w:eastAsia="標楷體"/>
              </w:rPr>
            </w:pPr>
            <w:r w:rsidRPr="00261D77">
              <w:rPr>
                <w:rFonts w:eastAsia="標楷體" w:hint="eastAsia"/>
              </w:rPr>
              <w:t>名稱</w:t>
            </w:r>
          </w:p>
        </w:tc>
        <w:tc>
          <w:tcPr>
            <w:tcW w:w="2583" w:type="dxa"/>
            <w:gridSpan w:val="4"/>
            <w:vAlign w:val="center"/>
          </w:tcPr>
          <w:p w14:paraId="5E8D8203" w14:textId="77777777" w:rsidR="00AA3C23" w:rsidRPr="00261D77" w:rsidRDefault="00AA3C23" w:rsidP="00AA3C23">
            <w:pPr>
              <w:jc w:val="center"/>
              <w:rPr>
                <w:rFonts w:eastAsia="標楷體"/>
              </w:rPr>
            </w:pPr>
            <w:r w:rsidRPr="00261D77">
              <w:rPr>
                <w:rFonts w:eastAsia="標楷體" w:hint="eastAsia"/>
              </w:rPr>
              <w:t>處分日期</w:t>
            </w:r>
          </w:p>
        </w:tc>
        <w:tc>
          <w:tcPr>
            <w:tcW w:w="993" w:type="dxa"/>
            <w:vMerge w:val="restart"/>
            <w:vAlign w:val="center"/>
          </w:tcPr>
          <w:p w14:paraId="75C19277" w14:textId="77777777" w:rsidR="00AA3C23" w:rsidRPr="00261D77" w:rsidRDefault="00AA3C23" w:rsidP="00AA3C23">
            <w:pPr>
              <w:jc w:val="center"/>
              <w:rPr>
                <w:rFonts w:eastAsia="標楷體"/>
              </w:rPr>
            </w:pPr>
            <w:r w:rsidRPr="00261D77">
              <w:rPr>
                <w:rFonts w:eastAsia="標楷體" w:hint="eastAsia"/>
              </w:rPr>
              <w:t>原取得</w:t>
            </w:r>
          </w:p>
          <w:p w14:paraId="1E1CD638" w14:textId="77777777" w:rsidR="00AA3C23" w:rsidRPr="00261D77" w:rsidRDefault="00AA3C23" w:rsidP="00AA3C23">
            <w:pPr>
              <w:jc w:val="center"/>
              <w:rPr>
                <w:rFonts w:eastAsia="標楷體"/>
              </w:rPr>
            </w:pPr>
            <w:r w:rsidRPr="00261D77">
              <w:rPr>
                <w:rFonts w:eastAsia="標楷體" w:hint="eastAsia"/>
              </w:rPr>
              <w:t>日期</w:t>
            </w:r>
          </w:p>
        </w:tc>
        <w:tc>
          <w:tcPr>
            <w:tcW w:w="992" w:type="dxa"/>
            <w:vMerge w:val="restart"/>
            <w:vAlign w:val="center"/>
          </w:tcPr>
          <w:p w14:paraId="5352E6E7" w14:textId="77777777" w:rsidR="00AA3C23" w:rsidRPr="00261D77" w:rsidRDefault="00AA3C23" w:rsidP="00AA3C23">
            <w:pPr>
              <w:jc w:val="center"/>
              <w:rPr>
                <w:rFonts w:eastAsia="標楷體"/>
              </w:rPr>
            </w:pPr>
            <w:r w:rsidRPr="00261D77">
              <w:rPr>
                <w:rFonts w:eastAsia="標楷體" w:hint="eastAsia"/>
              </w:rPr>
              <w:t>出售總</w:t>
            </w:r>
          </w:p>
          <w:p w14:paraId="2E710D7A" w14:textId="77777777" w:rsidR="00AA3C23" w:rsidRPr="00261D77" w:rsidRDefault="00AA3C23" w:rsidP="00AA3C23">
            <w:pPr>
              <w:jc w:val="center"/>
              <w:rPr>
                <w:rFonts w:eastAsia="標楷體"/>
              </w:rPr>
            </w:pPr>
            <w:r w:rsidRPr="00261D77">
              <w:rPr>
                <w:rFonts w:eastAsia="標楷體" w:hint="eastAsia"/>
              </w:rPr>
              <w:t>價款</w:t>
            </w:r>
          </w:p>
        </w:tc>
        <w:tc>
          <w:tcPr>
            <w:tcW w:w="992" w:type="dxa"/>
            <w:vMerge w:val="restart"/>
            <w:vAlign w:val="center"/>
          </w:tcPr>
          <w:p w14:paraId="421EC7D4" w14:textId="77777777" w:rsidR="00AA3C23" w:rsidRPr="00261D77" w:rsidRDefault="00AA3C23" w:rsidP="00AA3C23">
            <w:pPr>
              <w:jc w:val="center"/>
              <w:rPr>
                <w:rFonts w:eastAsia="標楷體"/>
              </w:rPr>
            </w:pPr>
            <w:r w:rsidRPr="00261D77">
              <w:rPr>
                <w:rFonts w:eastAsia="標楷體" w:hint="eastAsia"/>
              </w:rPr>
              <w:t>實際收</w:t>
            </w:r>
          </w:p>
          <w:p w14:paraId="31E4E6EF" w14:textId="77777777" w:rsidR="00AA3C23" w:rsidRPr="00261D77" w:rsidRDefault="00AA3C23" w:rsidP="00AA3C23">
            <w:pPr>
              <w:jc w:val="center"/>
              <w:rPr>
                <w:rFonts w:eastAsia="標楷體"/>
              </w:rPr>
            </w:pPr>
            <w:r w:rsidRPr="00261D77">
              <w:rPr>
                <w:rFonts w:eastAsia="標楷體" w:hint="eastAsia"/>
              </w:rPr>
              <w:t>款情形</w:t>
            </w:r>
          </w:p>
        </w:tc>
        <w:tc>
          <w:tcPr>
            <w:tcW w:w="992" w:type="dxa"/>
            <w:vMerge w:val="restart"/>
            <w:vAlign w:val="center"/>
          </w:tcPr>
          <w:p w14:paraId="357C2D46" w14:textId="1CCF8FF2" w:rsidR="00AA3C23" w:rsidRPr="00261D77" w:rsidRDefault="00AA3C23" w:rsidP="00AA3C23">
            <w:pPr>
              <w:jc w:val="center"/>
              <w:rPr>
                <w:rFonts w:eastAsia="標楷體"/>
              </w:rPr>
            </w:pPr>
            <w:proofErr w:type="gramStart"/>
            <w:r w:rsidRPr="00261D77">
              <w:rPr>
                <w:rFonts w:eastAsia="標楷體" w:hint="eastAsia"/>
              </w:rPr>
              <w:t>帳面</w:t>
            </w:r>
            <w:proofErr w:type="gramEnd"/>
          </w:p>
          <w:p w14:paraId="77E1B716" w14:textId="77777777" w:rsidR="00AA3C23" w:rsidRPr="00261D77" w:rsidRDefault="00AA3C23" w:rsidP="00AA3C23">
            <w:pPr>
              <w:jc w:val="center"/>
              <w:rPr>
                <w:rFonts w:eastAsia="標楷體"/>
              </w:rPr>
            </w:pPr>
            <w:r w:rsidRPr="00261D77">
              <w:rPr>
                <w:rFonts w:eastAsia="標楷體" w:hint="eastAsia"/>
              </w:rPr>
              <w:t>價值</w:t>
            </w:r>
          </w:p>
        </w:tc>
        <w:tc>
          <w:tcPr>
            <w:tcW w:w="993" w:type="dxa"/>
            <w:vMerge w:val="restart"/>
            <w:vAlign w:val="center"/>
          </w:tcPr>
          <w:p w14:paraId="2939ACF9" w14:textId="77777777" w:rsidR="00AA3C23" w:rsidRPr="00261D77" w:rsidRDefault="00AA3C23" w:rsidP="00AA3C23">
            <w:pPr>
              <w:jc w:val="center"/>
              <w:rPr>
                <w:rFonts w:eastAsia="標楷體"/>
              </w:rPr>
            </w:pPr>
            <w:r w:rsidRPr="00261D77">
              <w:rPr>
                <w:rFonts w:eastAsia="標楷體" w:hint="eastAsia"/>
              </w:rPr>
              <w:t>處分</w:t>
            </w:r>
          </w:p>
          <w:p w14:paraId="24AD882D" w14:textId="77777777" w:rsidR="00AA3C23" w:rsidRPr="00261D77" w:rsidRDefault="00AA3C23" w:rsidP="00AA3C23">
            <w:pPr>
              <w:jc w:val="center"/>
              <w:rPr>
                <w:rFonts w:eastAsia="標楷體"/>
              </w:rPr>
            </w:pPr>
            <w:r w:rsidRPr="00261D77">
              <w:rPr>
                <w:rFonts w:eastAsia="標楷體" w:hint="eastAsia"/>
              </w:rPr>
              <w:t>損益</w:t>
            </w:r>
          </w:p>
        </w:tc>
        <w:tc>
          <w:tcPr>
            <w:tcW w:w="975" w:type="dxa"/>
            <w:vMerge w:val="restart"/>
            <w:vAlign w:val="center"/>
          </w:tcPr>
          <w:p w14:paraId="304DF746" w14:textId="77777777" w:rsidR="00AA3C23" w:rsidRPr="00261D77" w:rsidRDefault="00AA3C23" w:rsidP="00AA3C23">
            <w:pPr>
              <w:jc w:val="center"/>
              <w:rPr>
                <w:rFonts w:eastAsia="標楷體"/>
              </w:rPr>
            </w:pPr>
            <w:r w:rsidRPr="00261D77">
              <w:rPr>
                <w:rFonts w:eastAsia="標楷體" w:hint="eastAsia"/>
              </w:rPr>
              <w:t>交易</w:t>
            </w:r>
          </w:p>
          <w:p w14:paraId="3A13F280" w14:textId="77777777" w:rsidR="00AA3C23" w:rsidRPr="00261D77" w:rsidRDefault="00AA3C23" w:rsidP="00AA3C23">
            <w:pPr>
              <w:jc w:val="center"/>
              <w:rPr>
                <w:rFonts w:eastAsia="標楷體"/>
              </w:rPr>
            </w:pPr>
            <w:r w:rsidRPr="00261D77">
              <w:rPr>
                <w:rFonts w:eastAsia="標楷體" w:hint="eastAsia"/>
              </w:rPr>
              <w:t>相對人</w:t>
            </w:r>
          </w:p>
        </w:tc>
        <w:tc>
          <w:tcPr>
            <w:tcW w:w="1151" w:type="dxa"/>
            <w:vMerge w:val="restart"/>
            <w:vAlign w:val="center"/>
          </w:tcPr>
          <w:p w14:paraId="2A4AE993" w14:textId="77777777" w:rsidR="00AA3C23" w:rsidRPr="00261D77" w:rsidRDefault="00AA3C23" w:rsidP="00AA3C23">
            <w:pPr>
              <w:jc w:val="center"/>
              <w:rPr>
                <w:rFonts w:eastAsia="標楷體"/>
              </w:rPr>
            </w:pPr>
            <w:r w:rsidRPr="00261D77">
              <w:rPr>
                <w:rFonts w:eastAsia="標楷體" w:hint="eastAsia"/>
              </w:rPr>
              <w:t>與公司之關係</w:t>
            </w:r>
          </w:p>
        </w:tc>
        <w:tc>
          <w:tcPr>
            <w:tcW w:w="1417" w:type="dxa"/>
            <w:vMerge w:val="restart"/>
            <w:vAlign w:val="center"/>
          </w:tcPr>
          <w:p w14:paraId="16EF7469" w14:textId="77777777" w:rsidR="00AA3C23" w:rsidRPr="00261D77" w:rsidRDefault="00AA3C23" w:rsidP="00AA3C23">
            <w:pPr>
              <w:jc w:val="center"/>
              <w:rPr>
                <w:rFonts w:eastAsia="標楷體"/>
              </w:rPr>
            </w:pPr>
            <w:r w:rsidRPr="00261D77">
              <w:rPr>
                <w:rFonts w:eastAsia="標楷體" w:hint="eastAsia"/>
              </w:rPr>
              <w:t>處分目的</w:t>
            </w:r>
          </w:p>
        </w:tc>
        <w:tc>
          <w:tcPr>
            <w:tcW w:w="1701" w:type="dxa"/>
            <w:vMerge w:val="restart"/>
            <w:vAlign w:val="center"/>
          </w:tcPr>
          <w:p w14:paraId="7B51A8F9" w14:textId="56DAE6F0" w:rsidR="00AA3C23" w:rsidRPr="00261D77" w:rsidRDefault="00AA3C23" w:rsidP="00AA3C23">
            <w:pPr>
              <w:jc w:val="center"/>
              <w:rPr>
                <w:rFonts w:eastAsia="標楷體"/>
              </w:rPr>
            </w:pPr>
            <w:r w:rsidRPr="00261D77">
              <w:rPr>
                <w:rFonts w:eastAsia="標楷體" w:hint="eastAsia"/>
              </w:rPr>
              <w:t>價格決定之參考依據</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1)</w:t>
            </w:r>
          </w:p>
        </w:tc>
      </w:tr>
      <w:tr w:rsidR="00261D77" w:rsidRPr="00261D77" w14:paraId="708040DD" w14:textId="77777777" w:rsidTr="00AA3C23">
        <w:trPr>
          <w:gridAfter w:val="1"/>
          <w:wAfter w:w="76" w:type="dxa"/>
          <w:cantSplit/>
        </w:trPr>
        <w:tc>
          <w:tcPr>
            <w:tcW w:w="1134" w:type="dxa"/>
            <w:vMerge/>
          </w:tcPr>
          <w:p w14:paraId="4EA540F4" w14:textId="77777777" w:rsidR="00AA3C23" w:rsidRPr="00261D77" w:rsidRDefault="00AA3C23" w:rsidP="007A41E0">
            <w:pPr>
              <w:rPr>
                <w:rFonts w:eastAsia="標楷體"/>
              </w:rPr>
            </w:pPr>
          </w:p>
        </w:tc>
        <w:tc>
          <w:tcPr>
            <w:tcW w:w="960" w:type="dxa"/>
            <w:vMerge/>
          </w:tcPr>
          <w:p w14:paraId="65E2BAA0" w14:textId="66EA8961" w:rsidR="00AA3C23" w:rsidRPr="00261D77" w:rsidRDefault="00AA3C23" w:rsidP="007A41E0">
            <w:pPr>
              <w:rPr>
                <w:rFonts w:eastAsia="標楷體"/>
              </w:rPr>
            </w:pPr>
          </w:p>
        </w:tc>
        <w:tc>
          <w:tcPr>
            <w:tcW w:w="630" w:type="dxa"/>
            <w:shd w:val="clear" w:color="auto" w:fill="auto"/>
            <w:vAlign w:val="center"/>
          </w:tcPr>
          <w:p w14:paraId="461E7F5D" w14:textId="77777777" w:rsidR="00AA3C23" w:rsidRPr="00261D77" w:rsidRDefault="00AA3C23" w:rsidP="00AA3C23">
            <w:pPr>
              <w:spacing w:before="120"/>
              <w:jc w:val="center"/>
              <w:rPr>
                <w:rFonts w:eastAsia="標楷體"/>
                <w:spacing w:val="-40"/>
              </w:rPr>
            </w:pPr>
            <w:r w:rsidRPr="00261D77">
              <w:rPr>
                <w:rFonts w:eastAsia="標楷體" w:hint="eastAsia"/>
                <w:spacing w:val="-40"/>
              </w:rPr>
              <w:t>訂約日</w:t>
            </w:r>
          </w:p>
        </w:tc>
        <w:tc>
          <w:tcPr>
            <w:tcW w:w="630" w:type="dxa"/>
            <w:shd w:val="clear" w:color="auto" w:fill="auto"/>
            <w:vAlign w:val="center"/>
          </w:tcPr>
          <w:p w14:paraId="1B08FA90" w14:textId="77777777" w:rsidR="00AA3C23" w:rsidRPr="00261D77" w:rsidRDefault="00AA3C23" w:rsidP="00AA3C23">
            <w:pPr>
              <w:spacing w:before="120"/>
              <w:jc w:val="center"/>
              <w:rPr>
                <w:rFonts w:eastAsia="標楷體"/>
                <w:spacing w:val="-40"/>
              </w:rPr>
            </w:pPr>
            <w:r w:rsidRPr="00261D77">
              <w:rPr>
                <w:rFonts w:eastAsia="標楷體" w:hint="eastAsia"/>
                <w:spacing w:val="-40"/>
              </w:rPr>
              <w:t>過戶日</w:t>
            </w:r>
          </w:p>
        </w:tc>
        <w:tc>
          <w:tcPr>
            <w:tcW w:w="630" w:type="dxa"/>
            <w:shd w:val="clear" w:color="auto" w:fill="auto"/>
            <w:vAlign w:val="center"/>
          </w:tcPr>
          <w:p w14:paraId="42812FBE" w14:textId="77777777" w:rsidR="00AA3C23" w:rsidRPr="00261D77" w:rsidRDefault="00AA3C23" w:rsidP="00AA3C23">
            <w:pPr>
              <w:spacing w:before="120"/>
              <w:jc w:val="center"/>
              <w:rPr>
                <w:rFonts w:eastAsia="標楷體"/>
                <w:spacing w:val="-40"/>
              </w:rPr>
            </w:pPr>
            <w:r w:rsidRPr="00261D77">
              <w:rPr>
                <w:rFonts w:eastAsia="標楷體" w:hint="eastAsia"/>
                <w:spacing w:val="-40"/>
              </w:rPr>
              <w:t>公告日</w:t>
            </w:r>
          </w:p>
        </w:tc>
        <w:tc>
          <w:tcPr>
            <w:tcW w:w="693" w:type="dxa"/>
            <w:shd w:val="clear" w:color="auto" w:fill="auto"/>
            <w:vAlign w:val="center"/>
          </w:tcPr>
          <w:p w14:paraId="71116629" w14:textId="77777777" w:rsidR="00AA3C23" w:rsidRPr="00261D77" w:rsidRDefault="00AA3C23" w:rsidP="00AA3C23">
            <w:pPr>
              <w:spacing w:before="120"/>
              <w:jc w:val="center"/>
              <w:rPr>
                <w:rFonts w:eastAsia="標楷體"/>
                <w:spacing w:val="-40"/>
              </w:rPr>
            </w:pPr>
            <w:r w:rsidRPr="00261D77">
              <w:rPr>
                <w:rFonts w:eastAsia="標楷體" w:hint="eastAsia"/>
                <w:spacing w:val="-40"/>
              </w:rPr>
              <w:t>董事會決議日</w:t>
            </w:r>
          </w:p>
        </w:tc>
        <w:tc>
          <w:tcPr>
            <w:tcW w:w="993" w:type="dxa"/>
            <w:vMerge/>
          </w:tcPr>
          <w:p w14:paraId="43892071" w14:textId="77777777" w:rsidR="00AA3C23" w:rsidRPr="00261D77" w:rsidRDefault="00AA3C23" w:rsidP="007A41E0">
            <w:pPr>
              <w:rPr>
                <w:rFonts w:eastAsia="標楷體"/>
              </w:rPr>
            </w:pPr>
          </w:p>
        </w:tc>
        <w:tc>
          <w:tcPr>
            <w:tcW w:w="992" w:type="dxa"/>
            <w:vMerge/>
          </w:tcPr>
          <w:p w14:paraId="7EAE581A" w14:textId="77777777" w:rsidR="00AA3C23" w:rsidRPr="00261D77" w:rsidRDefault="00AA3C23" w:rsidP="007A41E0">
            <w:pPr>
              <w:rPr>
                <w:rFonts w:eastAsia="標楷體"/>
              </w:rPr>
            </w:pPr>
          </w:p>
        </w:tc>
        <w:tc>
          <w:tcPr>
            <w:tcW w:w="992" w:type="dxa"/>
            <w:vMerge/>
          </w:tcPr>
          <w:p w14:paraId="0176E179" w14:textId="77777777" w:rsidR="00AA3C23" w:rsidRPr="00261D77" w:rsidRDefault="00AA3C23" w:rsidP="007A41E0">
            <w:pPr>
              <w:rPr>
                <w:rFonts w:eastAsia="標楷體"/>
              </w:rPr>
            </w:pPr>
          </w:p>
        </w:tc>
        <w:tc>
          <w:tcPr>
            <w:tcW w:w="992" w:type="dxa"/>
            <w:vMerge/>
          </w:tcPr>
          <w:p w14:paraId="48B49488" w14:textId="77777777" w:rsidR="00AA3C23" w:rsidRPr="00261D77" w:rsidRDefault="00AA3C23" w:rsidP="007A41E0">
            <w:pPr>
              <w:rPr>
                <w:rFonts w:eastAsia="標楷體"/>
              </w:rPr>
            </w:pPr>
          </w:p>
        </w:tc>
        <w:tc>
          <w:tcPr>
            <w:tcW w:w="993" w:type="dxa"/>
            <w:vMerge/>
          </w:tcPr>
          <w:p w14:paraId="52B2FA60" w14:textId="77777777" w:rsidR="00AA3C23" w:rsidRPr="00261D77" w:rsidRDefault="00AA3C23" w:rsidP="007A41E0">
            <w:pPr>
              <w:rPr>
                <w:rFonts w:eastAsia="標楷體"/>
              </w:rPr>
            </w:pPr>
          </w:p>
        </w:tc>
        <w:tc>
          <w:tcPr>
            <w:tcW w:w="975" w:type="dxa"/>
            <w:vMerge/>
          </w:tcPr>
          <w:p w14:paraId="373C196E" w14:textId="77777777" w:rsidR="00AA3C23" w:rsidRPr="00261D77" w:rsidRDefault="00AA3C23" w:rsidP="007A41E0">
            <w:pPr>
              <w:rPr>
                <w:rFonts w:eastAsia="標楷體"/>
              </w:rPr>
            </w:pPr>
          </w:p>
        </w:tc>
        <w:tc>
          <w:tcPr>
            <w:tcW w:w="1151" w:type="dxa"/>
            <w:vMerge/>
          </w:tcPr>
          <w:p w14:paraId="17A861A9" w14:textId="77777777" w:rsidR="00AA3C23" w:rsidRPr="00261D77" w:rsidRDefault="00AA3C23" w:rsidP="007A41E0">
            <w:pPr>
              <w:rPr>
                <w:rFonts w:eastAsia="標楷體"/>
              </w:rPr>
            </w:pPr>
          </w:p>
        </w:tc>
        <w:tc>
          <w:tcPr>
            <w:tcW w:w="1417" w:type="dxa"/>
            <w:vMerge/>
          </w:tcPr>
          <w:p w14:paraId="31B75BEC" w14:textId="77777777" w:rsidR="00AA3C23" w:rsidRPr="00261D77" w:rsidRDefault="00AA3C23" w:rsidP="007A41E0">
            <w:pPr>
              <w:rPr>
                <w:rFonts w:eastAsia="標楷體"/>
              </w:rPr>
            </w:pPr>
          </w:p>
        </w:tc>
        <w:tc>
          <w:tcPr>
            <w:tcW w:w="1701" w:type="dxa"/>
            <w:vMerge/>
          </w:tcPr>
          <w:p w14:paraId="624E4A2B" w14:textId="77777777" w:rsidR="00AA3C23" w:rsidRPr="00261D77" w:rsidRDefault="00AA3C23" w:rsidP="007A41E0">
            <w:pPr>
              <w:rPr>
                <w:rFonts w:eastAsia="標楷體"/>
              </w:rPr>
            </w:pPr>
          </w:p>
        </w:tc>
      </w:tr>
      <w:tr w:rsidR="00261D77" w:rsidRPr="00261D77" w14:paraId="116715C9" w14:textId="77777777" w:rsidTr="00F834F2">
        <w:trPr>
          <w:trHeight w:val="1506"/>
        </w:trPr>
        <w:tc>
          <w:tcPr>
            <w:tcW w:w="1134" w:type="dxa"/>
          </w:tcPr>
          <w:p w14:paraId="52551C47" w14:textId="77777777" w:rsidR="00AA3C23" w:rsidRPr="00261D77" w:rsidRDefault="00AA3C23" w:rsidP="007A41E0">
            <w:pPr>
              <w:rPr>
                <w:rFonts w:eastAsia="標楷體"/>
              </w:rPr>
            </w:pPr>
          </w:p>
        </w:tc>
        <w:tc>
          <w:tcPr>
            <w:tcW w:w="960" w:type="dxa"/>
          </w:tcPr>
          <w:p w14:paraId="28044B80" w14:textId="77777777" w:rsidR="00AA3C23" w:rsidRPr="00261D77" w:rsidRDefault="00AA3C23" w:rsidP="007A41E0">
            <w:pPr>
              <w:rPr>
                <w:rFonts w:eastAsia="標楷體"/>
              </w:rPr>
            </w:pPr>
          </w:p>
        </w:tc>
        <w:tc>
          <w:tcPr>
            <w:tcW w:w="630" w:type="dxa"/>
            <w:shd w:val="clear" w:color="auto" w:fill="auto"/>
          </w:tcPr>
          <w:p w14:paraId="47D12C84" w14:textId="77777777" w:rsidR="00AA3C23" w:rsidRPr="00261D77" w:rsidRDefault="00AA3C23" w:rsidP="007A41E0">
            <w:pPr>
              <w:rPr>
                <w:rFonts w:eastAsia="標楷體"/>
              </w:rPr>
            </w:pPr>
          </w:p>
        </w:tc>
        <w:tc>
          <w:tcPr>
            <w:tcW w:w="630" w:type="dxa"/>
            <w:shd w:val="clear" w:color="auto" w:fill="auto"/>
          </w:tcPr>
          <w:p w14:paraId="3EA5AB94" w14:textId="77777777" w:rsidR="00AA3C23" w:rsidRPr="00261D77" w:rsidRDefault="00AA3C23" w:rsidP="007A41E0">
            <w:pPr>
              <w:rPr>
                <w:rFonts w:eastAsia="標楷體"/>
              </w:rPr>
            </w:pPr>
          </w:p>
        </w:tc>
        <w:tc>
          <w:tcPr>
            <w:tcW w:w="630" w:type="dxa"/>
            <w:shd w:val="clear" w:color="auto" w:fill="auto"/>
          </w:tcPr>
          <w:p w14:paraId="74B42E9E" w14:textId="77777777" w:rsidR="00AA3C23" w:rsidRPr="00261D77" w:rsidRDefault="00AA3C23" w:rsidP="007A41E0">
            <w:pPr>
              <w:rPr>
                <w:rFonts w:eastAsia="標楷體"/>
              </w:rPr>
            </w:pPr>
          </w:p>
        </w:tc>
        <w:tc>
          <w:tcPr>
            <w:tcW w:w="693" w:type="dxa"/>
            <w:shd w:val="clear" w:color="auto" w:fill="auto"/>
          </w:tcPr>
          <w:p w14:paraId="3F6D6C25" w14:textId="77777777" w:rsidR="00AA3C23" w:rsidRPr="00261D77" w:rsidRDefault="00AA3C23" w:rsidP="007A41E0">
            <w:pPr>
              <w:rPr>
                <w:rFonts w:eastAsia="標楷體"/>
              </w:rPr>
            </w:pPr>
          </w:p>
        </w:tc>
        <w:tc>
          <w:tcPr>
            <w:tcW w:w="993" w:type="dxa"/>
          </w:tcPr>
          <w:p w14:paraId="63DA8DF2" w14:textId="77777777" w:rsidR="00AA3C23" w:rsidRPr="00261D77" w:rsidRDefault="00AA3C23" w:rsidP="007A41E0">
            <w:pPr>
              <w:rPr>
                <w:rFonts w:eastAsia="標楷體"/>
              </w:rPr>
            </w:pPr>
          </w:p>
        </w:tc>
        <w:tc>
          <w:tcPr>
            <w:tcW w:w="992" w:type="dxa"/>
          </w:tcPr>
          <w:p w14:paraId="52847A31" w14:textId="77777777" w:rsidR="00AA3C23" w:rsidRPr="00261D77" w:rsidRDefault="00AA3C23" w:rsidP="007A41E0">
            <w:pPr>
              <w:rPr>
                <w:rFonts w:eastAsia="標楷體"/>
              </w:rPr>
            </w:pPr>
          </w:p>
        </w:tc>
        <w:tc>
          <w:tcPr>
            <w:tcW w:w="992" w:type="dxa"/>
          </w:tcPr>
          <w:p w14:paraId="3F509E9D" w14:textId="77777777" w:rsidR="00AA3C23" w:rsidRPr="00261D77" w:rsidRDefault="00AA3C23" w:rsidP="007A41E0">
            <w:pPr>
              <w:rPr>
                <w:rFonts w:eastAsia="標楷體"/>
              </w:rPr>
            </w:pPr>
          </w:p>
        </w:tc>
        <w:tc>
          <w:tcPr>
            <w:tcW w:w="992" w:type="dxa"/>
          </w:tcPr>
          <w:p w14:paraId="12E1CDB2" w14:textId="77777777" w:rsidR="00AA3C23" w:rsidRPr="00261D77" w:rsidRDefault="00AA3C23" w:rsidP="007A41E0">
            <w:pPr>
              <w:pStyle w:val="afc"/>
              <w:rPr>
                <w:rFonts w:eastAsia="標楷體"/>
              </w:rPr>
            </w:pPr>
          </w:p>
        </w:tc>
        <w:tc>
          <w:tcPr>
            <w:tcW w:w="993" w:type="dxa"/>
          </w:tcPr>
          <w:p w14:paraId="7B9CE546" w14:textId="77777777" w:rsidR="00AA3C23" w:rsidRPr="00261D77" w:rsidRDefault="00AA3C23" w:rsidP="007A41E0">
            <w:pPr>
              <w:rPr>
                <w:rFonts w:eastAsia="標楷體"/>
              </w:rPr>
            </w:pPr>
          </w:p>
        </w:tc>
        <w:tc>
          <w:tcPr>
            <w:tcW w:w="975" w:type="dxa"/>
          </w:tcPr>
          <w:p w14:paraId="4D14B6CC" w14:textId="77777777" w:rsidR="00AA3C23" w:rsidRPr="00261D77" w:rsidRDefault="00AA3C23" w:rsidP="007A41E0">
            <w:pPr>
              <w:rPr>
                <w:rFonts w:eastAsia="標楷體"/>
              </w:rPr>
            </w:pPr>
          </w:p>
        </w:tc>
        <w:tc>
          <w:tcPr>
            <w:tcW w:w="1151" w:type="dxa"/>
          </w:tcPr>
          <w:p w14:paraId="2EB5A06E" w14:textId="77777777" w:rsidR="00AA3C23" w:rsidRPr="00261D77" w:rsidRDefault="00AA3C23" w:rsidP="007A41E0">
            <w:pPr>
              <w:rPr>
                <w:rFonts w:eastAsia="標楷體"/>
              </w:rPr>
            </w:pPr>
          </w:p>
        </w:tc>
        <w:tc>
          <w:tcPr>
            <w:tcW w:w="1417" w:type="dxa"/>
          </w:tcPr>
          <w:p w14:paraId="08D85A28" w14:textId="77777777" w:rsidR="00AA3C23" w:rsidRPr="00261D77" w:rsidRDefault="00AA3C23" w:rsidP="007A41E0">
            <w:pPr>
              <w:rPr>
                <w:rFonts w:eastAsia="標楷體"/>
              </w:rPr>
            </w:pPr>
          </w:p>
        </w:tc>
        <w:tc>
          <w:tcPr>
            <w:tcW w:w="1701" w:type="dxa"/>
            <w:tcBorders>
              <w:right w:val="nil"/>
            </w:tcBorders>
          </w:tcPr>
          <w:p w14:paraId="6F075ADD" w14:textId="77777777" w:rsidR="00AA3C23" w:rsidRPr="00261D77" w:rsidRDefault="00AA3C23" w:rsidP="007A41E0">
            <w:pPr>
              <w:rPr>
                <w:rFonts w:eastAsia="標楷體"/>
              </w:rPr>
            </w:pPr>
          </w:p>
        </w:tc>
        <w:tc>
          <w:tcPr>
            <w:tcW w:w="76" w:type="dxa"/>
            <w:tcBorders>
              <w:top w:val="nil"/>
              <w:left w:val="single" w:sz="4" w:space="0" w:color="auto"/>
              <w:bottom w:val="nil"/>
              <w:right w:val="nil"/>
            </w:tcBorders>
          </w:tcPr>
          <w:p w14:paraId="0835C22E" w14:textId="77777777" w:rsidR="00AA3C23" w:rsidRPr="00261D77" w:rsidRDefault="00AA3C23" w:rsidP="007A41E0">
            <w:pPr>
              <w:rPr>
                <w:rFonts w:eastAsia="標楷體"/>
              </w:rPr>
            </w:pPr>
          </w:p>
        </w:tc>
      </w:tr>
    </w:tbl>
    <w:p w14:paraId="3ABB86E7" w14:textId="56C8F86F" w:rsidR="00605099" w:rsidRPr="00261D77" w:rsidRDefault="00605099" w:rsidP="00AA3C23">
      <w:pPr>
        <w:pStyle w:val="a8"/>
        <w:spacing w:beforeLines="50" w:before="120" w:line="160" w:lineRule="atLeast"/>
        <w:ind w:left="1378" w:rightChars="200" w:right="480" w:hanging="567"/>
        <w:rPr>
          <w:sz w:val="22"/>
          <w:szCs w:val="22"/>
        </w:rPr>
      </w:pPr>
      <w:proofErr w:type="gramStart"/>
      <w:r w:rsidRPr="00261D77">
        <w:rPr>
          <w:rFonts w:hint="eastAsia"/>
          <w:sz w:val="22"/>
          <w:szCs w:val="22"/>
        </w:rPr>
        <w:t>註</w:t>
      </w:r>
      <w:proofErr w:type="gramEnd"/>
      <w:r w:rsidR="00AA3C23" w:rsidRPr="00261D77">
        <w:rPr>
          <w:rFonts w:hint="eastAsia"/>
          <w:sz w:val="22"/>
          <w:szCs w:val="22"/>
        </w:rPr>
        <w:t>1</w:t>
      </w:r>
      <w:r w:rsidRPr="00261D77">
        <w:rPr>
          <w:rFonts w:hint="eastAsia"/>
          <w:sz w:val="22"/>
          <w:szCs w:val="22"/>
        </w:rPr>
        <w:t>：依規定應公告申報並需要估價報告或分析報告者，應於「價格決定之參考依據」欄中，註明專業估價者（倘標的物為不動產，則為不動產估價師）名稱、估價金額或會計師姓名及分析結論。</w:t>
      </w:r>
    </w:p>
    <w:p w14:paraId="76EF8DA4" w14:textId="77B54587" w:rsidR="00AA3C23" w:rsidRPr="00261D77" w:rsidRDefault="00AA3C23" w:rsidP="00AA3C23">
      <w:pPr>
        <w:pStyle w:val="a8"/>
        <w:spacing w:line="160" w:lineRule="atLeast"/>
        <w:ind w:left="1378" w:rightChars="200" w:right="480" w:hanging="567"/>
        <w:rPr>
          <w:sz w:val="22"/>
          <w:szCs w:val="22"/>
        </w:rPr>
      </w:pPr>
      <w:proofErr w:type="gramStart"/>
      <w:r w:rsidRPr="00261D77">
        <w:rPr>
          <w:rFonts w:hint="eastAsia"/>
          <w:sz w:val="22"/>
          <w:szCs w:val="22"/>
        </w:rPr>
        <w:t>註</w:t>
      </w:r>
      <w:proofErr w:type="gramEnd"/>
      <w:r w:rsidRPr="00261D77">
        <w:rPr>
          <w:rFonts w:hint="eastAsia"/>
          <w:sz w:val="22"/>
          <w:szCs w:val="22"/>
        </w:rPr>
        <w:t>2：屬向關係人取得或處分不動產或其使用權資產者，續填表(三)。</w:t>
      </w:r>
    </w:p>
    <w:p w14:paraId="0F452046" w14:textId="07FC43C7" w:rsidR="00605099" w:rsidRPr="00261D77" w:rsidRDefault="00605099" w:rsidP="000740FC">
      <w:pPr>
        <w:ind w:leftChars="100" w:left="240"/>
        <w:rPr>
          <w:rFonts w:eastAsia="標楷體"/>
          <w:sz w:val="32"/>
        </w:rPr>
      </w:pPr>
      <w:r w:rsidRPr="00261D77">
        <w:rPr>
          <w:rFonts w:eastAsia="標楷體"/>
        </w:rPr>
        <w:br w:type="page"/>
      </w:r>
      <w:r w:rsidRPr="00261D77">
        <w:rPr>
          <w:rFonts w:eastAsia="標楷體" w:hint="eastAsia"/>
          <w:sz w:val="32"/>
        </w:rPr>
        <w:lastRenderedPageBreak/>
        <w:t>（</w:t>
      </w:r>
      <w:r w:rsidR="00D974C3" w:rsidRPr="00261D77">
        <w:rPr>
          <w:rFonts w:eastAsia="標楷體" w:hint="eastAsia"/>
          <w:sz w:val="32"/>
        </w:rPr>
        <w:t>三</w:t>
      </w:r>
      <w:r w:rsidRPr="00261D77">
        <w:rPr>
          <w:rFonts w:eastAsia="標楷體" w:hint="eastAsia"/>
          <w:sz w:val="32"/>
        </w:rPr>
        <w:t>）最近</w:t>
      </w:r>
      <w:proofErr w:type="gramStart"/>
      <w:r w:rsidRPr="00261D77">
        <w:rPr>
          <w:rFonts w:eastAsia="標楷體" w:hint="eastAsia"/>
          <w:sz w:val="32"/>
        </w:rPr>
        <w:t>三</w:t>
      </w:r>
      <w:proofErr w:type="gramEnd"/>
      <w:r w:rsidRPr="00261D77">
        <w:rPr>
          <w:rFonts w:eastAsia="標楷體" w:hint="eastAsia"/>
          <w:sz w:val="32"/>
        </w:rPr>
        <w:t>年度及截至申報時，向關係人取得</w:t>
      </w:r>
      <w:r w:rsidR="00A318FE" w:rsidRPr="00261D77">
        <w:rPr>
          <w:rFonts w:eastAsia="標楷體" w:hint="eastAsia"/>
          <w:sz w:val="32"/>
        </w:rPr>
        <w:t>或處分</w:t>
      </w:r>
      <w:r w:rsidRPr="00261D77">
        <w:rPr>
          <w:rFonts w:eastAsia="標楷體" w:hint="eastAsia"/>
          <w:sz w:val="32"/>
        </w:rPr>
        <w:t>不動產</w:t>
      </w:r>
      <w:r w:rsidR="00781B41" w:rsidRPr="00261D77">
        <w:rPr>
          <w:rFonts w:eastAsia="標楷體" w:hint="eastAsia"/>
          <w:sz w:val="32"/>
        </w:rPr>
        <w:t>或其使用權資產</w:t>
      </w:r>
      <w:r w:rsidRPr="00261D77">
        <w:rPr>
          <w:rFonts w:eastAsia="標楷體" w:hint="eastAsia"/>
          <w:sz w:val="32"/>
        </w:rPr>
        <w:t>之相關資料</w:t>
      </w:r>
    </w:p>
    <w:p w14:paraId="3127C388" w14:textId="20521222" w:rsidR="000740FC" w:rsidRPr="00261D77" w:rsidRDefault="001823B1" w:rsidP="001823B1">
      <w:pPr>
        <w:ind w:right="1680" w:firstLine="600"/>
        <w:rPr>
          <w:rFonts w:eastAsia="標楷體"/>
        </w:rPr>
      </w:pPr>
      <w:r w:rsidRPr="00261D77">
        <w:rPr>
          <w:rFonts w:eastAsia="標楷體" w:hint="eastAsia"/>
        </w:rPr>
        <w:t>1.</w:t>
      </w:r>
      <w:r w:rsidRPr="00261D77">
        <w:rPr>
          <w:rFonts w:eastAsia="標楷體" w:hint="eastAsia"/>
        </w:rPr>
        <w:t>向關係人取得不動產</w:t>
      </w:r>
      <w:r w:rsidR="00B40794" w:rsidRPr="00261D77">
        <w:rPr>
          <w:rFonts w:eastAsia="標楷體" w:hint="eastAsia"/>
        </w:rPr>
        <w:t>或其使用權資產</w:t>
      </w:r>
    </w:p>
    <w:p w14:paraId="69F3D998" w14:textId="5AF9831D" w:rsidR="001823B1" w:rsidRPr="00261D77" w:rsidRDefault="000740FC" w:rsidP="000740FC">
      <w:pPr>
        <w:spacing w:line="300" w:lineRule="atLeast"/>
        <w:ind w:right="1678" w:firstLine="601"/>
        <w:jc w:val="right"/>
        <w:rPr>
          <w:rFonts w:eastAsia="標楷體"/>
          <w:sz w:val="22"/>
          <w:szCs w:val="18"/>
        </w:rPr>
      </w:pPr>
      <w:r w:rsidRPr="00261D77">
        <w:rPr>
          <w:rFonts w:eastAsia="標楷體" w:hint="eastAsia"/>
          <w:sz w:val="22"/>
          <w:szCs w:val="18"/>
        </w:rPr>
        <w:t>單位：新臺幣千元</w:t>
      </w:r>
    </w:p>
    <w:tbl>
      <w:tblPr>
        <w:tblW w:w="1476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3"/>
        <w:gridCol w:w="1157"/>
        <w:gridCol w:w="660"/>
        <w:gridCol w:w="660"/>
        <w:gridCol w:w="660"/>
        <w:gridCol w:w="660"/>
        <w:gridCol w:w="1080"/>
        <w:gridCol w:w="960"/>
        <w:gridCol w:w="542"/>
        <w:gridCol w:w="567"/>
        <w:gridCol w:w="1291"/>
        <w:gridCol w:w="600"/>
        <w:gridCol w:w="720"/>
        <w:gridCol w:w="720"/>
        <w:gridCol w:w="960"/>
        <w:gridCol w:w="840"/>
        <w:gridCol w:w="1320"/>
        <w:gridCol w:w="360"/>
      </w:tblGrid>
      <w:tr w:rsidR="00D96336" w:rsidRPr="00261D77" w14:paraId="213591C3" w14:textId="77777777" w:rsidTr="005C2F01">
        <w:trPr>
          <w:cantSplit/>
        </w:trPr>
        <w:tc>
          <w:tcPr>
            <w:tcW w:w="1003" w:type="dxa"/>
            <w:vMerge w:val="restart"/>
          </w:tcPr>
          <w:p w14:paraId="1B35D922" w14:textId="2FD302E6" w:rsidR="00D96336" w:rsidRPr="00486C46" w:rsidRDefault="00D96336" w:rsidP="00AB02E6">
            <w:pPr>
              <w:jc w:val="distribute"/>
              <w:rPr>
                <w:rFonts w:eastAsia="標楷體"/>
                <w:sz w:val="22"/>
                <w:szCs w:val="22"/>
              </w:rPr>
            </w:pPr>
            <w:r w:rsidRPr="00486C46">
              <w:rPr>
                <w:rFonts w:eastAsia="標楷體" w:hint="eastAsia"/>
                <w:sz w:val="22"/>
                <w:szCs w:val="22"/>
              </w:rPr>
              <w:t>取得不動產或其使用權資產之公司</w:t>
            </w:r>
          </w:p>
        </w:tc>
        <w:tc>
          <w:tcPr>
            <w:tcW w:w="1157" w:type="dxa"/>
            <w:vMerge w:val="restart"/>
          </w:tcPr>
          <w:p w14:paraId="4AEF96F3" w14:textId="4087F26C" w:rsidR="00D96336" w:rsidRPr="00486C46" w:rsidRDefault="00D96336" w:rsidP="00AB02E6">
            <w:pPr>
              <w:jc w:val="distribute"/>
              <w:rPr>
                <w:rFonts w:eastAsia="標楷體"/>
                <w:sz w:val="22"/>
                <w:szCs w:val="22"/>
              </w:rPr>
            </w:pPr>
            <w:r w:rsidRPr="00486C46">
              <w:rPr>
                <w:rFonts w:eastAsia="標楷體" w:hint="eastAsia"/>
                <w:sz w:val="22"/>
                <w:szCs w:val="22"/>
              </w:rPr>
              <w:t>不動產或其使用權資產名稱及座落地點</w:t>
            </w:r>
          </w:p>
        </w:tc>
        <w:tc>
          <w:tcPr>
            <w:tcW w:w="2640" w:type="dxa"/>
            <w:gridSpan w:val="4"/>
            <w:vAlign w:val="center"/>
          </w:tcPr>
          <w:p w14:paraId="647ED658" w14:textId="77777777" w:rsidR="00D96336" w:rsidRPr="00261D77" w:rsidRDefault="00D96336" w:rsidP="005C2F01">
            <w:pPr>
              <w:jc w:val="distribute"/>
              <w:rPr>
                <w:rFonts w:eastAsia="標楷體"/>
                <w:sz w:val="22"/>
                <w:szCs w:val="22"/>
              </w:rPr>
            </w:pPr>
            <w:r w:rsidRPr="00261D77">
              <w:rPr>
                <w:rFonts w:eastAsia="標楷體" w:hint="eastAsia"/>
                <w:sz w:val="22"/>
                <w:szCs w:val="22"/>
              </w:rPr>
              <w:t>取得日期</w:t>
            </w:r>
          </w:p>
        </w:tc>
        <w:tc>
          <w:tcPr>
            <w:tcW w:w="1080" w:type="dxa"/>
            <w:vMerge w:val="restart"/>
            <w:vAlign w:val="center"/>
          </w:tcPr>
          <w:p w14:paraId="70F1E7A6" w14:textId="77777777" w:rsidR="00D96336" w:rsidRPr="00261D77" w:rsidRDefault="00D96336" w:rsidP="005C2F01">
            <w:pPr>
              <w:jc w:val="distribute"/>
              <w:rPr>
                <w:rFonts w:eastAsia="標楷體"/>
                <w:sz w:val="22"/>
                <w:szCs w:val="22"/>
              </w:rPr>
            </w:pPr>
            <w:r w:rsidRPr="00261D77">
              <w:rPr>
                <w:rFonts w:eastAsia="標楷體" w:hint="eastAsia"/>
                <w:sz w:val="22"/>
                <w:szCs w:val="22"/>
              </w:rPr>
              <w:t>交易對象</w:t>
            </w:r>
          </w:p>
        </w:tc>
        <w:tc>
          <w:tcPr>
            <w:tcW w:w="960" w:type="dxa"/>
            <w:vMerge w:val="restart"/>
            <w:vAlign w:val="center"/>
          </w:tcPr>
          <w:p w14:paraId="0B50CAE9" w14:textId="77777777" w:rsidR="00D96336" w:rsidRPr="00261D77" w:rsidRDefault="00D96336" w:rsidP="005C2F01">
            <w:pPr>
              <w:jc w:val="distribute"/>
              <w:rPr>
                <w:rFonts w:eastAsia="標楷體"/>
                <w:sz w:val="22"/>
                <w:szCs w:val="22"/>
              </w:rPr>
            </w:pPr>
            <w:r w:rsidRPr="00261D77">
              <w:rPr>
                <w:rFonts w:eastAsia="標楷體" w:hint="eastAsia"/>
                <w:sz w:val="22"/>
                <w:szCs w:val="22"/>
              </w:rPr>
              <w:t>與公司之關係</w:t>
            </w:r>
          </w:p>
        </w:tc>
        <w:tc>
          <w:tcPr>
            <w:tcW w:w="3000" w:type="dxa"/>
            <w:gridSpan w:val="4"/>
            <w:vAlign w:val="center"/>
          </w:tcPr>
          <w:p w14:paraId="35850D02" w14:textId="77777777" w:rsidR="00D96336" w:rsidRPr="00261D77" w:rsidRDefault="00D96336" w:rsidP="005C2F01">
            <w:pPr>
              <w:jc w:val="distribute"/>
              <w:rPr>
                <w:rFonts w:eastAsia="標楷體"/>
                <w:sz w:val="22"/>
                <w:szCs w:val="22"/>
              </w:rPr>
            </w:pPr>
            <w:r w:rsidRPr="00261D77">
              <w:rPr>
                <w:rFonts w:eastAsia="標楷體" w:hint="eastAsia"/>
                <w:sz w:val="22"/>
                <w:szCs w:val="22"/>
              </w:rPr>
              <w:t>關係人取得資料</w:t>
            </w:r>
          </w:p>
        </w:tc>
        <w:tc>
          <w:tcPr>
            <w:tcW w:w="720" w:type="dxa"/>
            <w:vMerge w:val="restart"/>
            <w:vAlign w:val="center"/>
          </w:tcPr>
          <w:p w14:paraId="4C50E0B0" w14:textId="77777777" w:rsidR="00D96336" w:rsidRPr="00261D77" w:rsidRDefault="00D96336" w:rsidP="005C2F01">
            <w:pPr>
              <w:jc w:val="distribute"/>
              <w:rPr>
                <w:rFonts w:eastAsia="標楷體"/>
                <w:sz w:val="22"/>
                <w:szCs w:val="22"/>
              </w:rPr>
            </w:pPr>
            <w:r w:rsidRPr="00261D77">
              <w:rPr>
                <w:rFonts w:eastAsia="標楷體" w:hint="eastAsia"/>
                <w:sz w:val="22"/>
                <w:szCs w:val="22"/>
              </w:rPr>
              <w:t>取得總價款</w:t>
            </w:r>
          </w:p>
        </w:tc>
        <w:tc>
          <w:tcPr>
            <w:tcW w:w="720" w:type="dxa"/>
            <w:vMerge w:val="restart"/>
            <w:vAlign w:val="center"/>
          </w:tcPr>
          <w:p w14:paraId="55C8AD68" w14:textId="77777777" w:rsidR="00D96336" w:rsidRPr="00261D77" w:rsidRDefault="00D96336" w:rsidP="005C2F01">
            <w:pPr>
              <w:jc w:val="distribute"/>
              <w:rPr>
                <w:rFonts w:eastAsia="標楷體"/>
                <w:sz w:val="22"/>
                <w:szCs w:val="22"/>
              </w:rPr>
            </w:pPr>
            <w:r w:rsidRPr="00261D77">
              <w:rPr>
                <w:rFonts w:eastAsia="標楷體" w:hint="eastAsia"/>
                <w:sz w:val="22"/>
                <w:szCs w:val="22"/>
              </w:rPr>
              <w:t>實際付款情形</w:t>
            </w:r>
          </w:p>
        </w:tc>
        <w:tc>
          <w:tcPr>
            <w:tcW w:w="960" w:type="dxa"/>
            <w:vMerge w:val="restart"/>
            <w:vAlign w:val="center"/>
          </w:tcPr>
          <w:p w14:paraId="0EB15716" w14:textId="77777777" w:rsidR="00D96336" w:rsidRPr="00261D77" w:rsidRDefault="00D96336" w:rsidP="005C2F01">
            <w:pPr>
              <w:jc w:val="distribute"/>
              <w:rPr>
                <w:rFonts w:eastAsia="標楷體"/>
                <w:sz w:val="22"/>
                <w:szCs w:val="22"/>
              </w:rPr>
            </w:pPr>
            <w:r w:rsidRPr="00261D77">
              <w:rPr>
                <w:rFonts w:eastAsia="標楷體" w:hint="eastAsia"/>
                <w:sz w:val="22"/>
                <w:szCs w:val="22"/>
              </w:rPr>
              <w:t>評估結果</w:t>
            </w:r>
          </w:p>
        </w:tc>
        <w:tc>
          <w:tcPr>
            <w:tcW w:w="840" w:type="dxa"/>
            <w:vMerge w:val="restart"/>
            <w:vAlign w:val="center"/>
          </w:tcPr>
          <w:p w14:paraId="44669479" w14:textId="77777777" w:rsidR="00D96336" w:rsidRPr="00261D77" w:rsidRDefault="00D96336" w:rsidP="005C2F01">
            <w:pPr>
              <w:jc w:val="distribute"/>
              <w:rPr>
                <w:rFonts w:eastAsia="標楷體"/>
                <w:sz w:val="22"/>
                <w:szCs w:val="22"/>
              </w:rPr>
            </w:pPr>
            <w:r w:rsidRPr="00261D77">
              <w:rPr>
                <w:rFonts w:eastAsia="標楷體" w:hint="eastAsia"/>
                <w:sz w:val="22"/>
                <w:szCs w:val="22"/>
              </w:rPr>
              <w:t>專業估價者及估價金額</w:t>
            </w:r>
          </w:p>
        </w:tc>
        <w:tc>
          <w:tcPr>
            <w:tcW w:w="1320" w:type="dxa"/>
            <w:vMerge w:val="restart"/>
            <w:vAlign w:val="center"/>
          </w:tcPr>
          <w:p w14:paraId="2E5AC99D" w14:textId="77777777" w:rsidR="00D96336" w:rsidRPr="00261D77" w:rsidRDefault="00D96336" w:rsidP="005C2F01">
            <w:pPr>
              <w:jc w:val="distribute"/>
              <w:rPr>
                <w:rFonts w:eastAsia="標楷體"/>
                <w:sz w:val="22"/>
                <w:szCs w:val="22"/>
              </w:rPr>
            </w:pPr>
            <w:r w:rsidRPr="00261D77">
              <w:rPr>
                <w:rFonts w:eastAsia="標楷體" w:hint="eastAsia"/>
                <w:sz w:val="22"/>
                <w:szCs w:val="22"/>
              </w:rPr>
              <w:t>特別盈餘</w:t>
            </w:r>
            <w:proofErr w:type="gramStart"/>
            <w:r w:rsidRPr="00261D77">
              <w:rPr>
                <w:rFonts w:eastAsia="標楷體" w:hint="eastAsia"/>
                <w:sz w:val="22"/>
                <w:szCs w:val="22"/>
              </w:rPr>
              <w:t>公積提列</w:t>
            </w:r>
            <w:proofErr w:type="gramEnd"/>
            <w:r w:rsidRPr="00261D77">
              <w:rPr>
                <w:rFonts w:eastAsia="標楷體" w:hint="eastAsia"/>
                <w:sz w:val="22"/>
                <w:szCs w:val="22"/>
              </w:rPr>
              <w:t>及解除情形</w:t>
            </w:r>
          </w:p>
        </w:tc>
        <w:tc>
          <w:tcPr>
            <w:tcW w:w="360" w:type="dxa"/>
            <w:vMerge w:val="restart"/>
            <w:tcBorders>
              <w:top w:val="nil"/>
              <w:left w:val="single" w:sz="4" w:space="0" w:color="auto"/>
              <w:bottom w:val="nil"/>
              <w:right w:val="nil"/>
            </w:tcBorders>
          </w:tcPr>
          <w:p w14:paraId="6BF555D6" w14:textId="77777777" w:rsidR="00D96336" w:rsidRPr="00261D77" w:rsidRDefault="00D96336" w:rsidP="00AB02E6">
            <w:pPr>
              <w:widowControl/>
              <w:rPr>
                <w:rFonts w:eastAsia="標楷體"/>
                <w:sz w:val="20"/>
              </w:rPr>
            </w:pPr>
          </w:p>
          <w:p w14:paraId="3DEAEFB9" w14:textId="77777777" w:rsidR="00D96336" w:rsidRPr="00261D77" w:rsidRDefault="00D96336" w:rsidP="00AB02E6">
            <w:pPr>
              <w:widowControl/>
              <w:rPr>
                <w:rFonts w:eastAsia="標楷體"/>
                <w:sz w:val="20"/>
              </w:rPr>
            </w:pPr>
          </w:p>
          <w:p w14:paraId="78FB6525" w14:textId="77777777" w:rsidR="00D96336" w:rsidRPr="00261D77" w:rsidRDefault="00D96336" w:rsidP="00AB02E6">
            <w:pPr>
              <w:widowControl/>
              <w:rPr>
                <w:rFonts w:eastAsia="標楷體"/>
                <w:sz w:val="20"/>
              </w:rPr>
            </w:pPr>
          </w:p>
          <w:p w14:paraId="5F642D95" w14:textId="77777777" w:rsidR="00D96336" w:rsidRPr="00261D77" w:rsidRDefault="00D96336" w:rsidP="00AB02E6">
            <w:pPr>
              <w:pStyle w:val="afc"/>
              <w:widowControl/>
              <w:rPr>
                <w:rFonts w:eastAsia="標楷體"/>
              </w:rPr>
            </w:pPr>
          </w:p>
        </w:tc>
      </w:tr>
      <w:tr w:rsidR="00D96336" w:rsidRPr="00261D77" w14:paraId="12B068F3" w14:textId="77777777" w:rsidTr="005C2F01">
        <w:trPr>
          <w:cantSplit/>
        </w:trPr>
        <w:tc>
          <w:tcPr>
            <w:tcW w:w="1003" w:type="dxa"/>
            <w:vMerge/>
          </w:tcPr>
          <w:p w14:paraId="19CEBBDD" w14:textId="77777777" w:rsidR="00D96336" w:rsidRPr="00261D77" w:rsidRDefault="00D96336" w:rsidP="00AB02E6">
            <w:pPr>
              <w:jc w:val="distribute"/>
              <w:rPr>
                <w:rFonts w:eastAsia="標楷體"/>
                <w:sz w:val="20"/>
              </w:rPr>
            </w:pPr>
          </w:p>
        </w:tc>
        <w:tc>
          <w:tcPr>
            <w:tcW w:w="1157" w:type="dxa"/>
            <w:vMerge/>
          </w:tcPr>
          <w:p w14:paraId="1F259725" w14:textId="7BD79DD4" w:rsidR="00D96336" w:rsidRPr="00261D77" w:rsidRDefault="00D96336" w:rsidP="00AB02E6">
            <w:pPr>
              <w:jc w:val="distribute"/>
              <w:rPr>
                <w:rFonts w:eastAsia="標楷體"/>
                <w:sz w:val="20"/>
              </w:rPr>
            </w:pPr>
          </w:p>
        </w:tc>
        <w:tc>
          <w:tcPr>
            <w:tcW w:w="660" w:type="dxa"/>
            <w:vAlign w:val="center"/>
          </w:tcPr>
          <w:p w14:paraId="00242DDA" w14:textId="77777777" w:rsidR="00D96336" w:rsidRPr="00261D77" w:rsidRDefault="00D96336" w:rsidP="00AB02E6">
            <w:pPr>
              <w:jc w:val="distribute"/>
              <w:rPr>
                <w:rFonts w:eastAsia="標楷體"/>
                <w:sz w:val="22"/>
                <w:szCs w:val="22"/>
              </w:rPr>
            </w:pPr>
            <w:r w:rsidRPr="00261D77">
              <w:rPr>
                <w:rFonts w:eastAsia="標楷體" w:hint="eastAsia"/>
                <w:sz w:val="22"/>
                <w:szCs w:val="22"/>
              </w:rPr>
              <w:t>訂約日</w:t>
            </w:r>
          </w:p>
        </w:tc>
        <w:tc>
          <w:tcPr>
            <w:tcW w:w="660" w:type="dxa"/>
            <w:vAlign w:val="center"/>
          </w:tcPr>
          <w:p w14:paraId="06FFBBA5" w14:textId="77777777" w:rsidR="00D96336" w:rsidRPr="00261D77" w:rsidRDefault="00D96336" w:rsidP="00AB02E6">
            <w:pPr>
              <w:jc w:val="distribute"/>
              <w:rPr>
                <w:rFonts w:eastAsia="標楷體"/>
                <w:sz w:val="22"/>
                <w:szCs w:val="22"/>
              </w:rPr>
            </w:pPr>
            <w:r w:rsidRPr="00261D77">
              <w:rPr>
                <w:rFonts w:eastAsia="標楷體" w:hint="eastAsia"/>
                <w:sz w:val="22"/>
                <w:szCs w:val="22"/>
              </w:rPr>
              <w:t>過戶日</w:t>
            </w:r>
          </w:p>
        </w:tc>
        <w:tc>
          <w:tcPr>
            <w:tcW w:w="660" w:type="dxa"/>
            <w:vAlign w:val="center"/>
          </w:tcPr>
          <w:p w14:paraId="1BCE6C4E" w14:textId="77777777" w:rsidR="00D96336" w:rsidRPr="00261D77" w:rsidRDefault="00D96336" w:rsidP="00AB02E6">
            <w:pPr>
              <w:jc w:val="distribute"/>
              <w:rPr>
                <w:rFonts w:eastAsia="標楷體"/>
                <w:sz w:val="22"/>
                <w:szCs w:val="22"/>
              </w:rPr>
            </w:pPr>
            <w:r w:rsidRPr="00261D77">
              <w:rPr>
                <w:rFonts w:eastAsia="標楷體" w:hint="eastAsia"/>
                <w:sz w:val="22"/>
                <w:szCs w:val="22"/>
              </w:rPr>
              <w:t>申報日</w:t>
            </w:r>
          </w:p>
        </w:tc>
        <w:tc>
          <w:tcPr>
            <w:tcW w:w="660" w:type="dxa"/>
            <w:vAlign w:val="center"/>
          </w:tcPr>
          <w:p w14:paraId="591DB980" w14:textId="77777777" w:rsidR="00D96336" w:rsidRPr="00261D77" w:rsidRDefault="00D96336" w:rsidP="00AB02E6">
            <w:pPr>
              <w:jc w:val="distribute"/>
              <w:rPr>
                <w:rFonts w:eastAsia="標楷體"/>
                <w:sz w:val="22"/>
                <w:szCs w:val="22"/>
              </w:rPr>
            </w:pPr>
            <w:r w:rsidRPr="00261D77">
              <w:rPr>
                <w:rFonts w:eastAsia="標楷體" w:hint="eastAsia"/>
                <w:sz w:val="22"/>
                <w:szCs w:val="22"/>
              </w:rPr>
              <w:t>董事會決議日</w:t>
            </w:r>
          </w:p>
        </w:tc>
        <w:tc>
          <w:tcPr>
            <w:tcW w:w="1080" w:type="dxa"/>
            <w:vMerge/>
          </w:tcPr>
          <w:p w14:paraId="646257E6" w14:textId="77777777" w:rsidR="00D96336" w:rsidRPr="00261D77" w:rsidRDefault="00D96336" w:rsidP="00AB02E6">
            <w:pPr>
              <w:jc w:val="distribute"/>
              <w:rPr>
                <w:rFonts w:eastAsia="標楷體"/>
                <w:sz w:val="20"/>
              </w:rPr>
            </w:pPr>
          </w:p>
        </w:tc>
        <w:tc>
          <w:tcPr>
            <w:tcW w:w="960" w:type="dxa"/>
            <w:vMerge/>
          </w:tcPr>
          <w:p w14:paraId="2BD30665" w14:textId="77777777" w:rsidR="00D96336" w:rsidRPr="00261D77" w:rsidRDefault="00D96336" w:rsidP="00AB02E6">
            <w:pPr>
              <w:jc w:val="distribute"/>
              <w:rPr>
                <w:rFonts w:eastAsia="標楷體"/>
                <w:sz w:val="20"/>
              </w:rPr>
            </w:pPr>
          </w:p>
        </w:tc>
        <w:tc>
          <w:tcPr>
            <w:tcW w:w="542" w:type="dxa"/>
          </w:tcPr>
          <w:p w14:paraId="59A9237C" w14:textId="77777777" w:rsidR="00D96336" w:rsidRPr="00261D77" w:rsidRDefault="00D96336" w:rsidP="00AB02E6">
            <w:pPr>
              <w:spacing w:line="240" w:lineRule="exact"/>
              <w:jc w:val="distribute"/>
              <w:rPr>
                <w:rFonts w:eastAsia="標楷體"/>
                <w:sz w:val="20"/>
              </w:rPr>
            </w:pPr>
            <w:r w:rsidRPr="00261D77">
              <w:rPr>
                <w:rFonts w:eastAsia="標楷體" w:hint="eastAsia"/>
                <w:sz w:val="20"/>
              </w:rPr>
              <w:t>日期</w:t>
            </w:r>
          </w:p>
        </w:tc>
        <w:tc>
          <w:tcPr>
            <w:tcW w:w="567" w:type="dxa"/>
          </w:tcPr>
          <w:p w14:paraId="48C3413C" w14:textId="77777777" w:rsidR="00D96336" w:rsidRPr="00261D77" w:rsidRDefault="00D96336" w:rsidP="00AB02E6">
            <w:pPr>
              <w:spacing w:line="240" w:lineRule="exact"/>
              <w:jc w:val="distribute"/>
              <w:rPr>
                <w:rFonts w:eastAsia="標楷體"/>
                <w:sz w:val="20"/>
              </w:rPr>
            </w:pPr>
            <w:r w:rsidRPr="00261D77">
              <w:rPr>
                <w:rFonts w:eastAsia="標楷體" w:hint="eastAsia"/>
                <w:sz w:val="20"/>
              </w:rPr>
              <w:t>對象</w:t>
            </w:r>
          </w:p>
        </w:tc>
        <w:tc>
          <w:tcPr>
            <w:tcW w:w="1291" w:type="dxa"/>
            <w:vAlign w:val="center"/>
          </w:tcPr>
          <w:p w14:paraId="55D3B3CC" w14:textId="77777777" w:rsidR="005C2F01" w:rsidRDefault="00D96336" w:rsidP="00AB02E6">
            <w:pPr>
              <w:jc w:val="distribute"/>
              <w:rPr>
                <w:rFonts w:eastAsia="標楷體"/>
                <w:sz w:val="22"/>
                <w:szCs w:val="22"/>
              </w:rPr>
            </w:pPr>
            <w:r w:rsidRPr="005C2F01">
              <w:rPr>
                <w:rFonts w:eastAsia="標楷體" w:hint="eastAsia"/>
                <w:sz w:val="22"/>
                <w:szCs w:val="22"/>
              </w:rPr>
              <w:t>與公司之</w:t>
            </w:r>
          </w:p>
          <w:p w14:paraId="05AA77F0" w14:textId="7D80EB66" w:rsidR="00D96336" w:rsidRPr="00261D77" w:rsidRDefault="00D96336" w:rsidP="00AB02E6">
            <w:pPr>
              <w:jc w:val="distribute"/>
              <w:rPr>
                <w:rFonts w:eastAsia="標楷體"/>
                <w:sz w:val="20"/>
              </w:rPr>
            </w:pPr>
            <w:r w:rsidRPr="005C2F01">
              <w:rPr>
                <w:rFonts w:eastAsia="標楷體" w:hint="eastAsia"/>
                <w:sz w:val="22"/>
                <w:szCs w:val="22"/>
              </w:rPr>
              <w:t>關係</w:t>
            </w:r>
          </w:p>
        </w:tc>
        <w:tc>
          <w:tcPr>
            <w:tcW w:w="600" w:type="dxa"/>
            <w:vAlign w:val="center"/>
          </w:tcPr>
          <w:p w14:paraId="77C7DD31" w14:textId="77777777" w:rsidR="00D96336" w:rsidRPr="00261D77" w:rsidRDefault="00D96336" w:rsidP="00AB02E6">
            <w:pPr>
              <w:jc w:val="distribute"/>
              <w:rPr>
                <w:rFonts w:eastAsia="標楷體"/>
                <w:sz w:val="20"/>
              </w:rPr>
            </w:pPr>
            <w:r w:rsidRPr="00261D77">
              <w:rPr>
                <w:rFonts w:eastAsia="標楷體" w:hint="eastAsia"/>
                <w:sz w:val="20"/>
              </w:rPr>
              <w:t>價格</w:t>
            </w:r>
          </w:p>
        </w:tc>
        <w:tc>
          <w:tcPr>
            <w:tcW w:w="720" w:type="dxa"/>
            <w:vMerge/>
          </w:tcPr>
          <w:p w14:paraId="497DAB0B" w14:textId="77777777" w:rsidR="00D96336" w:rsidRPr="00261D77" w:rsidRDefault="00D96336" w:rsidP="00AB02E6">
            <w:pPr>
              <w:jc w:val="distribute"/>
              <w:rPr>
                <w:rFonts w:eastAsia="標楷體"/>
                <w:sz w:val="20"/>
              </w:rPr>
            </w:pPr>
          </w:p>
        </w:tc>
        <w:tc>
          <w:tcPr>
            <w:tcW w:w="720" w:type="dxa"/>
            <w:vMerge/>
          </w:tcPr>
          <w:p w14:paraId="7517A3C7" w14:textId="77777777" w:rsidR="00D96336" w:rsidRPr="00261D77" w:rsidRDefault="00D96336" w:rsidP="00AB02E6">
            <w:pPr>
              <w:jc w:val="distribute"/>
              <w:rPr>
                <w:rFonts w:eastAsia="標楷體"/>
                <w:sz w:val="20"/>
              </w:rPr>
            </w:pPr>
          </w:p>
        </w:tc>
        <w:tc>
          <w:tcPr>
            <w:tcW w:w="960" w:type="dxa"/>
            <w:vMerge/>
          </w:tcPr>
          <w:p w14:paraId="26F300E1" w14:textId="77777777" w:rsidR="00D96336" w:rsidRPr="00261D77" w:rsidRDefault="00D96336" w:rsidP="00AB02E6">
            <w:pPr>
              <w:jc w:val="distribute"/>
              <w:rPr>
                <w:rFonts w:eastAsia="標楷體"/>
                <w:sz w:val="20"/>
              </w:rPr>
            </w:pPr>
          </w:p>
        </w:tc>
        <w:tc>
          <w:tcPr>
            <w:tcW w:w="840" w:type="dxa"/>
            <w:vMerge/>
          </w:tcPr>
          <w:p w14:paraId="53758DAE" w14:textId="77777777" w:rsidR="00D96336" w:rsidRPr="00261D77" w:rsidRDefault="00D96336" w:rsidP="00AB02E6">
            <w:pPr>
              <w:jc w:val="distribute"/>
              <w:rPr>
                <w:rFonts w:eastAsia="標楷體"/>
                <w:sz w:val="20"/>
              </w:rPr>
            </w:pPr>
          </w:p>
        </w:tc>
        <w:tc>
          <w:tcPr>
            <w:tcW w:w="1320" w:type="dxa"/>
            <w:vMerge/>
          </w:tcPr>
          <w:p w14:paraId="5FC93329" w14:textId="77777777" w:rsidR="00D96336" w:rsidRPr="00261D77" w:rsidRDefault="00D96336" w:rsidP="00AB02E6">
            <w:pPr>
              <w:jc w:val="distribute"/>
              <w:rPr>
                <w:rFonts w:eastAsia="標楷體"/>
                <w:sz w:val="20"/>
              </w:rPr>
            </w:pPr>
          </w:p>
        </w:tc>
        <w:tc>
          <w:tcPr>
            <w:tcW w:w="360" w:type="dxa"/>
            <w:vMerge/>
            <w:tcBorders>
              <w:top w:val="nil"/>
              <w:left w:val="single" w:sz="4" w:space="0" w:color="auto"/>
              <w:bottom w:val="nil"/>
              <w:right w:val="nil"/>
            </w:tcBorders>
          </w:tcPr>
          <w:p w14:paraId="44BC9BC3" w14:textId="77777777" w:rsidR="00D96336" w:rsidRPr="00261D77" w:rsidRDefault="00D96336" w:rsidP="00AB02E6">
            <w:pPr>
              <w:widowControl/>
              <w:rPr>
                <w:rFonts w:eastAsia="標楷體"/>
                <w:sz w:val="20"/>
              </w:rPr>
            </w:pPr>
          </w:p>
        </w:tc>
      </w:tr>
      <w:tr w:rsidR="00D96336" w:rsidRPr="00261D77" w14:paraId="03175DEB" w14:textId="77777777" w:rsidTr="005C2F01">
        <w:trPr>
          <w:cantSplit/>
        </w:trPr>
        <w:tc>
          <w:tcPr>
            <w:tcW w:w="1003" w:type="dxa"/>
          </w:tcPr>
          <w:p w14:paraId="31DE375F" w14:textId="77777777" w:rsidR="00D96336" w:rsidRPr="00261D77" w:rsidRDefault="00D96336" w:rsidP="00AB02E6">
            <w:pPr>
              <w:rPr>
                <w:rFonts w:eastAsia="標楷體"/>
              </w:rPr>
            </w:pPr>
          </w:p>
        </w:tc>
        <w:tc>
          <w:tcPr>
            <w:tcW w:w="1157" w:type="dxa"/>
          </w:tcPr>
          <w:p w14:paraId="14B6F557" w14:textId="2B09CBDA" w:rsidR="00D96336" w:rsidRPr="00261D77" w:rsidRDefault="00D96336" w:rsidP="00AB02E6">
            <w:pPr>
              <w:rPr>
                <w:rFonts w:eastAsia="標楷體"/>
              </w:rPr>
            </w:pPr>
          </w:p>
          <w:p w14:paraId="49EED3E3" w14:textId="77777777" w:rsidR="00D96336" w:rsidRPr="00261D77" w:rsidRDefault="00D96336" w:rsidP="00AB02E6">
            <w:pPr>
              <w:rPr>
                <w:rFonts w:eastAsia="標楷體"/>
              </w:rPr>
            </w:pPr>
          </w:p>
        </w:tc>
        <w:tc>
          <w:tcPr>
            <w:tcW w:w="660" w:type="dxa"/>
          </w:tcPr>
          <w:p w14:paraId="6A4377AA" w14:textId="77777777" w:rsidR="00D96336" w:rsidRPr="00261D77" w:rsidRDefault="00D96336" w:rsidP="00AB02E6">
            <w:pPr>
              <w:rPr>
                <w:rFonts w:eastAsia="標楷體"/>
              </w:rPr>
            </w:pPr>
          </w:p>
        </w:tc>
        <w:tc>
          <w:tcPr>
            <w:tcW w:w="660" w:type="dxa"/>
          </w:tcPr>
          <w:p w14:paraId="3952AA8C" w14:textId="77777777" w:rsidR="00D96336" w:rsidRPr="00261D77" w:rsidRDefault="00D96336" w:rsidP="00AB02E6">
            <w:pPr>
              <w:rPr>
                <w:rFonts w:eastAsia="標楷體"/>
              </w:rPr>
            </w:pPr>
          </w:p>
        </w:tc>
        <w:tc>
          <w:tcPr>
            <w:tcW w:w="660" w:type="dxa"/>
          </w:tcPr>
          <w:p w14:paraId="33658504" w14:textId="77777777" w:rsidR="00D96336" w:rsidRPr="00261D77" w:rsidRDefault="00D96336" w:rsidP="00AB02E6">
            <w:pPr>
              <w:rPr>
                <w:rFonts w:eastAsia="標楷體"/>
              </w:rPr>
            </w:pPr>
          </w:p>
        </w:tc>
        <w:tc>
          <w:tcPr>
            <w:tcW w:w="660" w:type="dxa"/>
          </w:tcPr>
          <w:p w14:paraId="58ACC138" w14:textId="77777777" w:rsidR="00D96336" w:rsidRPr="00261D77" w:rsidRDefault="00D96336" w:rsidP="00AB02E6">
            <w:pPr>
              <w:rPr>
                <w:rFonts w:eastAsia="標楷體"/>
              </w:rPr>
            </w:pPr>
          </w:p>
        </w:tc>
        <w:tc>
          <w:tcPr>
            <w:tcW w:w="1080" w:type="dxa"/>
          </w:tcPr>
          <w:p w14:paraId="767D6838" w14:textId="77777777" w:rsidR="00D96336" w:rsidRPr="00261D77" w:rsidRDefault="00D96336" w:rsidP="00AB02E6">
            <w:pPr>
              <w:rPr>
                <w:rFonts w:eastAsia="標楷體"/>
              </w:rPr>
            </w:pPr>
          </w:p>
        </w:tc>
        <w:tc>
          <w:tcPr>
            <w:tcW w:w="960" w:type="dxa"/>
          </w:tcPr>
          <w:p w14:paraId="4414153E" w14:textId="77777777" w:rsidR="00D96336" w:rsidRPr="00261D77" w:rsidRDefault="00D96336" w:rsidP="00AB02E6">
            <w:pPr>
              <w:pStyle w:val="afc"/>
              <w:rPr>
                <w:rFonts w:eastAsia="標楷體"/>
              </w:rPr>
            </w:pPr>
          </w:p>
        </w:tc>
        <w:tc>
          <w:tcPr>
            <w:tcW w:w="542" w:type="dxa"/>
          </w:tcPr>
          <w:p w14:paraId="517FD0C0" w14:textId="77777777" w:rsidR="00D96336" w:rsidRPr="00261D77" w:rsidRDefault="00D96336" w:rsidP="00AB02E6">
            <w:pPr>
              <w:pStyle w:val="afc"/>
              <w:rPr>
                <w:rFonts w:eastAsia="標楷體"/>
              </w:rPr>
            </w:pPr>
          </w:p>
        </w:tc>
        <w:tc>
          <w:tcPr>
            <w:tcW w:w="567" w:type="dxa"/>
          </w:tcPr>
          <w:p w14:paraId="2F783ECD" w14:textId="77777777" w:rsidR="00D96336" w:rsidRPr="00261D77" w:rsidRDefault="00D96336" w:rsidP="00AB02E6">
            <w:pPr>
              <w:rPr>
                <w:rFonts w:eastAsia="標楷體"/>
              </w:rPr>
            </w:pPr>
          </w:p>
        </w:tc>
        <w:tc>
          <w:tcPr>
            <w:tcW w:w="1291" w:type="dxa"/>
          </w:tcPr>
          <w:p w14:paraId="330E0B46" w14:textId="77777777" w:rsidR="00D96336" w:rsidRPr="00261D77" w:rsidRDefault="00D96336" w:rsidP="00AB02E6">
            <w:pPr>
              <w:rPr>
                <w:rFonts w:eastAsia="標楷體"/>
              </w:rPr>
            </w:pPr>
          </w:p>
        </w:tc>
        <w:tc>
          <w:tcPr>
            <w:tcW w:w="600" w:type="dxa"/>
          </w:tcPr>
          <w:p w14:paraId="3CD35D3D" w14:textId="77777777" w:rsidR="00D96336" w:rsidRPr="00261D77" w:rsidRDefault="00D96336" w:rsidP="00AB02E6">
            <w:pPr>
              <w:rPr>
                <w:rFonts w:eastAsia="標楷體"/>
              </w:rPr>
            </w:pPr>
          </w:p>
        </w:tc>
        <w:tc>
          <w:tcPr>
            <w:tcW w:w="720" w:type="dxa"/>
          </w:tcPr>
          <w:p w14:paraId="13ACBAB7" w14:textId="77777777" w:rsidR="00D96336" w:rsidRPr="00261D77" w:rsidRDefault="00D96336" w:rsidP="00AB02E6">
            <w:pPr>
              <w:rPr>
                <w:rFonts w:eastAsia="標楷體"/>
              </w:rPr>
            </w:pPr>
          </w:p>
        </w:tc>
        <w:tc>
          <w:tcPr>
            <w:tcW w:w="720" w:type="dxa"/>
          </w:tcPr>
          <w:p w14:paraId="6483B1E1" w14:textId="77777777" w:rsidR="00D96336" w:rsidRPr="00261D77" w:rsidRDefault="00D96336" w:rsidP="00AB02E6">
            <w:pPr>
              <w:rPr>
                <w:rFonts w:eastAsia="標楷體"/>
              </w:rPr>
            </w:pPr>
          </w:p>
        </w:tc>
        <w:tc>
          <w:tcPr>
            <w:tcW w:w="960" w:type="dxa"/>
          </w:tcPr>
          <w:p w14:paraId="2B4BF5CF" w14:textId="77777777" w:rsidR="00D96336" w:rsidRPr="00261D77" w:rsidRDefault="00D96336" w:rsidP="00AB02E6">
            <w:pPr>
              <w:jc w:val="center"/>
              <w:rPr>
                <w:rFonts w:eastAsia="標楷體"/>
              </w:rPr>
            </w:pPr>
            <w:r w:rsidRPr="00261D77">
              <w:rPr>
                <w:rFonts w:eastAsia="標楷體" w:hint="eastAsia"/>
                <w:sz w:val="20"/>
              </w:rPr>
              <w:t>(</w:t>
            </w:r>
            <w:proofErr w:type="gramStart"/>
            <w:r w:rsidRPr="00261D77">
              <w:rPr>
                <w:rFonts w:eastAsia="標楷體" w:hint="eastAsia"/>
                <w:sz w:val="20"/>
              </w:rPr>
              <w:t>註一</w:t>
            </w:r>
            <w:proofErr w:type="gramEnd"/>
            <w:r w:rsidRPr="00261D77">
              <w:rPr>
                <w:rFonts w:eastAsia="標楷體" w:hint="eastAsia"/>
                <w:sz w:val="20"/>
              </w:rPr>
              <w:t>)</w:t>
            </w:r>
          </w:p>
        </w:tc>
        <w:tc>
          <w:tcPr>
            <w:tcW w:w="840" w:type="dxa"/>
          </w:tcPr>
          <w:p w14:paraId="1C21BD59" w14:textId="77777777" w:rsidR="00D96336" w:rsidRPr="00261D77" w:rsidRDefault="00D96336" w:rsidP="00AB02E6">
            <w:pPr>
              <w:jc w:val="center"/>
              <w:rPr>
                <w:rFonts w:eastAsia="標楷體"/>
              </w:rPr>
            </w:pPr>
            <w:r w:rsidRPr="00261D77">
              <w:rPr>
                <w:rFonts w:eastAsia="標楷體" w:hint="eastAsia"/>
                <w:sz w:val="20"/>
              </w:rPr>
              <w:t>(</w:t>
            </w:r>
            <w:proofErr w:type="gramStart"/>
            <w:r w:rsidRPr="00261D77">
              <w:rPr>
                <w:rFonts w:eastAsia="標楷體" w:hint="eastAsia"/>
                <w:sz w:val="20"/>
              </w:rPr>
              <w:t>註</w:t>
            </w:r>
            <w:proofErr w:type="gramEnd"/>
            <w:r w:rsidRPr="00261D77">
              <w:rPr>
                <w:rFonts w:eastAsia="標楷體" w:hint="eastAsia"/>
                <w:sz w:val="20"/>
              </w:rPr>
              <w:t>二</w:t>
            </w:r>
            <w:r w:rsidRPr="00261D77">
              <w:rPr>
                <w:rFonts w:eastAsia="標楷體" w:hint="eastAsia"/>
                <w:sz w:val="20"/>
              </w:rPr>
              <w:t>)</w:t>
            </w:r>
          </w:p>
        </w:tc>
        <w:tc>
          <w:tcPr>
            <w:tcW w:w="1320" w:type="dxa"/>
          </w:tcPr>
          <w:p w14:paraId="5569CD2E" w14:textId="77777777" w:rsidR="00D96336" w:rsidRPr="00261D77" w:rsidRDefault="00D96336" w:rsidP="00AB02E6">
            <w:pPr>
              <w:jc w:val="center"/>
              <w:rPr>
                <w:rFonts w:eastAsia="標楷體"/>
              </w:rPr>
            </w:pPr>
            <w:r w:rsidRPr="00261D77">
              <w:rPr>
                <w:rFonts w:eastAsia="標楷體" w:hint="eastAsia"/>
                <w:sz w:val="20"/>
              </w:rPr>
              <w:t>(</w:t>
            </w:r>
            <w:proofErr w:type="gramStart"/>
            <w:r w:rsidRPr="00261D77">
              <w:rPr>
                <w:rFonts w:eastAsia="標楷體" w:hint="eastAsia"/>
                <w:sz w:val="20"/>
              </w:rPr>
              <w:t>註</w:t>
            </w:r>
            <w:proofErr w:type="gramEnd"/>
            <w:r w:rsidRPr="00261D77">
              <w:rPr>
                <w:rFonts w:eastAsia="標楷體" w:hint="eastAsia"/>
                <w:sz w:val="20"/>
              </w:rPr>
              <w:t>三</w:t>
            </w:r>
            <w:r w:rsidRPr="00261D77">
              <w:rPr>
                <w:rFonts w:eastAsia="標楷體" w:hint="eastAsia"/>
                <w:sz w:val="20"/>
              </w:rPr>
              <w:t>)</w:t>
            </w:r>
          </w:p>
        </w:tc>
        <w:tc>
          <w:tcPr>
            <w:tcW w:w="360" w:type="dxa"/>
            <w:vMerge/>
            <w:tcBorders>
              <w:top w:val="nil"/>
              <w:left w:val="single" w:sz="4" w:space="0" w:color="auto"/>
              <w:bottom w:val="nil"/>
              <w:right w:val="nil"/>
            </w:tcBorders>
          </w:tcPr>
          <w:p w14:paraId="56F15359" w14:textId="77777777" w:rsidR="00D96336" w:rsidRPr="00261D77" w:rsidRDefault="00D96336" w:rsidP="00AB02E6">
            <w:pPr>
              <w:widowControl/>
              <w:rPr>
                <w:rFonts w:eastAsia="標楷體"/>
              </w:rPr>
            </w:pPr>
          </w:p>
        </w:tc>
      </w:tr>
      <w:tr w:rsidR="00D96336" w:rsidRPr="00261D77" w14:paraId="7F231137" w14:textId="77777777" w:rsidTr="005C2F01">
        <w:trPr>
          <w:cantSplit/>
        </w:trPr>
        <w:tc>
          <w:tcPr>
            <w:tcW w:w="1003" w:type="dxa"/>
          </w:tcPr>
          <w:p w14:paraId="38CDB56B" w14:textId="77777777" w:rsidR="00D96336" w:rsidRPr="00261D77" w:rsidRDefault="00D96336" w:rsidP="00AB02E6">
            <w:pPr>
              <w:rPr>
                <w:rFonts w:eastAsia="標楷體"/>
              </w:rPr>
            </w:pPr>
          </w:p>
        </w:tc>
        <w:tc>
          <w:tcPr>
            <w:tcW w:w="1157" w:type="dxa"/>
          </w:tcPr>
          <w:p w14:paraId="327AB905" w14:textId="34FF14CC" w:rsidR="00D96336" w:rsidRPr="00261D77" w:rsidRDefault="00D96336" w:rsidP="00AB02E6">
            <w:pPr>
              <w:rPr>
                <w:rFonts w:eastAsia="標楷體"/>
              </w:rPr>
            </w:pPr>
          </w:p>
          <w:p w14:paraId="2918B496" w14:textId="77777777" w:rsidR="00D96336" w:rsidRPr="00261D77" w:rsidRDefault="00D96336" w:rsidP="00AB02E6">
            <w:pPr>
              <w:rPr>
                <w:rFonts w:eastAsia="標楷體"/>
              </w:rPr>
            </w:pPr>
          </w:p>
        </w:tc>
        <w:tc>
          <w:tcPr>
            <w:tcW w:w="660" w:type="dxa"/>
          </w:tcPr>
          <w:p w14:paraId="33D498B6" w14:textId="77777777" w:rsidR="00D96336" w:rsidRPr="00261D77" w:rsidRDefault="00D96336" w:rsidP="00AB02E6">
            <w:pPr>
              <w:rPr>
                <w:rFonts w:eastAsia="標楷體"/>
              </w:rPr>
            </w:pPr>
          </w:p>
        </w:tc>
        <w:tc>
          <w:tcPr>
            <w:tcW w:w="660" w:type="dxa"/>
          </w:tcPr>
          <w:p w14:paraId="7DF35D1F" w14:textId="77777777" w:rsidR="00D96336" w:rsidRPr="00261D77" w:rsidRDefault="00D96336" w:rsidP="00AB02E6">
            <w:pPr>
              <w:rPr>
                <w:rFonts w:eastAsia="標楷體"/>
              </w:rPr>
            </w:pPr>
          </w:p>
        </w:tc>
        <w:tc>
          <w:tcPr>
            <w:tcW w:w="660" w:type="dxa"/>
          </w:tcPr>
          <w:p w14:paraId="7C487AC0" w14:textId="77777777" w:rsidR="00D96336" w:rsidRPr="00261D77" w:rsidRDefault="00D96336" w:rsidP="00AB02E6">
            <w:pPr>
              <w:rPr>
                <w:rFonts w:eastAsia="標楷體"/>
              </w:rPr>
            </w:pPr>
          </w:p>
        </w:tc>
        <w:tc>
          <w:tcPr>
            <w:tcW w:w="660" w:type="dxa"/>
          </w:tcPr>
          <w:p w14:paraId="039A07C6" w14:textId="77777777" w:rsidR="00D96336" w:rsidRPr="00261D77" w:rsidRDefault="00D96336" w:rsidP="00AB02E6">
            <w:pPr>
              <w:rPr>
                <w:rFonts w:eastAsia="標楷體"/>
              </w:rPr>
            </w:pPr>
          </w:p>
        </w:tc>
        <w:tc>
          <w:tcPr>
            <w:tcW w:w="1080" w:type="dxa"/>
          </w:tcPr>
          <w:p w14:paraId="4728D952" w14:textId="77777777" w:rsidR="00D96336" w:rsidRPr="00261D77" w:rsidRDefault="00D96336" w:rsidP="00AB02E6">
            <w:pPr>
              <w:rPr>
                <w:rFonts w:eastAsia="標楷體"/>
              </w:rPr>
            </w:pPr>
          </w:p>
        </w:tc>
        <w:tc>
          <w:tcPr>
            <w:tcW w:w="960" w:type="dxa"/>
          </w:tcPr>
          <w:p w14:paraId="052606F1" w14:textId="77777777" w:rsidR="00D96336" w:rsidRPr="00261D77" w:rsidRDefault="00D96336" w:rsidP="00AB02E6">
            <w:pPr>
              <w:pStyle w:val="afc"/>
              <w:rPr>
                <w:rFonts w:eastAsia="標楷體"/>
              </w:rPr>
            </w:pPr>
          </w:p>
        </w:tc>
        <w:tc>
          <w:tcPr>
            <w:tcW w:w="542" w:type="dxa"/>
          </w:tcPr>
          <w:p w14:paraId="1EE51176" w14:textId="77777777" w:rsidR="00D96336" w:rsidRPr="00261D77" w:rsidRDefault="00D96336" w:rsidP="00AB02E6">
            <w:pPr>
              <w:pStyle w:val="afc"/>
              <w:rPr>
                <w:rFonts w:eastAsia="標楷體"/>
              </w:rPr>
            </w:pPr>
          </w:p>
        </w:tc>
        <w:tc>
          <w:tcPr>
            <w:tcW w:w="567" w:type="dxa"/>
          </w:tcPr>
          <w:p w14:paraId="54DBA166" w14:textId="77777777" w:rsidR="00D96336" w:rsidRPr="00261D77" w:rsidRDefault="00D96336" w:rsidP="00AB02E6">
            <w:pPr>
              <w:rPr>
                <w:rFonts w:eastAsia="標楷體"/>
              </w:rPr>
            </w:pPr>
          </w:p>
        </w:tc>
        <w:tc>
          <w:tcPr>
            <w:tcW w:w="1291" w:type="dxa"/>
          </w:tcPr>
          <w:p w14:paraId="08CBB57A" w14:textId="77777777" w:rsidR="00D96336" w:rsidRPr="00261D77" w:rsidRDefault="00D96336" w:rsidP="00AB02E6">
            <w:pPr>
              <w:rPr>
                <w:rFonts w:eastAsia="標楷體"/>
              </w:rPr>
            </w:pPr>
          </w:p>
        </w:tc>
        <w:tc>
          <w:tcPr>
            <w:tcW w:w="600" w:type="dxa"/>
          </w:tcPr>
          <w:p w14:paraId="09FDC09F" w14:textId="77777777" w:rsidR="00D96336" w:rsidRPr="00261D77" w:rsidRDefault="00D96336" w:rsidP="00AB02E6">
            <w:pPr>
              <w:rPr>
                <w:rFonts w:eastAsia="標楷體"/>
              </w:rPr>
            </w:pPr>
          </w:p>
        </w:tc>
        <w:tc>
          <w:tcPr>
            <w:tcW w:w="720" w:type="dxa"/>
          </w:tcPr>
          <w:p w14:paraId="66D3492F" w14:textId="77777777" w:rsidR="00D96336" w:rsidRPr="00261D77" w:rsidRDefault="00D96336" w:rsidP="00AB02E6">
            <w:pPr>
              <w:rPr>
                <w:rFonts w:eastAsia="標楷體"/>
              </w:rPr>
            </w:pPr>
          </w:p>
        </w:tc>
        <w:tc>
          <w:tcPr>
            <w:tcW w:w="720" w:type="dxa"/>
          </w:tcPr>
          <w:p w14:paraId="52AB7D78" w14:textId="77777777" w:rsidR="00D96336" w:rsidRPr="00261D77" w:rsidRDefault="00D96336" w:rsidP="00AB02E6">
            <w:pPr>
              <w:rPr>
                <w:rFonts w:eastAsia="標楷體"/>
              </w:rPr>
            </w:pPr>
          </w:p>
        </w:tc>
        <w:tc>
          <w:tcPr>
            <w:tcW w:w="960" w:type="dxa"/>
          </w:tcPr>
          <w:p w14:paraId="17F945EE" w14:textId="77777777" w:rsidR="00D96336" w:rsidRPr="00261D77" w:rsidRDefault="00D96336" w:rsidP="00AB02E6">
            <w:pPr>
              <w:jc w:val="center"/>
              <w:rPr>
                <w:rFonts w:eastAsia="標楷體"/>
                <w:sz w:val="20"/>
              </w:rPr>
            </w:pPr>
          </w:p>
        </w:tc>
        <w:tc>
          <w:tcPr>
            <w:tcW w:w="840" w:type="dxa"/>
          </w:tcPr>
          <w:p w14:paraId="50FC6D10" w14:textId="77777777" w:rsidR="00D96336" w:rsidRPr="00261D77" w:rsidRDefault="00D96336" w:rsidP="00AB02E6">
            <w:pPr>
              <w:jc w:val="center"/>
              <w:rPr>
                <w:rFonts w:eastAsia="標楷體"/>
                <w:sz w:val="20"/>
              </w:rPr>
            </w:pPr>
          </w:p>
        </w:tc>
        <w:tc>
          <w:tcPr>
            <w:tcW w:w="1320" w:type="dxa"/>
          </w:tcPr>
          <w:p w14:paraId="7EF0E217" w14:textId="77777777" w:rsidR="00D96336" w:rsidRPr="00261D77" w:rsidRDefault="00D96336" w:rsidP="00AB02E6">
            <w:pPr>
              <w:jc w:val="center"/>
              <w:rPr>
                <w:rFonts w:eastAsia="標楷體"/>
                <w:sz w:val="20"/>
              </w:rPr>
            </w:pPr>
          </w:p>
        </w:tc>
        <w:tc>
          <w:tcPr>
            <w:tcW w:w="360" w:type="dxa"/>
            <w:tcBorders>
              <w:top w:val="nil"/>
              <w:left w:val="single" w:sz="4" w:space="0" w:color="auto"/>
              <w:bottom w:val="nil"/>
              <w:right w:val="nil"/>
            </w:tcBorders>
          </w:tcPr>
          <w:p w14:paraId="7A1E800B" w14:textId="77777777" w:rsidR="00D96336" w:rsidRPr="00261D77" w:rsidRDefault="00D96336" w:rsidP="00AB02E6">
            <w:pPr>
              <w:widowControl/>
              <w:rPr>
                <w:rFonts w:eastAsia="標楷體"/>
              </w:rPr>
            </w:pPr>
          </w:p>
        </w:tc>
      </w:tr>
      <w:tr w:rsidR="00D96336" w:rsidRPr="00261D77" w14:paraId="43B4BC38" w14:textId="77777777" w:rsidTr="00193D96">
        <w:trPr>
          <w:cantSplit/>
          <w:trHeight w:val="840"/>
        </w:trPr>
        <w:tc>
          <w:tcPr>
            <w:tcW w:w="14400" w:type="dxa"/>
            <w:gridSpan w:val="17"/>
            <w:tcBorders>
              <w:right w:val="nil"/>
            </w:tcBorders>
          </w:tcPr>
          <w:p w14:paraId="7DAD4079" w14:textId="46B5A582" w:rsidR="00D96336" w:rsidRPr="00261D77" w:rsidRDefault="00D96336" w:rsidP="000740FC">
            <w:pPr>
              <w:widowControl/>
              <w:rPr>
                <w:rFonts w:eastAsia="標楷體"/>
              </w:rPr>
            </w:pPr>
            <w:r w:rsidRPr="00261D77">
              <w:rPr>
                <w:rFonts w:eastAsia="標楷體" w:hint="eastAsia"/>
              </w:rPr>
              <w:t>評估結果說明：會計師複核意見及其他佐證資料請詳見第</w:t>
            </w:r>
            <w:r w:rsidRPr="00261D77">
              <w:rPr>
                <w:rFonts w:eastAsia="標楷體" w:hint="eastAsia"/>
              </w:rPr>
              <w:t xml:space="preserve">   </w:t>
            </w:r>
            <w:r w:rsidRPr="00261D77">
              <w:rPr>
                <w:rFonts w:eastAsia="標楷體" w:hint="eastAsia"/>
              </w:rPr>
              <w:t>～</w:t>
            </w:r>
            <w:r w:rsidRPr="00261D77">
              <w:rPr>
                <w:rFonts w:eastAsia="標楷體" w:hint="eastAsia"/>
              </w:rPr>
              <w:t xml:space="preserve">   </w:t>
            </w:r>
            <w:r w:rsidRPr="00261D77">
              <w:rPr>
                <w:rFonts w:eastAsia="標楷體" w:hint="eastAsia"/>
              </w:rPr>
              <w:t>頁</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：請自行檢附</w:t>
            </w:r>
            <w:r w:rsidRPr="00261D77">
              <w:rPr>
                <w:rFonts w:eastAsia="標楷體" w:hint="eastAsia"/>
              </w:rPr>
              <w:t>)</w:t>
            </w:r>
            <w:r w:rsidRPr="00261D77">
              <w:rPr>
                <w:rFonts w:eastAsia="標楷體"/>
              </w:rPr>
              <w:t>]</w:t>
            </w:r>
            <w:r w:rsidRPr="00261D77">
              <w:rPr>
                <w:rFonts w:eastAsia="標楷體" w:hint="eastAsia"/>
              </w:rPr>
              <w:t xml:space="preserve"> (</w:t>
            </w:r>
            <w:proofErr w:type="gramStart"/>
            <w:r w:rsidRPr="00261D77">
              <w:rPr>
                <w:rFonts w:eastAsia="標楷體" w:hint="eastAsia"/>
              </w:rPr>
              <w:t>註一</w:t>
            </w:r>
            <w:proofErr w:type="gramEnd"/>
            <w:r w:rsidRPr="00261D77">
              <w:rPr>
                <w:rFonts w:eastAsia="標楷體" w:hint="eastAsia"/>
              </w:rPr>
              <w:t>)</w:t>
            </w:r>
          </w:p>
        </w:tc>
        <w:tc>
          <w:tcPr>
            <w:tcW w:w="360" w:type="dxa"/>
            <w:tcBorders>
              <w:top w:val="nil"/>
              <w:left w:val="single" w:sz="4" w:space="0" w:color="auto"/>
              <w:bottom w:val="nil"/>
              <w:right w:val="nil"/>
            </w:tcBorders>
          </w:tcPr>
          <w:p w14:paraId="7A8F63A8" w14:textId="77777777" w:rsidR="00D96336" w:rsidRPr="00261D77" w:rsidRDefault="00D96336" w:rsidP="00AB02E6">
            <w:pPr>
              <w:widowControl/>
              <w:rPr>
                <w:rFonts w:eastAsia="標楷體"/>
              </w:rPr>
            </w:pPr>
          </w:p>
          <w:p w14:paraId="12FB09D4" w14:textId="77777777" w:rsidR="00D96336" w:rsidRPr="00261D77" w:rsidRDefault="00D96336" w:rsidP="00AB02E6">
            <w:pPr>
              <w:widowControl/>
              <w:rPr>
                <w:rFonts w:eastAsia="標楷體"/>
              </w:rPr>
            </w:pPr>
          </w:p>
        </w:tc>
      </w:tr>
    </w:tbl>
    <w:p w14:paraId="07A57EA6" w14:textId="77777777" w:rsidR="001823B1" w:rsidRPr="00261D77" w:rsidRDefault="001823B1" w:rsidP="001823B1">
      <w:pPr>
        <w:pStyle w:val="a8"/>
        <w:spacing w:line="240" w:lineRule="exact"/>
        <w:ind w:left="1559" w:right="-119" w:hanging="720"/>
        <w:jc w:val="both"/>
      </w:pPr>
    </w:p>
    <w:p w14:paraId="72F852A9" w14:textId="50F1F6A9" w:rsidR="001823B1" w:rsidRPr="00261D77" w:rsidRDefault="001823B1" w:rsidP="001823B1">
      <w:pPr>
        <w:ind w:right="1440" w:firstLine="600"/>
        <w:rPr>
          <w:rFonts w:eastAsia="標楷體"/>
        </w:rPr>
      </w:pPr>
      <w:r w:rsidRPr="00261D77">
        <w:rPr>
          <w:rFonts w:eastAsia="標楷體" w:hint="eastAsia"/>
        </w:rPr>
        <w:t>2.</w:t>
      </w:r>
      <w:r w:rsidRPr="00261D77">
        <w:rPr>
          <w:rFonts w:eastAsia="標楷體" w:hint="eastAsia"/>
        </w:rPr>
        <w:t>向關係人處分不動產</w:t>
      </w:r>
      <w:r w:rsidR="00B40794" w:rsidRPr="00261D77">
        <w:rPr>
          <w:rFonts w:eastAsia="標楷體" w:hint="eastAsia"/>
        </w:rPr>
        <w:t>或其使用權資產</w:t>
      </w:r>
    </w:p>
    <w:p w14:paraId="689D86F3" w14:textId="338194F9" w:rsidR="000740FC" w:rsidRPr="00261D77" w:rsidRDefault="000740FC" w:rsidP="000740FC">
      <w:pPr>
        <w:spacing w:line="300" w:lineRule="atLeast"/>
        <w:ind w:right="1440" w:firstLine="601"/>
        <w:jc w:val="right"/>
        <w:rPr>
          <w:rFonts w:eastAsia="標楷體"/>
          <w:sz w:val="22"/>
          <w:szCs w:val="18"/>
        </w:rPr>
      </w:pPr>
      <w:r w:rsidRPr="00261D77">
        <w:rPr>
          <w:rFonts w:eastAsia="標楷體" w:hint="eastAsia"/>
          <w:sz w:val="22"/>
          <w:szCs w:val="18"/>
        </w:rPr>
        <w:t>單位：新臺幣千元</w:t>
      </w:r>
    </w:p>
    <w:tbl>
      <w:tblPr>
        <w:tblW w:w="1476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3"/>
        <w:gridCol w:w="1157"/>
        <w:gridCol w:w="660"/>
        <w:gridCol w:w="660"/>
        <w:gridCol w:w="660"/>
        <w:gridCol w:w="660"/>
        <w:gridCol w:w="1080"/>
        <w:gridCol w:w="960"/>
        <w:gridCol w:w="542"/>
        <w:gridCol w:w="567"/>
        <w:gridCol w:w="1291"/>
        <w:gridCol w:w="600"/>
        <w:gridCol w:w="1140"/>
        <w:gridCol w:w="1140"/>
        <w:gridCol w:w="1140"/>
        <w:gridCol w:w="1140"/>
        <w:gridCol w:w="360"/>
      </w:tblGrid>
      <w:tr w:rsidR="00D96336" w:rsidRPr="00261D77" w14:paraId="45042CD6" w14:textId="77777777" w:rsidTr="005C2F01">
        <w:trPr>
          <w:cantSplit/>
        </w:trPr>
        <w:tc>
          <w:tcPr>
            <w:tcW w:w="1003" w:type="dxa"/>
            <w:vMerge w:val="restart"/>
          </w:tcPr>
          <w:p w14:paraId="76AA9C8D" w14:textId="26E959F5" w:rsidR="00D96336" w:rsidRPr="00486C46" w:rsidRDefault="00D96336" w:rsidP="00AB02E6">
            <w:pPr>
              <w:jc w:val="distribute"/>
              <w:rPr>
                <w:rFonts w:eastAsia="標楷體"/>
                <w:sz w:val="22"/>
                <w:szCs w:val="22"/>
              </w:rPr>
            </w:pPr>
            <w:r w:rsidRPr="00486C46">
              <w:rPr>
                <w:rFonts w:eastAsia="標楷體" w:hint="eastAsia"/>
                <w:sz w:val="22"/>
                <w:szCs w:val="22"/>
              </w:rPr>
              <w:t>處分不動產或其使用權資產之公司</w:t>
            </w:r>
          </w:p>
        </w:tc>
        <w:tc>
          <w:tcPr>
            <w:tcW w:w="1157" w:type="dxa"/>
            <w:vMerge w:val="restart"/>
          </w:tcPr>
          <w:p w14:paraId="3B880B9D" w14:textId="1658B8D6" w:rsidR="00D96336" w:rsidRPr="00486C46" w:rsidRDefault="00D96336" w:rsidP="00AB02E6">
            <w:pPr>
              <w:jc w:val="distribute"/>
              <w:rPr>
                <w:rFonts w:eastAsia="標楷體"/>
                <w:sz w:val="22"/>
                <w:szCs w:val="22"/>
              </w:rPr>
            </w:pPr>
            <w:r w:rsidRPr="00486C46">
              <w:rPr>
                <w:rFonts w:eastAsia="標楷體" w:hint="eastAsia"/>
                <w:sz w:val="22"/>
                <w:szCs w:val="22"/>
              </w:rPr>
              <w:t>不動產或其使用權資產名稱及座落地點</w:t>
            </w:r>
          </w:p>
        </w:tc>
        <w:tc>
          <w:tcPr>
            <w:tcW w:w="2640" w:type="dxa"/>
            <w:gridSpan w:val="4"/>
            <w:vAlign w:val="center"/>
          </w:tcPr>
          <w:p w14:paraId="6D32675D" w14:textId="77777777" w:rsidR="00D96336" w:rsidRPr="00261D77" w:rsidRDefault="00D96336" w:rsidP="005C2F01">
            <w:pPr>
              <w:jc w:val="distribute"/>
              <w:rPr>
                <w:rFonts w:eastAsia="標楷體"/>
                <w:sz w:val="22"/>
                <w:szCs w:val="22"/>
              </w:rPr>
            </w:pPr>
            <w:r w:rsidRPr="00261D77">
              <w:rPr>
                <w:rFonts w:eastAsia="標楷體" w:hint="eastAsia"/>
                <w:sz w:val="22"/>
                <w:szCs w:val="22"/>
              </w:rPr>
              <w:t>處分日期</w:t>
            </w:r>
          </w:p>
        </w:tc>
        <w:tc>
          <w:tcPr>
            <w:tcW w:w="1080" w:type="dxa"/>
            <w:vMerge w:val="restart"/>
            <w:vAlign w:val="center"/>
          </w:tcPr>
          <w:p w14:paraId="41B4591D" w14:textId="77777777" w:rsidR="00D96336" w:rsidRPr="00261D77" w:rsidRDefault="00D96336" w:rsidP="005C2F01">
            <w:pPr>
              <w:jc w:val="distribute"/>
              <w:rPr>
                <w:rFonts w:eastAsia="標楷體"/>
                <w:sz w:val="22"/>
                <w:szCs w:val="22"/>
              </w:rPr>
            </w:pPr>
            <w:r w:rsidRPr="00261D77">
              <w:rPr>
                <w:rFonts w:eastAsia="標楷體" w:hint="eastAsia"/>
                <w:sz w:val="22"/>
                <w:szCs w:val="22"/>
              </w:rPr>
              <w:t>交易對象</w:t>
            </w:r>
          </w:p>
        </w:tc>
        <w:tc>
          <w:tcPr>
            <w:tcW w:w="960" w:type="dxa"/>
            <w:vMerge w:val="restart"/>
            <w:vAlign w:val="center"/>
          </w:tcPr>
          <w:p w14:paraId="3ECB90F7" w14:textId="77777777" w:rsidR="00D96336" w:rsidRPr="00261D77" w:rsidRDefault="00D96336" w:rsidP="005C2F01">
            <w:pPr>
              <w:jc w:val="distribute"/>
              <w:rPr>
                <w:rFonts w:eastAsia="標楷體"/>
                <w:sz w:val="22"/>
                <w:szCs w:val="22"/>
              </w:rPr>
            </w:pPr>
            <w:r w:rsidRPr="00261D77">
              <w:rPr>
                <w:rFonts w:eastAsia="標楷體" w:hint="eastAsia"/>
                <w:sz w:val="22"/>
                <w:szCs w:val="22"/>
              </w:rPr>
              <w:t>與公司之關係</w:t>
            </w:r>
          </w:p>
        </w:tc>
        <w:tc>
          <w:tcPr>
            <w:tcW w:w="3000" w:type="dxa"/>
            <w:gridSpan w:val="4"/>
            <w:vAlign w:val="center"/>
          </w:tcPr>
          <w:p w14:paraId="22852EFF" w14:textId="77777777" w:rsidR="00D96336" w:rsidRPr="00261D77" w:rsidRDefault="00D96336" w:rsidP="005C2F01">
            <w:pPr>
              <w:jc w:val="distribute"/>
              <w:rPr>
                <w:rFonts w:eastAsia="標楷體"/>
                <w:sz w:val="22"/>
                <w:szCs w:val="22"/>
              </w:rPr>
            </w:pPr>
            <w:r w:rsidRPr="00261D77">
              <w:rPr>
                <w:rFonts w:eastAsia="標楷體" w:hint="eastAsia"/>
                <w:sz w:val="22"/>
                <w:szCs w:val="22"/>
              </w:rPr>
              <w:t>原取得資料</w:t>
            </w:r>
          </w:p>
        </w:tc>
        <w:tc>
          <w:tcPr>
            <w:tcW w:w="1140" w:type="dxa"/>
            <w:vMerge w:val="restart"/>
            <w:vAlign w:val="center"/>
          </w:tcPr>
          <w:p w14:paraId="6A68A940" w14:textId="77777777" w:rsidR="00D96336" w:rsidRPr="00261D77" w:rsidRDefault="00D96336" w:rsidP="005C2F01">
            <w:pPr>
              <w:jc w:val="distribute"/>
              <w:rPr>
                <w:rFonts w:eastAsia="標楷體"/>
                <w:sz w:val="22"/>
                <w:szCs w:val="22"/>
              </w:rPr>
            </w:pPr>
            <w:r w:rsidRPr="00261D77">
              <w:rPr>
                <w:rFonts w:eastAsia="標楷體" w:hint="eastAsia"/>
                <w:sz w:val="22"/>
                <w:szCs w:val="22"/>
              </w:rPr>
              <w:t>處分總價款</w:t>
            </w:r>
          </w:p>
        </w:tc>
        <w:tc>
          <w:tcPr>
            <w:tcW w:w="1140" w:type="dxa"/>
            <w:vMerge w:val="restart"/>
            <w:vAlign w:val="center"/>
          </w:tcPr>
          <w:p w14:paraId="4C31FA6E" w14:textId="77777777" w:rsidR="00D96336" w:rsidRPr="00261D77" w:rsidRDefault="00D96336" w:rsidP="005C2F01">
            <w:pPr>
              <w:jc w:val="distribute"/>
              <w:rPr>
                <w:rFonts w:eastAsia="標楷體"/>
                <w:sz w:val="22"/>
                <w:szCs w:val="22"/>
              </w:rPr>
            </w:pPr>
            <w:r w:rsidRPr="00261D77">
              <w:rPr>
                <w:rFonts w:eastAsia="標楷體" w:hint="eastAsia"/>
                <w:sz w:val="22"/>
                <w:szCs w:val="22"/>
              </w:rPr>
              <w:t>實際收款</w:t>
            </w:r>
          </w:p>
          <w:p w14:paraId="3461234E" w14:textId="77777777" w:rsidR="00D96336" w:rsidRPr="00261D77" w:rsidRDefault="00D96336" w:rsidP="005C2F01">
            <w:pPr>
              <w:jc w:val="distribute"/>
              <w:rPr>
                <w:rFonts w:eastAsia="標楷體"/>
                <w:sz w:val="22"/>
                <w:szCs w:val="22"/>
              </w:rPr>
            </w:pPr>
            <w:r w:rsidRPr="00261D77">
              <w:rPr>
                <w:rFonts w:eastAsia="標楷體" w:hint="eastAsia"/>
                <w:sz w:val="22"/>
                <w:szCs w:val="22"/>
              </w:rPr>
              <w:t>情形</w:t>
            </w:r>
          </w:p>
        </w:tc>
        <w:tc>
          <w:tcPr>
            <w:tcW w:w="1140" w:type="dxa"/>
            <w:vMerge w:val="restart"/>
            <w:shd w:val="clear" w:color="auto" w:fill="auto"/>
            <w:vAlign w:val="center"/>
          </w:tcPr>
          <w:p w14:paraId="0D943CE8" w14:textId="77777777" w:rsidR="00D96336" w:rsidRPr="00261D77" w:rsidRDefault="00D96336" w:rsidP="005C2F01">
            <w:pPr>
              <w:jc w:val="distribute"/>
              <w:rPr>
                <w:rFonts w:eastAsia="標楷體"/>
                <w:sz w:val="22"/>
                <w:szCs w:val="22"/>
              </w:rPr>
            </w:pPr>
            <w:r w:rsidRPr="00261D77">
              <w:rPr>
                <w:rFonts w:eastAsia="標楷體" w:hint="eastAsia"/>
                <w:sz w:val="22"/>
                <w:szCs w:val="22"/>
              </w:rPr>
              <w:t>專業估價者及估價金額、或會計師意見</w:t>
            </w:r>
          </w:p>
        </w:tc>
        <w:tc>
          <w:tcPr>
            <w:tcW w:w="1140" w:type="dxa"/>
            <w:vMerge w:val="restart"/>
            <w:shd w:val="clear" w:color="auto" w:fill="auto"/>
            <w:vAlign w:val="center"/>
          </w:tcPr>
          <w:p w14:paraId="0AF15465" w14:textId="77777777" w:rsidR="00D96336" w:rsidRPr="00261D77" w:rsidRDefault="00D96336" w:rsidP="005C2F01">
            <w:pPr>
              <w:jc w:val="distribute"/>
              <w:rPr>
                <w:rFonts w:eastAsia="標楷體"/>
                <w:sz w:val="22"/>
                <w:szCs w:val="22"/>
              </w:rPr>
            </w:pPr>
            <w:r w:rsidRPr="00261D77">
              <w:rPr>
                <w:rFonts w:eastAsia="標楷體" w:hint="eastAsia"/>
                <w:sz w:val="22"/>
                <w:szCs w:val="22"/>
              </w:rPr>
              <w:t>處分利益（或損失）</w:t>
            </w:r>
          </w:p>
        </w:tc>
        <w:tc>
          <w:tcPr>
            <w:tcW w:w="360" w:type="dxa"/>
            <w:vMerge w:val="restart"/>
            <w:tcBorders>
              <w:top w:val="nil"/>
              <w:left w:val="single" w:sz="4" w:space="0" w:color="auto"/>
              <w:bottom w:val="nil"/>
              <w:right w:val="nil"/>
            </w:tcBorders>
          </w:tcPr>
          <w:p w14:paraId="673F5E70" w14:textId="77777777" w:rsidR="00D96336" w:rsidRPr="00261D77" w:rsidRDefault="00D96336" w:rsidP="00AB02E6">
            <w:pPr>
              <w:widowControl/>
              <w:rPr>
                <w:rFonts w:eastAsia="標楷體"/>
                <w:sz w:val="22"/>
                <w:szCs w:val="22"/>
              </w:rPr>
            </w:pPr>
          </w:p>
          <w:p w14:paraId="0516CDED" w14:textId="77777777" w:rsidR="00D96336" w:rsidRPr="00261D77" w:rsidRDefault="00D96336" w:rsidP="00AB02E6">
            <w:pPr>
              <w:widowControl/>
              <w:rPr>
                <w:rFonts w:eastAsia="標楷體"/>
                <w:sz w:val="22"/>
                <w:szCs w:val="22"/>
              </w:rPr>
            </w:pPr>
          </w:p>
          <w:p w14:paraId="56E6AB67" w14:textId="77777777" w:rsidR="00D96336" w:rsidRPr="00261D77" w:rsidRDefault="00D96336" w:rsidP="00AB02E6">
            <w:pPr>
              <w:widowControl/>
              <w:rPr>
                <w:rFonts w:eastAsia="標楷體"/>
                <w:sz w:val="22"/>
                <w:szCs w:val="22"/>
              </w:rPr>
            </w:pPr>
          </w:p>
          <w:p w14:paraId="6A4A71FF" w14:textId="77777777" w:rsidR="00D96336" w:rsidRPr="00261D77" w:rsidRDefault="00D96336" w:rsidP="00AB02E6">
            <w:pPr>
              <w:pStyle w:val="afc"/>
              <w:widowControl/>
              <w:rPr>
                <w:rFonts w:eastAsia="標楷體"/>
                <w:sz w:val="22"/>
                <w:szCs w:val="22"/>
              </w:rPr>
            </w:pPr>
          </w:p>
        </w:tc>
      </w:tr>
      <w:tr w:rsidR="00D96336" w:rsidRPr="00261D77" w14:paraId="00E72200" w14:textId="77777777" w:rsidTr="005C2F01">
        <w:trPr>
          <w:cantSplit/>
        </w:trPr>
        <w:tc>
          <w:tcPr>
            <w:tcW w:w="1003" w:type="dxa"/>
            <w:vMerge/>
          </w:tcPr>
          <w:p w14:paraId="0B366F9C" w14:textId="77777777" w:rsidR="00D96336" w:rsidRPr="00261D77" w:rsidRDefault="00D96336" w:rsidP="00AB02E6">
            <w:pPr>
              <w:jc w:val="distribute"/>
              <w:rPr>
                <w:rFonts w:eastAsia="標楷體"/>
                <w:sz w:val="22"/>
                <w:szCs w:val="22"/>
              </w:rPr>
            </w:pPr>
          </w:p>
        </w:tc>
        <w:tc>
          <w:tcPr>
            <w:tcW w:w="1157" w:type="dxa"/>
            <w:vMerge/>
          </w:tcPr>
          <w:p w14:paraId="4C38E87B" w14:textId="0A44C496" w:rsidR="00D96336" w:rsidRPr="00261D77" w:rsidRDefault="00D96336" w:rsidP="00AB02E6">
            <w:pPr>
              <w:jc w:val="distribute"/>
              <w:rPr>
                <w:rFonts w:eastAsia="標楷體"/>
                <w:sz w:val="22"/>
                <w:szCs w:val="22"/>
              </w:rPr>
            </w:pPr>
          </w:p>
        </w:tc>
        <w:tc>
          <w:tcPr>
            <w:tcW w:w="660" w:type="dxa"/>
            <w:vAlign w:val="center"/>
          </w:tcPr>
          <w:p w14:paraId="3E3B8F40" w14:textId="77777777" w:rsidR="00D96336" w:rsidRPr="00261D77" w:rsidRDefault="00D96336" w:rsidP="005C2F01">
            <w:pPr>
              <w:jc w:val="distribute"/>
              <w:rPr>
                <w:rFonts w:eastAsia="標楷體"/>
                <w:sz w:val="22"/>
                <w:szCs w:val="22"/>
              </w:rPr>
            </w:pPr>
            <w:r w:rsidRPr="00261D77">
              <w:rPr>
                <w:rFonts w:eastAsia="標楷體" w:hint="eastAsia"/>
                <w:sz w:val="22"/>
                <w:szCs w:val="22"/>
              </w:rPr>
              <w:t>訂約日</w:t>
            </w:r>
          </w:p>
        </w:tc>
        <w:tc>
          <w:tcPr>
            <w:tcW w:w="660" w:type="dxa"/>
            <w:vAlign w:val="center"/>
          </w:tcPr>
          <w:p w14:paraId="0DF3588E" w14:textId="77777777" w:rsidR="00D96336" w:rsidRPr="00261D77" w:rsidRDefault="00D96336" w:rsidP="005C2F01">
            <w:pPr>
              <w:jc w:val="distribute"/>
              <w:rPr>
                <w:rFonts w:eastAsia="標楷體"/>
                <w:sz w:val="22"/>
                <w:szCs w:val="22"/>
              </w:rPr>
            </w:pPr>
            <w:r w:rsidRPr="00261D77">
              <w:rPr>
                <w:rFonts w:eastAsia="標楷體" w:hint="eastAsia"/>
                <w:sz w:val="22"/>
                <w:szCs w:val="22"/>
              </w:rPr>
              <w:t>過戶日</w:t>
            </w:r>
          </w:p>
        </w:tc>
        <w:tc>
          <w:tcPr>
            <w:tcW w:w="660" w:type="dxa"/>
            <w:vAlign w:val="center"/>
          </w:tcPr>
          <w:p w14:paraId="4B98EBF1" w14:textId="77777777" w:rsidR="00D96336" w:rsidRPr="00261D77" w:rsidRDefault="00D96336" w:rsidP="005C2F01">
            <w:pPr>
              <w:jc w:val="distribute"/>
              <w:rPr>
                <w:rFonts w:eastAsia="標楷體"/>
                <w:sz w:val="22"/>
                <w:szCs w:val="22"/>
              </w:rPr>
            </w:pPr>
            <w:r w:rsidRPr="00261D77">
              <w:rPr>
                <w:rFonts w:eastAsia="標楷體" w:hint="eastAsia"/>
                <w:sz w:val="22"/>
                <w:szCs w:val="22"/>
              </w:rPr>
              <w:t>申報日</w:t>
            </w:r>
          </w:p>
        </w:tc>
        <w:tc>
          <w:tcPr>
            <w:tcW w:w="660" w:type="dxa"/>
            <w:vAlign w:val="center"/>
          </w:tcPr>
          <w:p w14:paraId="44A06AC5" w14:textId="77777777" w:rsidR="00D96336" w:rsidRPr="00261D77" w:rsidRDefault="00D96336" w:rsidP="005C2F01">
            <w:pPr>
              <w:jc w:val="distribute"/>
              <w:rPr>
                <w:rFonts w:eastAsia="標楷體"/>
                <w:sz w:val="22"/>
                <w:szCs w:val="22"/>
              </w:rPr>
            </w:pPr>
            <w:r w:rsidRPr="00261D77">
              <w:rPr>
                <w:rFonts w:eastAsia="標楷體" w:hint="eastAsia"/>
                <w:sz w:val="22"/>
                <w:szCs w:val="22"/>
              </w:rPr>
              <w:t>董事會決議日</w:t>
            </w:r>
          </w:p>
        </w:tc>
        <w:tc>
          <w:tcPr>
            <w:tcW w:w="1080" w:type="dxa"/>
            <w:vMerge/>
            <w:vAlign w:val="center"/>
          </w:tcPr>
          <w:p w14:paraId="592CE8D2" w14:textId="77777777" w:rsidR="00D96336" w:rsidRPr="00261D77" w:rsidRDefault="00D96336" w:rsidP="005C2F01">
            <w:pPr>
              <w:jc w:val="distribute"/>
              <w:rPr>
                <w:rFonts w:eastAsia="標楷體"/>
                <w:sz w:val="22"/>
                <w:szCs w:val="22"/>
              </w:rPr>
            </w:pPr>
          </w:p>
        </w:tc>
        <w:tc>
          <w:tcPr>
            <w:tcW w:w="960" w:type="dxa"/>
            <w:vMerge/>
            <w:vAlign w:val="center"/>
          </w:tcPr>
          <w:p w14:paraId="2AECB7A7" w14:textId="77777777" w:rsidR="00D96336" w:rsidRPr="00261D77" w:rsidRDefault="00D96336" w:rsidP="005C2F01">
            <w:pPr>
              <w:jc w:val="distribute"/>
              <w:rPr>
                <w:rFonts w:eastAsia="標楷體"/>
                <w:sz w:val="22"/>
                <w:szCs w:val="22"/>
              </w:rPr>
            </w:pPr>
          </w:p>
        </w:tc>
        <w:tc>
          <w:tcPr>
            <w:tcW w:w="542" w:type="dxa"/>
            <w:vAlign w:val="center"/>
          </w:tcPr>
          <w:p w14:paraId="564E42B4" w14:textId="77777777" w:rsidR="00D96336" w:rsidRPr="00261D77" w:rsidRDefault="00D96336" w:rsidP="005C2F01">
            <w:pPr>
              <w:spacing w:line="240" w:lineRule="exact"/>
              <w:jc w:val="distribute"/>
              <w:rPr>
                <w:rFonts w:eastAsia="標楷體"/>
                <w:sz w:val="22"/>
                <w:szCs w:val="22"/>
              </w:rPr>
            </w:pPr>
            <w:r w:rsidRPr="00261D77">
              <w:rPr>
                <w:rFonts w:eastAsia="標楷體" w:hint="eastAsia"/>
                <w:sz w:val="22"/>
                <w:szCs w:val="22"/>
              </w:rPr>
              <w:t>日期</w:t>
            </w:r>
          </w:p>
        </w:tc>
        <w:tc>
          <w:tcPr>
            <w:tcW w:w="567" w:type="dxa"/>
            <w:vAlign w:val="center"/>
          </w:tcPr>
          <w:p w14:paraId="1361E6B5" w14:textId="77777777" w:rsidR="00D96336" w:rsidRPr="00261D77" w:rsidRDefault="00D96336" w:rsidP="005C2F01">
            <w:pPr>
              <w:spacing w:line="240" w:lineRule="exact"/>
              <w:jc w:val="distribute"/>
              <w:rPr>
                <w:rFonts w:eastAsia="標楷體"/>
                <w:sz w:val="22"/>
                <w:szCs w:val="22"/>
              </w:rPr>
            </w:pPr>
            <w:r w:rsidRPr="00261D77">
              <w:rPr>
                <w:rFonts w:eastAsia="標楷體" w:hint="eastAsia"/>
                <w:sz w:val="22"/>
                <w:szCs w:val="22"/>
              </w:rPr>
              <w:t>對象</w:t>
            </w:r>
          </w:p>
        </w:tc>
        <w:tc>
          <w:tcPr>
            <w:tcW w:w="1291" w:type="dxa"/>
            <w:vAlign w:val="center"/>
          </w:tcPr>
          <w:p w14:paraId="25D8F5BB" w14:textId="77777777" w:rsidR="005C2F01" w:rsidRDefault="00D96336" w:rsidP="005C2F01">
            <w:pPr>
              <w:jc w:val="distribute"/>
              <w:rPr>
                <w:rFonts w:eastAsia="標楷體"/>
                <w:sz w:val="22"/>
                <w:szCs w:val="22"/>
              </w:rPr>
            </w:pPr>
            <w:r w:rsidRPr="00261D77">
              <w:rPr>
                <w:rFonts w:eastAsia="標楷體" w:hint="eastAsia"/>
                <w:sz w:val="22"/>
                <w:szCs w:val="22"/>
              </w:rPr>
              <w:t>與公司之</w:t>
            </w:r>
          </w:p>
          <w:p w14:paraId="2DDC7623" w14:textId="35A569CF" w:rsidR="00D96336" w:rsidRPr="00261D77" w:rsidRDefault="00D96336" w:rsidP="005C2F01">
            <w:pPr>
              <w:jc w:val="distribute"/>
              <w:rPr>
                <w:rFonts w:eastAsia="標楷體"/>
                <w:sz w:val="22"/>
                <w:szCs w:val="22"/>
              </w:rPr>
            </w:pPr>
            <w:r w:rsidRPr="00261D77">
              <w:rPr>
                <w:rFonts w:eastAsia="標楷體" w:hint="eastAsia"/>
                <w:sz w:val="22"/>
                <w:szCs w:val="22"/>
              </w:rPr>
              <w:t>關係</w:t>
            </w:r>
          </w:p>
        </w:tc>
        <w:tc>
          <w:tcPr>
            <w:tcW w:w="600" w:type="dxa"/>
            <w:vAlign w:val="center"/>
          </w:tcPr>
          <w:p w14:paraId="7DACE205" w14:textId="77777777" w:rsidR="00D96336" w:rsidRPr="00261D77" w:rsidRDefault="00D96336" w:rsidP="005C2F01">
            <w:pPr>
              <w:jc w:val="distribute"/>
              <w:rPr>
                <w:rFonts w:eastAsia="標楷體"/>
                <w:sz w:val="22"/>
                <w:szCs w:val="22"/>
              </w:rPr>
            </w:pPr>
            <w:r w:rsidRPr="00261D77">
              <w:rPr>
                <w:rFonts w:eastAsia="標楷體" w:hint="eastAsia"/>
                <w:sz w:val="22"/>
                <w:szCs w:val="22"/>
              </w:rPr>
              <w:t>價格</w:t>
            </w:r>
          </w:p>
        </w:tc>
        <w:tc>
          <w:tcPr>
            <w:tcW w:w="1140" w:type="dxa"/>
            <w:vMerge/>
            <w:vAlign w:val="center"/>
          </w:tcPr>
          <w:p w14:paraId="6C67DAB1" w14:textId="77777777" w:rsidR="00D96336" w:rsidRPr="00261D77" w:rsidRDefault="00D96336" w:rsidP="005C2F01">
            <w:pPr>
              <w:jc w:val="distribute"/>
              <w:rPr>
                <w:rFonts w:eastAsia="標楷體"/>
                <w:sz w:val="22"/>
                <w:szCs w:val="22"/>
              </w:rPr>
            </w:pPr>
          </w:p>
        </w:tc>
        <w:tc>
          <w:tcPr>
            <w:tcW w:w="1140" w:type="dxa"/>
            <w:vMerge/>
            <w:vAlign w:val="center"/>
          </w:tcPr>
          <w:p w14:paraId="673DA252" w14:textId="77777777" w:rsidR="00D96336" w:rsidRPr="00261D77" w:rsidRDefault="00D96336" w:rsidP="005C2F01">
            <w:pPr>
              <w:jc w:val="distribute"/>
              <w:rPr>
                <w:rFonts w:eastAsia="標楷體"/>
                <w:sz w:val="22"/>
                <w:szCs w:val="22"/>
              </w:rPr>
            </w:pPr>
          </w:p>
        </w:tc>
        <w:tc>
          <w:tcPr>
            <w:tcW w:w="1140" w:type="dxa"/>
            <w:vMerge/>
            <w:shd w:val="clear" w:color="auto" w:fill="auto"/>
            <w:vAlign w:val="center"/>
          </w:tcPr>
          <w:p w14:paraId="428924E4" w14:textId="77777777" w:rsidR="00D96336" w:rsidRPr="00261D77" w:rsidRDefault="00D96336" w:rsidP="005C2F01">
            <w:pPr>
              <w:jc w:val="distribute"/>
              <w:rPr>
                <w:rFonts w:eastAsia="標楷體"/>
                <w:sz w:val="22"/>
                <w:szCs w:val="22"/>
              </w:rPr>
            </w:pPr>
          </w:p>
        </w:tc>
        <w:tc>
          <w:tcPr>
            <w:tcW w:w="1140" w:type="dxa"/>
            <w:vMerge/>
            <w:shd w:val="clear" w:color="auto" w:fill="auto"/>
            <w:vAlign w:val="center"/>
          </w:tcPr>
          <w:p w14:paraId="22591765" w14:textId="77777777" w:rsidR="00D96336" w:rsidRPr="00261D77" w:rsidRDefault="00D96336" w:rsidP="005C2F01">
            <w:pPr>
              <w:jc w:val="distribute"/>
              <w:rPr>
                <w:rFonts w:eastAsia="標楷體"/>
                <w:sz w:val="22"/>
                <w:szCs w:val="22"/>
              </w:rPr>
            </w:pPr>
          </w:p>
        </w:tc>
        <w:tc>
          <w:tcPr>
            <w:tcW w:w="360" w:type="dxa"/>
            <w:vMerge/>
            <w:tcBorders>
              <w:top w:val="nil"/>
              <w:left w:val="single" w:sz="4" w:space="0" w:color="auto"/>
              <w:bottom w:val="nil"/>
              <w:right w:val="nil"/>
            </w:tcBorders>
          </w:tcPr>
          <w:p w14:paraId="4EE34BFE" w14:textId="77777777" w:rsidR="00D96336" w:rsidRPr="00261D77" w:rsidRDefault="00D96336" w:rsidP="00AB02E6">
            <w:pPr>
              <w:widowControl/>
              <w:rPr>
                <w:rFonts w:eastAsia="標楷體"/>
                <w:sz w:val="22"/>
                <w:szCs w:val="22"/>
              </w:rPr>
            </w:pPr>
          </w:p>
        </w:tc>
      </w:tr>
      <w:tr w:rsidR="00D96336" w:rsidRPr="00261D77" w14:paraId="6ECAD5AF" w14:textId="77777777" w:rsidTr="005C2F01">
        <w:trPr>
          <w:cantSplit/>
        </w:trPr>
        <w:tc>
          <w:tcPr>
            <w:tcW w:w="1003" w:type="dxa"/>
          </w:tcPr>
          <w:p w14:paraId="1FF2D8B2" w14:textId="77777777" w:rsidR="00D96336" w:rsidRPr="00261D77" w:rsidRDefault="00D96336" w:rsidP="00AB02E6">
            <w:pPr>
              <w:rPr>
                <w:rFonts w:eastAsia="標楷體"/>
                <w:sz w:val="22"/>
                <w:szCs w:val="22"/>
              </w:rPr>
            </w:pPr>
          </w:p>
        </w:tc>
        <w:tc>
          <w:tcPr>
            <w:tcW w:w="1157" w:type="dxa"/>
          </w:tcPr>
          <w:p w14:paraId="3E0FFB7E" w14:textId="4264613A" w:rsidR="00D96336" w:rsidRPr="00261D77" w:rsidRDefault="00D96336" w:rsidP="00AB02E6">
            <w:pPr>
              <w:rPr>
                <w:rFonts w:eastAsia="標楷體"/>
                <w:sz w:val="22"/>
                <w:szCs w:val="22"/>
              </w:rPr>
            </w:pPr>
          </w:p>
          <w:p w14:paraId="062FF209" w14:textId="77777777" w:rsidR="00D96336" w:rsidRPr="00261D77" w:rsidRDefault="00D96336" w:rsidP="00AB02E6">
            <w:pPr>
              <w:rPr>
                <w:rFonts w:eastAsia="標楷體"/>
                <w:sz w:val="22"/>
                <w:szCs w:val="22"/>
              </w:rPr>
            </w:pPr>
          </w:p>
        </w:tc>
        <w:tc>
          <w:tcPr>
            <w:tcW w:w="660" w:type="dxa"/>
          </w:tcPr>
          <w:p w14:paraId="7864F95D" w14:textId="77777777" w:rsidR="00D96336" w:rsidRPr="00261D77" w:rsidRDefault="00D96336" w:rsidP="00AB02E6">
            <w:pPr>
              <w:rPr>
                <w:rFonts w:eastAsia="標楷體"/>
                <w:sz w:val="22"/>
                <w:szCs w:val="22"/>
              </w:rPr>
            </w:pPr>
          </w:p>
        </w:tc>
        <w:tc>
          <w:tcPr>
            <w:tcW w:w="660" w:type="dxa"/>
          </w:tcPr>
          <w:p w14:paraId="54BF6A88" w14:textId="77777777" w:rsidR="00D96336" w:rsidRPr="00261D77" w:rsidRDefault="00D96336" w:rsidP="00AB02E6">
            <w:pPr>
              <w:rPr>
                <w:rFonts w:eastAsia="標楷體"/>
                <w:sz w:val="22"/>
                <w:szCs w:val="22"/>
              </w:rPr>
            </w:pPr>
          </w:p>
        </w:tc>
        <w:tc>
          <w:tcPr>
            <w:tcW w:w="660" w:type="dxa"/>
          </w:tcPr>
          <w:p w14:paraId="4E66C616" w14:textId="77777777" w:rsidR="00D96336" w:rsidRPr="00261D77" w:rsidRDefault="00D96336" w:rsidP="00AB02E6">
            <w:pPr>
              <w:rPr>
                <w:rFonts w:eastAsia="標楷體"/>
                <w:sz w:val="22"/>
                <w:szCs w:val="22"/>
              </w:rPr>
            </w:pPr>
          </w:p>
        </w:tc>
        <w:tc>
          <w:tcPr>
            <w:tcW w:w="660" w:type="dxa"/>
          </w:tcPr>
          <w:p w14:paraId="57CA1C4C" w14:textId="77777777" w:rsidR="00D96336" w:rsidRPr="00261D77" w:rsidRDefault="00D96336" w:rsidP="00AB02E6">
            <w:pPr>
              <w:rPr>
                <w:rFonts w:eastAsia="標楷體"/>
                <w:sz w:val="22"/>
                <w:szCs w:val="22"/>
              </w:rPr>
            </w:pPr>
          </w:p>
        </w:tc>
        <w:tc>
          <w:tcPr>
            <w:tcW w:w="1080" w:type="dxa"/>
          </w:tcPr>
          <w:p w14:paraId="7FAC756F" w14:textId="77777777" w:rsidR="00D96336" w:rsidRPr="00261D77" w:rsidRDefault="00D96336" w:rsidP="00AB02E6">
            <w:pPr>
              <w:rPr>
                <w:rFonts w:eastAsia="標楷體"/>
                <w:sz w:val="22"/>
                <w:szCs w:val="22"/>
              </w:rPr>
            </w:pPr>
          </w:p>
        </w:tc>
        <w:tc>
          <w:tcPr>
            <w:tcW w:w="960" w:type="dxa"/>
          </w:tcPr>
          <w:p w14:paraId="16221DC3" w14:textId="77777777" w:rsidR="00D96336" w:rsidRPr="00261D77" w:rsidRDefault="00D96336" w:rsidP="00AB02E6">
            <w:pPr>
              <w:pStyle w:val="afc"/>
              <w:rPr>
                <w:rFonts w:eastAsia="標楷體"/>
                <w:sz w:val="22"/>
                <w:szCs w:val="22"/>
              </w:rPr>
            </w:pPr>
          </w:p>
        </w:tc>
        <w:tc>
          <w:tcPr>
            <w:tcW w:w="542" w:type="dxa"/>
          </w:tcPr>
          <w:p w14:paraId="35DC6DD3" w14:textId="77777777" w:rsidR="00D96336" w:rsidRPr="00261D77" w:rsidRDefault="00D96336" w:rsidP="00AB02E6">
            <w:pPr>
              <w:pStyle w:val="afc"/>
              <w:rPr>
                <w:rFonts w:eastAsia="標楷體"/>
                <w:sz w:val="22"/>
                <w:szCs w:val="22"/>
              </w:rPr>
            </w:pPr>
          </w:p>
        </w:tc>
        <w:tc>
          <w:tcPr>
            <w:tcW w:w="567" w:type="dxa"/>
          </w:tcPr>
          <w:p w14:paraId="646E0307" w14:textId="77777777" w:rsidR="00D96336" w:rsidRPr="00261D77" w:rsidRDefault="00D96336" w:rsidP="00AB02E6">
            <w:pPr>
              <w:rPr>
                <w:rFonts w:eastAsia="標楷體"/>
                <w:sz w:val="22"/>
                <w:szCs w:val="22"/>
              </w:rPr>
            </w:pPr>
          </w:p>
        </w:tc>
        <w:tc>
          <w:tcPr>
            <w:tcW w:w="1291" w:type="dxa"/>
          </w:tcPr>
          <w:p w14:paraId="6B771967" w14:textId="77777777" w:rsidR="00D96336" w:rsidRPr="00261D77" w:rsidRDefault="00D96336" w:rsidP="00AB02E6">
            <w:pPr>
              <w:rPr>
                <w:rFonts w:eastAsia="標楷體"/>
                <w:sz w:val="22"/>
                <w:szCs w:val="22"/>
              </w:rPr>
            </w:pPr>
          </w:p>
        </w:tc>
        <w:tc>
          <w:tcPr>
            <w:tcW w:w="600" w:type="dxa"/>
          </w:tcPr>
          <w:p w14:paraId="531679E8" w14:textId="77777777" w:rsidR="00D96336" w:rsidRPr="00261D77" w:rsidRDefault="00D96336" w:rsidP="00AB02E6">
            <w:pPr>
              <w:rPr>
                <w:rFonts w:eastAsia="標楷體"/>
                <w:sz w:val="22"/>
                <w:szCs w:val="22"/>
              </w:rPr>
            </w:pPr>
          </w:p>
        </w:tc>
        <w:tc>
          <w:tcPr>
            <w:tcW w:w="1140" w:type="dxa"/>
          </w:tcPr>
          <w:p w14:paraId="204F8BEE" w14:textId="77777777" w:rsidR="00D96336" w:rsidRPr="00261D77" w:rsidRDefault="00D96336" w:rsidP="00AB02E6">
            <w:pPr>
              <w:rPr>
                <w:rFonts w:eastAsia="標楷體"/>
                <w:sz w:val="22"/>
                <w:szCs w:val="22"/>
              </w:rPr>
            </w:pPr>
          </w:p>
        </w:tc>
        <w:tc>
          <w:tcPr>
            <w:tcW w:w="1140" w:type="dxa"/>
          </w:tcPr>
          <w:p w14:paraId="26B7EA5A" w14:textId="77777777" w:rsidR="00D96336" w:rsidRPr="00261D77" w:rsidRDefault="00D96336" w:rsidP="00AB02E6">
            <w:pPr>
              <w:rPr>
                <w:rFonts w:eastAsia="標楷體"/>
                <w:sz w:val="22"/>
                <w:szCs w:val="22"/>
              </w:rPr>
            </w:pPr>
          </w:p>
        </w:tc>
        <w:tc>
          <w:tcPr>
            <w:tcW w:w="1140" w:type="dxa"/>
            <w:shd w:val="clear" w:color="auto" w:fill="auto"/>
          </w:tcPr>
          <w:p w14:paraId="78A63DB5" w14:textId="77777777" w:rsidR="00D96336" w:rsidRPr="00261D77" w:rsidRDefault="00D96336" w:rsidP="00AB02E6">
            <w:pPr>
              <w:jc w:val="center"/>
              <w:rPr>
                <w:rFonts w:eastAsia="標楷體"/>
                <w:sz w:val="22"/>
                <w:szCs w:val="22"/>
              </w:rPr>
            </w:pPr>
          </w:p>
        </w:tc>
        <w:tc>
          <w:tcPr>
            <w:tcW w:w="1140" w:type="dxa"/>
            <w:shd w:val="clear" w:color="auto" w:fill="auto"/>
          </w:tcPr>
          <w:p w14:paraId="1C9A3FBE" w14:textId="77777777" w:rsidR="00D96336" w:rsidRPr="00261D77" w:rsidRDefault="00D96336" w:rsidP="00AB02E6">
            <w:pPr>
              <w:jc w:val="center"/>
              <w:rPr>
                <w:rFonts w:eastAsia="標楷體"/>
                <w:sz w:val="22"/>
                <w:szCs w:val="22"/>
              </w:rPr>
            </w:pPr>
          </w:p>
        </w:tc>
        <w:tc>
          <w:tcPr>
            <w:tcW w:w="360" w:type="dxa"/>
            <w:vMerge/>
            <w:tcBorders>
              <w:top w:val="nil"/>
              <w:left w:val="single" w:sz="4" w:space="0" w:color="auto"/>
              <w:bottom w:val="nil"/>
              <w:right w:val="nil"/>
            </w:tcBorders>
          </w:tcPr>
          <w:p w14:paraId="648C2095" w14:textId="77777777" w:rsidR="00D96336" w:rsidRPr="00261D77" w:rsidRDefault="00D96336" w:rsidP="00AB02E6">
            <w:pPr>
              <w:widowControl/>
              <w:rPr>
                <w:rFonts w:eastAsia="標楷體"/>
                <w:sz w:val="22"/>
                <w:szCs w:val="22"/>
              </w:rPr>
            </w:pPr>
          </w:p>
        </w:tc>
      </w:tr>
      <w:tr w:rsidR="00D96336" w:rsidRPr="00261D77" w14:paraId="7327D895" w14:textId="77777777" w:rsidTr="005C2F01">
        <w:trPr>
          <w:cantSplit/>
        </w:trPr>
        <w:tc>
          <w:tcPr>
            <w:tcW w:w="1003" w:type="dxa"/>
          </w:tcPr>
          <w:p w14:paraId="5A7E2F53" w14:textId="77777777" w:rsidR="00D96336" w:rsidRPr="00261D77" w:rsidRDefault="00D96336" w:rsidP="00AB02E6">
            <w:pPr>
              <w:rPr>
                <w:rFonts w:eastAsia="標楷體"/>
                <w:sz w:val="22"/>
                <w:szCs w:val="22"/>
              </w:rPr>
            </w:pPr>
          </w:p>
        </w:tc>
        <w:tc>
          <w:tcPr>
            <w:tcW w:w="1157" w:type="dxa"/>
          </w:tcPr>
          <w:p w14:paraId="76748771" w14:textId="426FEA59" w:rsidR="00D96336" w:rsidRPr="00261D77" w:rsidRDefault="00D96336" w:rsidP="00AB02E6">
            <w:pPr>
              <w:rPr>
                <w:rFonts w:eastAsia="標楷體"/>
                <w:sz w:val="22"/>
                <w:szCs w:val="22"/>
              </w:rPr>
            </w:pPr>
          </w:p>
          <w:p w14:paraId="6F7CF767" w14:textId="77777777" w:rsidR="00D96336" w:rsidRPr="00261D77" w:rsidRDefault="00D96336" w:rsidP="00AB02E6">
            <w:pPr>
              <w:rPr>
                <w:rFonts w:eastAsia="標楷體"/>
                <w:sz w:val="22"/>
                <w:szCs w:val="22"/>
              </w:rPr>
            </w:pPr>
          </w:p>
        </w:tc>
        <w:tc>
          <w:tcPr>
            <w:tcW w:w="660" w:type="dxa"/>
          </w:tcPr>
          <w:p w14:paraId="282C2647" w14:textId="77777777" w:rsidR="00D96336" w:rsidRPr="00261D77" w:rsidRDefault="00D96336" w:rsidP="00AB02E6">
            <w:pPr>
              <w:rPr>
                <w:rFonts w:eastAsia="標楷體"/>
                <w:sz w:val="22"/>
                <w:szCs w:val="22"/>
              </w:rPr>
            </w:pPr>
          </w:p>
        </w:tc>
        <w:tc>
          <w:tcPr>
            <w:tcW w:w="660" w:type="dxa"/>
          </w:tcPr>
          <w:p w14:paraId="40C52F02" w14:textId="77777777" w:rsidR="00D96336" w:rsidRPr="00261D77" w:rsidRDefault="00D96336" w:rsidP="00AB02E6">
            <w:pPr>
              <w:rPr>
                <w:rFonts w:eastAsia="標楷體"/>
                <w:sz w:val="22"/>
                <w:szCs w:val="22"/>
              </w:rPr>
            </w:pPr>
          </w:p>
        </w:tc>
        <w:tc>
          <w:tcPr>
            <w:tcW w:w="660" w:type="dxa"/>
          </w:tcPr>
          <w:p w14:paraId="67A948EC" w14:textId="77777777" w:rsidR="00D96336" w:rsidRPr="00261D77" w:rsidRDefault="00D96336" w:rsidP="00AB02E6">
            <w:pPr>
              <w:rPr>
                <w:rFonts w:eastAsia="標楷體"/>
                <w:sz w:val="22"/>
                <w:szCs w:val="22"/>
              </w:rPr>
            </w:pPr>
          </w:p>
        </w:tc>
        <w:tc>
          <w:tcPr>
            <w:tcW w:w="660" w:type="dxa"/>
          </w:tcPr>
          <w:p w14:paraId="645F86D5" w14:textId="77777777" w:rsidR="00D96336" w:rsidRPr="00261D77" w:rsidRDefault="00D96336" w:rsidP="00AB02E6">
            <w:pPr>
              <w:rPr>
                <w:rFonts w:eastAsia="標楷體"/>
                <w:sz w:val="22"/>
                <w:szCs w:val="22"/>
              </w:rPr>
            </w:pPr>
          </w:p>
        </w:tc>
        <w:tc>
          <w:tcPr>
            <w:tcW w:w="1080" w:type="dxa"/>
          </w:tcPr>
          <w:p w14:paraId="3FC4984F" w14:textId="77777777" w:rsidR="00D96336" w:rsidRPr="00261D77" w:rsidRDefault="00D96336" w:rsidP="00AB02E6">
            <w:pPr>
              <w:rPr>
                <w:rFonts w:eastAsia="標楷體"/>
                <w:sz w:val="22"/>
                <w:szCs w:val="22"/>
              </w:rPr>
            </w:pPr>
          </w:p>
        </w:tc>
        <w:tc>
          <w:tcPr>
            <w:tcW w:w="960" w:type="dxa"/>
          </w:tcPr>
          <w:p w14:paraId="7413DCFF" w14:textId="77777777" w:rsidR="00D96336" w:rsidRPr="00261D77" w:rsidRDefault="00D96336" w:rsidP="00AB02E6">
            <w:pPr>
              <w:pStyle w:val="afc"/>
              <w:rPr>
                <w:rFonts w:eastAsia="標楷體"/>
                <w:sz w:val="22"/>
                <w:szCs w:val="22"/>
              </w:rPr>
            </w:pPr>
          </w:p>
        </w:tc>
        <w:tc>
          <w:tcPr>
            <w:tcW w:w="542" w:type="dxa"/>
          </w:tcPr>
          <w:p w14:paraId="39121BB9" w14:textId="77777777" w:rsidR="00D96336" w:rsidRPr="00261D77" w:rsidRDefault="00D96336" w:rsidP="00AB02E6">
            <w:pPr>
              <w:pStyle w:val="afc"/>
              <w:rPr>
                <w:rFonts w:eastAsia="標楷體"/>
                <w:sz w:val="22"/>
                <w:szCs w:val="22"/>
              </w:rPr>
            </w:pPr>
          </w:p>
        </w:tc>
        <w:tc>
          <w:tcPr>
            <w:tcW w:w="567" w:type="dxa"/>
          </w:tcPr>
          <w:p w14:paraId="06BE5011" w14:textId="77777777" w:rsidR="00D96336" w:rsidRPr="00261D77" w:rsidRDefault="00D96336" w:rsidP="00AB02E6">
            <w:pPr>
              <w:rPr>
                <w:rFonts w:eastAsia="標楷體"/>
                <w:sz w:val="22"/>
                <w:szCs w:val="22"/>
              </w:rPr>
            </w:pPr>
          </w:p>
        </w:tc>
        <w:tc>
          <w:tcPr>
            <w:tcW w:w="1291" w:type="dxa"/>
          </w:tcPr>
          <w:p w14:paraId="4E125712" w14:textId="77777777" w:rsidR="00D96336" w:rsidRPr="00261D77" w:rsidRDefault="00D96336" w:rsidP="00AB02E6">
            <w:pPr>
              <w:rPr>
                <w:rFonts w:eastAsia="標楷體"/>
                <w:sz w:val="22"/>
                <w:szCs w:val="22"/>
              </w:rPr>
            </w:pPr>
          </w:p>
        </w:tc>
        <w:tc>
          <w:tcPr>
            <w:tcW w:w="600" w:type="dxa"/>
          </w:tcPr>
          <w:p w14:paraId="30A31E8A" w14:textId="77777777" w:rsidR="00D96336" w:rsidRPr="00261D77" w:rsidRDefault="00D96336" w:rsidP="00AB02E6">
            <w:pPr>
              <w:rPr>
                <w:rFonts w:eastAsia="標楷體"/>
                <w:sz w:val="22"/>
                <w:szCs w:val="22"/>
              </w:rPr>
            </w:pPr>
          </w:p>
        </w:tc>
        <w:tc>
          <w:tcPr>
            <w:tcW w:w="1140" w:type="dxa"/>
          </w:tcPr>
          <w:p w14:paraId="7CD7552B" w14:textId="77777777" w:rsidR="00D96336" w:rsidRPr="00261D77" w:rsidRDefault="00D96336" w:rsidP="00AB02E6">
            <w:pPr>
              <w:rPr>
                <w:rFonts w:eastAsia="標楷體"/>
                <w:sz w:val="22"/>
                <w:szCs w:val="22"/>
              </w:rPr>
            </w:pPr>
          </w:p>
        </w:tc>
        <w:tc>
          <w:tcPr>
            <w:tcW w:w="1140" w:type="dxa"/>
          </w:tcPr>
          <w:p w14:paraId="6BEB45EF" w14:textId="77777777" w:rsidR="00D96336" w:rsidRPr="00261D77" w:rsidRDefault="00D96336" w:rsidP="00AB02E6">
            <w:pPr>
              <w:rPr>
                <w:rFonts w:eastAsia="標楷體"/>
                <w:sz w:val="22"/>
                <w:szCs w:val="22"/>
              </w:rPr>
            </w:pPr>
          </w:p>
        </w:tc>
        <w:tc>
          <w:tcPr>
            <w:tcW w:w="1140" w:type="dxa"/>
            <w:shd w:val="clear" w:color="auto" w:fill="auto"/>
          </w:tcPr>
          <w:p w14:paraId="3BE6D0A5" w14:textId="77777777" w:rsidR="00D96336" w:rsidRPr="00261D77" w:rsidRDefault="00D96336" w:rsidP="00AB02E6">
            <w:pPr>
              <w:jc w:val="center"/>
              <w:rPr>
                <w:rFonts w:eastAsia="標楷體"/>
                <w:sz w:val="22"/>
                <w:szCs w:val="22"/>
              </w:rPr>
            </w:pPr>
          </w:p>
        </w:tc>
        <w:tc>
          <w:tcPr>
            <w:tcW w:w="1140" w:type="dxa"/>
            <w:shd w:val="clear" w:color="auto" w:fill="auto"/>
          </w:tcPr>
          <w:p w14:paraId="20DF164C" w14:textId="77777777" w:rsidR="00D96336" w:rsidRPr="00261D77" w:rsidRDefault="00D96336" w:rsidP="00AB02E6">
            <w:pPr>
              <w:jc w:val="center"/>
              <w:rPr>
                <w:rFonts w:eastAsia="標楷體"/>
                <w:sz w:val="22"/>
                <w:szCs w:val="22"/>
              </w:rPr>
            </w:pPr>
          </w:p>
        </w:tc>
        <w:tc>
          <w:tcPr>
            <w:tcW w:w="360" w:type="dxa"/>
            <w:tcBorders>
              <w:top w:val="nil"/>
              <w:left w:val="single" w:sz="4" w:space="0" w:color="auto"/>
              <w:bottom w:val="nil"/>
              <w:right w:val="nil"/>
            </w:tcBorders>
          </w:tcPr>
          <w:p w14:paraId="2967189C" w14:textId="77777777" w:rsidR="00D96336" w:rsidRPr="00261D77" w:rsidRDefault="00D96336" w:rsidP="00AB02E6">
            <w:pPr>
              <w:widowControl/>
              <w:rPr>
                <w:rFonts w:eastAsia="標楷體"/>
                <w:sz w:val="22"/>
                <w:szCs w:val="22"/>
              </w:rPr>
            </w:pPr>
          </w:p>
        </w:tc>
      </w:tr>
    </w:tbl>
    <w:p w14:paraId="5AACCA02" w14:textId="1FBF8E28" w:rsidR="00605099" w:rsidRPr="00261D77" w:rsidRDefault="00605099" w:rsidP="00AA6F7F">
      <w:pPr>
        <w:pStyle w:val="a8"/>
        <w:spacing w:line="240" w:lineRule="exact"/>
        <w:ind w:left="1519" w:rightChars="200" w:right="480" w:hanging="680"/>
        <w:jc w:val="both"/>
        <w:rPr>
          <w:sz w:val="22"/>
          <w:szCs w:val="22"/>
        </w:rPr>
      </w:pPr>
      <w:proofErr w:type="gramStart"/>
      <w:r w:rsidRPr="00261D77">
        <w:rPr>
          <w:rFonts w:hint="eastAsia"/>
          <w:sz w:val="22"/>
          <w:szCs w:val="22"/>
        </w:rPr>
        <w:t>註一</w:t>
      </w:r>
      <w:proofErr w:type="gramEnd"/>
      <w:r w:rsidRPr="00261D77">
        <w:rPr>
          <w:rFonts w:hint="eastAsia"/>
          <w:sz w:val="22"/>
          <w:szCs w:val="22"/>
        </w:rPr>
        <w:t>：應按「公開發行公司取得或處分資產處理準則」第十</w:t>
      </w:r>
      <w:r w:rsidR="00B3431C" w:rsidRPr="00261D77">
        <w:rPr>
          <w:rFonts w:hint="eastAsia"/>
          <w:sz w:val="22"/>
          <w:szCs w:val="22"/>
        </w:rPr>
        <w:t>六</w:t>
      </w:r>
      <w:r w:rsidRPr="00261D77">
        <w:rPr>
          <w:rFonts w:hint="eastAsia"/>
          <w:sz w:val="22"/>
          <w:szCs w:val="22"/>
        </w:rPr>
        <w:t>條規定之方法評估，並檢附會計師表示複核之具體意見。</w:t>
      </w:r>
      <w:r w:rsidR="002115F3" w:rsidRPr="00261D77">
        <w:rPr>
          <w:rFonts w:hint="eastAsia"/>
          <w:sz w:val="22"/>
          <w:szCs w:val="22"/>
        </w:rPr>
        <w:t>評估結果較交易價格為低者，應依「公開發行公司取得或處分資產處理準則」第十</w:t>
      </w:r>
      <w:r w:rsidR="00B3431C" w:rsidRPr="00261D77">
        <w:rPr>
          <w:rFonts w:hint="eastAsia"/>
          <w:sz w:val="22"/>
          <w:szCs w:val="22"/>
        </w:rPr>
        <w:t>七</w:t>
      </w:r>
      <w:r w:rsidR="002115F3" w:rsidRPr="00261D77">
        <w:rPr>
          <w:rFonts w:hint="eastAsia"/>
          <w:sz w:val="22"/>
          <w:szCs w:val="22"/>
        </w:rPr>
        <w:t>條規定佐證交易條件之合理性，並檢附客觀證據及不動產專業估價者（不動產估價師）與會計師之具體意見。</w:t>
      </w:r>
    </w:p>
    <w:p w14:paraId="42A7B8E5" w14:textId="77777777" w:rsidR="002115F3" w:rsidRPr="00261D77" w:rsidRDefault="002115F3" w:rsidP="002115F3">
      <w:pPr>
        <w:pStyle w:val="a8"/>
        <w:spacing w:line="240" w:lineRule="exact"/>
        <w:ind w:left="1440" w:rightChars="200" w:right="480" w:hanging="600"/>
        <w:rPr>
          <w:sz w:val="22"/>
          <w:szCs w:val="22"/>
        </w:rPr>
      </w:pPr>
      <w:proofErr w:type="gramStart"/>
      <w:r w:rsidRPr="00261D77">
        <w:rPr>
          <w:rFonts w:hint="eastAsia"/>
          <w:sz w:val="22"/>
          <w:szCs w:val="22"/>
        </w:rPr>
        <w:t>註</w:t>
      </w:r>
      <w:proofErr w:type="gramEnd"/>
      <w:r w:rsidRPr="00261D77">
        <w:rPr>
          <w:rFonts w:hint="eastAsia"/>
          <w:sz w:val="22"/>
          <w:szCs w:val="22"/>
        </w:rPr>
        <w:t>二：首次辦理公開發行案件，如未經取得估價報告者，應洽請會計師對價格合理性表示意見。</w:t>
      </w:r>
    </w:p>
    <w:p w14:paraId="376D0DAC" w14:textId="219BDA34" w:rsidR="002115F3" w:rsidRPr="00261D77" w:rsidRDefault="002115F3" w:rsidP="00AA6F7F">
      <w:pPr>
        <w:pStyle w:val="a8"/>
        <w:spacing w:line="240" w:lineRule="exact"/>
        <w:ind w:left="1519" w:rightChars="200" w:right="480" w:hanging="680"/>
        <w:jc w:val="both"/>
        <w:rPr>
          <w:sz w:val="22"/>
          <w:szCs w:val="22"/>
        </w:rPr>
        <w:sectPr w:rsidR="002115F3" w:rsidRPr="00261D77" w:rsidSect="00605099">
          <w:pgSz w:w="16840" w:h="11907" w:orient="landscape" w:code="9"/>
          <w:pgMar w:top="567" w:right="567" w:bottom="567" w:left="567" w:header="851" w:footer="318" w:gutter="0"/>
          <w:cols w:space="425"/>
          <w:docGrid w:linePitch="326"/>
        </w:sectPr>
      </w:pPr>
      <w:proofErr w:type="gramStart"/>
      <w:r w:rsidRPr="00261D77">
        <w:rPr>
          <w:rFonts w:hint="eastAsia"/>
          <w:sz w:val="22"/>
          <w:szCs w:val="22"/>
        </w:rPr>
        <w:t>註三</w:t>
      </w:r>
      <w:proofErr w:type="gramEnd"/>
      <w:r w:rsidRPr="00261D77">
        <w:rPr>
          <w:rFonts w:hint="eastAsia"/>
          <w:sz w:val="22"/>
          <w:szCs w:val="22"/>
        </w:rPr>
        <w:t>：依「公開發行公司取得或處分資產處理準則」第十</w:t>
      </w:r>
      <w:r w:rsidR="00B3431C" w:rsidRPr="00261D77">
        <w:rPr>
          <w:rFonts w:hint="eastAsia"/>
          <w:sz w:val="22"/>
          <w:szCs w:val="22"/>
        </w:rPr>
        <w:t>六</w:t>
      </w:r>
      <w:r w:rsidRPr="00261D77">
        <w:rPr>
          <w:rFonts w:hint="eastAsia"/>
          <w:sz w:val="22"/>
          <w:szCs w:val="22"/>
        </w:rPr>
        <w:t>條及第十</w:t>
      </w:r>
      <w:r w:rsidR="00B3431C" w:rsidRPr="00261D77">
        <w:rPr>
          <w:rFonts w:hint="eastAsia"/>
          <w:sz w:val="22"/>
          <w:szCs w:val="22"/>
        </w:rPr>
        <w:t>七</w:t>
      </w:r>
      <w:r w:rsidRPr="00261D77">
        <w:rPr>
          <w:rFonts w:hint="eastAsia"/>
          <w:sz w:val="22"/>
          <w:szCs w:val="22"/>
        </w:rPr>
        <w:t>條規定評估結果較交易價格為低者，應註明特別盈餘公積之提列情形、是否解除，及解除之原因與依據</w:t>
      </w:r>
    </w:p>
    <w:p w14:paraId="67C77198" w14:textId="77777777" w:rsidR="008001BA" w:rsidRPr="00261D77" w:rsidRDefault="008001BA" w:rsidP="000740FC">
      <w:pPr>
        <w:pStyle w:val="af9"/>
        <w:spacing w:line="320" w:lineRule="atLeast"/>
        <w:ind w:leftChars="100" w:left="1193" w:hanging="953"/>
        <w:outlineLvl w:val="0"/>
      </w:pPr>
      <w:r w:rsidRPr="00261D77">
        <w:rPr>
          <w:rFonts w:hint="eastAsia"/>
        </w:rPr>
        <w:lastRenderedPageBreak/>
        <w:t>（</w:t>
      </w:r>
      <w:r w:rsidR="00D974C3" w:rsidRPr="00261D77">
        <w:rPr>
          <w:rFonts w:hint="eastAsia"/>
        </w:rPr>
        <w:t>四</w:t>
      </w:r>
      <w:r w:rsidRPr="00261D77">
        <w:rPr>
          <w:rFonts w:hint="eastAsia"/>
        </w:rPr>
        <w:t>）前次（及前各次未完成）募集與發行有價證券執行狀況</w:t>
      </w:r>
    </w:p>
    <w:p w14:paraId="695DC7C2" w14:textId="77777777" w:rsidR="008001BA" w:rsidRPr="00261D77" w:rsidRDefault="008001BA" w:rsidP="008001BA">
      <w:pPr>
        <w:pStyle w:val="a8"/>
        <w:spacing w:before="100" w:line="240" w:lineRule="exact"/>
        <w:ind w:left="1560" w:hanging="1200"/>
        <w:rPr>
          <w:rFonts w:ascii="Times New Roman"/>
          <w:sz w:val="22"/>
          <w:szCs w:val="22"/>
        </w:rPr>
      </w:pPr>
      <w:r w:rsidRPr="00261D77">
        <w:rPr>
          <w:rFonts w:ascii="Times New Roman" w:hint="eastAsia"/>
          <w:sz w:val="22"/>
          <w:szCs w:val="22"/>
        </w:rPr>
        <w:t>1.</w:t>
      </w:r>
      <w:r w:rsidRPr="00261D77">
        <w:rPr>
          <w:rFonts w:ascii="Times New Roman" w:hint="eastAsia"/>
          <w:sz w:val="22"/>
          <w:szCs w:val="28"/>
        </w:rPr>
        <w:t>前次（及前各次未完成）募集與發行有價證券之生效日期及文號：</w:t>
      </w:r>
    </w:p>
    <w:p w14:paraId="2A99CF72" w14:textId="77777777" w:rsidR="008001BA" w:rsidRPr="00261D77" w:rsidRDefault="008001BA" w:rsidP="008001BA">
      <w:pPr>
        <w:pStyle w:val="a8"/>
        <w:spacing w:before="100" w:line="240" w:lineRule="exact"/>
        <w:ind w:left="1560" w:hanging="1200"/>
        <w:rPr>
          <w:rFonts w:ascii="Times New Roman"/>
          <w:sz w:val="22"/>
          <w:szCs w:val="22"/>
        </w:rPr>
      </w:pPr>
      <w:r w:rsidRPr="00261D77">
        <w:rPr>
          <w:rFonts w:ascii="Times New Roman" w:hint="eastAsia"/>
          <w:sz w:val="22"/>
          <w:szCs w:val="22"/>
        </w:rPr>
        <w:t>2.</w:t>
      </w:r>
      <w:r w:rsidRPr="00261D77">
        <w:rPr>
          <w:rFonts w:ascii="Times New Roman" w:hint="eastAsia"/>
          <w:sz w:val="22"/>
          <w:szCs w:val="28"/>
        </w:rPr>
        <w:t>前次（及前各次未完成）募集與發行有價證券計畫變更情形：</w:t>
      </w:r>
    </w:p>
    <w:p w14:paraId="69B80182" w14:textId="77777777" w:rsidR="008001BA" w:rsidRPr="00261D77" w:rsidRDefault="008001BA" w:rsidP="008001BA">
      <w:pPr>
        <w:pStyle w:val="a8"/>
        <w:spacing w:before="100" w:line="240" w:lineRule="exact"/>
        <w:ind w:left="1560" w:hanging="960"/>
        <w:rPr>
          <w:rFonts w:ascii="Times New Roman"/>
          <w:sz w:val="22"/>
          <w:szCs w:val="22"/>
        </w:rPr>
      </w:pPr>
      <w:r w:rsidRPr="00261D77">
        <w:rPr>
          <w:rFonts w:ascii="Times New Roman" w:hint="eastAsia"/>
          <w:sz w:val="22"/>
          <w:szCs w:val="22"/>
        </w:rPr>
        <w:t>(1)</w:t>
      </w:r>
      <w:r w:rsidRPr="00261D77">
        <w:rPr>
          <w:rFonts w:ascii="Times New Roman" w:hint="eastAsia"/>
          <w:sz w:val="22"/>
          <w:szCs w:val="22"/>
        </w:rPr>
        <w:t>董事會通過日期：</w:t>
      </w:r>
    </w:p>
    <w:p w14:paraId="531EC1CD" w14:textId="77777777" w:rsidR="008001BA" w:rsidRPr="00261D77" w:rsidRDefault="008001BA" w:rsidP="008001BA">
      <w:pPr>
        <w:pStyle w:val="a8"/>
        <w:spacing w:before="100" w:line="240" w:lineRule="exact"/>
        <w:ind w:left="0" w:firstLine="600"/>
        <w:rPr>
          <w:rFonts w:ascii="Times New Roman"/>
          <w:sz w:val="22"/>
          <w:szCs w:val="22"/>
        </w:rPr>
      </w:pPr>
      <w:r w:rsidRPr="00261D77">
        <w:rPr>
          <w:rFonts w:ascii="Times New Roman" w:hint="eastAsia"/>
          <w:sz w:val="22"/>
          <w:szCs w:val="22"/>
        </w:rPr>
        <w:t>(2)</w:t>
      </w:r>
      <w:r w:rsidRPr="00261D77">
        <w:rPr>
          <w:rFonts w:ascii="Times New Roman" w:hint="eastAsia"/>
          <w:sz w:val="22"/>
          <w:szCs w:val="22"/>
        </w:rPr>
        <w:t>輸入本會指定之資訊申報網站日期：</w:t>
      </w:r>
    </w:p>
    <w:p w14:paraId="67D6C642" w14:textId="7EF60ADB" w:rsidR="008001BA" w:rsidRPr="00486C46" w:rsidRDefault="008001BA" w:rsidP="000740FC">
      <w:pPr>
        <w:pStyle w:val="a8"/>
        <w:spacing w:before="100" w:line="240" w:lineRule="exact"/>
        <w:ind w:left="1559" w:rightChars="200" w:right="480" w:hanging="1202"/>
        <w:rPr>
          <w:rFonts w:ascii="Times New Roman"/>
          <w:sz w:val="22"/>
          <w:szCs w:val="22"/>
        </w:rPr>
      </w:pPr>
      <w:r w:rsidRPr="00261D77">
        <w:rPr>
          <w:rFonts w:ascii="Times New Roman" w:hint="eastAsia"/>
          <w:sz w:val="22"/>
          <w:szCs w:val="22"/>
        </w:rPr>
        <w:t>3.</w:t>
      </w:r>
      <w:r w:rsidRPr="00261D77">
        <w:rPr>
          <w:rFonts w:ascii="Times New Roman" w:hint="eastAsia"/>
          <w:sz w:val="22"/>
          <w:szCs w:val="22"/>
        </w:rPr>
        <w:t>前次</w:t>
      </w:r>
      <w:r w:rsidRPr="00261D77">
        <w:rPr>
          <w:rFonts w:ascii="Times New Roman" w:hint="eastAsia"/>
          <w:sz w:val="22"/>
          <w:szCs w:val="22"/>
        </w:rPr>
        <w:t>(</w:t>
      </w:r>
      <w:r w:rsidRPr="00261D77">
        <w:rPr>
          <w:rFonts w:ascii="Times New Roman" w:hint="eastAsia"/>
          <w:sz w:val="22"/>
          <w:szCs w:val="22"/>
        </w:rPr>
        <w:t>及前各次未完成</w:t>
      </w:r>
      <w:r w:rsidRPr="00261D77">
        <w:rPr>
          <w:rFonts w:ascii="Times New Roman" w:hint="eastAsia"/>
          <w:sz w:val="22"/>
          <w:szCs w:val="22"/>
        </w:rPr>
        <w:t>)</w:t>
      </w:r>
      <w:r w:rsidRPr="00261D77">
        <w:rPr>
          <w:rFonts w:ascii="Times New Roman" w:hint="eastAsia"/>
          <w:sz w:val="22"/>
          <w:szCs w:val="22"/>
        </w:rPr>
        <w:t>增資係為合併、受讓</w:t>
      </w:r>
      <w:r w:rsidR="00F26512" w:rsidRPr="00261D77">
        <w:rPr>
          <w:rFonts w:ascii="Times New Roman" w:hint="eastAsia"/>
          <w:sz w:val="22"/>
          <w:szCs w:val="22"/>
        </w:rPr>
        <w:t>他</w:t>
      </w:r>
      <w:r w:rsidRPr="00261D77">
        <w:rPr>
          <w:rFonts w:ascii="Times New Roman" w:hint="eastAsia"/>
          <w:sz w:val="22"/>
          <w:szCs w:val="22"/>
        </w:rPr>
        <w:t>公司</w:t>
      </w:r>
      <w:r w:rsidRPr="00486C46">
        <w:rPr>
          <w:rFonts w:ascii="Times New Roman" w:hint="eastAsia"/>
          <w:sz w:val="22"/>
          <w:szCs w:val="22"/>
        </w:rPr>
        <w:t>股份、收購</w:t>
      </w:r>
      <w:r w:rsidR="0013154F" w:rsidRPr="00486C46">
        <w:rPr>
          <w:rFonts w:ascii="Times New Roman" w:hint="eastAsia"/>
          <w:sz w:val="22"/>
          <w:szCs w:val="22"/>
        </w:rPr>
        <w:t>或</w:t>
      </w:r>
      <w:r w:rsidR="008719D8" w:rsidRPr="00486C46">
        <w:rPr>
          <w:rFonts w:ascii="Times New Roman" w:hint="eastAsia"/>
          <w:sz w:val="22"/>
          <w:szCs w:val="22"/>
        </w:rPr>
        <w:t>受讓</w:t>
      </w:r>
      <w:r w:rsidR="00F26512" w:rsidRPr="00486C46">
        <w:rPr>
          <w:rFonts w:ascii="Times New Roman" w:hint="eastAsia"/>
          <w:sz w:val="22"/>
          <w:szCs w:val="22"/>
        </w:rPr>
        <w:t>他</w:t>
      </w:r>
      <w:r w:rsidRPr="00486C46">
        <w:rPr>
          <w:rFonts w:ascii="Times New Roman" w:hint="eastAsia"/>
          <w:sz w:val="22"/>
          <w:szCs w:val="22"/>
        </w:rPr>
        <w:t>公司</w:t>
      </w:r>
      <w:r w:rsidR="008719D8" w:rsidRPr="00486C46">
        <w:rPr>
          <w:rFonts w:ascii="Times New Roman" w:hint="eastAsia"/>
          <w:sz w:val="22"/>
          <w:szCs w:val="22"/>
        </w:rPr>
        <w:t>分割</w:t>
      </w:r>
      <w:r w:rsidRPr="00486C46">
        <w:rPr>
          <w:rFonts w:ascii="Times New Roman" w:hint="eastAsia"/>
          <w:sz w:val="22"/>
          <w:szCs w:val="22"/>
        </w:rPr>
        <w:t>者計畫執行狀況：</w:t>
      </w:r>
    </w:p>
    <w:p w14:paraId="3580C884" w14:textId="1841B3F2" w:rsidR="008001BA" w:rsidRPr="00486C46" w:rsidRDefault="008001BA" w:rsidP="00D96336">
      <w:pPr>
        <w:pStyle w:val="a8"/>
        <w:spacing w:before="100" w:line="240" w:lineRule="exact"/>
        <w:ind w:left="885" w:rightChars="200" w:right="480" w:hanging="284"/>
        <w:rPr>
          <w:rFonts w:ascii="Times New Roman"/>
          <w:sz w:val="22"/>
          <w:szCs w:val="22"/>
        </w:rPr>
      </w:pPr>
      <w:r w:rsidRPr="00486C46">
        <w:rPr>
          <w:rFonts w:ascii="Times New Roman"/>
          <w:sz w:val="22"/>
          <w:szCs w:val="22"/>
        </w:rPr>
        <w:t>(1)</w:t>
      </w:r>
      <w:r w:rsidRPr="00486C46">
        <w:rPr>
          <w:rFonts w:ascii="Times New Roman" w:hint="eastAsia"/>
          <w:sz w:val="22"/>
          <w:szCs w:val="22"/>
        </w:rPr>
        <w:t>前次計畫增資</w:t>
      </w:r>
      <w:r w:rsidRPr="00486C46">
        <w:rPr>
          <w:rFonts w:ascii="Times New Roman" w:hint="eastAsia"/>
          <w:sz w:val="22"/>
          <w:szCs w:val="22"/>
        </w:rPr>
        <w:t xml:space="preserve">      </w:t>
      </w:r>
      <w:r w:rsidRPr="00486C46">
        <w:rPr>
          <w:rFonts w:ascii="Times New Roman" w:hint="eastAsia"/>
          <w:sz w:val="22"/>
          <w:szCs w:val="22"/>
        </w:rPr>
        <w:t>股，每股發行價格</w:t>
      </w:r>
      <w:r w:rsidRPr="00486C46">
        <w:rPr>
          <w:rFonts w:ascii="Times New Roman" w:hint="eastAsia"/>
          <w:sz w:val="22"/>
          <w:szCs w:val="22"/>
        </w:rPr>
        <w:t xml:space="preserve"> </w:t>
      </w:r>
      <w:r w:rsidRPr="00486C46">
        <w:rPr>
          <w:rFonts w:ascii="Times New Roman" w:hint="eastAsia"/>
          <w:sz w:val="22"/>
          <w:szCs w:val="22"/>
        </w:rPr>
        <w:t xml:space="preserve">　元，合併、受讓</w:t>
      </w:r>
      <w:r w:rsidR="00F26512" w:rsidRPr="00486C46">
        <w:rPr>
          <w:rFonts w:ascii="Times New Roman" w:hint="eastAsia"/>
          <w:sz w:val="22"/>
          <w:szCs w:val="22"/>
        </w:rPr>
        <w:t>他</w:t>
      </w:r>
      <w:r w:rsidRPr="00486C46">
        <w:rPr>
          <w:rFonts w:ascii="Times New Roman" w:hint="eastAsia"/>
          <w:sz w:val="22"/>
          <w:szCs w:val="22"/>
        </w:rPr>
        <w:t>公司股份、</w:t>
      </w:r>
      <w:r w:rsidR="00D96336" w:rsidRPr="00486C46">
        <w:rPr>
          <w:rFonts w:ascii="Times New Roman" w:hint="eastAsia"/>
          <w:sz w:val="22"/>
          <w:szCs w:val="22"/>
        </w:rPr>
        <w:t>收購或</w:t>
      </w:r>
      <w:r w:rsidR="00247F5E" w:rsidRPr="00486C46">
        <w:rPr>
          <w:rFonts w:ascii="Times New Roman" w:hint="eastAsia"/>
          <w:sz w:val="22"/>
          <w:szCs w:val="22"/>
        </w:rPr>
        <w:t>受讓</w:t>
      </w:r>
      <w:r w:rsidR="00D96336" w:rsidRPr="00486C46">
        <w:rPr>
          <w:rFonts w:ascii="Times New Roman" w:hint="eastAsia"/>
          <w:sz w:val="22"/>
          <w:szCs w:val="22"/>
        </w:rPr>
        <w:t>他公司</w:t>
      </w:r>
      <w:r w:rsidR="00247F5E" w:rsidRPr="00486C46">
        <w:rPr>
          <w:rFonts w:ascii="Times New Roman" w:hint="eastAsia"/>
          <w:sz w:val="22"/>
          <w:szCs w:val="22"/>
        </w:rPr>
        <w:t>分割</w:t>
      </w:r>
      <w:r w:rsidR="00D96336" w:rsidRPr="00486C46">
        <w:rPr>
          <w:rFonts w:ascii="Times New Roman" w:hint="eastAsia"/>
          <w:sz w:val="22"/>
          <w:szCs w:val="22"/>
        </w:rPr>
        <w:t>之</w:t>
      </w:r>
      <w:r w:rsidRPr="00486C46">
        <w:rPr>
          <w:rFonts w:ascii="Times New Roman" w:hint="eastAsia"/>
          <w:sz w:val="22"/>
          <w:szCs w:val="22"/>
        </w:rPr>
        <w:t>營業或財產價值</w:t>
      </w:r>
      <w:r w:rsidRPr="00486C46">
        <w:rPr>
          <w:rFonts w:ascii="Times New Roman" w:hint="eastAsia"/>
          <w:sz w:val="22"/>
          <w:szCs w:val="22"/>
        </w:rPr>
        <w:t xml:space="preserve">        </w:t>
      </w:r>
      <w:r w:rsidRPr="00486C46">
        <w:rPr>
          <w:rFonts w:ascii="Times New Roman" w:hint="eastAsia"/>
          <w:sz w:val="22"/>
          <w:szCs w:val="22"/>
        </w:rPr>
        <w:t>元。</w:t>
      </w:r>
    </w:p>
    <w:p w14:paraId="28993111" w14:textId="77777777" w:rsidR="008001BA" w:rsidRPr="00486C46" w:rsidRDefault="008001BA" w:rsidP="000740FC">
      <w:pPr>
        <w:pStyle w:val="a8"/>
        <w:spacing w:before="100" w:line="240" w:lineRule="exact"/>
        <w:ind w:left="1560" w:rightChars="200" w:right="480" w:hanging="960"/>
        <w:rPr>
          <w:rFonts w:ascii="Times New Roman"/>
          <w:sz w:val="22"/>
          <w:szCs w:val="22"/>
        </w:rPr>
      </w:pPr>
      <w:r w:rsidRPr="00486C46">
        <w:rPr>
          <w:rFonts w:ascii="Times New Roman" w:hint="eastAsia"/>
          <w:sz w:val="22"/>
          <w:szCs w:val="22"/>
        </w:rPr>
        <w:t>(2)</w:t>
      </w:r>
      <w:r w:rsidRPr="00486C46">
        <w:rPr>
          <w:rFonts w:ascii="Times New Roman" w:hint="eastAsia"/>
          <w:sz w:val="22"/>
          <w:szCs w:val="22"/>
        </w:rPr>
        <w:t>計畫執行狀況：</w:t>
      </w:r>
    </w:p>
    <w:p w14:paraId="17FC2D19" w14:textId="400B7E7A" w:rsidR="008001BA" w:rsidRPr="00486C46" w:rsidRDefault="008001BA" w:rsidP="000740FC">
      <w:pPr>
        <w:pStyle w:val="a8"/>
        <w:spacing w:before="100" w:line="240" w:lineRule="exact"/>
        <w:ind w:left="1200" w:rightChars="200" w:right="480" w:hanging="240"/>
        <w:rPr>
          <w:rFonts w:ascii="Times New Roman"/>
          <w:sz w:val="22"/>
          <w:szCs w:val="22"/>
        </w:rPr>
      </w:pPr>
      <w:r w:rsidRPr="00486C46">
        <w:rPr>
          <w:rFonts w:ascii="Times New Roman"/>
          <w:sz w:val="22"/>
          <w:szCs w:val="22"/>
        </w:rPr>
        <w:sym w:font="Wingdings" w:char="F081"/>
      </w:r>
      <w:r w:rsidRPr="00486C46">
        <w:rPr>
          <w:rFonts w:ascii="Times New Roman" w:hint="eastAsia"/>
          <w:sz w:val="22"/>
          <w:szCs w:val="22"/>
        </w:rPr>
        <w:t>計畫完成日期</w:t>
      </w:r>
      <w:r w:rsidRPr="00486C46">
        <w:rPr>
          <w:rFonts w:ascii="Times New Roman" w:hint="eastAsia"/>
          <w:sz w:val="22"/>
          <w:szCs w:val="22"/>
        </w:rPr>
        <w:t>(</w:t>
      </w:r>
      <w:r w:rsidRPr="00486C46">
        <w:rPr>
          <w:rFonts w:ascii="Times New Roman" w:hint="eastAsia"/>
          <w:sz w:val="22"/>
          <w:szCs w:val="22"/>
        </w:rPr>
        <w:t>係指已完成變更登記且合併、受讓</w:t>
      </w:r>
      <w:r w:rsidR="00F26512" w:rsidRPr="00486C46">
        <w:rPr>
          <w:rFonts w:ascii="Times New Roman" w:hint="eastAsia"/>
          <w:sz w:val="22"/>
          <w:szCs w:val="22"/>
        </w:rPr>
        <w:t>他</w:t>
      </w:r>
      <w:r w:rsidRPr="00486C46">
        <w:rPr>
          <w:rFonts w:ascii="Times New Roman" w:hint="eastAsia"/>
          <w:sz w:val="22"/>
          <w:szCs w:val="22"/>
        </w:rPr>
        <w:t>公司股份、收購</w:t>
      </w:r>
      <w:r w:rsidR="0013154F" w:rsidRPr="00486C46">
        <w:rPr>
          <w:rFonts w:ascii="Times New Roman" w:hint="eastAsia"/>
          <w:sz w:val="22"/>
          <w:szCs w:val="22"/>
        </w:rPr>
        <w:t>或</w:t>
      </w:r>
      <w:r w:rsidR="00247F5E" w:rsidRPr="00486C46">
        <w:rPr>
          <w:rFonts w:ascii="Times New Roman" w:hint="eastAsia"/>
          <w:sz w:val="22"/>
          <w:szCs w:val="22"/>
        </w:rPr>
        <w:t>受讓</w:t>
      </w:r>
      <w:r w:rsidR="00F26512" w:rsidRPr="00486C46">
        <w:rPr>
          <w:rFonts w:ascii="Times New Roman" w:hint="eastAsia"/>
          <w:sz w:val="22"/>
          <w:szCs w:val="22"/>
        </w:rPr>
        <w:t>他</w:t>
      </w:r>
      <w:r w:rsidRPr="00486C46">
        <w:rPr>
          <w:rFonts w:ascii="Times New Roman" w:hint="eastAsia"/>
          <w:sz w:val="22"/>
          <w:szCs w:val="22"/>
        </w:rPr>
        <w:t>公司</w:t>
      </w:r>
      <w:r w:rsidR="00247F5E" w:rsidRPr="00486C46">
        <w:rPr>
          <w:rFonts w:ascii="Times New Roman" w:hint="eastAsia"/>
          <w:sz w:val="22"/>
          <w:szCs w:val="22"/>
        </w:rPr>
        <w:t>分割</w:t>
      </w:r>
      <w:r w:rsidRPr="00486C46">
        <w:rPr>
          <w:rFonts w:ascii="Times New Roman" w:hint="eastAsia"/>
          <w:sz w:val="22"/>
          <w:szCs w:val="22"/>
        </w:rPr>
        <w:t>之營業或財產已完成過戶之日期</w:t>
      </w:r>
      <w:r w:rsidRPr="00486C46">
        <w:rPr>
          <w:rFonts w:ascii="Times New Roman" w:hint="eastAsia"/>
          <w:sz w:val="22"/>
          <w:szCs w:val="22"/>
        </w:rPr>
        <w:t>)</w:t>
      </w:r>
      <w:r w:rsidRPr="00486C46">
        <w:rPr>
          <w:rFonts w:ascii="Times New Roman" w:hint="eastAsia"/>
          <w:sz w:val="22"/>
          <w:szCs w:val="22"/>
        </w:rPr>
        <w:t>：</w:t>
      </w:r>
      <w:r w:rsidRPr="00486C46">
        <w:rPr>
          <w:rFonts w:ascii="Times New Roman" w:hint="eastAsia"/>
          <w:sz w:val="22"/>
          <w:szCs w:val="22"/>
        </w:rPr>
        <w:t xml:space="preserve">       </w:t>
      </w:r>
      <w:r w:rsidRPr="00486C46">
        <w:rPr>
          <w:rFonts w:ascii="Times New Roman" w:hint="eastAsia"/>
          <w:sz w:val="22"/>
          <w:szCs w:val="22"/>
        </w:rPr>
        <w:t>。</w:t>
      </w:r>
    </w:p>
    <w:p w14:paraId="405ADC58" w14:textId="77777777" w:rsidR="008001BA" w:rsidRPr="00486C46" w:rsidRDefault="008001BA" w:rsidP="000740FC">
      <w:pPr>
        <w:pStyle w:val="a8"/>
        <w:spacing w:before="100" w:line="240" w:lineRule="exact"/>
        <w:ind w:leftChars="400" w:left="1180" w:rightChars="200" w:right="480" w:hangingChars="100" w:hanging="220"/>
        <w:rPr>
          <w:rFonts w:ascii="Times New Roman"/>
          <w:sz w:val="22"/>
          <w:szCs w:val="22"/>
        </w:rPr>
      </w:pPr>
      <w:r w:rsidRPr="00486C46">
        <w:rPr>
          <w:rFonts w:ascii="Times New Roman"/>
          <w:sz w:val="22"/>
          <w:szCs w:val="22"/>
        </w:rPr>
        <w:sym w:font="Wingdings" w:char="F082"/>
      </w:r>
      <w:r w:rsidRPr="00486C46">
        <w:rPr>
          <w:rFonts w:ascii="Times New Roman" w:hint="eastAsia"/>
          <w:sz w:val="22"/>
          <w:szCs w:val="22"/>
        </w:rPr>
        <w:t>計畫如未完成者，請說明目前執行情形及是否有落後情事，如有落後情事者，並請說明落後原因及預計完成時程：</w:t>
      </w:r>
    </w:p>
    <w:p w14:paraId="0DB49AAA" w14:textId="13FFDF2C" w:rsidR="008001BA" w:rsidRPr="00486C46" w:rsidRDefault="008001BA" w:rsidP="00646DF7">
      <w:pPr>
        <w:pStyle w:val="a8"/>
        <w:spacing w:before="100" w:line="240" w:lineRule="exact"/>
        <w:ind w:left="527" w:rightChars="200" w:right="480" w:hanging="170"/>
        <w:rPr>
          <w:rFonts w:ascii="Times New Roman"/>
          <w:sz w:val="22"/>
          <w:szCs w:val="22"/>
        </w:rPr>
      </w:pPr>
      <w:r w:rsidRPr="00486C46">
        <w:rPr>
          <w:rFonts w:ascii="Times New Roman" w:hint="eastAsia"/>
          <w:sz w:val="22"/>
          <w:szCs w:val="22"/>
        </w:rPr>
        <w:t>4.</w:t>
      </w:r>
      <w:r w:rsidRPr="00486C46">
        <w:rPr>
          <w:rFonts w:ascii="Times New Roman" w:hint="eastAsia"/>
          <w:sz w:val="22"/>
          <w:szCs w:val="22"/>
        </w:rPr>
        <w:t>除合併、受讓</w:t>
      </w:r>
      <w:r w:rsidR="00F26512" w:rsidRPr="00486C46">
        <w:rPr>
          <w:rFonts w:ascii="Times New Roman" w:hint="eastAsia"/>
          <w:sz w:val="22"/>
          <w:szCs w:val="22"/>
        </w:rPr>
        <w:t>他</w:t>
      </w:r>
      <w:r w:rsidRPr="00486C46">
        <w:rPr>
          <w:rFonts w:ascii="Times New Roman" w:hint="eastAsia"/>
          <w:sz w:val="22"/>
          <w:szCs w:val="22"/>
        </w:rPr>
        <w:t>公司股份、收購</w:t>
      </w:r>
      <w:r w:rsidR="0013154F" w:rsidRPr="00486C46">
        <w:rPr>
          <w:rFonts w:ascii="Times New Roman" w:hint="eastAsia"/>
          <w:sz w:val="22"/>
          <w:szCs w:val="22"/>
        </w:rPr>
        <w:t>或</w:t>
      </w:r>
      <w:r w:rsidR="007E25CD" w:rsidRPr="00486C46">
        <w:rPr>
          <w:rFonts w:ascii="Times New Roman" w:hint="eastAsia"/>
          <w:sz w:val="22"/>
          <w:szCs w:val="22"/>
        </w:rPr>
        <w:t>受讓</w:t>
      </w:r>
      <w:r w:rsidR="00F26512" w:rsidRPr="00486C46">
        <w:rPr>
          <w:rFonts w:ascii="Times New Roman" w:hint="eastAsia"/>
          <w:sz w:val="22"/>
          <w:szCs w:val="22"/>
        </w:rPr>
        <w:t>他</w:t>
      </w:r>
      <w:r w:rsidRPr="00486C46">
        <w:rPr>
          <w:rFonts w:ascii="Times New Roman" w:hint="eastAsia"/>
          <w:sz w:val="22"/>
          <w:szCs w:val="22"/>
        </w:rPr>
        <w:t>公</w:t>
      </w:r>
      <w:r w:rsidRPr="00486C46">
        <w:rPr>
          <w:rFonts w:ascii="Times New Roman" w:hint="eastAsia"/>
          <w:sz w:val="24"/>
          <w:szCs w:val="24"/>
        </w:rPr>
        <w:t>司</w:t>
      </w:r>
      <w:r w:rsidR="007E25CD" w:rsidRPr="00486C46">
        <w:rPr>
          <w:rFonts w:ascii="Times New Roman" w:hint="eastAsia"/>
          <w:sz w:val="24"/>
          <w:szCs w:val="24"/>
        </w:rPr>
        <w:t>分割</w:t>
      </w:r>
      <w:r w:rsidRPr="00486C46">
        <w:rPr>
          <w:rFonts w:ascii="Times New Roman" w:hint="eastAsia"/>
          <w:sz w:val="22"/>
          <w:szCs w:val="22"/>
        </w:rPr>
        <w:t>增資者外，前次</w:t>
      </w:r>
      <w:r w:rsidRPr="00486C46">
        <w:rPr>
          <w:rFonts w:ascii="Times New Roman" w:hint="eastAsia"/>
          <w:sz w:val="22"/>
          <w:szCs w:val="22"/>
        </w:rPr>
        <w:t>(</w:t>
      </w:r>
      <w:r w:rsidRPr="00486C46">
        <w:rPr>
          <w:rFonts w:ascii="Times New Roman" w:hint="eastAsia"/>
          <w:sz w:val="22"/>
          <w:szCs w:val="22"/>
        </w:rPr>
        <w:t>及前各次未完成</w:t>
      </w:r>
      <w:r w:rsidRPr="00486C46">
        <w:rPr>
          <w:rFonts w:ascii="Times New Roman" w:hint="eastAsia"/>
          <w:sz w:val="22"/>
          <w:szCs w:val="22"/>
        </w:rPr>
        <w:t>)</w:t>
      </w:r>
      <w:r w:rsidRPr="00486C46">
        <w:rPr>
          <w:rFonts w:ascii="Times New Roman" w:hint="eastAsia"/>
          <w:sz w:val="22"/>
          <w:szCs w:val="22"/>
        </w:rPr>
        <w:t>募集與發行有價證券計畫執行狀況：</w:t>
      </w:r>
    </w:p>
    <w:p w14:paraId="649E1AE3" w14:textId="77777777" w:rsidR="008001BA" w:rsidRPr="00486C46" w:rsidRDefault="008001BA" w:rsidP="008001BA">
      <w:pPr>
        <w:pStyle w:val="a8"/>
        <w:spacing w:before="100" w:line="240" w:lineRule="exact"/>
        <w:ind w:left="1559" w:hanging="959"/>
        <w:rPr>
          <w:rFonts w:ascii="Times New Roman"/>
          <w:sz w:val="22"/>
          <w:szCs w:val="22"/>
        </w:rPr>
      </w:pPr>
      <w:r w:rsidRPr="00486C46">
        <w:rPr>
          <w:rFonts w:ascii="Times New Roman"/>
          <w:sz w:val="22"/>
          <w:szCs w:val="22"/>
        </w:rPr>
        <w:t>(1)</w:t>
      </w:r>
      <w:r w:rsidRPr="00486C46">
        <w:rPr>
          <w:rFonts w:ascii="Times New Roman" w:hint="eastAsia"/>
          <w:sz w:val="22"/>
          <w:szCs w:val="22"/>
        </w:rPr>
        <w:t>本計畫所需資金總額：</w:t>
      </w:r>
      <w:r w:rsidRPr="00486C46">
        <w:rPr>
          <w:rFonts w:ascii="Times New Roman" w:hint="eastAsia"/>
          <w:sz w:val="22"/>
          <w:szCs w:val="22"/>
        </w:rPr>
        <w:t xml:space="preserve">                    </w:t>
      </w:r>
      <w:r w:rsidRPr="00486C46">
        <w:rPr>
          <w:rFonts w:ascii="Times New Roman" w:hint="eastAsia"/>
          <w:sz w:val="22"/>
          <w:szCs w:val="22"/>
        </w:rPr>
        <w:t>千元</w:t>
      </w:r>
    </w:p>
    <w:p w14:paraId="207A59F9" w14:textId="77777777" w:rsidR="008001BA" w:rsidRPr="00261D77" w:rsidRDefault="008001BA" w:rsidP="008001BA">
      <w:pPr>
        <w:pStyle w:val="a8"/>
        <w:spacing w:before="100" w:line="240" w:lineRule="exact"/>
        <w:ind w:left="1559" w:hanging="959"/>
        <w:rPr>
          <w:rFonts w:ascii="Times New Roman"/>
          <w:sz w:val="22"/>
          <w:szCs w:val="22"/>
        </w:rPr>
      </w:pPr>
      <w:r w:rsidRPr="00261D77">
        <w:rPr>
          <w:rFonts w:ascii="Times New Roman"/>
          <w:sz w:val="22"/>
          <w:szCs w:val="22"/>
        </w:rPr>
        <w:t>(2)</w:t>
      </w:r>
      <w:r w:rsidRPr="00261D77">
        <w:rPr>
          <w:rFonts w:ascii="Times New Roman" w:hint="eastAsia"/>
          <w:sz w:val="22"/>
          <w:szCs w:val="22"/>
        </w:rPr>
        <w:t>資金來源：</w:t>
      </w:r>
      <w:r w:rsidRPr="00261D77">
        <w:rPr>
          <w:rFonts w:ascii="Times New Roman" w:hint="eastAsia"/>
          <w:sz w:val="22"/>
          <w:szCs w:val="22"/>
        </w:rPr>
        <w:tab/>
      </w:r>
    </w:p>
    <w:p w14:paraId="10DA6154" w14:textId="77777777" w:rsidR="008001BA" w:rsidRPr="00261D77" w:rsidRDefault="008001BA" w:rsidP="008001BA">
      <w:pPr>
        <w:pStyle w:val="a8"/>
        <w:spacing w:before="100" w:line="240" w:lineRule="exact"/>
        <w:ind w:left="960" w:firstLine="120"/>
        <w:rPr>
          <w:rFonts w:ascii="Times New Roman"/>
          <w:sz w:val="22"/>
          <w:szCs w:val="22"/>
        </w:rPr>
      </w:pPr>
      <w:r w:rsidRPr="00261D77">
        <w:rPr>
          <w:rFonts w:ascii="Times New Roman" w:hint="eastAsia"/>
          <w:sz w:val="22"/>
          <w:szCs w:val="22"/>
        </w:rPr>
        <w:sym w:font="Wingdings" w:char="F081"/>
      </w:r>
      <w:r w:rsidRPr="00261D77">
        <w:rPr>
          <w:rFonts w:ascii="Times New Roman" w:hint="eastAsia"/>
          <w:sz w:val="22"/>
          <w:szCs w:val="22"/>
        </w:rPr>
        <w:t>現金增資</w:t>
      </w:r>
      <w:r w:rsidRPr="00261D77">
        <w:rPr>
          <w:rFonts w:ascii="Times New Roman" w:hint="eastAsia"/>
          <w:sz w:val="22"/>
          <w:szCs w:val="22"/>
        </w:rPr>
        <w:t xml:space="preserve">              </w:t>
      </w:r>
      <w:r w:rsidRPr="00261D77">
        <w:rPr>
          <w:rFonts w:ascii="Times New Roman" w:hint="eastAsia"/>
          <w:sz w:val="22"/>
          <w:szCs w:val="22"/>
        </w:rPr>
        <w:t>股，每股發行價格　　　元，總金額　　　　　　　千元；</w:t>
      </w:r>
    </w:p>
    <w:p w14:paraId="24D48C03" w14:textId="77777777" w:rsidR="008001BA" w:rsidRPr="00261D77" w:rsidRDefault="008001BA" w:rsidP="008001BA">
      <w:pPr>
        <w:pStyle w:val="a8"/>
        <w:spacing w:before="100" w:line="240" w:lineRule="exact"/>
        <w:ind w:left="960" w:firstLine="120"/>
        <w:rPr>
          <w:rFonts w:ascii="Times New Roman"/>
          <w:sz w:val="22"/>
          <w:szCs w:val="22"/>
        </w:rPr>
      </w:pPr>
      <w:r w:rsidRPr="00261D77">
        <w:rPr>
          <w:rFonts w:ascii="Times New Roman" w:hint="eastAsia"/>
          <w:sz w:val="22"/>
          <w:szCs w:val="22"/>
        </w:rPr>
        <w:sym w:font="Wingdings" w:char="F082"/>
      </w:r>
      <w:r w:rsidRPr="00261D77">
        <w:rPr>
          <w:rFonts w:ascii="Times New Roman" w:hint="eastAsia"/>
          <w:sz w:val="22"/>
          <w:szCs w:val="22"/>
        </w:rPr>
        <w:t>發行公司債</w:t>
      </w:r>
      <w:r w:rsidRPr="00261D77">
        <w:rPr>
          <w:rFonts w:ascii="Times New Roman" w:hint="eastAsia"/>
          <w:sz w:val="22"/>
          <w:szCs w:val="22"/>
        </w:rPr>
        <w:t xml:space="preserve">            </w:t>
      </w:r>
      <w:r w:rsidRPr="00261D77">
        <w:rPr>
          <w:rFonts w:ascii="Times New Roman" w:hint="eastAsia"/>
          <w:sz w:val="22"/>
          <w:szCs w:val="22"/>
        </w:rPr>
        <w:t>千元；期限　　　年，利率　　％；</w:t>
      </w:r>
    </w:p>
    <w:p w14:paraId="090C2749" w14:textId="77777777" w:rsidR="008001BA" w:rsidRPr="00261D77" w:rsidRDefault="008001BA" w:rsidP="008001BA">
      <w:pPr>
        <w:pStyle w:val="a8"/>
        <w:spacing w:before="100" w:line="240" w:lineRule="exact"/>
        <w:ind w:left="960" w:firstLine="120"/>
        <w:rPr>
          <w:rFonts w:ascii="Times New Roman"/>
          <w:sz w:val="22"/>
          <w:szCs w:val="22"/>
        </w:rPr>
      </w:pPr>
      <w:r w:rsidRPr="00261D77">
        <w:rPr>
          <w:rFonts w:ascii="Times New Roman" w:hint="eastAsia"/>
          <w:sz w:val="22"/>
          <w:szCs w:val="22"/>
        </w:rPr>
        <w:sym w:font="Wingdings" w:char="F083"/>
      </w:r>
      <w:r w:rsidRPr="00261D77">
        <w:rPr>
          <w:rFonts w:ascii="Times New Roman" w:hint="eastAsia"/>
          <w:sz w:val="22"/>
          <w:szCs w:val="22"/>
        </w:rPr>
        <w:t>貸款</w:t>
      </w:r>
      <w:r w:rsidRPr="00261D77">
        <w:rPr>
          <w:rFonts w:ascii="Times New Roman" w:hint="eastAsia"/>
          <w:sz w:val="22"/>
          <w:szCs w:val="22"/>
        </w:rPr>
        <w:t xml:space="preserve">                  </w:t>
      </w:r>
      <w:r w:rsidRPr="00261D77">
        <w:rPr>
          <w:rFonts w:ascii="Times New Roman" w:hint="eastAsia"/>
          <w:sz w:val="22"/>
          <w:szCs w:val="22"/>
        </w:rPr>
        <w:t>千元；方式　　　　　　　　　　，期限　　　　　　年；</w:t>
      </w:r>
    </w:p>
    <w:p w14:paraId="324BC6FB" w14:textId="77777777" w:rsidR="008001BA" w:rsidRPr="00261D77" w:rsidRDefault="00000000" w:rsidP="008001BA">
      <w:pPr>
        <w:pStyle w:val="a8"/>
        <w:spacing w:before="100" w:line="240" w:lineRule="exact"/>
        <w:ind w:left="960" w:firstLine="120"/>
        <w:rPr>
          <w:rFonts w:ascii="Times New Roman"/>
          <w:sz w:val="22"/>
          <w:szCs w:val="22"/>
        </w:rPr>
      </w:pPr>
      <w:r>
        <w:rPr>
          <w:rFonts w:ascii="Times New Roman"/>
          <w:noProof/>
          <w:sz w:val="22"/>
          <w:szCs w:val="22"/>
        </w:rPr>
        <w:pict w14:anchorId="1A7933D9">
          <v:shape id="_x0000_s2898" type="#_x0000_t202" style="position:absolute;left:0;text-align:left;margin-left:678pt;margin-top:11pt;width:30pt;height:45pt;z-index:3" o:allowincell="f" filled="f" stroked="f">
            <v:textbox style="layout-flow:vertical-ideographic;mso-next-textbox:#_x0000_s2898">
              <w:txbxContent>
                <w:p w14:paraId="180F3AF4" w14:textId="77777777" w:rsidR="0021313C" w:rsidRDefault="0021313C" w:rsidP="008001BA">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r w:rsidR="008001BA" w:rsidRPr="00261D77">
        <w:rPr>
          <w:rFonts w:ascii="Times New Roman"/>
          <w:sz w:val="22"/>
          <w:szCs w:val="22"/>
        </w:rPr>
        <w:fldChar w:fldCharType="begin"/>
      </w:r>
      <w:r w:rsidR="008001BA" w:rsidRPr="00261D77">
        <w:rPr>
          <w:rFonts w:ascii="Times New Roman"/>
          <w:sz w:val="22"/>
          <w:szCs w:val="22"/>
        </w:rPr>
        <w:instrText xml:space="preserve"> </w:instrText>
      </w:r>
      <w:r w:rsidR="008001BA" w:rsidRPr="00261D77">
        <w:rPr>
          <w:rFonts w:ascii="Times New Roman" w:hint="eastAsia"/>
          <w:sz w:val="22"/>
          <w:szCs w:val="22"/>
        </w:rPr>
        <w:instrText>eq \o\ac(</w:instrText>
      </w:r>
      <w:r w:rsidR="008001BA" w:rsidRPr="00261D77">
        <w:rPr>
          <w:rFonts w:ascii="Times New Roman" w:hint="eastAsia"/>
          <w:sz w:val="22"/>
          <w:szCs w:val="22"/>
        </w:rPr>
        <w:instrText>○</w:instrText>
      </w:r>
      <w:r w:rsidR="008001BA" w:rsidRPr="00261D77">
        <w:rPr>
          <w:rFonts w:ascii="Times New Roman" w:hint="eastAsia"/>
          <w:sz w:val="22"/>
          <w:szCs w:val="22"/>
        </w:rPr>
        <w:instrText>,</w:instrText>
      </w:r>
      <w:r w:rsidR="008001BA" w:rsidRPr="00261D77">
        <w:rPr>
          <w:rFonts w:ascii="Times New Roman" w:hint="eastAsia"/>
          <w:sz w:val="16"/>
          <w:szCs w:val="22"/>
        </w:rPr>
        <w:instrText>4</w:instrText>
      </w:r>
      <w:r w:rsidR="008001BA" w:rsidRPr="00261D77">
        <w:rPr>
          <w:rFonts w:ascii="Times New Roman" w:hint="eastAsia"/>
          <w:sz w:val="22"/>
          <w:szCs w:val="22"/>
        </w:rPr>
        <w:instrText>)</w:instrText>
      </w:r>
      <w:r w:rsidR="008001BA" w:rsidRPr="00261D77">
        <w:rPr>
          <w:rFonts w:ascii="Times New Roman"/>
          <w:sz w:val="22"/>
          <w:szCs w:val="22"/>
        </w:rPr>
        <w:fldChar w:fldCharType="end"/>
      </w:r>
      <w:r w:rsidR="008001BA" w:rsidRPr="00261D77">
        <w:rPr>
          <w:rFonts w:ascii="Times New Roman" w:hint="eastAsia"/>
          <w:sz w:val="22"/>
          <w:szCs w:val="22"/>
        </w:rPr>
        <w:t>其他</w:t>
      </w:r>
      <w:r w:rsidR="008001BA" w:rsidRPr="00261D77">
        <w:rPr>
          <w:rFonts w:ascii="Times New Roman" w:hint="eastAsia"/>
          <w:sz w:val="22"/>
          <w:szCs w:val="22"/>
        </w:rPr>
        <w:t xml:space="preserve">                  </w:t>
      </w:r>
      <w:r w:rsidR="008001BA" w:rsidRPr="00261D77">
        <w:rPr>
          <w:rFonts w:ascii="Times New Roman" w:hint="eastAsia"/>
          <w:sz w:val="22"/>
          <w:szCs w:val="22"/>
        </w:rPr>
        <w:t>千元；方式</w:t>
      </w:r>
      <w:r w:rsidR="008001BA" w:rsidRPr="00261D77">
        <w:rPr>
          <w:rFonts w:ascii="Times New Roman" w:hint="eastAsia"/>
          <w:sz w:val="22"/>
          <w:szCs w:val="22"/>
        </w:rPr>
        <w:t xml:space="preserve">                    </w:t>
      </w:r>
      <w:r w:rsidR="008001BA" w:rsidRPr="00261D77">
        <w:rPr>
          <w:rFonts w:ascii="Times New Roman" w:hint="eastAsia"/>
          <w:sz w:val="22"/>
          <w:szCs w:val="22"/>
        </w:rPr>
        <w:t>。</w:t>
      </w:r>
    </w:p>
    <w:p w14:paraId="201D4C26" w14:textId="77777777" w:rsidR="008001BA" w:rsidRPr="00261D77" w:rsidRDefault="008001BA" w:rsidP="008001BA">
      <w:pPr>
        <w:pStyle w:val="a8"/>
        <w:spacing w:before="100" w:line="240" w:lineRule="exact"/>
        <w:ind w:left="1800" w:hanging="1200"/>
        <w:rPr>
          <w:rFonts w:ascii="Times New Roman"/>
          <w:sz w:val="22"/>
          <w:szCs w:val="22"/>
        </w:rPr>
      </w:pPr>
      <w:r w:rsidRPr="00261D77">
        <w:rPr>
          <w:rFonts w:ascii="Times New Roman" w:hint="eastAsia"/>
          <w:sz w:val="22"/>
          <w:szCs w:val="22"/>
        </w:rPr>
        <w:t>(</w:t>
      </w:r>
      <w:r w:rsidRPr="00261D77">
        <w:rPr>
          <w:rFonts w:ascii="Times New Roman"/>
          <w:sz w:val="22"/>
          <w:szCs w:val="22"/>
        </w:rPr>
        <w:t>3</w:t>
      </w:r>
      <w:r w:rsidRPr="00261D77">
        <w:rPr>
          <w:rFonts w:ascii="Times New Roman" w:hint="eastAsia"/>
          <w:sz w:val="22"/>
          <w:szCs w:val="22"/>
        </w:rPr>
        <w:t>)</w:t>
      </w:r>
      <w:r w:rsidRPr="00261D77">
        <w:rPr>
          <w:rFonts w:ascii="Times New Roman" w:hint="eastAsia"/>
          <w:sz w:val="22"/>
          <w:szCs w:val="22"/>
        </w:rPr>
        <w:t>新增、汰舊換新機器設備安置地點：</w:t>
      </w:r>
      <w:r w:rsidRPr="00261D77">
        <w:rPr>
          <w:rFonts w:ascii="Times New Roman" w:hint="eastAsia"/>
          <w:sz w:val="22"/>
          <w:szCs w:val="22"/>
        </w:rPr>
        <w:t>(</w:t>
      </w:r>
      <w:r w:rsidRPr="00261D77">
        <w:rPr>
          <w:rFonts w:ascii="Times New Roman" w:hint="eastAsia"/>
          <w:sz w:val="22"/>
          <w:szCs w:val="22"/>
        </w:rPr>
        <w:t>請填詳細地址</w:t>
      </w:r>
      <w:r w:rsidRPr="00261D77">
        <w:rPr>
          <w:rFonts w:ascii="Times New Roman" w:hint="eastAsia"/>
          <w:sz w:val="22"/>
          <w:szCs w:val="22"/>
        </w:rPr>
        <w:t>)</w:t>
      </w:r>
    </w:p>
    <w:p w14:paraId="1EFF13CA" w14:textId="77777777" w:rsidR="008001BA" w:rsidRPr="00261D77" w:rsidRDefault="008001BA" w:rsidP="008001BA">
      <w:pPr>
        <w:pStyle w:val="a8"/>
        <w:spacing w:line="320" w:lineRule="exact"/>
        <w:ind w:left="-46" w:firstLineChars="306" w:firstLine="673"/>
        <w:jc w:val="both"/>
        <w:rPr>
          <w:rFonts w:ascii="Times New Roman"/>
          <w:sz w:val="32"/>
          <w:szCs w:val="32"/>
        </w:rPr>
      </w:pPr>
      <w:r w:rsidRPr="00261D77">
        <w:rPr>
          <w:rFonts w:ascii="Times New Roman" w:hint="eastAsia"/>
          <w:sz w:val="22"/>
          <w:szCs w:val="22"/>
        </w:rPr>
        <w:t>(</w:t>
      </w:r>
      <w:r w:rsidRPr="00261D77">
        <w:rPr>
          <w:rFonts w:ascii="Times New Roman"/>
          <w:sz w:val="22"/>
          <w:szCs w:val="22"/>
        </w:rPr>
        <w:t>4</w:t>
      </w:r>
      <w:r w:rsidRPr="00261D77">
        <w:rPr>
          <w:rFonts w:ascii="Times New Roman" w:hint="eastAsia"/>
          <w:sz w:val="22"/>
          <w:szCs w:val="22"/>
        </w:rPr>
        <w:t>)</w:t>
      </w:r>
      <w:r w:rsidRPr="00261D77">
        <w:rPr>
          <w:rFonts w:ascii="Times New Roman" w:hint="eastAsia"/>
          <w:sz w:val="22"/>
          <w:szCs w:val="22"/>
        </w:rPr>
        <w:t>未支用資金用途：</w:t>
      </w:r>
    </w:p>
    <w:p w14:paraId="3AA6F8E3" w14:textId="77777777" w:rsidR="008001BA" w:rsidRPr="00261D77" w:rsidRDefault="008001BA" w:rsidP="008001BA">
      <w:pPr>
        <w:pStyle w:val="a8"/>
        <w:spacing w:before="100" w:after="120" w:line="240" w:lineRule="exact"/>
        <w:ind w:left="1797" w:hanging="1200"/>
        <w:rPr>
          <w:rFonts w:ascii="Times New Roman"/>
          <w:sz w:val="22"/>
          <w:szCs w:val="22"/>
        </w:rPr>
      </w:pPr>
      <w:r w:rsidRPr="00261D77">
        <w:rPr>
          <w:rFonts w:ascii="Times New Roman" w:hint="eastAsia"/>
          <w:sz w:val="22"/>
          <w:szCs w:val="22"/>
        </w:rPr>
        <w:t>(</w:t>
      </w:r>
      <w:r w:rsidRPr="00261D77">
        <w:rPr>
          <w:rFonts w:ascii="Times New Roman"/>
          <w:sz w:val="22"/>
          <w:szCs w:val="22"/>
        </w:rPr>
        <w:t>5</w:t>
      </w:r>
      <w:r w:rsidRPr="00261D77">
        <w:rPr>
          <w:rFonts w:ascii="Times New Roman" w:hint="eastAsia"/>
          <w:sz w:val="22"/>
          <w:szCs w:val="22"/>
        </w:rPr>
        <w:t>)</w:t>
      </w:r>
      <w:r w:rsidRPr="00261D77">
        <w:rPr>
          <w:rFonts w:ascii="Times New Roman" w:hint="eastAsia"/>
          <w:sz w:val="22"/>
          <w:szCs w:val="22"/>
        </w:rPr>
        <w:t>資金支用情形及計畫執行狀況</w:t>
      </w:r>
    </w:p>
    <w:p w14:paraId="32A6E166" w14:textId="2147E4D5" w:rsidR="009E64A5" w:rsidRPr="00261D77" w:rsidRDefault="000740FC" w:rsidP="000740FC">
      <w:pPr>
        <w:pStyle w:val="a8"/>
        <w:spacing w:before="100" w:after="120" w:line="240" w:lineRule="exact"/>
        <w:rPr>
          <w:rFonts w:ascii="Times New Roman"/>
          <w:sz w:val="24"/>
          <w:szCs w:val="24"/>
        </w:rPr>
      </w:pPr>
      <w:r w:rsidRPr="00261D77">
        <w:rPr>
          <w:rFonts w:ascii="Times New Roman" w:hint="eastAsia"/>
          <w:sz w:val="22"/>
          <w:szCs w:val="22"/>
        </w:rPr>
        <w:t xml:space="preserve">                                                                  </w:t>
      </w:r>
      <w:r w:rsidR="009E64A5" w:rsidRPr="00261D77">
        <w:rPr>
          <w:rFonts w:ascii="Times New Roman" w:hint="eastAsia"/>
          <w:sz w:val="22"/>
          <w:szCs w:val="22"/>
        </w:rPr>
        <w:t>單位：</w:t>
      </w:r>
    </w:p>
    <w:tbl>
      <w:tblPr>
        <w:tblW w:w="9366"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8"/>
        <w:gridCol w:w="2412"/>
        <w:gridCol w:w="960"/>
        <w:gridCol w:w="1448"/>
        <w:gridCol w:w="3118"/>
      </w:tblGrid>
      <w:tr w:rsidR="00261D77" w:rsidRPr="00261D77" w14:paraId="2F320E81" w14:textId="77777777" w:rsidTr="000740FC">
        <w:trPr>
          <w:cantSplit/>
        </w:trPr>
        <w:tc>
          <w:tcPr>
            <w:tcW w:w="1428" w:type="dxa"/>
          </w:tcPr>
          <w:p w14:paraId="4721E417"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計畫項目</w:t>
            </w:r>
          </w:p>
        </w:tc>
        <w:tc>
          <w:tcPr>
            <w:tcW w:w="4820" w:type="dxa"/>
            <w:gridSpan w:val="3"/>
          </w:tcPr>
          <w:p w14:paraId="7A381E9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執行狀況</w:t>
            </w:r>
          </w:p>
        </w:tc>
        <w:tc>
          <w:tcPr>
            <w:tcW w:w="3118" w:type="dxa"/>
          </w:tcPr>
          <w:p w14:paraId="55FB928D"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進度超前或落後情形、原因及改進計畫</w:t>
            </w:r>
          </w:p>
        </w:tc>
      </w:tr>
      <w:tr w:rsidR="00261D77" w:rsidRPr="00261D77" w14:paraId="61591A45" w14:textId="77777777" w:rsidTr="002F7360">
        <w:trPr>
          <w:cantSplit/>
          <w:trHeight w:val="284"/>
        </w:trPr>
        <w:tc>
          <w:tcPr>
            <w:tcW w:w="1428" w:type="dxa"/>
            <w:vMerge w:val="restart"/>
          </w:tcPr>
          <w:p w14:paraId="2E633831" w14:textId="77777777" w:rsidR="008001BA" w:rsidRPr="00261D77" w:rsidRDefault="008001BA" w:rsidP="0076301B">
            <w:pPr>
              <w:pStyle w:val="a8"/>
              <w:spacing w:line="240" w:lineRule="exact"/>
              <w:ind w:left="0"/>
              <w:rPr>
                <w:rFonts w:ascii="Times New Roman"/>
                <w:sz w:val="22"/>
                <w:szCs w:val="22"/>
              </w:rPr>
            </w:pPr>
          </w:p>
        </w:tc>
        <w:tc>
          <w:tcPr>
            <w:tcW w:w="2412" w:type="dxa"/>
            <w:vMerge w:val="restart"/>
            <w:vAlign w:val="center"/>
          </w:tcPr>
          <w:p w14:paraId="2F6F74A9"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支用金額</w:t>
            </w:r>
          </w:p>
        </w:tc>
        <w:tc>
          <w:tcPr>
            <w:tcW w:w="960" w:type="dxa"/>
          </w:tcPr>
          <w:p w14:paraId="61DB4E76"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355DE141" w14:textId="77777777" w:rsidR="008001BA" w:rsidRPr="00261D77" w:rsidRDefault="008001BA" w:rsidP="0076301B">
            <w:pPr>
              <w:pStyle w:val="a8"/>
              <w:spacing w:line="240" w:lineRule="exact"/>
              <w:ind w:left="0"/>
              <w:rPr>
                <w:rFonts w:ascii="Times New Roman"/>
                <w:sz w:val="22"/>
                <w:szCs w:val="22"/>
              </w:rPr>
            </w:pPr>
          </w:p>
        </w:tc>
        <w:tc>
          <w:tcPr>
            <w:tcW w:w="3118" w:type="dxa"/>
            <w:vMerge w:val="restart"/>
          </w:tcPr>
          <w:p w14:paraId="6D975307" w14:textId="77777777" w:rsidR="008001BA" w:rsidRPr="00261D77" w:rsidRDefault="008001BA" w:rsidP="0076301B">
            <w:pPr>
              <w:pStyle w:val="a8"/>
              <w:spacing w:line="200" w:lineRule="atLeast"/>
              <w:ind w:left="572" w:hanging="572"/>
              <w:rPr>
                <w:rFonts w:ascii="Times New Roman"/>
                <w:sz w:val="22"/>
                <w:szCs w:val="22"/>
              </w:rPr>
            </w:pPr>
            <w:r w:rsidRPr="00261D77">
              <w:rPr>
                <w:rFonts w:ascii="Times New Roman" w:hint="eastAsia"/>
                <w:sz w:val="22"/>
                <w:szCs w:val="22"/>
              </w:rPr>
              <w:t>(</w:t>
            </w:r>
            <w:proofErr w:type="gramStart"/>
            <w:r w:rsidRPr="00261D77">
              <w:rPr>
                <w:rFonts w:ascii="Times New Roman" w:hint="eastAsia"/>
                <w:sz w:val="22"/>
                <w:szCs w:val="22"/>
              </w:rPr>
              <w:t>註</w:t>
            </w:r>
            <w:proofErr w:type="gramEnd"/>
            <w:r w:rsidRPr="00261D77">
              <w:rPr>
                <w:rFonts w:ascii="Times New Roman" w:hint="eastAsia"/>
                <w:sz w:val="22"/>
                <w:szCs w:val="22"/>
              </w:rPr>
              <w:t>：計畫執行完畢者，應說明計畫完成時期</w:t>
            </w:r>
            <w:r w:rsidRPr="00261D77">
              <w:rPr>
                <w:rFonts w:ascii="Times New Roman" w:hint="eastAsia"/>
                <w:sz w:val="22"/>
                <w:szCs w:val="22"/>
              </w:rPr>
              <w:t>)</w:t>
            </w:r>
          </w:p>
        </w:tc>
      </w:tr>
      <w:tr w:rsidR="00261D77" w:rsidRPr="00261D77" w14:paraId="105F908E" w14:textId="77777777" w:rsidTr="002F7360">
        <w:trPr>
          <w:cantSplit/>
          <w:trHeight w:val="284"/>
        </w:trPr>
        <w:tc>
          <w:tcPr>
            <w:tcW w:w="1428" w:type="dxa"/>
            <w:vMerge/>
          </w:tcPr>
          <w:p w14:paraId="3251A41B" w14:textId="77777777" w:rsidR="008001BA" w:rsidRPr="00261D77" w:rsidRDefault="008001BA" w:rsidP="0076301B">
            <w:pPr>
              <w:pStyle w:val="a8"/>
              <w:spacing w:line="240" w:lineRule="exact"/>
              <w:ind w:left="0"/>
              <w:rPr>
                <w:rFonts w:ascii="Times New Roman"/>
                <w:sz w:val="22"/>
                <w:szCs w:val="22"/>
              </w:rPr>
            </w:pPr>
          </w:p>
        </w:tc>
        <w:tc>
          <w:tcPr>
            <w:tcW w:w="2412" w:type="dxa"/>
            <w:vMerge/>
            <w:vAlign w:val="center"/>
          </w:tcPr>
          <w:p w14:paraId="01116DE3" w14:textId="77777777" w:rsidR="008001BA" w:rsidRPr="00261D77" w:rsidRDefault="008001BA" w:rsidP="0076301B">
            <w:pPr>
              <w:pStyle w:val="a8"/>
              <w:spacing w:line="240" w:lineRule="exact"/>
              <w:ind w:left="0"/>
              <w:jc w:val="distribute"/>
              <w:rPr>
                <w:rFonts w:ascii="Times New Roman"/>
                <w:sz w:val="22"/>
                <w:szCs w:val="22"/>
              </w:rPr>
            </w:pPr>
          </w:p>
        </w:tc>
        <w:tc>
          <w:tcPr>
            <w:tcW w:w="960" w:type="dxa"/>
          </w:tcPr>
          <w:p w14:paraId="14B15B49"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7307AD60"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08932783"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37E15BC2" w14:textId="77777777" w:rsidTr="002F7360">
        <w:trPr>
          <w:cantSplit/>
          <w:trHeight w:val="284"/>
        </w:trPr>
        <w:tc>
          <w:tcPr>
            <w:tcW w:w="1428" w:type="dxa"/>
            <w:vMerge/>
          </w:tcPr>
          <w:p w14:paraId="3D394165" w14:textId="77777777" w:rsidR="008001BA" w:rsidRPr="00261D77" w:rsidRDefault="008001BA" w:rsidP="0076301B">
            <w:pPr>
              <w:pStyle w:val="a8"/>
              <w:spacing w:line="240" w:lineRule="exact"/>
              <w:ind w:left="0"/>
              <w:rPr>
                <w:rFonts w:ascii="Times New Roman"/>
                <w:sz w:val="22"/>
                <w:szCs w:val="22"/>
              </w:rPr>
            </w:pPr>
          </w:p>
        </w:tc>
        <w:tc>
          <w:tcPr>
            <w:tcW w:w="2412" w:type="dxa"/>
            <w:vMerge w:val="restart"/>
            <w:vAlign w:val="center"/>
          </w:tcPr>
          <w:p w14:paraId="588EA72B"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執行進度</w:t>
            </w:r>
            <w:r w:rsidRPr="00261D77">
              <w:rPr>
                <w:rFonts w:ascii="Times New Roman" w:hint="eastAsia"/>
                <w:sz w:val="22"/>
                <w:szCs w:val="22"/>
              </w:rPr>
              <w:t>(</w:t>
            </w:r>
            <w:r w:rsidRPr="00261D77">
              <w:rPr>
                <w:rFonts w:ascii="Times New Roman" w:hint="eastAsia"/>
                <w:sz w:val="22"/>
                <w:szCs w:val="22"/>
              </w:rPr>
              <w:t>％</w:t>
            </w:r>
            <w:r w:rsidRPr="00261D77">
              <w:rPr>
                <w:rFonts w:ascii="Times New Roman" w:hint="eastAsia"/>
                <w:sz w:val="22"/>
                <w:szCs w:val="22"/>
              </w:rPr>
              <w:t>)</w:t>
            </w:r>
          </w:p>
        </w:tc>
        <w:tc>
          <w:tcPr>
            <w:tcW w:w="960" w:type="dxa"/>
          </w:tcPr>
          <w:p w14:paraId="73AFF08A"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3FABC8C2"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3C41803C"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152D4FA9" w14:textId="77777777" w:rsidTr="002F7360">
        <w:trPr>
          <w:cantSplit/>
          <w:trHeight w:val="284"/>
        </w:trPr>
        <w:tc>
          <w:tcPr>
            <w:tcW w:w="1428" w:type="dxa"/>
            <w:vMerge/>
          </w:tcPr>
          <w:p w14:paraId="5B89F2C6" w14:textId="77777777" w:rsidR="008001BA" w:rsidRPr="00261D77" w:rsidRDefault="008001BA" w:rsidP="0076301B">
            <w:pPr>
              <w:pStyle w:val="a8"/>
              <w:spacing w:line="240" w:lineRule="exact"/>
              <w:ind w:left="0"/>
              <w:rPr>
                <w:rFonts w:ascii="Times New Roman"/>
                <w:sz w:val="22"/>
                <w:szCs w:val="22"/>
              </w:rPr>
            </w:pPr>
          </w:p>
        </w:tc>
        <w:tc>
          <w:tcPr>
            <w:tcW w:w="2412" w:type="dxa"/>
            <w:vMerge/>
          </w:tcPr>
          <w:p w14:paraId="563372D7" w14:textId="77777777" w:rsidR="008001BA" w:rsidRPr="00261D77" w:rsidRDefault="008001BA" w:rsidP="0076301B">
            <w:pPr>
              <w:pStyle w:val="a8"/>
              <w:spacing w:line="240" w:lineRule="exact"/>
              <w:ind w:left="0"/>
              <w:rPr>
                <w:rFonts w:ascii="Times New Roman"/>
                <w:sz w:val="22"/>
                <w:szCs w:val="22"/>
              </w:rPr>
            </w:pPr>
          </w:p>
        </w:tc>
        <w:tc>
          <w:tcPr>
            <w:tcW w:w="960" w:type="dxa"/>
          </w:tcPr>
          <w:p w14:paraId="0EC984F0"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63FDB511"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17182AC4"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020562E5" w14:textId="77777777" w:rsidTr="002F7360">
        <w:trPr>
          <w:cantSplit/>
          <w:trHeight w:val="284"/>
        </w:trPr>
        <w:tc>
          <w:tcPr>
            <w:tcW w:w="1428" w:type="dxa"/>
            <w:vMerge w:val="restart"/>
          </w:tcPr>
          <w:p w14:paraId="0655D18D" w14:textId="77777777" w:rsidR="008001BA" w:rsidRPr="00261D77" w:rsidRDefault="008001BA" w:rsidP="0076301B">
            <w:pPr>
              <w:pStyle w:val="a8"/>
              <w:spacing w:line="240" w:lineRule="exact"/>
              <w:ind w:left="0"/>
              <w:rPr>
                <w:rFonts w:ascii="Times New Roman"/>
                <w:sz w:val="22"/>
                <w:szCs w:val="22"/>
              </w:rPr>
            </w:pPr>
          </w:p>
        </w:tc>
        <w:tc>
          <w:tcPr>
            <w:tcW w:w="2412" w:type="dxa"/>
            <w:vMerge w:val="restart"/>
          </w:tcPr>
          <w:p w14:paraId="2554C8D2" w14:textId="77777777" w:rsidR="008001BA" w:rsidRPr="00261D77" w:rsidRDefault="008001BA" w:rsidP="0076301B">
            <w:pPr>
              <w:pStyle w:val="a8"/>
              <w:spacing w:line="240" w:lineRule="exact"/>
              <w:ind w:left="0"/>
              <w:rPr>
                <w:rFonts w:ascii="Times New Roman"/>
                <w:sz w:val="22"/>
                <w:szCs w:val="22"/>
              </w:rPr>
            </w:pPr>
          </w:p>
        </w:tc>
        <w:tc>
          <w:tcPr>
            <w:tcW w:w="960" w:type="dxa"/>
          </w:tcPr>
          <w:p w14:paraId="40A8D56A" w14:textId="77777777" w:rsidR="008001BA" w:rsidRPr="00261D77" w:rsidRDefault="008001BA" w:rsidP="0076301B">
            <w:pPr>
              <w:pStyle w:val="a8"/>
              <w:spacing w:line="240" w:lineRule="exact"/>
              <w:ind w:left="0"/>
              <w:rPr>
                <w:rFonts w:ascii="Times New Roman"/>
                <w:sz w:val="22"/>
                <w:szCs w:val="22"/>
              </w:rPr>
            </w:pPr>
          </w:p>
        </w:tc>
        <w:tc>
          <w:tcPr>
            <w:tcW w:w="1448" w:type="dxa"/>
          </w:tcPr>
          <w:p w14:paraId="28101508"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0C039F5D"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1820BC09" w14:textId="77777777" w:rsidTr="002F7360">
        <w:trPr>
          <w:cantSplit/>
          <w:trHeight w:val="284"/>
        </w:trPr>
        <w:tc>
          <w:tcPr>
            <w:tcW w:w="1428" w:type="dxa"/>
            <w:vMerge/>
          </w:tcPr>
          <w:p w14:paraId="23AF8FD5" w14:textId="77777777" w:rsidR="008001BA" w:rsidRPr="00261D77" w:rsidRDefault="008001BA" w:rsidP="0076301B">
            <w:pPr>
              <w:pStyle w:val="a8"/>
              <w:spacing w:line="240" w:lineRule="exact"/>
              <w:ind w:left="0"/>
              <w:rPr>
                <w:rFonts w:ascii="Times New Roman"/>
                <w:sz w:val="22"/>
                <w:szCs w:val="22"/>
              </w:rPr>
            </w:pPr>
          </w:p>
        </w:tc>
        <w:tc>
          <w:tcPr>
            <w:tcW w:w="2412" w:type="dxa"/>
            <w:vMerge/>
          </w:tcPr>
          <w:p w14:paraId="212DB167" w14:textId="77777777" w:rsidR="008001BA" w:rsidRPr="00261D77" w:rsidRDefault="008001BA" w:rsidP="0076301B">
            <w:pPr>
              <w:pStyle w:val="a8"/>
              <w:spacing w:line="240" w:lineRule="exact"/>
              <w:ind w:left="0"/>
              <w:rPr>
                <w:rFonts w:ascii="Times New Roman"/>
                <w:sz w:val="22"/>
                <w:szCs w:val="22"/>
              </w:rPr>
            </w:pPr>
          </w:p>
        </w:tc>
        <w:tc>
          <w:tcPr>
            <w:tcW w:w="960" w:type="dxa"/>
          </w:tcPr>
          <w:p w14:paraId="70FB90C9" w14:textId="77777777" w:rsidR="008001BA" w:rsidRPr="00261D77" w:rsidRDefault="008001BA" w:rsidP="0076301B">
            <w:pPr>
              <w:pStyle w:val="a8"/>
              <w:spacing w:line="240" w:lineRule="exact"/>
              <w:ind w:left="0"/>
              <w:rPr>
                <w:rFonts w:ascii="Times New Roman"/>
                <w:sz w:val="22"/>
                <w:szCs w:val="22"/>
              </w:rPr>
            </w:pPr>
          </w:p>
        </w:tc>
        <w:tc>
          <w:tcPr>
            <w:tcW w:w="1448" w:type="dxa"/>
          </w:tcPr>
          <w:p w14:paraId="7DEE5D16"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3C760EC0"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1EFB0147" w14:textId="77777777" w:rsidTr="002F7360">
        <w:trPr>
          <w:cantSplit/>
          <w:trHeight w:val="284"/>
        </w:trPr>
        <w:tc>
          <w:tcPr>
            <w:tcW w:w="1428" w:type="dxa"/>
            <w:vMerge/>
          </w:tcPr>
          <w:p w14:paraId="3ADA6868" w14:textId="77777777" w:rsidR="008001BA" w:rsidRPr="00261D77" w:rsidRDefault="008001BA" w:rsidP="0076301B">
            <w:pPr>
              <w:pStyle w:val="a8"/>
              <w:spacing w:line="240" w:lineRule="exact"/>
              <w:ind w:left="0"/>
              <w:rPr>
                <w:rFonts w:ascii="Times New Roman"/>
                <w:sz w:val="22"/>
                <w:szCs w:val="22"/>
              </w:rPr>
            </w:pPr>
          </w:p>
        </w:tc>
        <w:tc>
          <w:tcPr>
            <w:tcW w:w="2412" w:type="dxa"/>
            <w:vMerge w:val="restart"/>
          </w:tcPr>
          <w:p w14:paraId="67E42E07" w14:textId="77777777" w:rsidR="008001BA" w:rsidRPr="00261D77" w:rsidRDefault="008001BA" w:rsidP="0076301B">
            <w:pPr>
              <w:pStyle w:val="a8"/>
              <w:spacing w:line="240" w:lineRule="exact"/>
              <w:ind w:left="0"/>
              <w:rPr>
                <w:rFonts w:ascii="Times New Roman"/>
                <w:sz w:val="22"/>
                <w:szCs w:val="22"/>
              </w:rPr>
            </w:pPr>
          </w:p>
        </w:tc>
        <w:tc>
          <w:tcPr>
            <w:tcW w:w="960" w:type="dxa"/>
          </w:tcPr>
          <w:p w14:paraId="37C6B0FD" w14:textId="77777777" w:rsidR="008001BA" w:rsidRPr="00261D77" w:rsidRDefault="008001BA" w:rsidP="0076301B">
            <w:pPr>
              <w:pStyle w:val="a8"/>
              <w:spacing w:line="240" w:lineRule="exact"/>
              <w:ind w:left="0"/>
              <w:rPr>
                <w:rFonts w:ascii="Times New Roman"/>
                <w:sz w:val="22"/>
                <w:szCs w:val="22"/>
              </w:rPr>
            </w:pPr>
          </w:p>
        </w:tc>
        <w:tc>
          <w:tcPr>
            <w:tcW w:w="1448" w:type="dxa"/>
          </w:tcPr>
          <w:p w14:paraId="5C80A9B5"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4EFB6FC0"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2FC58744" w14:textId="77777777" w:rsidTr="002F7360">
        <w:trPr>
          <w:cantSplit/>
          <w:trHeight w:val="284"/>
        </w:trPr>
        <w:tc>
          <w:tcPr>
            <w:tcW w:w="1428" w:type="dxa"/>
            <w:vMerge/>
          </w:tcPr>
          <w:p w14:paraId="1E6CC32F" w14:textId="77777777" w:rsidR="008001BA" w:rsidRPr="00261D77" w:rsidRDefault="008001BA" w:rsidP="0076301B">
            <w:pPr>
              <w:pStyle w:val="a8"/>
              <w:spacing w:line="240" w:lineRule="exact"/>
              <w:ind w:left="0"/>
              <w:rPr>
                <w:rFonts w:ascii="Times New Roman"/>
                <w:sz w:val="22"/>
                <w:szCs w:val="22"/>
              </w:rPr>
            </w:pPr>
          </w:p>
        </w:tc>
        <w:tc>
          <w:tcPr>
            <w:tcW w:w="2412" w:type="dxa"/>
            <w:vMerge/>
          </w:tcPr>
          <w:p w14:paraId="4D889300" w14:textId="77777777" w:rsidR="008001BA" w:rsidRPr="00261D77" w:rsidRDefault="008001BA" w:rsidP="0076301B">
            <w:pPr>
              <w:pStyle w:val="a8"/>
              <w:spacing w:line="240" w:lineRule="exact"/>
              <w:ind w:left="0"/>
              <w:rPr>
                <w:rFonts w:ascii="Times New Roman"/>
                <w:sz w:val="22"/>
                <w:szCs w:val="22"/>
              </w:rPr>
            </w:pPr>
          </w:p>
        </w:tc>
        <w:tc>
          <w:tcPr>
            <w:tcW w:w="960" w:type="dxa"/>
          </w:tcPr>
          <w:p w14:paraId="0B7C584C" w14:textId="77777777" w:rsidR="008001BA" w:rsidRPr="00261D77" w:rsidRDefault="008001BA" w:rsidP="0076301B">
            <w:pPr>
              <w:pStyle w:val="a8"/>
              <w:spacing w:line="240" w:lineRule="exact"/>
              <w:ind w:left="0"/>
              <w:rPr>
                <w:rFonts w:ascii="Times New Roman"/>
                <w:sz w:val="22"/>
                <w:szCs w:val="22"/>
              </w:rPr>
            </w:pPr>
          </w:p>
        </w:tc>
        <w:tc>
          <w:tcPr>
            <w:tcW w:w="1448" w:type="dxa"/>
          </w:tcPr>
          <w:p w14:paraId="3C54014D"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7DC2A875"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68305341" w14:textId="77777777" w:rsidTr="002F7360">
        <w:trPr>
          <w:cantSplit/>
          <w:trHeight w:val="284"/>
        </w:trPr>
        <w:tc>
          <w:tcPr>
            <w:tcW w:w="1428" w:type="dxa"/>
            <w:vMerge w:val="restart"/>
            <w:vAlign w:val="center"/>
          </w:tcPr>
          <w:p w14:paraId="47E311CC"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合計</w:t>
            </w:r>
          </w:p>
        </w:tc>
        <w:tc>
          <w:tcPr>
            <w:tcW w:w="2412" w:type="dxa"/>
            <w:vMerge w:val="restart"/>
          </w:tcPr>
          <w:p w14:paraId="6D2E8DA2" w14:textId="77777777" w:rsidR="008001BA" w:rsidRPr="00261D77" w:rsidRDefault="008001BA" w:rsidP="0076301B">
            <w:pPr>
              <w:pStyle w:val="a8"/>
              <w:spacing w:before="120" w:line="240" w:lineRule="exact"/>
              <w:ind w:left="0"/>
              <w:jc w:val="distribute"/>
              <w:rPr>
                <w:rFonts w:ascii="Times New Roman"/>
                <w:sz w:val="22"/>
                <w:szCs w:val="22"/>
              </w:rPr>
            </w:pPr>
            <w:r w:rsidRPr="00261D77">
              <w:rPr>
                <w:rFonts w:ascii="Times New Roman" w:hint="eastAsia"/>
                <w:sz w:val="22"/>
                <w:szCs w:val="22"/>
              </w:rPr>
              <w:t>支用金額</w:t>
            </w:r>
          </w:p>
        </w:tc>
        <w:tc>
          <w:tcPr>
            <w:tcW w:w="960" w:type="dxa"/>
          </w:tcPr>
          <w:p w14:paraId="2DFC677B"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471A9540"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61DCA199"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5E4A1560" w14:textId="77777777" w:rsidTr="002F7360">
        <w:trPr>
          <w:cantSplit/>
          <w:trHeight w:val="284"/>
        </w:trPr>
        <w:tc>
          <w:tcPr>
            <w:tcW w:w="1428" w:type="dxa"/>
            <w:vMerge/>
          </w:tcPr>
          <w:p w14:paraId="20F6DB4D" w14:textId="77777777" w:rsidR="008001BA" w:rsidRPr="00261D77" w:rsidRDefault="008001BA" w:rsidP="0076301B">
            <w:pPr>
              <w:pStyle w:val="a8"/>
              <w:spacing w:line="240" w:lineRule="exact"/>
              <w:ind w:left="0"/>
              <w:rPr>
                <w:rFonts w:ascii="Times New Roman"/>
                <w:sz w:val="22"/>
                <w:szCs w:val="22"/>
              </w:rPr>
            </w:pPr>
          </w:p>
        </w:tc>
        <w:tc>
          <w:tcPr>
            <w:tcW w:w="2412" w:type="dxa"/>
            <w:vMerge/>
          </w:tcPr>
          <w:p w14:paraId="3947E806" w14:textId="77777777" w:rsidR="008001BA" w:rsidRPr="00261D77" w:rsidRDefault="008001BA" w:rsidP="0076301B">
            <w:pPr>
              <w:pStyle w:val="a8"/>
              <w:spacing w:before="120" w:line="240" w:lineRule="exact"/>
              <w:ind w:left="0"/>
              <w:jc w:val="distribute"/>
              <w:rPr>
                <w:rFonts w:ascii="Times New Roman"/>
                <w:sz w:val="22"/>
                <w:szCs w:val="22"/>
              </w:rPr>
            </w:pPr>
          </w:p>
        </w:tc>
        <w:tc>
          <w:tcPr>
            <w:tcW w:w="960" w:type="dxa"/>
          </w:tcPr>
          <w:p w14:paraId="169CF9DC"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1F2A31EF"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30CA5C77"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753F4143" w14:textId="77777777" w:rsidTr="002F7360">
        <w:trPr>
          <w:cantSplit/>
          <w:trHeight w:val="284"/>
        </w:trPr>
        <w:tc>
          <w:tcPr>
            <w:tcW w:w="1428" w:type="dxa"/>
            <w:vMerge/>
          </w:tcPr>
          <w:p w14:paraId="5B22DD0A" w14:textId="77777777" w:rsidR="008001BA" w:rsidRPr="00261D77" w:rsidRDefault="008001BA" w:rsidP="0076301B">
            <w:pPr>
              <w:pStyle w:val="a8"/>
              <w:spacing w:line="240" w:lineRule="exact"/>
              <w:ind w:left="0"/>
              <w:rPr>
                <w:rFonts w:ascii="Times New Roman"/>
                <w:sz w:val="22"/>
                <w:szCs w:val="22"/>
              </w:rPr>
            </w:pPr>
          </w:p>
        </w:tc>
        <w:tc>
          <w:tcPr>
            <w:tcW w:w="2412" w:type="dxa"/>
            <w:vMerge w:val="restart"/>
          </w:tcPr>
          <w:p w14:paraId="6386A850" w14:textId="77777777" w:rsidR="008001BA" w:rsidRPr="00261D77" w:rsidRDefault="008001BA" w:rsidP="0076301B">
            <w:pPr>
              <w:pStyle w:val="a8"/>
              <w:spacing w:before="120" w:line="240" w:lineRule="exact"/>
              <w:ind w:left="0"/>
              <w:jc w:val="distribute"/>
              <w:rPr>
                <w:rFonts w:ascii="Times New Roman"/>
                <w:sz w:val="22"/>
                <w:szCs w:val="22"/>
              </w:rPr>
            </w:pPr>
            <w:r w:rsidRPr="00261D77">
              <w:rPr>
                <w:rFonts w:ascii="Times New Roman" w:hint="eastAsia"/>
                <w:sz w:val="22"/>
                <w:szCs w:val="22"/>
              </w:rPr>
              <w:t>執行進度</w:t>
            </w:r>
            <w:r w:rsidRPr="00261D77">
              <w:rPr>
                <w:rFonts w:ascii="Times New Roman" w:hint="eastAsia"/>
                <w:sz w:val="22"/>
                <w:szCs w:val="22"/>
              </w:rPr>
              <w:t>(%)</w:t>
            </w:r>
          </w:p>
        </w:tc>
        <w:tc>
          <w:tcPr>
            <w:tcW w:w="960" w:type="dxa"/>
          </w:tcPr>
          <w:p w14:paraId="3FF4038B"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0F38B65A"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0DB85FC8" w14:textId="77777777" w:rsidR="008001BA" w:rsidRPr="00261D77" w:rsidRDefault="008001BA" w:rsidP="0076301B">
            <w:pPr>
              <w:pStyle w:val="a8"/>
              <w:spacing w:line="200" w:lineRule="atLeast"/>
              <w:ind w:left="0"/>
              <w:rPr>
                <w:rFonts w:ascii="Times New Roman"/>
                <w:sz w:val="22"/>
                <w:szCs w:val="22"/>
              </w:rPr>
            </w:pPr>
          </w:p>
        </w:tc>
      </w:tr>
      <w:tr w:rsidR="00261D77" w:rsidRPr="00261D77" w14:paraId="6391E7F1" w14:textId="77777777" w:rsidTr="002F7360">
        <w:trPr>
          <w:cantSplit/>
          <w:trHeight w:val="284"/>
        </w:trPr>
        <w:tc>
          <w:tcPr>
            <w:tcW w:w="1428" w:type="dxa"/>
            <w:vMerge/>
          </w:tcPr>
          <w:p w14:paraId="16B79DBB" w14:textId="77777777" w:rsidR="008001BA" w:rsidRPr="00261D77" w:rsidRDefault="008001BA" w:rsidP="0076301B">
            <w:pPr>
              <w:pStyle w:val="a8"/>
              <w:spacing w:line="240" w:lineRule="exact"/>
              <w:ind w:left="0"/>
              <w:rPr>
                <w:rFonts w:ascii="Times New Roman"/>
                <w:sz w:val="22"/>
                <w:szCs w:val="22"/>
              </w:rPr>
            </w:pPr>
          </w:p>
        </w:tc>
        <w:tc>
          <w:tcPr>
            <w:tcW w:w="2412" w:type="dxa"/>
            <w:vMerge/>
          </w:tcPr>
          <w:p w14:paraId="1D2AC21D" w14:textId="77777777" w:rsidR="008001BA" w:rsidRPr="00261D77" w:rsidRDefault="008001BA" w:rsidP="0076301B">
            <w:pPr>
              <w:pStyle w:val="a8"/>
              <w:spacing w:line="240" w:lineRule="exact"/>
              <w:ind w:left="0"/>
              <w:rPr>
                <w:rFonts w:ascii="Times New Roman"/>
                <w:sz w:val="22"/>
                <w:szCs w:val="22"/>
              </w:rPr>
            </w:pPr>
          </w:p>
        </w:tc>
        <w:tc>
          <w:tcPr>
            <w:tcW w:w="960" w:type="dxa"/>
          </w:tcPr>
          <w:p w14:paraId="0C658856" w14:textId="77777777" w:rsidR="008001BA" w:rsidRPr="00261D77" w:rsidRDefault="008001BA" w:rsidP="0076301B">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2E2C0EC1" w14:textId="77777777" w:rsidR="008001BA" w:rsidRPr="00261D77" w:rsidRDefault="008001BA" w:rsidP="0076301B">
            <w:pPr>
              <w:pStyle w:val="a8"/>
              <w:spacing w:line="240" w:lineRule="exact"/>
              <w:ind w:left="0"/>
              <w:rPr>
                <w:rFonts w:ascii="Times New Roman"/>
                <w:sz w:val="22"/>
                <w:szCs w:val="22"/>
              </w:rPr>
            </w:pPr>
          </w:p>
        </w:tc>
        <w:tc>
          <w:tcPr>
            <w:tcW w:w="3118" w:type="dxa"/>
            <w:vMerge/>
          </w:tcPr>
          <w:p w14:paraId="6B3ECED6" w14:textId="77777777" w:rsidR="008001BA" w:rsidRPr="00261D77" w:rsidRDefault="008001BA" w:rsidP="0076301B">
            <w:pPr>
              <w:pStyle w:val="a8"/>
              <w:spacing w:line="200" w:lineRule="atLeast"/>
              <w:ind w:left="0"/>
              <w:rPr>
                <w:rFonts w:ascii="Times New Roman"/>
                <w:sz w:val="22"/>
                <w:szCs w:val="22"/>
              </w:rPr>
            </w:pPr>
          </w:p>
        </w:tc>
      </w:tr>
    </w:tbl>
    <w:p w14:paraId="6F7C00A9" w14:textId="77777777" w:rsidR="008001BA" w:rsidRPr="00261D77" w:rsidRDefault="008001BA" w:rsidP="008001BA">
      <w:pPr>
        <w:pStyle w:val="a8"/>
        <w:snapToGrid w:val="0"/>
        <w:spacing w:line="240" w:lineRule="exact"/>
        <w:ind w:left="1560" w:hanging="720"/>
        <w:rPr>
          <w:rFonts w:ascii="Times New Roman"/>
          <w:sz w:val="22"/>
          <w:szCs w:val="22"/>
        </w:rPr>
      </w:pPr>
      <w:proofErr w:type="gramStart"/>
      <w:r w:rsidRPr="00261D77">
        <w:rPr>
          <w:rFonts w:ascii="Times New Roman" w:hint="eastAsia"/>
          <w:sz w:val="22"/>
          <w:szCs w:val="22"/>
        </w:rPr>
        <w:t>註一</w:t>
      </w:r>
      <w:proofErr w:type="gramEnd"/>
      <w:r w:rsidRPr="00261D77">
        <w:rPr>
          <w:rFonts w:ascii="Times New Roman" w:hint="eastAsia"/>
          <w:sz w:val="22"/>
          <w:szCs w:val="22"/>
        </w:rPr>
        <w:t>：計畫項目請先依下列項目分類後，再列明細項目：</w:t>
      </w:r>
    </w:p>
    <w:p w14:paraId="033233C2" w14:textId="77777777" w:rsidR="008001BA" w:rsidRPr="00261D77" w:rsidRDefault="00295A49" w:rsidP="000740FC">
      <w:pPr>
        <w:pStyle w:val="a8"/>
        <w:snapToGrid w:val="0"/>
        <w:spacing w:line="240" w:lineRule="exact"/>
        <w:ind w:left="1560" w:rightChars="200" w:right="480"/>
        <w:rPr>
          <w:rFonts w:ascii="Times New Roman"/>
          <w:sz w:val="22"/>
          <w:szCs w:val="22"/>
        </w:rPr>
      </w:pP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,1)</w:instrText>
      </w:r>
      <w:r w:rsidRPr="00261D77">
        <w:rPr>
          <w:rFonts w:ascii="Times New Roman"/>
          <w:sz w:val="22"/>
          <w:szCs w:val="22"/>
        </w:rPr>
        <w:fldChar w:fldCharType="end"/>
      </w:r>
      <w:r w:rsidRPr="00261D77">
        <w:rPr>
          <w:rFonts w:ascii="Times New Roman" w:hint="eastAsia"/>
          <w:sz w:val="22"/>
          <w:szCs w:val="22"/>
        </w:rPr>
        <w:t>新建擴建、汰舊換新廠房設備</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,2)</w:instrText>
      </w:r>
      <w:r w:rsidRPr="00261D77">
        <w:rPr>
          <w:rFonts w:ascii="Times New Roman"/>
          <w:sz w:val="22"/>
          <w:szCs w:val="22"/>
        </w:rPr>
        <w:fldChar w:fldCharType="end"/>
      </w:r>
      <w:r w:rsidRPr="00261D77">
        <w:rPr>
          <w:rFonts w:ascii="Times New Roman" w:hint="eastAsia"/>
          <w:sz w:val="22"/>
          <w:szCs w:val="22"/>
        </w:rPr>
        <w:t>償還債務</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,3)</w:instrText>
      </w:r>
      <w:r w:rsidRPr="00261D77">
        <w:rPr>
          <w:rFonts w:ascii="Times New Roman"/>
          <w:sz w:val="22"/>
          <w:szCs w:val="22"/>
        </w:rPr>
        <w:fldChar w:fldCharType="end"/>
      </w:r>
      <w:r w:rsidRPr="00261D77">
        <w:rPr>
          <w:rFonts w:ascii="Times New Roman" w:hint="eastAsia"/>
          <w:sz w:val="22"/>
          <w:szCs w:val="22"/>
        </w:rPr>
        <w:t>充實營運資金</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,4)</w:instrText>
      </w:r>
      <w:r w:rsidRPr="00261D77">
        <w:rPr>
          <w:rFonts w:ascii="Times New Roman"/>
          <w:sz w:val="22"/>
          <w:szCs w:val="22"/>
        </w:rPr>
        <w:fldChar w:fldCharType="end"/>
      </w:r>
      <w:r w:rsidRPr="00261D77">
        <w:rPr>
          <w:rFonts w:ascii="Times New Roman" w:hint="eastAsia"/>
          <w:sz w:val="22"/>
          <w:szCs w:val="22"/>
        </w:rPr>
        <w:t>轉投資本國或外國事業</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,5)</w:instrText>
      </w:r>
      <w:r w:rsidRPr="00261D77">
        <w:rPr>
          <w:rFonts w:ascii="Times New Roman"/>
          <w:sz w:val="22"/>
          <w:szCs w:val="22"/>
        </w:rPr>
        <w:fldChar w:fldCharType="end"/>
      </w:r>
      <w:r w:rsidRPr="00261D77">
        <w:rPr>
          <w:rFonts w:ascii="Times New Roman" w:hint="eastAsia"/>
          <w:sz w:val="22"/>
          <w:szCs w:val="22"/>
        </w:rPr>
        <w:t>購</w:t>
      </w:r>
      <w:proofErr w:type="gramStart"/>
      <w:r w:rsidRPr="00261D77">
        <w:rPr>
          <w:rFonts w:ascii="Times New Roman" w:hint="eastAsia"/>
          <w:sz w:val="22"/>
          <w:szCs w:val="22"/>
        </w:rPr>
        <w:t>併</w:t>
      </w:r>
      <w:proofErr w:type="gramEnd"/>
      <w:r w:rsidRPr="00261D77">
        <w:rPr>
          <w:rFonts w:ascii="Times New Roman" w:hint="eastAsia"/>
          <w:sz w:val="22"/>
          <w:szCs w:val="22"/>
        </w:rPr>
        <w:t>他公司</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,6)</w:instrText>
      </w:r>
      <w:r w:rsidRPr="00261D77">
        <w:rPr>
          <w:rFonts w:ascii="Times New Roman"/>
          <w:sz w:val="22"/>
          <w:szCs w:val="22"/>
        </w:rPr>
        <w:fldChar w:fldCharType="end"/>
      </w:r>
      <w:r w:rsidRPr="00261D77">
        <w:rPr>
          <w:rFonts w:ascii="Times New Roman" w:hint="eastAsia"/>
          <w:sz w:val="22"/>
          <w:szCs w:val="22"/>
        </w:rPr>
        <w:t>其他。</w:t>
      </w:r>
    </w:p>
    <w:p w14:paraId="37F83D5E" w14:textId="77777777" w:rsidR="008001BA" w:rsidRPr="00261D77" w:rsidRDefault="008001BA" w:rsidP="000740FC">
      <w:pPr>
        <w:pStyle w:val="a8"/>
        <w:snapToGrid w:val="0"/>
        <w:spacing w:line="240" w:lineRule="exact"/>
        <w:ind w:left="1560" w:rightChars="200" w:right="480" w:hanging="720"/>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二：計畫項目若為工程者，應列示工程執行進度。</w:t>
      </w:r>
    </w:p>
    <w:p w14:paraId="49571937" w14:textId="77777777" w:rsidR="008001BA" w:rsidRPr="00261D77" w:rsidRDefault="008001BA" w:rsidP="000740FC">
      <w:pPr>
        <w:pStyle w:val="a8"/>
        <w:snapToGrid w:val="0"/>
        <w:spacing w:line="240" w:lineRule="exact"/>
        <w:ind w:left="1560" w:rightChars="200" w:right="480" w:hanging="720"/>
        <w:rPr>
          <w:rFonts w:ascii="Times New Roman"/>
          <w:sz w:val="22"/>
          <w:szCs w:val="22"/>
        </w:rPr>
      </w:pPr>
      <w:proofErr w:type="gramStart"/>
      <w:r w:rsidRPr="00261D77">
        <w:rPr>
          <w:rFonts w:ascii="Times New Roman" w:hint="eastAsia"/>
          <w:sz w:val="22"/>
          <w:szCs w:val="22"/>
        </w:rPr>
        <w:t>註三</w:t>
      </w:r>
      <w:proofErr w:type="gramEnd"/>
      <w:r w:rsidRPr="00261D77">
        <w:rPr>
          <w:rFonts w:ascii="Times New Roman" w:hint="eastAsia"/>
          <w:sz w:val="22"/>
          <w:szCs w:val="22"/>
        </w:rPr>
        <w:t>：若執行進度超前或落後達</w:t>
      </w:r>
      <w:r w:rsidRPr="00261D77">
        <w:rPr>
          <w:rFonts w:ascii="Times New Roman" w:hint="eastAsia"/>
          <w:sz w:val="22"/>
          <w:szCs w:val="22"/>
        </w:rPr>
        <w:t>10%</w:t>
      </w:r>
      <w:r w:rsidRPr="00261D77">
        <w:rPr>
          <w:rFonts w:ascii="Times New Roman" w:hint="eastAsia"/>
          <w:sz w:val="22"/>
          <w:szCs w:val="22"/>
        </w:rPr>
        <w:t>以上者，</w:t>
      </w:r>
      <w:proofErr w:type="gramStart"/>
      <w:r w:rsidRPr="00261D77">
        <w:rPr>
          <w:rFonts w:ascii="Times New Roman" w:hint="eastAsia"/>
          <w:sz w:val="22"/>
          <w:szCs w:val="22"/>
        </w:rPr>
        <w:t>請敘明</w:t>
      </w:r>
      <w:proofErr w:type="gramEnd"/>
      <w:r w:rsidRPr="00261D77">
        <w:rPr>
          <w:rFonts w:ascii="Times New Roman" w:hint="eastAsia"/>
          <w:sz w:val="22"/>
          <w:szCs w:val="22"/>
        </w:rPr>
        <w:t>超前或落後情形、原因及改進計畫。</w:t>
      </w:r>
    </w:p>
    <w:p w14:paraId="1CB2AA7D" w14:textId="56B31128" w:rsidR="008001BA" w:rsidRPr="00261D77" w:rsidRDefault="008001BA" w:rsidP="000740FC">
      <w:pPr>
        <w:pStyle w:val="a8"/>
        <w:spacing w:line="320" w:lineRule="exact"/>
        <w:ind w:leftChars="350" w:left="1500" w:rightChars="200" w:right="480" w:hangingChars="300" w:hanging="660"/>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四：計畫執行完畢者，應說明計畫完成時期。</w:t>
      </w:r>
      <w:proofErr w:type="gramStart"/>
      <w:r w:rsidRPr="00261D77">
        <w:rPr>
          <w:rFonts w:ascii="Times New Roman" w:hint="eastAsia"/>
          <w:sz w:val="22"/>
          <w:szCs w:val="22"/>
        </w:rPr>
        <w:t>【註</w:t>
      </w:r>
      <w:proofErr w:type="gramEnd"/>
      <w:r w:rsidRPr="00261D77">
        <w:rPr>
          <w:rFonts w:ascii="Times New Roman" w:hint="eastAsia"/>
          <w:sz w:val="22"/>
          <w:szCs w:val="22"/>
        </w:rPr>
        <w:t>：計畫執行完畢係指工程進度完成或設備達可使用狀態</w:t>
      </w:r>
      <w:proofErr w:type="gramStart"/>
      <w:r w:rsidRPr="00261D77">
        <w:rPr>
          <w:rFonts w:ascii="Times New Roman" w:hint="eastAsia"/>
          <w:sz w:val="22"/>
          <w:szCs w:val="22"/>
        </w:rPr>
        <w:t>】</w:t>
      </w:r>
      <w:proofErr w:type="gramEnd"/>
    </w:p>
    <w:p w14:paraId="0D434D96" w14:textId="77777777" w:rsidR="008001BA" w:rsidRPr="00261D77" w:rsidRDefault="008001BA" w:rsidP="000740FC">
      <w:pPr>
        <w:pStyle w:val="a8"/>
        <w:spacing w:line="320" w:lineRule="exact"/>
        <w:ind w:leftChars="100" w:left="621" w:hangingChars="136" w:hanging="381"/>
        <w:jc w:val="both"/>
        <w:rPr>
          <w:rFonts w:ascii="Times New Roman"/>
          <w:sz w:val="24"/>
          <w:szCs w:val="24"/>
        </w:rPr>
      </w:pPr>
      <w:r w:rsidRPr="00261D77">
        <w:rPr>
          <w:rFonts w:ascii="Times New Roman"/>
          <w:sz w:val="28"/>
          <w:szCs w:val="28"/>
        </w:rPr>
        <w:br w:type="page"/>
      </w:r>
      <w:r w:rsidRPr="00261D77">
        <w:rPr>
          <w:rFonts w:ascii="Times New Roman" w:hint="eastAsia"/>
          <w:sz w:val="28"/>
          <w:szCs w:val="28"/>
        </w:rPr>
        <w:lastRenderedPageBreak/>
        <w:t>（</w:t>
      </w:r>
      <w:r w:rsidR="00D974C3" w:rsidRPr="00261D77">
        <w:rPr>
          <w:rFonts w:ascii="Times New Roman" w:hint="eastAsia"/>
          <w:sz w:val="28"/>
          <w:szCs w:val="28"/>
        </w:rPr>
        <w:t>五</w:t>
      </w:r>
      <w:r w:rsidRPr="00261D77">
        <w:rPr>
          <w:rFonts w:ascii="Times New Roman" w:hint="eastAsia"/>
          <w:sz w:val="28"/>
          <w:szCs w:val="28"/>
        </w:rPr>
        <w:t>）本次募集與發行有價證券計畫及資金運用與預計可能產生效益表</w:t>
      </w:r>
    </w:p>
    <w:p w14:paraId="6A04349A" w14:textId="77777777" w:rsidR="008001BA" w:rsidRPr="00261D77" w:rsidRDefault="008001BA" w:rsidP="008001BA">
      <w:pPr>
        <w:pStyle w:val="a8"/>
        <w:spacing w:beforeLines="50" w:before="120" w:line="320" w:lineRule="exact"/>
        <w:ind w:left="1682" w:hanging="1202"/>
        <w:rPr>
          <w:rFonts w:ascii="Times New Roman"/>
          <w:sz w:val="22"/>
          <w:szCs w:val="22"/>
        </w:rPr>
      </w:pPr>
      <w:r w:rsidRPr="00261D77">
        <w:rPr>
          <w:rFonts w:ascii="Times New Roman" w:hint="eastAsia"/>
          <w:sz w:val="22"/>
          <w:szCs w:val="22"/>
        </w:rPr>
        <w:t>1.</w:t>
      </w:r>
      <w:r w:rsidRPr="00261D77">
        <w:rPr>
          <w:rFonts w:ascii="Times New Roman" w:hint="eastAsia"/>
          <w:sz w:val="22"/>
          <w:szCs w:val="22"/>
        </w:rPr>
        <w:t>中央銀行核准日期及文號：</w:t>
      </w:r>
    </w:p>
    <w:p w14:paraId="3E62F23B" w14:textId="1B7BD6EB" w:rsidR="008001BA" w:rsidRPr="00486C46" w:rsidRDefault="008001BA" w:rsidP="008001BA">
      <w:pPr>
        <w:pStyle w:val="a8"/>
        <w:spacing w:line="320" w:lineRule="exact"/>
        <w:ind w:left="720" w:hanging="240"/>
        <w:rPr>
          <w:rFonts w:ascii="Times New Roman"/>
          <w:sz w:val="22"/>
          <w:szCs w:val="22"/>
        </w:rPr>
      </w:pPr>
      <w:r w:rsidRPr="00261D77">
        <w:rPr>
          <w:rFonts w:ascii="Times New Roman" w:hint="eastAsia"/>
          <w:sz w:val="22"/>
          <w:szCs w:val="22"/>
        </w:rPr>
        <w:t>2.</w:t>
      </w:r>
      <w:r w:rsidRPr="00261D77">
        <w:rPr>
          <w:rFonts w:ascii="Times New Roman" w:hint="eastAsia"/>
          <w:sz w:val="22"/>
          <w:szCs w:val="22"/>
        </w:rPr>
        <w:t>本次增資係為合併、受讓</w:t>
      </w:r>
      <w:r w:rsidR="00F26512" w:rsidRPr="00261D77">
        <w:rPr>
          <w:rFonts w:ascii="Times New Roman" w:hint="eastAsia"/>
          <w:sz w:val="22"/>
          <w:szCs w:val="22"/>
        </w:rPr>
        <w:t>他</w:t>
      </w:r>
      <w:r w:rsidRPr="00261D77">
        <w:rPr>
          <w:rFonts w:ascii="Times New Roman" w:hint="eastAsia"/>
          <w:sz w:val="22"/>
          <w:szCs w:val="22"/>
        </w:rPr>
        <w:t>公司股份、收購</w:t>
      </w:r>
      <w:r w:rsidR="0013154F" w:rsidRPr="00486C46">
        <w:rPr>
          <w:rFonts w:ascii="Times New Roman" w:hint="eastAsia"/>
          <w:sz w:val="22"/>
          <w:szCs w:val="22"/>
        </w:rPr>
        <w:t>或</w:t>
      </w:r>
      <w:r w:rsidR="007E25CD" w:rsidRPr="00486C46">
        <w:rPr>
          <w:rFonts w:ascii="Times New Roman" w:hint="eastAsia"/>
          <w:sz w:val="22"/>
          <w:szCs w:val="22"/>
        </w:rPr>
        <w:t>受讓</w:t>
      </w:r>
      <w:r w:rsidR="00F26512" w:rsidRPr="00486C46">
        <w:rPr>
          <w:rFonts w:ascii="Times New Roman" w:hint="eastAsia"/>
          <w:sz w:val="22"/>
          <w:szCs w:val="22"/>
        </w:rPr>
        <w:t>他</w:t>
      </w:r>
      <w:r w:rsidRPr="00486C46">
        <w:rPr>
          <w:rFonts w:ascii="Times New Roman" w:hint="eastAsia"/>
          <w:sz w:val="22"/>
          <w:szCs w:val="22"/>
        </w:rPr>
        <w:t>公司</w:t>
      </w:r>
      <w:r w:rsidR="007E25CD" w:rsidRPr="00486C46">
        <w:rPr>
          <w:rFonts w:ascii="Times New Roman" w:hint="eastAsia"/>
          <w:sz w:val="22"/>
          <w:szCs w:val="22"/>
        </w:rPr>
        <w:t>分割</w:t>
      </w:r>
      <w:r w:rsidRPr="00486C46">
        <w:rPr>
          <w:rFonts w:ascii="Times New Roman" w:hint="eastAsia"/>
          <w:sz w:val="22"/>
          <w:szCs w:val="22"/>
        </w:rPr>
        <w:t>增資者，預計計畫執行狀況：</w:t>
      </w:r>
    </w:p>
    <w:p w14:paraId="74F385B1" w14:textId="78F0BE46" w:rsidR="008001BA" w:rsidRPr="00486C46" w:rsidRDefault="008001BA" w:rsidP="008001BA">
      <w:pPr>
        <w:pStyle w:val="a8"/>
        <w:numPr>
          <w:ilvl w:val="0"/>
          <w:numId w:val="15"/>
        </w:numPr>
        <w:tabs>
          <w:tab w:val="clear" w:pos="888"/>
        </w:tabs>
        <w:adjustRightInd/>
        <w:spacing w:line="320" w:lineRule="exact"/>
        <w:ind w:left="1080"/>
        <w:textAlignment w:val="auto"/>
        <w:rPr>
          <w:rFonts w:ascii="Times New Roman"/>
          <w:sz w:val="22"/>
          <w:szCs w:val="22"/>
        </w:rPr>
      </w:pPr>
      <w:r w:rsidRPr="00486C46">
        <w:rPr>
          <w:rFonts w:ascii="Times New Roman" w:hint="eastAsia"/>
          <w:sz w:val="22"/>
          <w:szCs w:val="22"/>
        </w:rPr>
        <w:t>本計畫增資</w:t>
      </w:r>
      <w:r w:rsidRPr="00486C46">
        <w:rPr>
          <w:rFonts w:ascii="Times New Roman" w:hint="eastAsia"/>
          <w:sz w:val="22"/>
          <w:szCs w:val="22"/>
        </w:rPr>
        <w:t xml:space="preserve">           </w:t>
      </w:r>
      <w:r w:rsidRPr="00486C46">
        <w:rPr>
          <w:rFonts w:ascii="Times New Roman" w:hint="eastAsia"/>
          <w:sz w:val="22"/>
          <w:szCs w:val="22"/>
        </w:rPr>
        <w:t>股，每股發行價格　　　元，</w:t>
      </w:r>
      <w:r w:rsidR="00D96336" w:rsidRPr="00486C46">
        <w:rPr>
          <w:rFonts w:ascii="Times New Roman" w:hint="eastAsia"/>
          <w:sz w:val="22"/>
          <w:szCs w:val="22"/>
        </w:rPr>
        <w:t>以</w:t>
      </w:r>
      <w:r w:rsidRPr="00486C46">
        <w:rPr>
          <w:rFonts w:ascii="Times New Roman" w:hint="eastAsia"/>
          <w:sz w:val="22"/>
          <w:szCs w:val="22"/>
        </w:rPr>
        <w:t>營業或財產</w:t>
      </w:r>
      <w:r w:rsidR="00D96336" w:rsidRPr="00486C46">
        <w:rPr>
          <w:rFonts w:ascii="Times New Roman" w:hint="eastAsia"/>
          <w:sz w:val="22"/>
          <w:szCs w:val="22"/>
        </w:rPr>
        <w:t>作價之</w:t>
      </w:r>
      <w:r w:rsidRPr="00486C46">
        <w:rPr>
          <w:rFonts w:ascii="Times New Roman" w:hint="eastAsia"/>
          <w:sz w:val="22"/>
          <w:szCs w:val="22"/>
        </w:rPr>
        <w:t>價值</w:t>
      </w:r>
      <w:r w:rsidRPr="00486C46">
        <w:rPr>
          <w:rFonts w:ascii="Times New Roman" w:hint="eastAsia"/>
          <w:sz w:val="22"/>
          <w:szCs w:val="22"/>
        </w:rPr>
        <w:t xml:space="preserve">        </w:t>
      </w:r>
      <w:r w:rsidRPr="00486C46">
        <w:rPr>
          <w:rFonts w:ascii="Times New Roman" w:hint="eastAsia"/>
          <w:sz w:val="22"/>
          <w:szCs w:val="22"/>
        </w:rPr>
        <w:t>元。</w:t>
      </w:r>
    </w:p>
    <w:p w14:paraId="3D5CC359" w14:textId="77777777" w:rsidR="008001BA" w:rsidRPr="00486C46" w:rsidRDefault="008001BA" w:rsidP="008001BA">
      <w:pPr>
        <w:pStyle w:val="a8"/>
        <w:numPr>
          <w:ilvl w:val="0"/>
          <w:numId w:val="15"/>
        </w:numPr>
        <w:tabs>
          <w:tab w:val="clear" w:pos="888"/>
        </w:tabs>
        <w:adjustRightInd/>
        <w:spacing w:line="320" w:lineRule="exact"/>
        <w:ind w:left="1080"/>
        <w:textAlignment w:val="auto"/>
        <w:rPr>
          <w:rFonts w:ascii="Times New Roman"/>
          <w:sz w:val="22"/>
          <w:szCs w:val="22"/>
        </w:rPr>
      </w:pPr>
      <w:r w:rsidRPr="00486C46">
        <w:rPr>
          <w:rFonts w:ascii="Times New Roman" w:hint="eastAsia"/>
          <w:sz w:val="22"/>
          <w:szCs w:val="22"/>
        </w:rPr>
        <w:t>預計完成日期：</w:t>
      </w:r>
      <w:r w:rsidRPr="00486C46">
        <w:rPr>
          <w:rFonts w:ascii="Times New Roman" w:hint="eastAsia"/>
          <w:sz w:val="22"/>
          <w:szCs w:val="22"/>
        </w:rPr>
        <w:t xml:space="preserve">  </w:t>
      </w:r>
      <w:r w:rsidRPr="00486C46">
        <w:rPr>
          <w:rFonts w:ascii="Times New Roman"/>
          <w:sz w:val="22"/>
          <w:szCs w:val="22"/>
        </w:rPr>
        <w:t xml:space="preserve">   </w:t>
      </w:r>
      <w:r w:rsidRPr="00486C46">
        <w:rPr>
          <w:rFonts w:ascii="Times New Roman" w:hint="eastAsia"/>
          <w:sz w:val="22"/>
          <w:szCs w:val="22"/>
        </w:rPr>
        <w:t xml:space="preserve">    </w:t>
      </w:r>
      <w:r w:rsidRPr="00486C46">
        <w:rPr>
          <w:rFonts w:ascii="Times New Roman" w:hint="eastAsia"/>
          <w:sz w:val="22"/>
          <w:szCs w:val="22"/>
        </w:rPr>
        <w:t>。</w:t>
      </w:r>
    </w:p>
    <w:p w14:paraId="2ABF047A" w14:textId="46C07984" w:rsidR="008001BA" w:rsidRPr="00486C46" w:rsidRDefault="008001BA" w:rsidP="008001BA">
      <w:pPr>
        <w:pStyle w:val="a8"/>
        <w:spacing w:line="320" w:lineRule="exact"/>
        <w:ind w:left="678" w:hanging="198"/>
        <w:rPr>
          <w:rFonts w:ascii="Times New Roman"/>
          <w:sz w:val="22"/>
          <w:szCs w:val="22"/>
        </w:rPr>
      </w:pPr>
      <w:r w:rsidRPr="00486C46">
        <w:rPr>
          <w:rFonts w:ascii="Times New Roman" w:hint="eastAsia"/>
          <w:sz w:val="22"/>
          <w:szCs w:val="22"/>
        </w:rPr>
        <w:t>3.</w:t>
      </w:r>
      <w:r w:rsidRPr="00486C46">
        <w:rPr>
          <w:rFonts w:ascii="Times New Roman" w:hint="eastAsia"/>
          <w:sz w:val="22"/>
          <w:szCs w:val="22"/>
        </w:rPr>
        <w:t>除合併、受讓</w:t>
      </w:r>
      <w:r w:rsidR="00F26512" w:rsidRPr="00486C46">
        <w:rPr>
          <w:rFonts w:ascii="Times New Roman" w:hint="eastAsia"/>
          <w:sz w:val="22"/>
          <w:szCs w:val="22"/>
        </w:rPr>
        <w:t>他</w:t>
      </w:r>
      <w:r w:rsidRPr="00486C46">
        <w:rPr>
          <w:rFonts w:ascii="Times New Roman" w:hint="eastAsia"/>
          <w:sz w:val="22"/>
          <w:szCs w:val="22"/>
        </w:rPr>
        <w:t>公司股份、收購</w:t>
      </w:r>
      <w:r w:rsidR="0013154F" w:rsidRPr="00486C46">
        <w:rPr>
          <w:rFonts w:ascii="Times New Roman" w:hint="eastAsia"/>
          <w:sz w:val="22"/>
          <w:szCs w:val="22"/>
        </w:rPr>
        <w:t>或</w:t>
      </w:r>
      <w:r w:rsidR="00FB0E1F" w:rsidRPr="00486C46">
        <w:rPr>
          <w:rFonts w:ascii="Times New Roman" w:hint="eastAsia"/>
          <w:sz w:val="22"/>
          <w:szCs w:val="22"/>
        </w:rPr>
        <w:t>受讓</w:t>
      </w:r>
      <w:r w:rsidR="00F26512" w:rsidRPr="00486C46">
        <w:rPr>
          <w:rFonts w:ascii="Times New Roman" w:hint="eastAsia"/>
          <w:sz w:val="22"/>
          <w:szCs w:val="22"/>
        </w:rPr>
        <w:t>他</w:t>
      </w:r>
      <w:r w:rsidRPr="00486C46">
        <w:rPr>
          <w:rFonts w:ascii="Times New Roman" w:hint="eastAsia"/>
          <w:sz w:val="22"/>
          <w:szCs w:val="22"/>
        </w:rPr>
        <w:t>公司</w:t>
      </w:r>
      <w:r w:rsidR="00FB0E1F" w:rsidRPr="00486C46">
        <w:rPr>
          <w:rFonts w:ascii="Times New Roman" w:hint="eastAsia"/>
          <w:sz w:val="22"/>
          <w:szCs w:val="22"/>
        </w:rPr>
        <w:t>分割</w:t>
      </w:r>
      <w:r w:rsidRPr="00486C46">
        <w:rPr>
          <w:rFonts w:ascii="Times New Roman" w:hint="eastAsia"/>
          <w:sz w:val="22"/>
          <w:szCs w:val="22"/>
        </w:rPr>
        <w:t>增資者外，本次計畫預計執行狀況：</w:t>
      </w:r>
    </w:p>
    <w:p w14:paraId="7D1B794F" w14:textId="77777777" w:rsidR="008001BA" w:rsidRPr="00486C46" w:rsidRDefault="008001BA" w:rsidP="008001BA">
      <w:pPr>
        <w:pStyle w:val="a8"/>
        <w:numPr>
          <w:ilvl w:val="0"/>
          <w:numId w:val="17"/>
        </w:numPr>
        <w:adjustRightInd/>
        <w:spacing w:line="320" w:lineRule="exact"/>
        <w:textAlignment w:val="auto"/>
        <w:rPr>
          <w:rFonts w:ascii="Times New Roman"/>
          <w:sz w:val="22"/>
          <w:szCs w:val="22"/>
        </w:rPr>
      </w:pPr>
      <w:r w:rsidRPr="00486C46">
        <w:rPr>
          <w:rFonts w:ascii="Times New Roman" w:hint="eastAsia"/>
          <w:sz w:val="22"/>
          <w:szCs w:val="22"/>
        </w:rPr>
        <w:t>本計畫所需資金總額：</w:t>
      </w:r>
      <w:r w:rsidRPr="00486C46">
        <w:rPr>
          <w:rFonts w:ascii="Times New Roman" w:hint="eastAsia"/>
          <w:sz w:val="22"/>
          <w:szCs w:val="22"/>
        </w:rPr>
        <w:t xml:space="preserve">                   </w:t>
      </w:r>
      <w:r w:rsidRPr="00486C46">
        <w:rPr>
          <w:rFonts w:ascii="Times New Roman" w:hint="eastAsia"/>
          <w:sz w:val="22"/>
          <w:szCs w:val="22"/>
        </w:rPr>
        <w:t>千元。</w:t>
      </w:r>
    </w:p>
    <w:p w14:paraId="2209C65C" w14:textId="77777777" w:rsidR="008001BA" w:rsidRPr="00261D77" w:rsidRDefault="008001BA" w:rsidP="008001BA">
      <w:pPr>
        <w:pStyle w:val="a8"/>
        <w:numPr>
          <w:ilvl w:val="0"/>
          <w:numId w:val="17"/>
        </w:numPr>
        <w:adjustRightInd/>
        <w:spacing w:line="320" w:lineRule="exact"/>
        <w:textAlignment w:val="auto"/>
        <w:rPr>
          <w:rFonts w:ascii="Times New Roman"/>
          <w:sz w:val="22"/>
          <w:szCs w:val="22"/>
        </w:rPr>
      </w:pPr>
      <w:r w:rsidRPr="00261D77">
        <w:rPr>
          <w:rFonts w:ascii="Times New Roman" w:hint="eastAsia"/>
          <w:sz w:val="22"/>
          <w:szCs w:val="22"/>
        </w:rPr>
        <w:t>資金來源：</w:t>
      </w:r>
    </w:p>
    <w:p w14:paraId="6C0B783C" w14:textId="77777777" w:rsidR="008001BA" w:rsidRPr="00261D77" w:rsidRDefault="008001BA" w:rsidP="008001BA">
      <w:pPr>
        <w:pStyle w:val="a8"/>
        <w:spacing w:line="320" w:lineRule="exact"/>
        <w:ind w:leftChars="450" w:left="1080"/>
        <w:rPr>
          <w:rFonts w:ascii="Times New Roman"/>
          <w:sz w:val="22"/>
          <w:szCs w:val="22"/>
        </w:rPr>
      </w:pPr>
      <w:r w:rsidRPr="00261D77">
        <w:rPr>
          <w:rFonts w:ascii="Times New Roman"/>
          <w:sz w:val="22"/>
          <w:szCs w:val="22"/>
        </w:rPr>
        <w:sym w:font="Wingdings" w:char="F081"/>
      </w:r>
      <w:r w:rsidRPr="00261D77">
        <w:rPr>
          <w:rFonts w:ascii="Times New Roman" w:hint="eastAsia"/>
          <w:sz w:val="22"/>
          <w:szCs w:val="22"/>
        </w:rPr>
        <w:t>現金增資</w:t>
      </w:r>
      <w:r w:rsidRPr="00261D77">
        <w:rPr>
          <w:rFonts w:ascii="Times New Roman" w:hint="eastAsia"/>
          <w:sz w:val="22"/>
          <w:szCs w:val="22"/>
        </w:rPr>
        <w:t xml:space="preserve">              </w:t>
      </w:r>
      <w:r w:rsidRPr="00261D77">
        <w:rPr>
          <w:rFonts w:ascii="Times New Roman" w:hint="eastAsia"/>
          <w:sz w:val="22"/>
          <w:szCs w:val="22"/>
        </w:rPr>
        <w:t>股，每股暫定發行價格　　　元，總金額　　　　　　　千元；</w:t>
      </w:r>
    </w:p>
    <w:p w14:paraId="0F107436" w14:textId="77777777" w:rsidR="008001BA" w:rsidRPr="00261D77" w:rsidRDefault="008001BA" w:rsidP="008001BA">
      <w:pPr>
        <w:pStyle w:val="a8"/>
        <w:spacing w:line="320" w:lineRule="exact"/>
        <w:ind w:leftChars="450" w:left="1080"/>
        <w:rPr>
          <w:rFonts w:ascii="Times New Roman"/>
          <w:sz w:val="22"/>
          <w:szCs w:val="22"/>
        </w:rPr>
      </w:pPr>
      <w:r w:rsidRPr="00261D77">
        <w:rPr>
          <w:rFonts w:ascii="Times New Roman" w:hint="eastAsia"/>
          <w:sz w:val="22"/>
          <w:szCs w:val="22"/>
        </w:rPr>
        <w:sym w:font="Wingdings" w:char="F082"/>
      </w:r>
      <w:r w:rsidRPr="00261D77">
        <w:rPr>
          <w:rFonts w:ascii="Times New Roman" w:hint="eastAsia"/>
          <w:sz w:val="22"/>
          <w:szCs w:val="22"/>
        </w:rPr>
        <w:t>發行公司債</w:t>
      </w:r>
      <w:r w:rsidRPr="00261D77">
        <w:rPr>
          <w:rFonts w:ascii="Times New Roman" w:hint="eastAsia"/>
          <w:sz w:val="22"/>
          <w:szCs w:val="22"/>
        </w:rPr>
        <w:t xml:space="preserve">            </w:t>
      </w:r>
      <w:r w:rsidRPr="00261D77">
        <w:rPr>
          <w:rFonts w:ascii="Times New Roman" w:hint="eastAsia"/>
          <w:sz w:val="22"/>
          <w:szCs w:val="22"/>
        </w:rPr>
        <w:t>千元，年期　　　年，利率　　％；</w:t>
      </w:r>
    </w:p>
    <w:p w14:paraId="0546EA00" w14:textId="77777777" w:rsidR="008001BA" w:rsidRPr="00261D77" w:rsidRDefault="008001BA" w:rsidP="008001BA">
      <w:pPr>
        <w:pStyle w:val="a8"/>
        <w:spacing w:line="320" w:lineRule="exact"/>
        <w:ind w:leftChars="450" w:left="1080"/>
        <w:rPr>
          <w:rFonts w:ascii="Times New Roman"/>
          <w:sz w:val="22"/>
          <w:szCs w:val="22"/>
        </w:rPr>
      </w:pPr>
      <w:r w:rsidRPr="00261D77">
        <w:rPr>
          <w:rFonts w:ascii="Times New Roman" w:hint="eastAsia"/>
          <w:sz w:val="22"/>
          <w:szCs w:val="22"/>
        </w:rPr>
        <w:sym w:font="Wingdings" w:char="F083"/>
      </w:r>
      <w:r w:rsidRPr="00261D77">
        <w:rPr>
          <w:rFonts w:ascii="Times New Roman" w:hint="eastAsia"/>
          <w:sz w:val="22"/>
          <w:szCs w:val="22"/>
        </w:rPr>
        <w:t>貸款</w:t>
      </w:r>
      <w:r w:rsidRPr="00261D77">
        <w:rPr>
          <w:rFonts w:ascii="Times New Roman" w:hint="eastAsia"/>
          <w:sz w:val="22"/>
          <w:szCs w:val="22"/>
        </w:rPr>
        <w:t xml:space="preserve">                  </w:t>
      </w:r>
      <w:r w:rsidRPr="00261D77">
        <w:rPr>
          <w:rFonts w:ascii="Times New Roman" w:hint="eastAsia"/>
          <w:sz w:val="22"/>
          <w:szCs w:val="22"/>
        </w:rPr>
        <w:t>千元，方式：　　　　　　　　　　，期限　　　　　　年；</w:t>
      </w:r>
    </w:p>
    <w:p w14:paraId="0C8BC630" w14:textId="77777777" w:rsidR="008001BA" w:rsidRPr="00261D77" w:rsidRDefault="008001BA" w:rsidP="008001BA">
      <w:pPr>
        <w:pStyle w:val="a8"/>
        <w:spacing w:line="320" w:lineRule="exact"/>
        <w:ind w:leftChars="450" w:left="1080"/>
        <w:rPr>
          <w:rFonts w:ascii="Times New Roman"/>
          <w:sz w:val="22"/>
          <w:szCs w:val="22"/>
        </w:rPr>
      </w:pPr>
      <w:r w:rsidRPr="00261D77">
        <w:rPr>
          <w:rFonts w:ascii="Times New Roman" w:hint="eastAsia"/>
          <w:sz w:val="22"/>
          <w:szCs w:val="22"/>
        </w:rPr>
        <w:sym w:font="Wingdings" w:char="F084"/>
      </w:r>
      <w:r w:rsidRPr="00261D77">
        <w:rPr>
          <w:rFonts w:ascii="Times New Roman" w:hint="eastAsia"/>
          <w:sz w:val="22"/>
          <w:szCs w:val="22"/>
        </w:rPr>
        <w:t>其他</w:t>
      </w:r>
      <w:r w:rsidRPr="00261D77">
        <w:rPr>
          <w:rFonts w:ascii="Times New Roman" w:hint="eastAsia"/>
          <w:sz w:val="22"/>
          <w:szCs w:val="22"/>
        </w:rPr>
        <w:t xml:space="preserve">                  </w:t>
      </w:r>
      <w:r w:rsidRPr="00261D77">
        <w:rPr>
          <w:rFonts w:ascii="Times New Roman" w:hint="eastAsia"/>
          <w:sz w:val="22"/>
          <w:szCs w:val="22"/>
        </w:rPr>
        <w:t>千元，方式：</w:t>
      </w:r>
      <w:r w:rsidRPr="00261D77">
        <w:rPr>
          <w:rFonts w:ascii="Times New Roman" w:hint="eastAsia"/>
          <w:sz w:val="22"/>
          <w:szCs w:val="22"/>
        </w:rPr>
        <w:t xml:space="preserve"> </w:t>
      </w:r>
    </w:p>
    <w:p w14:paraId="693EDE26" w14:textId="77777777" w:rsidR="008001BA" w:rsidRPr="00261D77" w:rsidRDefault="008001BA" w:rsidP="008001BA">
      <w:pPr>
        <w:pStyle w:val="a8"/>
        <w:numPr>
          <w:ilvl w:val="0"/>
          <w:numId w:val="17"/>
        </w:numPr>
        <w:adjustRightInd/>
        <w:spacing w:line="320" w:lineRule="exact"/>
        <w:textAlignment w:val="auto"/>
        <w:rPr>
          <w:rFonts w:ascii="Times New Roman"/>
          <w:sz w:val="22"/>
          <w:szCs w:val="22"/>
        </w:rPr>
      </w:pPr>
      <w:r w:rsidRPr="00261D77">
        <w:rPr>
          <w:rFonts w:ascii="Times New Roman" w:hint="eastAsia"/>
          <w:sz w:val="22"/>
          <w:szCs w:val="22"/>
        </w:rPr>
        <w:t>新增、汰舊換新機器設備預計安置地點：</w:t>
      </w:r>
      <w:r w:rsidRPr="00261D77">
        <w:rPr>
          <w:rFonts w:ascii="Times New Roman" w:hint="eastAsia"/>
          <w:sz w:val="22"/>
          <w:szCs w:val="22"/>
        </w:rPr>
        <w:t>(</w:t>
      </w:r>
      <w:r w:rsidRPr="00261D77">
        <w:rPr>
          <w:rFonts w:ascii="Times New Roman" w:hint="eastAsia"/>
          <w:sz w:val="22"/>
          <w:szCs w:val="22"/>
        </w:rPr>
        <w:t>請填詳細地址</w:t>
      </w:r>
      <w:r w:rsidRPr="00261D77">
        <w:rPr>
          <w:rFonts w:ascii="Times New Roman" w:hint="eastAsia"/>
          <w:sz w:val="22"/>
          <w:szCs w:val="22"/>
        </w:rPr>
        <w:t>)</w:t>
      </w:r>
    </w:p>
    <w:p w14:paraId="2BDD5948" w14:textId="77777777" w:rsidR="008001BA" w:rsidRPr="00261D77" w:rsidRDefault="008001BA" w:rsidP="008001BA">
      <w:pPr>
        <w:pStyle w:val="a8"/>
        <w:numPr>
          <w:ilvl w:val="0"/>
          <w:numId w:val="17"/>
        </w:numPr>
        <w:adjustRightInd/>
        <w:spacing w:line="320" w:lineRule="exact"/>
        <w:textAlignment w:val="auto"/>
        <w:rPr>
          <w:rFonts w:ascii="Times New Roman"/>
          <w:sz w:val="22"/>
          <w:szCs w:val="22"/>
        </w:rPr>
      </w:pPr>
      <w:r w:rsidRPr="00261D77">
        <w:rPr>
          <w:rFonts w:ascii="Times New Roman" w:hint="eastAsia"/>
          <w:sz w:val="22"/>
          <w:szCs w:val="22"/>
        </w:rPr>
        <w:t>計畫項目、運用進度：</w:t>
      </w:r>
    </w:p>
    <w:p w14:paraId="65B6F433" w14:textId="77777777" w:rsidR="008001BA" w:rsidRPr="00261D77" w:rsidRDefault="008001BA" w:rsidP="008001BA">
      <w:pPr>
        <w:pStyle w:val="a8"/>
        <w:spacing w:line="200" w:lineRule="atLeast"/>
        <w:ind w:left="1920" w:hanging="1440"/>
        <w:jc w:val="right"/>
        <w:rPr>
          <w:rFonts w:ascii="Times New Roman"/>
        </w:rPr>
      </w:pPr>
      <w:r w:rsidRPr="00261D77">
        <w:rPr>
          <w:rFonts w:ascii="Times New Roman" w:hint="eastAsia"/>
        </w:rPr>
        <w:t>單位：新臺幣千元</w:t>
      </w:r>
    </w:p>
    <w:tbl>
      <w:tblPr>
        <w:tblW w:w="1066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1040"/>
        <w:gridCol w:w="1250"/>
        <w:gridCol w:w="940"/>
        <w:gridCol w:w="940"/>
        <w:gridCol w:w="940"/>
        <w:gridCol w:w="942"/>
        <w:gridCol w:w="882"/>
        <w:gridCol w:w="882"/>
        <w:gridCol w:w="882"/>
        <w:gridCol w:w="883"/>
      </w:tblGrid>
      <w:tr w:rsidR="00261D77" w:rsidRPr="00261D77" w14:paraId="495D0311" w14:textId="77777777" w:rsidTr="0076301B">
        <w:trPr>
          <w:cantSplit/>
          <w:trHeight w:val="459"/>
        </w:trPr>
        <w:tc>
          <w:tcPr>
            <w:tcW w:w="1080" w:type="dxa"/>
            <w:vMerge w:val="restart"/>
            <w:vAlign w:val="center"/>
          </w:tcPr>
          <w:p w14:paraId="36C32896"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計畫項目</w:t>
            </w:r>
          </w:p>
        </w:tc>
        <w:tc>
          <w:tcPr>
            <w:tcW w:w="1040" w:type="dxa"/>
            <w:vMerge w:val="restart"/>
            <w:vAlign w:val="center"/>
          </w:tcPr>
          <w:p w14:paraId="77F8D715"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預定完成日期</w:t>
            </w:r>
          </w:p>
        </w:tc>
        <w:tc>
          <w:tcPr>
            <w:tcW w:w="1250" w:type="dxa"/>
            <w:vMerge w:val="restart"/>
            <w:vAlign w:val="center"/>
          </w:tcPr>
          <w:p w14:paraId="2060439B"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所需資金總額</w:t>
            </w:r>
          </w:p>
        </w:tc>
        <w:tc>
          <w:tcPr>
            <w:tcW w:w="7291" w:type="dxa"/>
            <w:gridSpan w:val="8"/>
            <w:vAlign w:val="center"/>
          </w:tcPr>
          <w:p w14:paraId="280E5844" w14:textId="77777777" w:rsidR="008001BA" w:rsidRPr="00261D77" w:rsidRDefault="008001BA" w:rsidP="0076301B">
            <w:pPr>
              <w:pStyle w:val="a8"/>
              <w:spacing w:line="200" w:lineRule="atLeast"/>
              <w:ind w:left="20" w:hangingChars="9" w:hanging="20"/>
              <w:jc w:val="distribute"/>
              <w:rPr>
                <w:rFonts w:ascii="Times New Roman"/>
                <w:sz w:val="22"/>
                <w:szCs w:val="28"/>
              </w:rPr>
            </w:pPr>
            <w:r w:rsidRPr="00261D77">
              <w:rPr>
                <w:rFonts w:ascii="Times New Roman" w:hint="eastAsia"/>
                <w:sz w:val="22"/>
                <w:szCs w:val="28"/>
              </w:rPr>
              <w:t>預定資金運用進度</w:t>
            </w:r>
          </w:p>
        </w:tc>
      </w:tr>
      <w:tr w:rsidR="00261D77" w:rsidRPr="00261D77" w14:paraId="5BC178E6" w14:textId="77777777" w:rsidTr="0076301B">
        <w:trPr>
          <w:cantSplit/>
          <w:trHeight w:val="142"/>
        </w:trPr>
        <w:tc>
          <w:tcPr>
            <w:tcW w:w="1080" w:type="dxa"/>
            <w:vMerge/>
            <w:vAlign w:val="center"/>
          </w:tcPr>
          <w:p w14:paraId="104B7F44" w14:textId="77777777" w:rsidR="008001BA" w:rsidRPr="00261D77" w:rsidRDefault="008001BA" w:rsidP="0076301B">
            <w:pPr>
              <w:pStyle w:val="a8"/>
              <w:spacing w:line="200" w:lineRule="atLeast"/>
              <w:jc w:val="distribute"/>
              <w:rPr>
                <w:rFonts w:ascii="Times New Roman"/>
                <w:sz w:val="22"/>
                <w:szCs w:val="28"/>
              </w:rPr>
            </w:pPr>
          </w:p>
        </w:tc>
        <w:tc>
          <w:tcPr>
            <w:tcW w:w="1040" w:type="dxa"/>
            <w:vMerge/>
            <w:vAlign w:val="center"/>
          </w:tcPr>
          <w:p w14:paraId="3B5E103F" w14:textId="77777777" w:rsidR="008001BA" w:rsidRPr="00261D77" w:rsidRDefault="008001BA" w:rsidP="0076301B">
            <w:pPr>
              <w:pStyle w:val="a8"/>
              <w:spacing w:line="200" w:lineRule="atLeast"/>
              <w:jc w:val="distribute"/>
              <w:rPr>
                <w:rFonts w:ascii="Times New Roman"/>
                <w:sz w:val="22"/>
                <w:szCs w:val="28"/>
              </w:rPr>
            </w:pPr>
          </w:p>
        </w:tc>
        <w:tc>
          <w:tcPr>
            <w:tcW w:w="1250" w:type="dxa"/>
            <w:vMerge/>
            <w:vAlign w:val="center"/>
          </w:tcPr>
          <w:p w14:paraId="22A211BD" w14:textId="77777777" w:rsidR="008001BA" w:rsidRPr="00261D77" w:rsidRDefault="008001BA" w:rsidP="0076301B">
            <w:pPr>
              <w:pStyle w:val="a8"/>
              <w:spacing w:line="200" w:lineRule="atLeast"/>
              <w:jc w:val="distribute"/>
              <w:rPr>
                <w:rFonts w:ascii="Times New Roman"/>
                <w:sz w:val="22"/>
                <w:szCs w:val="28"/>
              </w:rPr>
            </w:pPr>
          </w:p>
        </w:tc>
        <w:tc>
          <w:tcPr>
            <w:tcW w:w="3762" w:type="dxa"/>
            <w:gridSpan w:val="4"/>
            <w:vAlign w:val="center"/>
          </w:tcPr>
          <w:p w14:paraId="3E8F32C3" w14:textId="77777777" w:rsidR="008001BA" w:rsidRPr="00261D77" w:rsidRDefault="008001BA" w:rsidP="0076301B">
            <w:pPr>
              <w:pStyle w:val="a8"/>
              <w:spacing w:line="200" w:lineRule="atLeast"/>
              <w:ind w:left="0" w:right="480"/>
              <w:jc w:val="center"/>
              <w:rPr>
                <w:rFonts w:ascii="Times New Roman"/>
                <w:sz w:val="22"/>
                <w:szCs w:val="28"/>
              </w:rPr>
            </w:pPr>
            <w:r w:rsidRPr="00261D77">
              <w:rPr>
                <w:rFonts w:ascii="Times New Roman" w:hint="eastAsia"/>
                <w:sz w:val="22"/>
                <w:szCs w:val="28"/>
              </w:rPr>
              <w:t>年度</w:t>
            </w:r>
          </w:p>
        </w:tc>
        <w:tc>
          <w:tcPr>
            <w:tcW w:w="3529" w:type="dxa"/>
            <w:gridSpan w:val="4"/>
            <w:vAlign w:val="center"/>
          </w:tcPr>
          <w:p w14:paraId="169B3809" w14:textId="77777777" w:rsidR="008001BA" w:rsidRPr="00261D77" w:rsidRDefault="008001BA" w:rsidP="0076301B">
            <w:pPr>
              <w:pStyle w:val="a8"/>
              <w:spacing w:line="200" w:lineRule="atLeast"/>
              <w:ind w:left="0"/>
              <w:jc w:val="center"/>
              <w:rPr>
                <w:rFonts w:ascii="Times New Roman"/>
                <w:sz w:val="22"/>
                <w:szCs w:val="28"/>
              </w:rPr>
            </w:pPr>
            <w:r w:rsidRPr="00261D77">
              <w:rPr>
                <w:rFonts w:ascii="Times New Roman" w:hint="eastAsia"/>
                <w:sz w:val="22"/>
                <w:szCs w:val="28"/>
              </w:rPr>
              <w:t>年度</w:t>
            </w:r>
          </w:p>
        </w:tc>
      </w:tr>
      <w:tr w:rsidR="00261D77" w:rsidRPr="00261D77" w14:paraId="378B1915" w14:textId="77777777" w:rsidTr="0076301B">
        <w:trPr>
          <w:cantSplit/>
          <w:trHeight w:val="142"/>
        </w:trPr>
        <w:tc>
          <w:tcPr>
            <w:tcW w:w="1080" w:type="dxa"/>
            <w:vMerge/>
            <w:vAlign w:val="center"/>
          </w:tcPr>
          <w:p w14:paraId="28480246" w14:textId="77777777" w:rsidR="008001BA" w:rsidRPr="00261D77" w:rsidRDefault="008001BA" w:rsidP="0076301B">
            <w:pPr>
              <w:pStyle w:val="a8"/>
              <w:spacing w:line="200" w:lineRule="atLeast"/>
              <w:jc w:val="distribute"/>
              <w:rPr>
                <w:rFonts w:ascii="Times New Roman"/>
                <w:sz w:val="22"/>
                <w:szCs w:val="28"/>
              </w:rPr>
            </w:pPr>
          </w:p>
        </w:tc>
        <w:tc>
          <w:tcPr>
            <w:tcW w:w="1040" w:type="dxa"/>
            <w:vMerge/>
            <w:vAlign w:val="center"/>
          </w:tcPr>
          <w:p w14:paraId="6D8BEE6D" w14:textId="77777777" w:rsidR="008001BA" w:rsidRPr="00261D77" w:rsidRDefault="008001BA" w:rsidP="0076301B">
            <w:pPr>
              <w:pStyle w:val="a8"/>
              <w:spacing w:line="200" w:lineRule="atLeast"/>
              <w:jc w:val="distribute"/>
              <w:rPr>
                <w:rFonts w:ascii="Times New Roman"/>
                <w:sz w:val="22"/>
                <w:szCs w:val="28"/>
              </w:rPr>
            </w:pPr>
          </w:p>
        </w:tc>
        <w:tc>
          <w:tcPr>
            <w:tcW w:w="1250" w:type="dxa"/>
            <w:vMerge/>
            <w:vAlign w:val="center"/>
          </w:tcPr>
          <w:p w14:paraId="2C46B1E0" w14:textId="77777777" w:rsidR="008001BA" w:rsidRPr="00261D77" w:rsidRDefault="008001BA" w:rsidP="0076301B">
            <w:pPr>
              <w:pStyle w:val="a8"/>
              <w:spacing w:line="200" w:lineRule="atLeast"/>
              <w:jc w:val="distribute"/>
              <w:rPr>
                <w:rFonts w:ascii="Times New Roman"/>
                <w:sz w:val="22"/>
                <w:szCs w:val="28"/>
              </w:rPr>
            </w:pPr>
          </w:p>
        </w:tc>
        <w:tc>
          <w:tcPr>
            <w:tcW w:w="940" w:type="dxa"/>
            <w:vAlign w:val="center"/>
          </w:tcPr>
          <w:p w14:paraId="2F22B5F8"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第一季</w:t>
            </w:r>
          </w:p>
        </w:tc>
        <w:tc>
          <w:tcPr>
            <w:tcW w:w="940" w:type="dxa"/>
            <w:vAlign w:val="center"/>
          </w:tcPr>
          <w:p w14:paraId="61ABAB88"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第二季</w:t>
            </w:r>
          </w:p>
        </w:tc>
        <w:tc>
          <w:tcPr>
            <w:tcW w:w="940" w:type="dxa"/>
            <w:vAlign w:val="center"/>
          </w:tcPr>
          <w:p w14:paraId="11E06257"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第三季</w:t>
            </w:r>
          </w:p>
        </w:tc>
        <w:tc>
          <w:tcPr>
            <w:tcW w:w="942" w:type="dxa"/>
            <w:vAlign w:val="center"/>
          </w:tcPr>
          <w:p w14:paraId="68296697"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第四季</w:t>
            </w:r>
          </w:p>
        </w:tc>
        <w:tc>
          <w:tcPr>
            <w:tcW w:w="882" w:type="dxa"/>
            <w:vAlign w:val="center"/>
          </w:tcPr>
          <w:p w14:paraId="17519788"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第一季</w:t>
            </w:r>
          </w:p>
        </w:tc>
        <w:tc>
          <w:tcPr>
            <w:tcW w:w="882" w:type="dxa"/>
            <w:vAlign w:val="center"/>
          </w:tcPr>
          <w:p w14:paraId="302F0CBB"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第二季</w:t>
            </w:r>
          </w:p>
        </w:tc>
        <w:tc>
          <w:tcPr>
            <w:tcW w:w="882" w:type="dxa"/>
            <w:vAlign w:val="center"/>
          </w:tcPr>
          <w:p w14:paraId="180830FC"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第三季</w:t>
            </w:r>
          </w:p>
        </w:tc>
        <w:tc>
          <w:tcPr>
            <w:tcW w:w="883" w:type="dxa"/>
            <w:vAlign w:val="center"/>
          </w:tcPr>
          <w:p w14:paraId="0D4BFF3A" w14:textId="77777777" w:rsidR="008001BA" w:rsidRPr="00261D77" w:rsidRDefault="008001BA" w:rsidP="0076301B">
            <w:pPr>
              <w:pStyle w:val="a8"/>
              <w:spacing w:line="200" w:lineRule="atLeast"/>
              <w:ind w:left="0"/>
              <w:jc w:val="distribute"/>
              <w:rPr>
                <w:rFonts w:ascii="Times New Roman"/>
                <w:sz w:val="22"/>
                <w:szCs w:val="28"/>
              </w:rPr>
            </w:pPr>
            <w:r w:rsidRPr="00261D77">
              <w:rPr>
                <w:rFonts w:ascii="Times New Roman" w:hint="eastAsia"/>
                <w:sz w:val="22"/>
                <w:szCs w:val="28"/>
              </w:rPr>
              <w:t>第四季</w:t>
            </w:r>
          </w:p>
        </w:tc>
      </w:tr>
      <w:tr w:rsidR="00261D77" w:rsidRPr="00261D77" w14:paraId="5C1FEF00" w14:textId="77777777" w:rsidTr="000740FC">
        <w:trPr>
          <w:cantSplit/>
          <w:trHeight w:val="867"/>
        </w:trPr>
        <w:tc>
          <w:tcPr>
            <w:tcW w:w="1080" w:type="dxa"/>
          </w:tcPr>
          <w:p w14:paraId="6E4DF944" w14:textId="77777777" w:rsidR="008001BA" w:rsidRPr="00261D77" w:rsidRDefault="008001BA" w:rsidP="0076301B">
            <w:pPr>
              <w:pStyle w:val="a8"/>
              <w:spacing w:line="200" w:lineRule="atLeast"/>
              <w:ind w:left="0"/>
              <w:rPr>
                <w:rFonts w:ascii="Times New Roman"/>
                <w:sz w:val="22"/>
                <w:szCs w:val="28"/>
              </w:rPr>
            </w:pPr>
          </w:p>
        </w:tc>
        <w:tc>
          <w:tcPr>
            <w:tcW w:w="1040" w:type="dxa"/>
          </w:tcPr>
          <w:p w14:paraId="4060A036" w14:textId="77777777" w:rsidR="008001BA" w:rsidRPr="00261D77" w:rsidRDefault="008001BA" w:rsidP="0076301B">
            <w:pPr>
              <w:pStyle w:val="a8"/>
              <w:spacing w:line="200" w:lineRule="atLeast"/>
              <w:rPr>
                <w:rFonts w:ascii="Times New Roman"/>
                <w:sz w:val="22"/>
                <w:szCs w:val="28"/>
              </w:rPr>
            </w:pPr>
          </w:p>
        </w:tc>
        <w:tc>
          <w:tcPr>
            <w:tcW w:w="1250" w:type="dxa"/>
          </w:tcPr>
          <w:p w14:paraId="55EF10DB" w14:textId="77777777" w:rsidR="008001BA" w:rsidRPr="00261D77" w:rsidRDefault="008001BA" w:rsidP="0076301B">
            <w:pPr>
              <w:pStyle w:val="a8"/>
              <w:spacing w:line="200" w:lineRule="atLeast"/>
              <w:rPr>
                <w:rFonts w:ascii="Times New Roman"/>
                <w:sz w:val="22"/>
                <w:szCs w:val="28"/>
              </w:rPr>
            </w:pPr>
          </w:p>
        </w:tc>
        <w:tc>
          <w:tcPr>
            <w:tcW w:w="940" w:type="dxa"/>
          </w:tcPr>
          <w:p w14:paraId="4F668836" w14:textId="77777777" w:rsidR="008001BA" w:rsidRPr="00261D77" w:rsidRDefault="008001BA" w:rsidP="0076301B">
            <w:pPr>
              <w:pStyle w:val="a8"/>
              <w:spacing w:line="200" w:lineRule="atLeast"/>
              <w:rPr>
                <w:rFonts w:ascii="Times New Roman"/>
                <w:sz w:val="22"/>
                <w:szCs w:val="28"/>
              </w:rPr>
            </w:pPr>
          </w:p>
        </w:tc>
        <w:tc>
          <w:tcPr>
            <w:tcW w:w="940" w:type="dxa"/>
          </w:tcPr>
          <w:p w14:paraId="2B84539D" w14:textId="77777777" w:rsidR="008001BA" w:rsidRPr="00261D77" w:rsidRDefault="008001BA" w:rsidP="0076301B">
            <w:pPr>
              <w:pStyle w:val="a8"/>
              <w:spacing w:line="200" w:lineRule="atLeast"/>
              <w:rPr>
                <w:rFonts w:ascii="Times New Roman"/>
                <w:sz w:val="22"/>
                <w:szCs w:val="28"/>
              </w:rPr>
            </w:pPr>
          </w:p>
        </w:tc>
        <w:tc>
          <w:tcPr>
            <w:tcW w:w="940" w:type="dxa"/>
          </w:tcPr>
          <w:p w14:paraId="0E887944" w14:textId="77777777" w:rsidR="008001BA" w:rsidRPr="00261D77" w:rsidRDefault="008001BA" w:rsidP="0076301B">
            <w:pPr>
              <w:pStyle w:val="a8"/>
              <w:spacing w:line="200" w:lineRule="atLeast"/>
              <w:rPr>
                <w:rFonts w:ascii="Times New Roman"/>
                <w:sz w:val="22"/>
                <w:szCs w:val="28"/>
              </w:rPr>
            </w:pPr>
          </w:p>
        </w:tc>
        <w:tc>
          <w:tcPr>
            <w:tcW w:w="942" w:type="dxa"/>
          </w:tcPr>
          <w:p w14:paraId="24A0E744" w14:textId="77777777" w:rsidR="008001BA" w:rsidRPr="00261D77" w:rsidRDefault="008001BA" w:rsidP="0076301B">
            <w:pPr>
              <w:pStyle w:val="a8"/>
              <w:spacing w:line="200" w:lineRule="atLeast"/>
              <w:rPr>
                <w:rFonts w:ascii="Times New Roman"/>
                <w:sz w:val="22"/>
                <w:szCs w:val="28"/>
              </w:rPr>
            </w:pPr>
          </w:p>
        </w:tc>
        <w:tc>
          <w:tcPr>
            <w:tcW w:w="882" w:type="dxa"/>
          </w:tcPr>
          <w:p w14:paraId="4BD4F312" w14:textId="77777777" w:rsidR="008001BA" w:rsidRPr="00261D77" w:rsidRDefault="008001BA" w:rsidP="0076301B">
            <w:pPr>
              <w:pStyle w:val="a8"/>
              <w:spacing w:line="200" w:lineRule="atLeast"/>
              <w:rPr>
                <w:rFonts w:ascii="Times New Roman"/>
                <w:sz w:val="22"/>
                <w:szCs w:val="28"/>
              </w:rPr>
            </w:pPr>
          </w:p>
        </w:tc>
        <w:tc>
          <w:tcPr>
            <w:tcW w:w="882" w:type="dxa"/>
          </w:tcPr>
          <w:p w14:paraId="437DCB70" w14:textId="77777777" w:rsidR="008001BA" w:rsidRPr="00261D77" w:rsidRDefault="008001BA" w:rsidP="0076301B">
            <w:pPr>
              <w:pStyle w:val="a8"/>
              <w:spacing w:line="200" w:lineRule="atLeast"/>
              <w:rPr>
                <w:rFonts w:ascii="Times New Roman"/>
                <w:sz w:val="22"/>
                <w:szCs w:val="28"/>
              </w:rPr>
            </w:pPr>
          </w:p>
        </w:tc>
        <w:tc>
          <w:tcPr>
            <w:tcW w:w="882" w:type="dxa"/>
          </w:tcPr>
          <w:p w14:paraId="4BF24F9E" w14:textId="77777777" w:rsidR="008001BA" w:rsidRPr="00261D77" w:rsidRDefault="008001BA" w:rsidP="0076301B">
            <w:pPr>
              <w:pStyle w:val="a8"/>
              <w:spacing w:line="200" w:lineRule="atLeast"/>
              <w:rPr>
                <w:rFonts w:ascii="Times New Roman"/>
                <w:sz w:val="22"/>
                <w:szCs w:val="28"/>
              </w:rPr>
            </w:pPr>
          </w:p>
        </w:tc>
        <w:tc>
          <w:tcPr>
            <w:tcW w:w="883" w:type="dxa"/>
          </w:tcPr>
          <w:p w14:paraId="29E548A0" w14:textId="77777777" w:rsidR="008001BA" w:rsidRPr="00261D77" w:rsidRDefault="008001BA" w:rsidP="0076301B">
            <w:pPr>
              <w:pStyle w:val="a8"/>
              <w:spacing w:line="200" w:lineRule="atLeast"/>
              <w:rPr>
                <w:rFonts w:ascii="Times New Roman"/>
                <w:sz w:val="22"/>
                <w:szCs w:val="28"/>
              </w:rPr>
            </w:pPr>
          </w:p>
        </w:tc>
      </w:tr>
    </w:tbl>
    <w:p w14:paraId="5020BAC6" w14:textId="77777777" w:rsidR="008001BA" w:rsidRPr="00261D77" w:rsidRDefault="0063686B" w:rsidP="000740FC">
      <w:pPr>
        <w:pStyle w:val="a8"/>
        <w:spacing w:line="200" w:lineRule="atLeast"/>
        <w:ind w:leftChars="13" w:left="422" w:rightChars="200" w:right="480" w:hanging="391"/>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：計畫項目請先依下列項目分類後，再列明細項目：</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,1)</w:instrText>
      </w:r>
      <w:r w:rsidRPr="00261D77">
        <w:rPr>
          <w:rFonts w:ascii="Times New Roman"/>
          <w:sz w:val="22"/>
          <w:szCs w:val="22"/>
        </w:rPr>
        <w:fldChar w:fldCharType="end"/>
      </w:r>
      <w:r w:rsidRPr="00261D77">
        <w:rPr>
          <w:rFonts w:ascii="Times New Roman" w:hint="eastAsia"/>
          <w:sz w:val="22"/>
          <w:szCs w:val="22"/>
        </w:rPr>
        <w:t>新建擴建、汰舊換新廠房設備</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,2)</w:instrText>
      </w:r>
      <w:r w:rsidRPr="00261D77">
        <w:rPr>
          <w:rFonts w:ascii="Times New Roman"/>
          <w:sz w:val="22"/>
          <w:szCs w:val="22"/>
        </w:rPr>
        <w:fldChar w:fldCharType="end"/>
      </w:r>
      <w:r w:rsidRPr="00261D77">
        <w:rPr>
          <w:rFonts w:ascii="Times New Roman" w:hint="eastAsia"/>
          <w:sz w:val="22"/>
          <w:szCs w:val="22"/>
        </w:rPr>
        <w:t>償還債務</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,3)</w:instrText>
      </w:r>
      <w:r w:rsidRPr="00261D77">
        <w:rPr>
          <w:rFonts w:ascii="Times New Roman"/>
          <w:sz w:val="22"/>
          <w:szCs w:val="22"/>
        </w:rPr>
        <w:fldChar w:fldCharType="end"/>
      </w:r>
      <w:r w:rsidRPr="00261D77">
        <w:rPr>
          <w:rFonts w:ascii="Times New Roman" w:hint="eastAsia"/>
          <w:sz w:val="22"/>
          <w:szCs w:val="22"/>
        </w:rPr>
        <w:t>充實營運資金</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,4)</w:instrText>
      </w:r>
      <w:r w:rsidRPr="00261D77">
        <w:rPr>
          <w:rFonts w:ascii="Times New Roman"/>
          <w:sz w:val="22"/>
          <w:szCs w:val="22"/>
        </w:rPr>
        <w:fldChar w:fldCharType="end"/>
      </w:r>
      <w:r w:rsidRPr="00261D77">
        <w:rPr>
          <w:rFonts w:ascii="Times New Roman" w:hint="eastAsia"/>
          <w:sz w:val="22"/>
          <w:szCs w:val="22"/>
        </w:rPr>
        <w:t>轉投資國內或外國事業</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,5)</w:instrText>
      </w:r>
      <w:r w:rsidRPr="00261D77">
        <w:rPr>
          <w:rFonts w:ascii="Times New Roman"/>
          <w:sz w:val="22"/>
          <w:szCs w:val="22"/>
        </w:rPr>
        <w:fldChar w:fldCharType="end"/>
      </w:r>
      <w:r w:rsidRPr="00261D77">
        <w:rPr>
          <w:rFonts w:ascii="Times New Roman" w:hint="eastAsia"/>
          <w:sz w:val="22"/>
          <w:szCs w:val="22"/>
        </w:rPr>
        <w:t>購</w:t>
      </w:r>
      <w:proofErr w:type="gramStart"/>
      <w:r w:rsidRPr="00261D77">
        <w:rPr>
          <w:rFonts w:ascii="Times New Roman" w:hint="eastAsia"/>
          <w:sz w:val="22"/>
          <w:szCs w:val="22"/>
        </w:rPr>
        <w:t>併</w:t>
      </w:r>
      <w:proofErr w:type="gramEnd"/>
      <w:r w:rsidRPr="00261D77">
        <w:rPr>
          <w:rFonts w:ascii="Times New Roman" w:hint="eastAsia"/>
          <w:sz w:val="22"/>
          <w:szCs w:val="22"/>
        </w:rPr>
        <w:t>他公司</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,6)</w:instrText>
      </w:r>
      <w:r w:rsidRPr="00261D77">
        <w:rPr>
          <w:rFonts w:ascii="Times New Roman"/>
          <w:sz w:val="22"/>
          <w:szCs w:val="22"/>
        </w:rPr>
        <w:fldChar w:fldCharType="end"/>
      </w:r>
      <w:r w:rsidRPr="00261D77">
        <w:rPr>
          <w:rFonts w:ascii="Times New Roman" w:hint="eastAsia"/>
          <w:sz w:val="22"/>
          <w:szCs w:val="22"/>
        </w:rPr>
        <w:t>其他。</w:t>
      </w:r>
    </w:p>
    <w:p w14:paraId="78A95D4F" w14:textId="77777777" w:rsidR="00000EBA" w:rsidRPr="00261D77" w:rsidRDefault="008001BA" w:rsidP="000740FC">
      <w:pPr>
        <w:pStyle w:val="a8"/>
        <w:numPr>
          <w:ilvl w:val="0"/>
          <w:numId w:val="17"/>
        </w:numPr>
        <w:adjustRightInd/>
        <w:spacing w:beforeLines="50" w:before="120" w:line="320" w:lineRule="exact"/>
        <w:ind w:left="890" w:rightChars="200" w:right="480" w:hanging="289"/>
        <w:textAlignment w:val="auto"/>
        <w:rPr>
          <w:rFonts w:ascii="Times New Roman"/>
          <w:sz w:val="22"/>
          <w:szCs w:val="22"/>
        </w:rPr>
      </w:pPr>
      <w:r w:rsidRPr="00261D77">
        <w:rPr>
          <w:rFonts w:ascii="Times New Roman" w:hint="eastAsia"/>
          <w:sz w:val="22"/>
          <w:szCs w:val="22"/>
        </w:rPr>
        <w:t>辦理現金增資發行普通股者，如暫定發行價格與實際發行價格不同，致募集資金不足時之處理或募集資金增加時資金用途之說明；或發行轉換公司債者，如</w:t>
      </w:r>
      <w:proofErr w:type="gramStart"/>
      <w:r w:rsidRPr="00261D77">
        <w:rPr>
          <w:rFonts w:ascii="Times New Roman" w:hint="eastAsia"/>
          <w:sz w:val="22"/>
          <w:szCs w:val="22"/>
        </w:rPr>
        <w:t>採</w:t>
      </w:r>
      <w:proofErr w:type="gramEnd"/>
      <w:r w:rsidRPr="00261D77">
        <w:rPr>
          <w:rFonts w:ascii="Times New Roman" w:hint="eastAsia"/>
          <w:sz w:val="22"/>
          <w:szCs w:val="22"/>
        </w:rPr>
        <w:t>發行總額上限方式，有關其未足額發行，導致募集資金不足時處理之說明：</w:t>
      </w:r>
    </w:p>
    <w:p w14:paraId="25A8EC59" w14:textId="716CDEB9" w:rsidR="008001BA" w:rsidRPr="00261D77" w:rsidRDefault="008001BA" w:rsidP="00000EBA">
      <w:pPr>
        <w:pStyle w:val="a8"/>
        <w:spacing w:line="320" w:lineRule="exact"/>
        <w:ind w:left="678" w:hanging="198"/>
        <w:rPr>
          <w:rFonts w:ascii="Times New Roman"/>
          <w:sz w:val="22"/>
          <w:szCs w:val="22"/>
        </w:rPr>
      </w:pPr>
      <w:r w:rsidRPr="00261D77">
        <w:rPr>
          <w:rFonts w:ascii="Times New Roman" w:hint="eastAsia"/>
          <w:sz w:val="22"/>
          <w:szCs w:val="22"/>
        </w:rPr>
        <w:t>4.</w:t>
      </w:r>
      <w:r w:rsidRPr="00261D77">
        <w:rPr>
          <w:rFonts w:ascii="Times New Roman" w:hint="eastAsia"/>
          <w:sz w:val="22"/>
          <w:szCs w:val="22"/>
        </w:rPr>
        <w:t>預計可能產生效益</w:t>
      </w:r>
      <w:r w:rsidRPr="00261D77">
        <w:rPr>
          <w:rFonts w:ascii="Times New Roman" w:hint="eastAsia"/>
          <w:sz w:val="22"/>
          <w:szCs w:val="22"/>
        </w:rPr>
        <w:t>(</w:t>
      </w:r>
      <w:r w:rsidRPr="00261D77">
        <w:rPr>
          <w:rFonts w:ascii="Times New Roman" w:hint="eastAsia"/>
          <w:sz w:val="22"/>
          <w:szCs w:val="22"/>
        </w:rPr>
        <w:t>募集發行普通公司債者，</w:t>
      </w:r>
      <w:proofErr w:type="gramStart"/>
      <w:r w:rsidRPr="00261D77">
        <w:rPr>
          <w:rFonts w:ascii="Times New Roman" w:hint="eastAsia"/>
          <w:sz w:val="22"/>
          <w:szCs w:val="22"/>
        </w:rPr>
        <w:t>免填具</w:t>
      </w:r>
      <w:proofErr w:type="gramEnd"/>
      <w:r w:rsidRPr="00261D77">
        <w:rPr>
          <w:rFonts w:ascii="Times New Roman" w:hint="eastAsia"/>
          <w:sz w:val="22"/>
          <w:szCs w:val="22"/>
        </w:rPr>
        <w:t>預計可能產生效益</w:t>
      </w:r>
      <w:r w:rsidRPr="00261D77">
        <w:rPr>
          <w:rFonts w:ascii="Times New Roman" w:hint="eastAsia"/>
          <w:sz w:val="22"/>
          <w:szCs w:val="22"/>
        </w:rPr>
        <w:t>)</w:t>
      </w:r>
    </w:p>
    <w:p w14:paraId="5C7FD983" w14:textId="77777777" w:rsidR="008001BA" w:rsidRPr="00261D77" w:rsidRDefault="008001BA" w:rsidP="008001BA">
      <w:pPr>
        <w:pStyle w:val="a8"/>
        <w:numPr>
          <w:ilvl w:val="0"/>
          <w:numId w:val="18"/>
        </w:numPr>
        <w:adjustRightInd/>
        <w:spacing w:line="240" w:lineRule="auto"/>
        <w:ind w:left="890" w:hanging="289"/>
        <w:textAlignment w:val="auto"/>
        <w:rPr>
          <w:rFonts w:ascii="Times New Roman"/>
          <w:sz w:val="22"/>
          <w:szCs w:val="22"/>
        </w:rPr>
      </w:pPr>
      <w:r w:rsidRPr="00261D77">
        <w:rPr>
          <w:rFonts w:ascii="Times New Roman" w:hint="eastAsia"/>
          <w:sz w:val="22"/>
          <w:szCs w:val="22"/>
        </w:rPr>
        <w:t>用於合併、受讓他公司股份、收購</w:t>
      </w:r>
      <w:r w:rsidR="0013154F" w:rsidRPr="00261D77">
        <w:rPr>
          <w:rFonts w:ascii="Times New Roman" w:hint="eastAsia"/>
          <w:sz w:val="22"/>
          <w:szCs w:val="22"/>
        </w:rPr>
        <w:t>或分割</w:t>
      </w:r>
      <w:r w:rsidRPr="00261D77">
        <w:rPr>
          <w:rFonts w:ascii="Times New Roman" w:hint="eastAsia"/>
          <w:sz w:val="22"/>
          <w:szCs w:val="22"/>
        </w:rPr>
        <w:t>發行新股者</w:t>
      </w:r>
    </w:p>
    <w:p w14:paraId="2FC865DC" w14:textId="77777777" w:rsidR="008001BA" w:rsidRPr="00261D77" w:rsidRDefault="008001BA" w:rsidP="008001BA">
      <w:pPr>
        <w:pStyle w:val="a8"/>
        <w:spacing w:line="0" w:lineRule="atLeast"/>
        <w:ind w:leftChars="450" w:left="1437" w:hanging="357"/>
        <w:rPr>
          <w:rFonts w:ascii="Times New Roman"/>
          <w:sz w:val="22"/>
          <w:szCs w:val="22"/>
        </w:rPr>
      </w:pPr>
      <w:r w:rsidRPr="00261D77">
        <w:rPr>
          <w:rFonts w:ascii="Times New Roman"/>
          <w:sz w:val="22"/>
          <w:szCs w:val="22"/>
        </w:rPr>
        <w:sym w:font="Wingdings" w:char="F081"/>
      </w:r>
      <w:r w:rsidRPr="00261D77">
        <w:rPr>
          <w:rFonts w:ascii="Times New Roman" w:hint="eastAsia"/>
          <w:sz w:val="22"/>
          <w:szCs w:val="22"/>
        </w:rPr>
        <w:t>預計可增加之產銷量、值、毛利、營業淨利</w:t>
      </w:r>
    </w:p>
    <w:p w14:paraId="35F878A6" w14:textId="77777777" w:rsidR="008001BA" w:rsidRPr="00261D77" w:rsidRDefault="008001BA" w:rsidP="008001BA">
      <w:pPr>
        <w:pStyle w:val="a8"/>
        <w:spacing w:line="0" w:lineRule="atLeast"/>
        <w:ind w:leftChars="3675" w:left="8820" w:right="482"/>
        <w:rPr>
          <w:rFonts w:ascii="Times New Roman"/>
          <w:sz w:val="22"/>
          <w:szCs w:val="22"/>
        </w:rPr>
      </w:pPr>
      <w:r w:rsidRPr="00261D77">
        <w:rPr>
          <w:rFonts w:ascii="Times New Roman" w:hint="eastAsia"/>
          <w:sz w:val="22"/>
          <w:szCs w:val="22"/>
        </w:rPr>
        <w:t>單位：</w:t>
      </w:r>
    </w:p>
    <w:tbl>
      <w:tblPr>
        <w:tblW w:w="10080"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
        <w:gridCol w:w="1509"/>
        <w:gridCol w:w="1808"/>
        <w:gridCol w:w="1509"/>
        <w:gridCol w:w="1708"/>
        <w:gridCol w:w="1438"/>
        <w:gridCol w:w="1440"/>
      </w:tblGrid>
      <w:tr w:rsidR="00261D77" w:rsidRPr="00261D77" w14:paraId="47775A5B" w14:textId="77777777" w:rsidTr="0076301B">
        <w:trPr>
          <w:cantSplit/>
          <w:trHeight w:val="464"/>
        </w:trPr>
        <w:tc>
          <w:tcPr>
            <w:tcW w:w="668" w:type="dxa"/>
            <w:vAlign w:val="center"/>
          </w:tcPr>
          <w:p w14:paraId="183935F9"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509" w:type="dxa"/>
            <w:vAlign w:val="center"/>
          </w:tcPr>
          <w:p w14:paraId="65D857BD"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項目</w:t>
            </w:r>
          </w:p>
        </w:tc>
        <w:tc>
          <w:tcPr>
            <w:tcW w:w="1808" w:type="dxa"/>
            <w:vAlign w:val="center"/>
          </w:tcPr>
          <w:p w14:paraId="37AAD609"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生產量</w:t>
            </w:r>
          </w:p>
        </w:tc>
        <w:tc>
          <w:tcPr>
            <w:tcW w:w="1509" w:type="dxa"/>
            <w:vAlign w:val="center"/>
          </w:tcPr>
          <w:p w14:paraId="2FE1F215"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銷售量</w:t>
            </w:r>
          </w:p>
        </w:tc>
        <w:tc>
          <w:tcPr>
            <w:tcW w:w="1708" w:type="dxa"/>
            <w:vAlign w:val="center"/>
          </w:tcPr>
          <w:p w14:paraId="0A10EF2B"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銷售值</w:t>
            </w:r>
          </w:p>
        </w:tc>
        <w:tc>
          <w:tcPr>
            <w:tcW w:w="1438" w:type="dxa"/>
            <w:vAlign w:val="center"/>
          </w:tcPr>
          <w:p w14:paraId="46B3E870"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毛利</w:t>
            </w:r>
          </w:p>
        </w:tc>
        <w:tc>
          <w:tcPr>
            <w:tcW w:w="1440" w:type="dxa"/>
            <w:vAlign w:val="center"/>
          </w:tcPr>
          <w:p w14:paraId="7EE8E3C8"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營業淨利</w:t>
            </w:r>
          </w:p>
        </w:tc>
      </w:tr>
      <w:tr w:rsidR="00261D77" w:rsidRPr="00261D77" w14:paraId="5DE5DD8C" w14:textId="77777777" w:rsidTr="0076301B">
        <w:trPr>
          <w:cantSplit/>
          <w:trHeight w:val="944"/>
        </w:trPr>
        <w:tc>
          <w:tcPr>
            <w:tcW w:w="668" w:type="dxa"/>
          </w:tcPr>
          <w:p w14:paraId="48D221B6" w14:textId="77777777" w:rsidR="008001BA" w:rsidRPr="00261D77" w:rsidRDefault="008001BA" w:rsidP="0076301B">
            <w:pPr>
              <w:pStyle w:val="a8"/>
              <w:spacing w:line="200" w:lineRule="atLeast"/>
              <w:ind w:left="0"/>
              <w:rPr>
                <w:rFonts w:ascii="Times New Roman"/>
                <w:sz w:val="22"/>
                <w:szCs w:val="22"/>
              </w:rPr>
            </w:pPr>
          </w:p>
        </w:tc>
        <w:tc>
          <w:tcPr>
            <w:tcW w:w="1509" w:type="dxa"/>
          </w:tcPr>
          <w:p w14:paraId="406415FD" w14:textId="77777777" w:rsidR="008001BA" w:rsidRPr="00261D77" w:rsidRDefault="008001BA" w:rsidP="0076301B">
            <w:pPr>
              <w:pStyle w:val="a8"/>
              <w:spacing w:line="200" w:lineRule="atLeast"/>
              <w:rPr>
                <w:rFonts w:ascii="Times New Roman"/>
                <w:sz w:val="22"/>
                <w:szCs w:val="22"/>
              </w:rPr>
            </w:pPr>
          </w:p>
        </w:tc>
        <w:tc>
          <w:tcPr>
            <w:tcW w:w="1808" w:type="dxa"/>
          </w:tcPr>
          <w:p w14:paraId="5AAC60B4" w14:textId="77777777" w:rsidR="008001BA" w:rsidRPr="00261D77" w:rsidRDefault="008001BA" w:rsidP="0076301B">
            <w:pPr>
              <w:pStyle w:val="a8"/>
              <w:spacing w:line="200" w:lineRule="atLeast"/>
              <w:rPr>
                <w:rFonts w:ascii="Times New Roman"/>
                <w:sz w:val="22"/>
                <w:szCs w:val="22"/>
              </w:rPr>
            </w:pPr>
          </w:p>
        </w:tc>
        <w:tc>
          <w:tcPr>
            <w:tcW w:w="1509" w:type="dxa"/>
          </w:tcPr>
          <w:p w14:paraId="2206B268" w14:textId="77777777" w:rsidR="008001BA" w:rsidRPr="00261D77" w:rsidRDefault="008001BA" w:rsidP="0076301B">
            <w:pPr>
              <w:pStyle w:val="a8"/>
              <w:spacing w:line="200" w:lineRule="atLeast"/>
              <w:rPr>
                <w:rFonts w:ascii="Times New Roman"/>
                <w:sz w:val="22"/>
                <w:szCs w:val="22"/>
              </w:rPr>
            </w:pPr>
          </w:p>
        </w:tc>
        <w:tc>
          <w:tcPr>
            <w:tcW w:w="1708" w:type="dxa"/>
          </w:tcPr>
          <w:p w14:paraId="75F71186" w14:textId="77777777" w:rsidR="008001BA" w:rsidRPr="00261D77" w:rsidRDefault="008001BA" w:rsidP="0076301B">
            <w:pPr>
              <w:pStyle w:val="a8"/>
              <w:spacing w:line="200" w:lineRule="atLeast"/>
              <w:rPr>
                <w:rFonts w:ascii="Times New Roman"/>
                <w:sz w:val="22"/>
                <w:szCs w:val="22"/>
              </w:rPr>
            </w:pPr>
          </w:p>
        </w:tc>
        <w:tc>
          <w:tcPr>
            <w:tcW w:w="1438" w:type="dxa"/>
          </w:tcPr>
          <w:p w14:paraId="22684867" w14:textId="77777777" w:rsidR="008001BA" w:rsidRPr="00261D77" w:rsidRDefault="008001BA" w:rsidP="0076301B">
            <w:pPr>
              <w:pStyle w:val="a8"/>
              <w:spacing w:line="200" w:lineRule="atLeast"/>
              <w:rPr>
                <w:rFonts w:ascii="Times New Roman"/>
                <w:sz w:val="22"/>
                <w:szCs w:val="22"/>
              </w:rPr>
            </w:pPr>
          </w:p>
        </w:tc>
        <w:tc>
          <w:tcPr>
            <w:tcW w:w="1440" w:type="dxa"/>
          </w:tcPr>
          <w:p w14:paraId="15AE61AD" w14:textId="77777777" w:rsidR="008001BA" w:rsidRPr="00261D77" w:rsidRDefault="008001BA" w:rsidP="0076301B">
            <w:pPr>
              <w:pStyle w:val="a8"/>
              <w:spacing w:line="200" w:lineRule="atLeast"/>
              <w:rPr>
                <w:rFonts w:ascii="Times New Roman"/>
                <w:sz w:val="22"/>
                <w:szCs w:val="22"/>
              </w:rPr>
            </w:pPr>
          </w:p>
        </w:tc>
      </w:tr>
    </w:tbl>
    <w:p w14:paraId="56712A6F" w14:textId="77777777" w:rsidR="008001BA" w:rsidRPr="00261D77" w:rsidRDefault="008001BA" w:rsidP="000740FC">
      <w:pPr>
        <w:pStyle w:val="a8"/>
        <w:spacing w:beforeLines="50" w:before="120" w:line="0" w:lineRule="atLeast"/>
        <w:ind w:leftChars="450" w:left="1274" w:rightChars="200" w:right="480" w:hanging="194"/>
        <w:rPr>
          <w:rFonts w:ascii="Times New Roman"/>
          <w:sz w:val="22"/>
          <w:szCs w:val="22"/>
        </w:rPr>
      </w:pPr>
      <w:r w:rsidRPr="00261D77">
        <w:rPr>
          <w:rFonts w:ascii="Times New Roman"/>
          <w:sz w:val="22"/>
          <w:szCs w:val="22"/>
        </w:rPr>
        <w:sym w:font="Wingdings" w:char="F082"/>
      </w:r>
      <w:r w:rsidRPr="00261D77">
        <w:rPr>
          <w:rFonts w:ascii="Times New Roman" w:hint="eastAsia"/>
          <w:sz w:val="22"/>
          <w:szCs w:val="22"/>
        </w:rPr>
        <w:t>如無法填具前揭財務數據之量化資料，請具體說明其他效益</w:t>
      </w:r>
      <w:r w:rsidRPr="00261D77">
        <w:rPr>
          <w:rFonts w:ascii="Times New Roman" w:hint="eastAsia"/>
          <w:sz w:val="22"/>
          <w:szCs w:val="22"/>
        </w:rPr>
        <w:t xml:space="preserve"> (</w:t>
      </w:r>
      <w:r w:rsidRPr="00261D77">
        <w:rPr>
          <w:rFonts w:ascii="Times New Roman" w:hint="eastAsia"/>
          <w:sz w:val="22"/>
          <w:szCs w:val="22"/>
        </w:rPr>
        <w:t>如生產技術、銷售通路、研究發展、產品品質、財務支援</w:t>
      </w:r>
      <w:r w:rsidRPr="00261D77">
        <w:rPr>
          <w:rFonts w:ascii="Times New Roman"/>
          <w:sz w:val="22"/>
          <w:szCs w:val="22"/>
        </w:rPr>
        <w:t>…</w:t>
      </w:r>
      <w:r w:rsidRPr="00261D77">
        <w:rPr>
          <w:rFonts w:ascii="Times New Roman" w:hint="eastAsia"/>
          <w:sz w:val="22"/>
          <w:szCs w:val="22"/>
        </w:rPr>
        <w:t>等</w:t>
      </w:r>
      <w:r w:rsidRPr="00261D77">
        <w:rPr>
          <w:rFonts w:ascii="Times New Roman" w:hint="eastAsia"/>
          <w:sz w:val="22"/>
          <w:szCs w:val="22"/>
        </w:rPr>
        <w:t>)</w:t>
      </w:r>
    </w:p>
    <w:p w14:paraId="4E75D7B7" w14:textId="77777777" w:rsidR="008001BA" w:rsidRPr="00261D77" w:rsidRDefault="008001BA" w:rsidP="000740FC">
      <w:pPr>
        <w:pStyle w:val="a8"/>
        <w:numPr>
          <w:ilvl w:val="0"/>
          <w:numId w:val="18"/>
        </w:numPr>
        <w:adjustRightInd/>
        <w:spacing w:line="240" w:lineRule="auto"/>
        <w:ind w:left="890" w:rightChars="200" w:right="480" w:hanging="289"/>
        <w:textAlignment w:val="auto"/>
        <w:rPr>
          <w:rFonts w:ascii="Times New Roman"/>
          <w:sz w:val="22"/>
          <w:szCs w:val="22"/>
        </w:rPr>
      </w:pPr>
      <w:r w:rsidRPr="00261D77">
        <w:rPr>
          <w:rFonts w:ascii="Times New Roman" w:hint="eastAsia"/>
          <w:sz w:val="22"/>
          <w:szCs w:val="22"/>
        </w:rPr>
        <w:t>用於新建擴建、汰舊換新廠房設備者</w:t>
      </w:r>
    </w:p>
    <w:p w14:paraId="19E156D5" w14:textId="77777777" w:rsidR="008001BA" w:rsidRPr="00261D77" w:rsidRDefault="008001BA" w:rsidP="000740FC">
      <w:pPr>
        <w:pStyle w:val="a8"/>
        <w:spacing w:line="0" w:lineRule="atLeast"/>
        <w:ind w:leftChars="450" w:left="1329" w:rightChars="200" w:right="480" w:hanging="249"/>
        <w:rPr>
          <w:rFonts w:ascii="Times New Roman"/>
          <w:sz w:val="22"/>
          <w:szCs w:val="22"/>
        </w:rPr>
      </w:pPr>
      <w:r w:rsidRPr="00261D77">
        <w:rPr>
          <w:rFonts w:ascii="Times New Roman"/>
          <w:position w:val="-6"/>
          <w:sz w:val="22"/>
          <w:szCs w:val="22"/>
        </w:rPr>
        <w:sym w:font="Wingdings" w:char="F081"/>
      </w:r>
      <w:r w:rsidRPr="00261D77">
        <w:rPr>
          <w:rFonts w:ascii="Times New Roman" w:hint="eastAsia"/>
          <w:sz w:val="22"/>
          <w:szCs w:val="22"/>
        </w:rPr>
        <w:t>預計可增加之產銷量、值、毛利、營業淨利及資金回收年限</w:t>
      </w:r>
      <w:r w:rsidRPr="00261D77">
        <w:rPr>
          <w:rFonts w:ascii="Times New Roman" w:hint="eastAsia"/>
          <w:sz w:val="22"/>
          <w:szCs w:val="22"/>
        </w:rPr>
        <w:t>(</w:t>
      </w:r>
      <w:r w:rsidRPr="00261D77">
        <w:rPr>
          <w:rFonts w:ascii="Times New Roman" w:hint="eastAsia"/>
          <w:sz w:val="22"/>
          <w:szCs w:val="22"/>
        </w:rPr>
        <w:t>表列資料請以計畫之預計可能產生效益年度起至預計可收回資金年限止</w:t>
      </w:r>
      <w:r w:rsidRPr="00261D77">
        <w:rPr>
          <w:rFonts w:ascii="Times New Roman" w:hint="eastAsia"/>
          <w:sz w:val="22"/>
          <w:szCs w:val="22"/>
        </w:rPr>
        <w:t>)</w:t>
      </w:r>
    </w:p>
    <w:p w14:paraId="74CCEA90" w14:textId="77777777" w:rsidR="008001BA" w:rsidRPr="00261D77" w:rsidRDefault="008001BA" w:rsidP="008001BA">
      <w:pPr>
        <w:pStyle w:val="a8"/>
        <w:spacing w:line="200" w:lineRule="atLeast"/>
        <w:jc w:val="center"/>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 xml:space="preserve">　　　單位：</w:t>
      </w:r>
    </w:p>
    <w:tbl>
      <w:tblPr>
        <w:tblW w:w="10256"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5"/>
        <w:gridCol w:w="1654"/>
        <w:gridCol w:w="1774"/>
        <w:gridCol w:w="1480"/>
        <w:gridCol w:w="1676"/>
        <w:gridCol w:w="1579"/>
        <w:gridCol w:w="1438"/>
      </w:tblGrid>
      <w:tr w:rsidR="00261D77" w:rsidRPr="00261D77" w14:paraId="3840BA38" w14:textId="77777777" w:rsidTr="0076301B">
        <w:trPr>
          <w:cantSplit/>
          <w:trHeight w:val="839"/>
        </w:trPr>
        <w:tc>
          <w:tcPr>
            <w:tcW w:w="655" w:type="dxa"/>
            <w:vAlign w:val="center"/>
          </w:tcPr>
          <w:p w14:paraId="744F9790"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654" w:type="dxa"/>
            <w:vAlign w:val="center"/>
          </w:tcPr>
          <w:p w14:paraId="2C7655E4"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項目</w:t>
            </w:r>
          </w:p>
        </w:tc>
        <w:tc>
          <w:tcPr>
            <w:tcW w:w="1774" w:type="dxa"/>
            <w:vAlign w:val="center"/>
          </w:tcPr>
          <w:p w14:paraId="52C9D8E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生產量</w:t>
            </w:r>
          </w:p>
        </w:tc>
        <w:tc>
          <w:tcPr>
            <w:tcW w:w="1480" w:type="dxa"/>
            <w:vAlign w:val="center"/>
          </w:tcPr>
          <w:p w14:paraId="2493F8C8"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銷售量</w:t>
            </w:r>
          </w:p>
        </w:tc>
        <w:tc>
          <w:tcPr>
            <w:tcW w:w="1676" w:type="dxa"/>
            <w:vAlign w:val="center"/>
          </w:tcPr>
          <w:p w14:paraId="5BBBCDB9"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銷售值</w:t>
            </w:r>
          </w:p>
        </w:tc>
        <w:tc>
          <w:tcPr>
            <w:tcW w:w="1579" w:type="dxa"/>
            <w:vAlign w:val="center"/>
          </w:tcPr>
          <w:p w14:paraId="4ED00D78"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毛利</w:t>
            </w:r>
          </w:p>
        </w:tc>
        <w:tc>
          <w:tcPr>
            <w:tcW w:w="1438" w:type="dxa"/>
            <w:vAlign w:val="center"/>
          </w:tcPr>
          <w:p w14:paraId="1EA19794"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營業淨利</w:t>
            </w:r>
          </w:p>
        </w:tc>
      </w:tr>
      <w:tr w:rsidR="00261D77" w:rsidRPr="00261D77" w14:paraId="4F573AF3" w14:textId="77777777" w:rsidTr="000740FC">
        <w:trPr>
          <w:cantSplit/>
          <w:trHeight w:val="951"/>
        </w:trPr>
        <w:tc>
          <w:tcPr>
            <w:tcW w:w="655" w:type="dxa"/>
          </w:tcPr>
          <w:p w14:paraId="2634CBB0" w14:textId="77777777" w:rsidR="008001BA" w:rsidRPr="00261D77" w:rsidRDefault="008001BA" w:rsidP="0076301B">
            <w:pPr>
              <w:pStyle w:val="a8"/>
              <w:spacing w:line="200" w:lineRule="atLeast"/>
              <w:ind w:left="0"/>
              <w:rPr>
                <w:rFonts w:ascii="Times New Roman"/>
                <w:sz w:val="22"/>
                <w:szCs w:val="22"/>
              </w:rPr>
            </w:pPr>
          </w:p>
        </w:tc>
        <w:tc>
          <w:tcPr>
            <w:tcW w:w="1654" w:type="dxa"/>
          </w:tcPr>
          <w:p w14:paraId="5276F481" w14:textId="77777777" w:rsidR="008001BA" w:rsidRPr="00261D77" w:rsidRDefault="008001BA" w:rsidP="0076301B">
            <w:pPr>
              <w:pStyle w:val="a8"/>
              <w:spacing w:line="200" w:lineRule="atLeast"/>
              <w:rPr>
                <w:rFonts w:ascii="Times New Roman"/>
                <w:sz w:val="22"/>
                <w:szCs w:val="22"/>
              </w:rPr>
            </w:pPr>
          </w:p>
        </w:tc>
        <w:tc>
          <w:tcPr>
            <w:tcW w:w="1774" w:type="dxa"/>
          </w:tcPr>
          <w:p w14:paraId="388EE356" w14:textId="77777777" w:rsidR="008001BA" w:rsidRPr="00261D77" w:rsidRDefault="008001BA" w:rsidP="0076301B">
            <w:pPr>
              <w:pStyle w:val="a8"/>
              <w:spacing w:line="200" w:lineRule="atLeast"/>
              <w:rPr>
                <w:rFonts w:ascii="Times New Roman"/>
                <w:sz w:val="22"/>
                <w:szCs w:val="22"/>
              </w:rPr>
            </w:pPr>
          </w:p>
        </w:tc>
        <w:tc>
          <w:tcPr>
            <w:tcW w:w="1480" w:type="dxa"/>
          </w:tcPr>
          <w:p w14:paraId="5CB4385A" w14:textId="77777777" w:rsidR="008001BA" w:rsidRPr="00261D77" w:rsidRDefault="008001BA" w:rsidP="0076301B">
            <w:pPr>
              <w:pStyle w:val="a8"/>
              <w:spacing w:line="200" w:lineRule="atLeast"/>
              <w:rPr>
                <w:rFonts w:ascii="Times New Roman"/>
                <w:sz w:val="22"/>
                <w:szCs w:val="22"/>
              </w:rPr>
            </w:pPr>
          </w:p>
        </w:tc>
        <w:tc>
          <w:tcPr>
            <w:tcW w:w="1676" w:type="dxa"/>
          </w:tcPr>
          <w:p w14:paraId="08E2B3EF" w14:textId="77777777" w:rsidR="008001BA" w:rsidRPr="00261D77" w:rsidRDefault="008001BA" w:rsidP="0076301B">
            <w:pPr>
              <w:pStyle w:val="a8"/>
              <w:spacing w:line="200" w:lineRule="atLeast"/>
              <w:rPr>
                <w:rFonts w:ascii="Times New Roman"/>
                <w:sz w:val="22"/>
                <w:szCs w:val="22"/>
              </w:rPr>
            </w:pPr>
          </w:p>
        </w:tc>
        <w:tc>
          <w:tcPr>
            <w:tcW w:w="1579" w:type="dxa"/>
          </w:tcPr>
          <w:p w14:paraId="7C1D8620" w14:textId="77777777" w:rsidR="008001BA" w:rsidRPr="00261D77" w:rsidRDefault="008001BA" w:rsidP="0076301B">
            <w:pPr>
              <w:pStyle w:val="a8"/>
              <w:spacing w:line="200" w:lineRule="atLeast"/>
              <w:rPr>
                <w:rFonts w:ascii="Times New Roman"/>
                <w:sz w:val="22"/>
                <w:szCs w:val="22"/>
              </w:rPr>
            </w:pPr>
          </w:p>
        </w:tc>
        <w:tc>
          <w:tcPr>
            <w:tcW w:w="1438" w:type="dxa"/>
          </w:tcPr>
          <w:p w14:paraId="13AF8392" w14:textId="77777777" w:rsidR="008001BA" w:rsidRPr="00261D77" w:rsidRDefault="008001BA" w:rsidP="0076301B">
            <w:pPr>
              <w:pStyle w:val="a8"/>
              <w:spacing w:line="200" w:lineRule="atLeast"/>
              <w:rPr>
                <w:rFonts w:ascii="Times New Roman"/>
                <w:sz w:val="22"/>
                <w:szCs w:val="22"/>
              </w:rPr>
            </w:pPr>
          </w:p>
        </w:tc>
      </w:tr>
    </w:tbl>
    <w:p w14:paraId="607D5DFB" w14:textId="77777777" w:rsidR="008001BA" w:rsidRPr="00261D77" w:rsidRDefault="008001BA" w:rsidP="008001BA">
      <w:pPr>
        <w:pStyle w:val="a8"/>
        <w:spacing w:line="200" w:lineRule="atLeast"/>
        <w:ind w:leftChars="600" w:left="1440"/>
        <w:rPr>
          <w:rFonts w:ascii="Times New Roman"/>
          <w:sz w:val="22"/>
          <w:szCs w:val="22"/>
        </w:rPr>
      </w:pPr>
      <w:r w:rsidRPr="00261D77">
        <w:rPr>
          <w:rFonts w:ascii="Times New Roman" w:hint="eastAsia"/>
          <w:sz w:val="22"/>
          <w:szCs w:val="22"/>
        </w:rPr>
        <w:t>預估資金回收年限：　　　　　　　　　年</w:t>
      </w:r>
    </w:p>
    <w:p w14:paraId="448B60FE" w14:textId="77777777" w:rsidR="008001BA" w:rsidRPr="00261D77" w:rsidRDefault="008001BA" w:rsidP="008001BA">
      <w:pPr>
        <w:pStyle w:val="a8"/>
        <w:spacing w:beforeLines="50" w:before="120" w:line="0" w:lineRule="atLeast"/>
        <w:ind w:leftChars="450" w:left="1437" w:hanging="357"/>
        <w:rPr>
          <w:rFonts w:ascii="Times New Roman"/>
          <w:sz w:val="22"/>
          <w:szCs w:val="22"/>
        </w:rPr>
      </w:pPr>
      <w:r w:rsidRPr="00261D77">
        <w:rPr>
          <w:rFonts w:ascii="Times New Roman"/>
          <w:position w:val="-6"/>
          <w:sz w:val="22"/>
          <w:szCs w:val="22"/>
        </w:rPr>
        <w:lastRenderedPageBreak/>
        <w:sym w:font="Wingdings" w:char="F082"/>
      </w:r>
      <w:r w:rsidRPr="00261D77">
        <w:rPr>
          <w:rFonts w:ascii="Times New Roman" w:hint="eastAsia"/>
          <w:sz w:val="22"/>
          <w:szCs w:val="22"/>
        </w:rPr>
        <w:t>其他效益說明</w:t>
      </w:r>
      <w:r w:rsidRPr="00261D77">
        <w:rPr>
          <w:rFonts w:ascii="Times New Roman" w:hint="eastAsia"/>
          <w:sz w:val="22"/>
          <w:szCs w:val="22"/>
        </w:rPr>
        <w:t>(</w:t>
      </w:r>
      <w:r w:rsidRPr="00261D77">
        <w:rPr>
          <w:rFonts w:ascii="Times New Roman" w:hint="eastAsia"/>
          <w:sz w:val="22"/>
          <w:szCs w:val="22"/>
        </w:rPr>
        <w:t>如產品品質、污染防治、成本減少</w:t>
      </w:r>
      <w:r w:rsidRPr="00261D77">
        <w:rPr>
          <w:rFonts w:ascii="Times New Roman"/>
          <w:sz w:val="22"/>
          <w:szCs w:val="22"/>
        </w:rPr>
        <w:t>…</w:t>
      </w:r>
      <w:proofErr w:type="gramStart"/>
      <w:r w:rsidRPr="00261D77">
        <w:rPr>
          <w:rFonts w:ascii="Times New Roman"/>
          <w:sz w:val="22"/>
          <w:szCs w:val="22"/>
        </w:rPr>
        <w:t>………</w:t>
      </w:r>
      <w:proofErr w:type="gramEnd"/>
      <w:r w:rsidRPr="00261D77">
        <w:rPr>
          <w:rFonts w:ascii="Times New Roman" w:hint="eastAsia"/>
          <w:sz w:val="22"/>
          <w:szCs w:val="22"/>
        </w:rPr>
        <w:t>.</w:t>
      </w:r>
      <w:r w:rsidRPr="00261D77">
        <w:rPr>
          <w:rFonts w:ascii="Times New Roman" w:hint="eastAsia"/>
          <w:sz w:val="22"/>
          <w:szCs w:val="22"/>
        </w:rPr>
        <w:t>等</w:t>
      </w:r>
      <w:r w:rsidRPr="00261D77">
        <w:rPr>
          <w:rFonts w:ascii="Times New Roman" w:hint="eastAsia"/>
          <w:sz w:val="22"/>
          <w:szCs w:val="22"/>
        </w:rPr>
        <w:t>)</w:t>
      </w:r>
    </w:p>
    <w:p w14:paraId="2F0604F0" w14:textId="77777777" w:rsidR="008001BA" w:rsidRPr="00261D77" w:rsidRDefault="008001BA" w:rsidP="008001BA">
      <w:pPr>
        <w:pStyle w:val="a8"/>
        <w:numPr>
          <w:ilvl w:val="0"/>
          <w:numId w:val="18"/>
        </w:numPr>
        <w:adjustRightInd/>
        <w:spacing w:line="240" w:lineRule="auto"/>
        <w:ind w:left="890" w:hanging="289"/>
        <w:textAlignment w:val="auto"/>
        <w:rPr>
          <w:rFonts w:ascii="Times New Roman"/>
          <w:sz w:val="22"/>
          <w:szCs w:val="22"/>
        </w:rPr>
      </w:pPr>
      <w:r w:rsidRPr="00261D77">
        <w:rPr>
          <w:rFonts w:ascii="Times New Roman" w:hint="eastAsia"/>
          <w:sz w:val="22"/>
          <w:szCs w:val="22"/>
        </w:rPr>
        <w:t>用於償還債務或充實營運資金者</w:t>
      </w:r>
    </w:p>
    <w:p w14:paraId="14F827F5" w14:textId="77777777" w:rsidR="008001BA" w:rsidRPr="00261D77" w:rsidRDefault="008001BA" w:rsidP="00000EBA">
      <w:pPr>
        <w:pStyle w:val="a8"/>
        <w:spacing w:line="0" w:lineRule="atLeast"/>
        <w:ind w:leftChars="450" w:left="1437" w:hanging="357"/>
        <w:rPr>
          <w:rFonts w:ascii="Times New Roman"/>
          <w:sz w:val="22"/>
          <w:szCs w:val="22"/>
        </w:rPr>
      </w:pPr>
      <w:r w:rsidRPr="00261D77">
        <w:rPr>
          <w:rFonts w:ascii="Times New Roman"/>
          <w:position w:val="-6"/>
          <w:sz w:val="22"/>
          <w:szCs w:val="22"/>
        </w:rPr>
        <w:sym w:font="Wingdings" w:char="F081"/>
      </w:r>
      <w:r w:rsidRPr="00261D77">
        <w:rPr>
          <w:rFonts w:ascii="Times New Roman" w:hint="eastAsia"/>
          <w:sz w:val="22"/>
          <w:szCs w:val="22"/>
        </w:rPr>
        <w:t>債務償還計畫及預計財務負擔減輕情形分析表</w:t>
      </w:r>
    </w:p>
    <w:p w14:paraId="0F21A166" w14:textId="77777777" w:rsidR="008001BA" w:rsidRPr="00261D77" w:rsidRDefault="008001BA" w:rsidP="008001BA">
      <w:pPr>
        <w:pStyle w:val="a8"/>
        <w:spacing w:line="200" w:lineRule="atLeast"/>
        <w:ind w:left="1440" w:hanging="960"/>
        <w:jc w:val="right"/>
        <w:rPr>
          <w:rFonts w:ascii="Times New Roman"/>
        </w:rPr>
      </w:pPr>
      <w:r w:rsidRPr="00261D77">
        <w:rPr>
          <w:rFonts w:ascii="Times New Roman" w:hint="eastAsia"/>
        </w:rPr>
        <w:t>單位：新臺幣千元</w:t>
      </w: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0"/>
        <w:gridCol w:w="649"/>
        <w:gridCol w:w="649"/>
        <w:gridCol w:w="811"/>
        <w:gridCol w:w="752"/>
        <w:gridCol w:w="614"/>
        <w:gridCol w:w="616"/>
        <w:gridCol w:w="614"/>
        <w:gridCol w:w="616"/>
        <w:gridCol w:w="614"/>
        <w:gridCol w:w="616"/>
        <w:gridCol w:w="614"/>
        <w:gridCol w:w="618"/>
        <w:gridCol w:w="595"/>
        <w:gridCol w:w="540"/>
        <w:gridCol w:w="540"/>
        <w:gridCol w:w="540"/>
      </w:tblGrid>
      <w:tr w:rsidR="00261D77" w:rsidRPr="00261D77" w14:paraId="7BB89C3A" w14:textId="77777777" w:rsidTr="0076301B">
        <w:trPr>
          <w:trHeight w:val="442"/>
        </w:trPr>
        <w:tc>
          <w:tcPr>
            <w:tcW w:w="650" w:type="dxa"/>
            <w:vMerge w:val="restart"/>
            <w:vAlign w:val="center"/>
          </w:tcPr>
          <w:p w14:paraId="18396CCC"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貸款機構</w:t>
            </w:r>
          </w:p>
        </w:tc>
        <w:tc>
          <w:tcPr>
            <w:tcW w:w="649" w:type="dxa"/>
            <w:vMerge w:val="restart"/>
            <w:vAlign w:val="center"/>
          </w:tcPr>
          <w:p w14:paraId="6E0F7E10"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利率</w:t>
            </w:r>
            <w:r w:rsidRPr="00261D77">
              <w:rPr>
                <w:rFonts w:ascii="Times New Roman" w:hint="eastAsia"/>
                <w:sz w:val="22"/>
                <w:szCs w:val="22"/>
              </w:rPr>
              <w:t>(%)</w:t>
            </w:r>
          </w:p>
        </w:tc>
        <w:tc>
          <w:tcPr>
            <w:tcW w:w="649" w:type="dxa"/>
            <w:vMerge w:val="restart"/>
            <w:vAlign w:val="center"/>
          </w:tcPr>
          <w:p w14:paraId="63640F3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契約期間</w:t>
            </w:r>
          </w:p>
        </w:tc>
        <w:tc>
          <w:tcPr>
            <w:tcW w:w="811" w:type="dxa"/>
            <w:vMerge w:val="restart"/>
            <w:vAlign w:val="center"/>
          </w:tcPr>
          <w:p w14:paraId="10A998DD"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原貸款用途</w:t>
            </w:r>
          </w:p>
        </w:tc>
        <w:tc>
          <w:tcPr>
            <w:tcW w:w="752" w:type="dxa"/>
            <w:vMerge w:val="restart"/>
            <w:vAlign w:val="center"/>
          </w:tcPr>
          <w:p w14:paraId="555A19DF"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原貸款金額</w:t>
            </w:r>
          </w:p>
        </w:tc>
        <w:tc>
          <w:tcPr>
            <w:tcW w:w="4922" w:type="dxa"/>
            <w:gridSpan w:val="8"/>
            <w:vAlign w:val="center"/>
          </w:tcPr>
          <w:p w14:paraId="7C9F53B4" w14:textId="77777777" w:rsidR="008001BA" w:rsidRPr="00261D77" w:rsidRDefault="008001BA" w:rsidP="0076301B">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1135" w:type="dxa"/>
            <w:gridSpan w:val="2"/>
            <w:vAlign w:val="center"/>
          </w:tcPr>
          <w:p w14:paraId="075B1C7A" w14:textId="77777777" w:rsidR="008001BA" w:rsidRPr="00261D77" w:rsidRDefault="008001BA" w:rsidP="0076301B">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1080" w:type="dxa"/>
            <w:gridSpan w:val="2"/>
            <w:vMerge w:val="restart"/>
            <w:vAlign w:val="center"/>
          </w:tcPr>
          <w:p w14:paraId="4D602001"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合計</w:t>
            </w:r>
          </w:p>
        </w:tc>
      </w:tr>
      <w:tr w:rsidR="00261D77" w:rsidRPr="00261D77" w14:paraId="283B4660" w14:textId="77777777" w:rsidTr="0076301B">
        <w:trPr>
          <w:trHeight w:val="137"/>
        </w:trPr>
        <w:tc>
          <w:tcPr>
            <w:tcW w:w="650" w:type="dxa"/>
            <w:vMerge/>
            <w:vAlign w:val="center"/>
          </w:tcPr>
          <w:p w14:paraId="744E636A" w14:textId="77777777" w:rsidR="008001BA" w:rsidRPr="00261D77" w:rsidRDefault="008001BA" w:rsidP="0076301B">
            <w:pPr>
              <w:pStyle w:val="a8"/>
              <w:spacing w:line="200" w:lineRule="atLeast"/>
              <w:jc w:val="distribute"/>
              <w:rPr>
                <w:rFonts w:ascii="Times New Roman"/>
                <w:sz w:val="22"/>
                <w:szCs w:val="22"/>
              </w:rPr>
            </w:pPr>
          </w:p>
        </w:tc>
        <w:tc>
          <w:tcPr>
            <w:tcW w:w="649" w:type="dxa"/>
            <w:vMerge/>
            <w:vAlign w:val="center"/>
          </w:tcPr>
          <w:p w14:paraId="7E48CD91" w14:textId="77777777" w:rsidR="008001BA" w:rsidRPr="00261D77" w:rsidRDefault="008001BA" w:rsidP="0076301B">
            <w:pPr>
              <w:pStyle w:val="a8"/>
              <w:spacing w:line="200" w:lineRule="atLeast"/>
              <w:jc w:val="distribute"/>
              <w:rPr>
                <w:rFonts w:ascii="Times New Roman"/>
                <w:sz w:val="22"/>
                <w:szCs w:val="22"/>
              </w:rPr>
            </w:pPr>
          </w:p>
        </w:tc>
        <w:tc>
          <w:tcPr>
            <w:tcW w:w="649" w:type="dxa"/>
            <w:vMerge/>
            <w:vAlign w:val="center"/>
          </w:tcPr>
          <w:p w14:paraId="4A0341D1" w14:textId="77777777" w:rsidR="008001BA" w:rsidRPr="00261D77" w:rsidRDefault="008001BA" w:rsidP="0076301B">
            <w:pPr>
              <w:pStyle w:val="a8"/>
              <w:spacing w:line="200" w:lineRule="atLeast"/>
              <w:jc w:val="distribute"/>
              <w:rPr>
                <w:rFonts w:ascii="Times New Roman"/>
                <w:sz w:val="22"/>
                <w:szCs w:val="22"/>
              </w:rPr>
            </w:pPr>
          </w:p>
        </w:tc>
        <w:tc>
          <w:tcPr>
            <w:tcW w:w="811" w:type="dxa"/>
            <w:vMerge/>
            <w:vAlign w:val="center"/>
          </w:tcPr>
          <w:p w14:paraId="7A00B86D" w14:textId="77777777" w:rsidR="008001BA" w:rsidRPr="00261D77" w:rsidRDefault="008001BA" w:rsidP="0076301B">
            <w:pPr>
              <w:pStyle w:val="a8"/>
              <w:spacing w:line="200" w:lineRule="atLeast"/>
              <w:jc w:val="distribute"/>
              <w:rPr>
                <w:rFonts w:ascii="Times New Roman"/>
                <w:sz w:val="22"/>
                <w:szCs w:val="22"/>
              </w:rPr>
            </w:pPr>
          </w:p>
        </w:tc>
        <w:tc>
          <w:tcPr>
            <w:tcW w:w="752" w:type="dxa"/>
            <w:vMerge/>
            <w:vAlign w:val="center"/>
          </w:tcPr>
          <w:p w14:paraId="08B03512" w14:textId="77777777" w:rsidR="008001BA" w:rsidRPr="00261D77" w:rsidRDefault="008001BA" w:rsidP="0076301B">
            <w:pPr>
              <w:pStyle w:val="a8"/>
              <w:spacing w:line="200" w:lineRule="atLeast"/>
              <w:jc w:val="distribute"/>
              <w:rPr>
                <w:rFonts w:ascii="Times New Roman"/>
                <w:sz w:val="22"/>
                <w:szCs w:val="22"/>
              </w:rPr>
            </w:pPr>
          </w:p>
        </w:tc>
        <w:tc>
          <w:tcPr>
            <w:tcW w:w="1230" w:type="dxa"/>
            <w:gridSpan w:val="2"/>
            <w:vAlign w:val="center"/>
          </w:tcPr>
          <w:p w14:paraId="6AF0B699"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第一季</w:t>
            </w:r>
          </w:p>
        </w:tc>
        <w:tc>
          <w:tcPr>
            <w:tcW w:w="1230" w:type="dxa"/>
            <w:gridSpan w:val="2"/>
            <w:vAlign w:val="center"/>
          </w:tcPr>
          <w:p w14:paraId="2F99FB3A"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第二季</w:t>
            </w:r>
          </w:p>
        </w:tc>
        <w:tc>
          <w:tcPr>
            <w:tcW w:w="1230" w:type="dxa"/>
            <w:gridSpan w:val="2"/>
            <w:vAlign w:val="center"/>
          </w:tcPr>
          <w:p w14:paraId="4147AC6C"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第三季</w:t>
            </w:r>
          </w:p>
        </w:tc>
        <w:tc>
          <w:tcPr>
            <w:tcW w:w="1232" w:type="dxa"/>
            <w:gridSpan w:val="2"/>
            <w:vAlign w:val="center"/>
          </w:tcPr>
          <w:p w14:paraId="75AE8898"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第四季</w:t>
            </w:r>
          </w:p>
        </w:tc>
        <w:tc>
          <w:tcPr>
            <w:tcW w:w="1135" w:type="dxa"/>
            <w:gridSpan w:val="2"/>
            <w:vAlign w:val="center"/>
          </w:tcPr>
          <w:p w14:paraId="43BB157F"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第一季</w:t>
            </w:r>
          </w:p>
        </w:tc>
        <w:tc>
          <w:tcPr>
            <w:tcW w:w="1080" w:type="dxa"/>
            <w:gridSpan w:val="2"/>
            <w:vMerge/>
            <w:vAlign w:val="center"/>
          </w:tcPr>
          <w:p w14:paraId="7B3480B9" w14:textId="77777777" w:rsidR="008001BA" w:rsidRPr="00261D77" w:rsidRDefault="008001BA" w:rsidP="0076301B">
            <w:pPr>
              <w:pStyle w:val="a8"/>
              <w:spacing w:line="200" w:lineRule="atLeast"/>
              <w:jc w:val="distribute"/>
              <w:rPr>
                <w:rFonts w:ascii="Times New Roman"/>
                <w:sz w:val="22"/>
                <w:szCs w:val="22"/>
              </w:rPr>
            </w:pPr>
          </w:p>
        </w:tc>
      </w:tr>
      <w:tr w:rsidR="00261D77" w:rsidRPr="00261D77" w14:paraId="1F6EA5BA" w14:textId="77777777" w:rsidTr="0076301B">
        <w:trPr>
          <w:trHeight w:val="137"/>
        </w:trPr>
        <w:tc>
          <w:tcPr>
            <w:tcW w:w="650" w:type="dxa"/>
            <w:vMerge/>
            <w:vAlign w:val="center"/>
          </w:tcPr>
          <w:p w14:paraId="05078C72" w14:textId="77777777" w:rsidR="008001BA" w:rsidRPr="00261D77" w:rsidRDefault="008001BA" w:rsidP="0076301B">
            <w:pPr>
              <w:pStyle w:val="a8"/>
              <w:spacing w:line="200" w:lineRule="atLeast"/>
              <w:jc w:val="distribute"/>
              <w:rPr>
                <w:rFonts w:ascii="Times New Roman"/>
                <w:sz w:val="22"/>
                <w:szCs w:val="22"/>
              </w:rPr>
            </w:pPr>
          </w:p>
        </w:tc>
        <w:tc>
          <w:tcPr>
            <w:tcW w:w="649" w:type="dxa"/>
            <w:vMerge/>
            <w:vAlign w:val="center"/>
          </w:tcPr>
          <w:p w14:paraId="0DA3B467" w14:textId="77777777" w:rsidR="008001BA" w:rsidRPr="00261D77" w:rsidRDefault="008001BA" w:rsidP="0076301B">
            <w:pPr>
              <w:pStyle w:val="a8"/>
              <w:spacing w:line="200" w:lineRule="atLeast"/>
              <w:jc w:val="distribute"/>
              <w:rPr>
                <w:rFonts w:ascii="Times New Roman"/>
                <w:sz w:val="22"/>
                <w:szCs w:val="22"/>
              </w:rPr>
            </w:pPr>
          </w:p>
        </w:tc>
        <w:tc>
          <w:tcPr>
            <w:tcW w:w="649" w:type="dxa"/>
            <w:vMerge/>
            <w:vAlign w:val="center"/>
          </w:tcPr>
          <w:p w14:paraId="5C4C95BA" w14:textId="77777777" w:rsidR="008001BA" w:rsidRPr="00261D77" w:rsidRDefault="008001BA" w:rsidP="0076301B">
            <w:pPr>
              <w:pStyle w:val="a8"/>
              <w:spacing w:line="200" w:lineRule="atLeast"/>
              <w:jc w:val="distribute"/>
              <w:rPr>
                <w:rFonts w:ascii="Times New Roman"/>
                <w:sz w:val="22"/>
                <w:szCs w:val="22"/>
              </w:rPr>
            </w:pPr>
          </w:p>
        </w:tc>
        <w:tc>
          <w:tcPr>
            <w:tcW w:w="811" w:type="dxa"/>
            <w:vMerge/>
            <w:vAlign w:val="center"/>
          </w:tcPr>
          <w:p w14:paraId="0118F743" w14:textId="77777777" w:rsidR="008001BA" w:rsidRPr="00261D77" w:rsidRDefault="008001BA" w:rsidP="0076301B">
            <w:pPr>
              <w:pStyle w:val="a8"/>
              <w:spacing w:line="200" w:lineRule="atLeast"/>
              <w:jc w:val="distribute"/>
              <w:rPr>
                <w:rFonts w:ascii="Times New Roman"/>
                <w:sz w:val="22"/>
                <w:szCs w:val="22"/>
              </w:rPr>
            </w:pPr>
          </w:p>
        </w:tc>
        <w:tc>
          <w:tcPr>
            <w:tcW w:w="752" w:type="dxa"/>
            <w:vMerge/>
            <w:vAlign w:val="center"/>
          </w:tcPr>
          <w:p w14:paraId="35D26E07"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64D3CE38"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2C9B312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58BA8EB2"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08012C77"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301396FD"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7A9445D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25494D50"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8" w:type="dxa"/>
            <w:vAlign w:val="center"/>
          </w:tcPr>
          <w:p w14:paraId="0827ACB0"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595" w:type="dxa"/>
            <w:vAlign w:val="center"/>
          </w:tcPr>
          <w:p w14:paraId="75189F5F"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540" w:type="dxa"/>
            <w:vAlign w:val="center"/>
          </w:tcPr>
          <w:p w14:paraId="4CA6EBA2"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540" w:type="dxa"/>
            <w:vAlign w:val="center"/>
          </w:tcPr>
          <w:p w14:paraId="3AAA83E3"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540" w:type="dxa"/>
            <w:vAlign w:val="center"/>
          </w:tcPr>
          <w:p w14:paraId="3A9273BB"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r>
      <w:tr w:rsidR="00261D77" w:rsidRPr="00261D77" w14:paraId="3CC43AB0" w14:textId="77777777" w:rsidTr="0076301B">
        <w:trPr>
          <w:trHeight w:val="442"/>
        </w:trPr>
        <w:tc>
          <w:tcPr>
            <w:tcW w:w="650" w:type="dxa"/>
            <w:vAlign w:val="center"/>
          </w:tcPr>
          <w:p w14:paraId="72D88D69" w14:textId="77777777" w:rsidR="008001BA" w:rsidRPr="00261D77" w:rsidRDefault="008001BA" w:rsidP="0076301B">
            <w:pPr>
              <w:pStyle w:val="a8"/>
              <w:spacing w:line="200" w:lineRule="atLeast"/>
              <w:jc w:val="distribute"/>
              <w:rPr>
                <w:rFonts w:ascii="Times New Roman"/>
                <w:sz w:val="22"/>
                <w:szCs w:val="22"/>
              </w:rPr>
            </w:pPr>
          </w:p>
        </w:tc>
        <w:tc>
          <w:tcPr>
            <w:tcW w:w="649" w:type="dxa"/>
            <w:vAlign w:val="center"/>
          </w:tcPr>
          <w:p w14:paraId="78B5E1DD" w14:textId="77777777" w:rsidR="008001BA" w:rsidRPr="00261D77" w:rsidRDefault="008001BA" w:rsidP="0076301B">
            <w:pPr>
              <w:pStyle w:val="a8"/>
              <w:spacing w:line="200" w:lineRule="atLeast"/>
              <w:jc w:val="distribute"/>
              <w:rPr>
                <w:rFonts w:ascii="Times New Roman"/>
                <w:sz w:val="22"/>
                <w:szCs w:val="22"/>
              </w:rPr>
            </w:pPr>
          </w:p>
        </w:tc>
        <w:tc>
          <w:tcPr>
            <w:tcW w:w="649" w:type="dxa"/>
            <w:vAlign w:val="center"/>
          </w:tcPr>
          <w:p w14:paraId="74A6CAB3" w14:textId="77777777" w:rsidR="008001BA" w:rsidRPr="00261D77" w:rsidRDefault="008001BA" w:rsidP="0076301B">
            <w:pPr>
              <w:pStyle w:val="a8"/>
              <w:spacing w:line="200" w:lineRule="atLeast"/>
              <w:jc w:val="distribute"/>
              <w:rPr>
                <w:rFonts w:ascii="Times New Roman"/>
                <w:sz w:val="22"/>
                <w:szCs w:val="22"/>
              </w:rPr>
            </w:pPr>
          </w:p>
        </w:tc>
        <w:tc>
          <w:tcPr>
            <w:tcW w:w="811" w:type="dxa"/>
            <w:vAlign w:val="center"/>
          </w:tcPr>
          <w:p w14:paraId="3DBB3920" w14:textId="77777777" w:rsidR="008001BA" w:rsidRPr="00261D77" w:rsidRDefault="008001BA" w:rsidP="0076301B">
            <w:pPr>
              <w:pStyle w:val="a8"/>
              <w:spacing w:line="200" w:lineRule="atLeast"/>
              <w:jc w:val="distribute"/>
              <w:rPr>
                <w:rFonts w:ascii="Times New Roman"/>
                <w:sz w:val="22"/>
                <w:szCs w:val="22"/>
              </w:rPr>
            </w:pPr>
          </w:p>
        </w:tc>
        <w:tc>
          <w:tcPr>
            <w:tcW w:w="752" w:type="dxa"/>
            <w:vAlign w:val="center"/>
          </w:tcPr>
          <w:p w14:paraId="528B6374"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48734962"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09D31231"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016D9043"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6343FF21"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429F75F2"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7A7CABDD"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1BDA2D28" w14:textId="77777777" w:rsidR="008001BA" w:rsidRPr="00261D77" w:rsidRDefault="008001BA" w:rsidP="0076301B">
            <w:pPr>
              <w:pStyle w:val="a8"/>
              <w:spacing w:line="200" w:lineRule="atLeast"/>
              <w:jc w:val="distribute"/>
              <w:rPr>
                <w:rFonts w:ascii="Times New Roman"/>
                <w:sz w:val="22"/>
                <w:szCs w:val="22"/>
              </w:rPr>
            </w:pPr>
          </w:p>
        </w:tc>
        <w:tc>
          <w:tcPr>
            <w:tcW w:w="618" w:type="dxa"/>
            <w:vAlign w:val="center"/>
          </w:tcPr>
          <w:p w14:paraId="1C03125A" w14:textId="77777777" w:rsidR="008001BA" w:rsidRPr="00261D77" w:rsidRDefault="008001BA" w:rsidP="0076301B">
            <w:pPr>
              <w:pStyle w:val="a8"/>
              <w:spacing w:line="200" w:lineRule="atLeast"/>
              <w:jc w:val="distribute"/>
              <w:rPr>
                <w:rFonts w:ascii="Times New Roman"/>
                <w:sz w:val="22"/>
                <w:szCs w:val="22"/>
              </w:rPr>
            </w:pPr>
          </w:p>
        </w:tc>
        <w:tc>
          <w:tcPr>
            <w:tcW w:w="595" w:type="dxa"/>
            <w:vAlign w:val="center"/>
          </w:tcPr>
          <w:p w14:paraId="3CE3D0BA"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0ACB34BC"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30B2B683"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53108B7E" w14:textId="77777777" w:rsidR="008001BA" w:rsidRPr="00261D77" w:rsidRDefault="008001BA" w:rsidP="0076301B">
            <w:pPr>
              <w:pStyle w:val="a8"/>
              <w:spacing w:line="200" w:lineRule="atLeast"/>
              <w:jc w:val="distribute"/>
              <w:rPr>
                <w:rFonts w:ascii="Times New Roman"/>
                <w:sz w:val="22"/>
                <w:szCs w:val="22"/>
              </w:rPr>
            </w:pPr>
          </w:p>
        </w:tc>
      </w:tr>
      <w:tr w:rsidR="00261D77" w:rsidRPr="00261D77" w14:paraId="102CA6C2" w14:textId="77777777" w:rsidTr="0076301B">
        <w:trPr>
          <w:trHeight w:val="456"/>
        </w:trPr>
        <w:tc>
          <w:tcPr>
            <w:tcW w:w="650" w:type="dxa"/>
            <w:vAlign w:val="center"/>
          </w:tcPr>
          <w:p w14:paraId="4F0C4A94" w14:textId="77777777" w:rsidR="008001BA" w:rsidRPr="00261D77" w:rsidRDefault="008001BA" w:rsidP="0076301B">
            <w:pPr>
              <w:pStyle w:val="a8"/>
              <w:spacing w:line="200" w:lineRule="atLeast"/>
              <w:jc w:val="distribute"/>
              <w:rPr>
                <w:rFonts w:ascii="Times New Roman"/>
                <w:sz w:val="22"/>
                <w:szCs w:val="22"/>
              </w:rPr>
            </w:pPr>
          </w:p>
        </w:tc>
        <w:tc>
          <w:tcPr>
            <w:tcW w:w="649" w:type="dxa"/>
            <w:vAlign w:val="center"/>
          </w:tcPr>
          <w:p w14:paraId="2595E509" w14:textId="77777777" w:rsidR="008001BA" w:rsidRPr="00261D77" w:rsidRDefault="008001BA" w:rsidP="0076301B">
            <w:pPr>
              <w:pStyle w:val="a8"/>
              <w:spacing w:line="200" w:lineRule="atLeast"/>
              <w:jc w:val="distribute"/>
              <w:rPr>
                <w:rFonts w:ascii="Times New Roman"/>
                <w:sz w:val="22"/>
                <w:szCs w:val="22"/>
              </w:rPr>
            </w:pPr>
          </w:p>
        </w:tc>
        <w:tc>
          <w:tcPr>
            <w:tcW w:w="649" w:type="dxa"/>
            <w:vAlign w:val="center"/>
          </w:tcPr>
          <w:p w14:paraId="028058E0" w14:textId="77777777" w:rsidR="008001BA" w:rsidRPr="00261D77" w:rsidRDefault="008001BA" w:rsidP="0076301B">
            <w:pPr>
              <w:pStyle w:val="a8"/>
              <w:spacing w:line="200" w:lineRule="atLeast"/>
              <w:jc w:val="distribute"/>
              <w:rPr>
                <w:rFonts w:ascii="Times New Roman"/>
                <w:sz w:val="22"/>
                <w:szCs w:val="22"/>
              </w:rPr>
            </w:pPr>
          </w:p>
        </w:tc>
        <w:tc>
          <w:tcPr>
            <w:tcW w:w="811" w:type="dxa"/>
            <w:vAlign w:val="center"/>
          </w:tcPr>
          <w:p w14:paraId="10DE2B3F" w14:textId="77777777" w:rsidR="008001BA" w:rsidRPr="00261D77" w:rsidRDefault="008001BA" w:rsidP="0076301B">
            <w:pPr>
              <w:pStyle w:val="a8"/>
              <w:spacing w:line="200" w:lineRule="atLeast"/>
              <w:jc w:val="distribute"/>
              <w:rPr>
                <w:rFonts w:ascii="Times New Roman"/>
                <w:sz w:val="22"/>
                <w:szCs w:val="22"/>
              </w:rPr>
            </w:pPr>
          </w:p>
        </w:tc>
        <w:tc>
          <w:tcPr>
            <w:tcW w:w="752" w:type="dxa"/>
            <w:vAlign w:val="center"/>
          </w:tcPr>
          <w:p w14:paraId="362DC743"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154228BD"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26219482"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714AFB64"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649B260F"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2F0FFBAC"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1336B062"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34194A3D" w14:textId="77777777" w:rsidR="008001BA" w:rsidRPr="00261D77" w:rsidRDefault="008001BA" w:rsidP="0076301B">
            <w:pPr>
              <w:pStyle w:val="a8"/>
              <w:spacing w:line="200" w:lineRule="atLeast"/>
              <w:jc w:val="distribute"/>
              <w:rPr>
                <w:rFonts w:ascii="Times New Roman"/>
                <w:sz w:val="22"/>
                <w:szCs w:val="22"/>
              </w:rPr>
            </w:pPr>
          </w:p>
        </w:tc>
        <w:tc>
          <w:tcPr>
            <w:tcW w:w="618" w:type="dxa"/>
            <w:vAlign w:val="center"/>
          </w:tcPr>
          <w:p w14:paraId="4941C733" w14:textId="77777777" w:rsidR="008001BA" w:rsidRPr="00261D77" w:rsidRDefault="008001BA" w:rsidP="0076301B">
            <w:pPr>
              <w:pStyle w:val="a8"/>
              <w:spacing w:line="200" w:lineRule="atLeast"/>
              <w:jc w:val="distribute"/>
              <w:rPr>
                <w:rFonts w:ascii="Times New Roman"/>
                <w:sz w:val="22"/>
                <w:szCs w:val="22"/>
              </w:rPr>
            </w:pPr>
          </w:p>
        </w:tc>
        <w:tc>
          <w:tcPr>
            <w:tcW w:w="595" w:type="dxa"/>
            <w:vAlign w:val="center"/>
          </w:tcPr>
          <w:p w14:paraId="7B83BC7A"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07E28311"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17CAE8A3"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5E4B774D" w14:textId="77777777" w:rsidR="008001BA" w:rsidRPr="00261D77" w:rsidRDefault="008001BA" w:rsidP="0076301B">
            <w:pPr>
              <w:pStyle w:val="a8"/>
              <w:spacing w:line="200" w:lineRule="atLeast"/>
              <w:jc w:val="distribute"/>
              <w:rPr>
                <w:rFonts w:ascii="Times New Roman"/>
                <w:sz w:val="22"/>
                <w:szCs w:val="22"/>
              </w:rPr>
            </w:pPr>
          </w:p>
        </w:tc>
      </w:tr>
      <w:tr w:rsidR="00261D77" w:rsidRPr="00261D77" w14:paraId="291F106E" w14:textId="77777777" w:rsidTr="0076301B">
        <w:trPr>
          <w:trHeight w:val="456"/>
        </w:trPr>
        <w:tc>
          <w:tcPr>
            <w:tcW w:w="650" w:type="dxa"/>
            <w:vAlign w:val="center"/>
          </w:tcPr>
          <w:p w14:paraId="1C061587" w14:textId="77777777" w:rsidR="008001BA" w:rsidRPr="00261D77" w:rsidRDefault="008001BA" w:rsidP="0076301B">
            <w:pPr>
              <w:pStyle w:val="a8"/>
              <w:spacing w:line="200" w:lineRule="atLeast"/>
              <w:jc w:val="distribute"/>
              <w:rPr>
                <w:rFonts w:ascii="Times New Roman"/>
                <w:sz w:val="22"/>
                <w:szCs w:val="22"/>
              </w:rPr>
            </w:pPr>
          </w:p>
        </w:tc>
        <w:tc>
          <w:tcPr>
            <w:tcW w:w="649" w:type="dxa"/>
            <w:vAlign w:val="center"/>
          </w:tcPr>
          <w:p w14:paraId="3074A699" w14:textId="77777777" w:rsidR="008001BA" w:rsidRPr="00261D77" w:rsidRDefault="008001BA" w:rsidP="0076301B">
            <w:pPr>
              <w:pStyle w:val="a8"/>
              <w:spacing w:line="200" w:lineRule="atLeast"/>
              <w:jc w:val="distribute"/>
              <w:rPr>
                <w:rFonts w:ascii="Times New Roman"/>
                <w:sz w:val="22"/>
                <w:szCs w:val="22"/>
              </w:rPr>
            </w:pPr>
          </w:p>
        </w:tc>
        <w:tc>
          <w:tcPr>
            <w:tcW w:w="649" w:type="dxa"/>
            <w:vAlign w:val="center"/>
          </w:tcPr>
          <w:p w14:paraId="06280B29" w14:textId="77777777" w:rsidR="008001BA" w:rsidRPr="00261D77" w:rsidRDefault="008001BA" w:rsidP="0076301B">
            <w:pPr>
              <w:pStyle w:val="a8"/>
              <w:spacing w:line="200" w:lineRule="atLeast"/>
              <w:jc w:val="distribute"/>
              <w:rPr>
                <w:rFonts w:ascii="Times New Roman"/>
                <w:sz w:val="22"/>
                <w:szCs w:val="22"/>
              </w:rPr>
            </w:pPr>
          </w:p>
        </w:tc>
        <w:tc>
          <w:tcPr>
            <w:tcW w:w="811" w:type="dxa"/>
            <w:vAlign w:val="center"/>
          </w:tcPr>
          <w:p w14:paraId="4940D3A0" w14:textId="77777777" w:rsidR="008001BA" w:rsidRPr="00261D77" w:rsidRDefault="008001BA" w:rsidP="0076301B">
            <w:pPr>
              <w:pStyle w:val="a8"/>
              <w:spacing w:line="200" w:lineRule="atLeast"/>
              <w:jc w:val="distribute"/>
              <w:rPr>
                <w:rFonts w:ascii="Times New Roman"/>
                <w:sz w:val="22"/>
                <w:szCs w:val="22"/>
              </w:rPr>
            </w:pPr>
          </w:p>
        </w:tc>
        <w:tc>
          <w:tcPr>
            <w:tcW w:w="752" w:type="dxa"/>
            <w:vAlign w:val="center"/>
          </w:tcPr>
          <w:p w14:paraId="57036FA6"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39DF1AEE"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3F18FE51"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3CE14BCF"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2A260AA2"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1072B8CE" w14:textId="77777777" w:rsidR="008001BA" w:rsidRPr="00261D77" w:rsidRDefault="008001BA" w:rsidP="0076301B">
            <w:pPr>
              <w:pStyle w:val="a8"/>
              <w:spacing w:line="200" w:lineRule="atLeast"/>
              <w:jc w:val="distribute"/>
              <w:rPr>
                <w:rFonts w:ascii="Times New Roman"/>
                <w:sz w:val="22"/>
                <w:szCs w:val="22"/>
              </w:rPr>
            </w:pPr>
          </w:p>
        </w:tc>
        <w:tc>
          <w:tcPr>
            <w:tcW w:w="616" w:type="dxa"/>
            <w:vAlign w:val="center"/>
          </w:tcPr>
          <w:p w14:paraId="1C28630C" w14:textId="77777777" w:rsidR="008001BA" w:rsidRPr="00261D77" w:rsidRDefault="008001BA" w:rsidP="0076301B">
            <w:pPr>
              <w:pStyle w:val="a8"/>
              <w:spacing w:line="200" w:lineRule="atLeast"/>
              <w:jc w:val="distribute"/>
              <w:rPr>
                <w:rFonts w:ascii="Times New Roman"/>
                <w:sz w:val="22"/>
                <w:szCs w:val="22"/>
              </w:rPr>
            </w:pPr>
          </w:p>
        </w:tc>
        <w:tc>
          <w:tcPr>
            <w:tcW w:w="614" w:type="dxa"/>
            <w:vAlign w:val="center"/>
          </w:tcPr>
          <w:p w14:paraId="546C7D47" w14:textId="77777777" w:rsidR="008001BA" w:rsidRPr="00261D77" w:rsidRDefault="008001BA" w:rsidP="0076301B">
            <w:pPr>
              <w:pStyle w:val="a8"/>
              <w:spacing w:line="200" w:lineRule="atLeast"/>
              <w:jc w:val="distribute"/>
              <w:rPr>
                <w:rFonts w:ascii="Times New Roman"/>
                <w:sz w:val="22"/>
                <w:szCs w:val="22"/>
              </w:rPr>
            </w:pPr>
          </w:p>
        </w:tc>
        <w:tc>
          <w:tcPr>
            <w:tcW w:w="618" w:type="dxa"/>
            <w:vAlign w:val="center"/>
          </w:tcPr>
          <w:p w14:paraId="610EF64A" w14:textId="77777777" w:rsidR="008001BA" w:rsidRPr="00261D77" w:rsidRDefault="008001BA" w:rsidP="0076301B">
            <w:pPr>
              <w:pStyle w:val="a8"/>
              <w:spacing w:line="200" w:lineRule="atLeast"/>
              <w:jc w:val="distribute"/>
              <w:rPr>
                <w:rFonts w:ascii="Times New Roman"/>
                <w:sz w:val="22"/>
                <w:szCs w:val="22"/>
              </w:rPr>
            </w:pPr>
          </w:p>
        </w:tc>
        <w:tc>
          <w:tcPr>
            <w:tcW w:w="595" w:type="dxa"/>
            <w:vAlign w:val="center"/>
          </w:tcPr>
          <w:p w14:paraId="160B6B7F"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4F27AF38"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4079C725" w14:textId="77777777" w:rsidR="008001BA" w:rsidRPr="00261D77" w:rsidRDefault="008001BA" w:rsidP="0076301B">
            <w:pPr>
              <w:pStyle w:val="a8"/>
              <w:spacing w:line="200" w:lineRule="atLeast"/>
              <w:jc w:val="distribute"/>
              <w:rPr>
                <w:rFonts w:ascii="Times New Roman"/>
                <w:sz w:val="22"/>
                <w:szCs w:val="22"/>
              </w:rPr>
            </w:pPr>
          </w:p>
        </w:tc>
        <w:tc>
          <w:tcPr>
            <w:tcW w:w="540" w:type="dxa"/>
            <w:vAlign w:val="center"/>
          </w:tcPr>
          <w:p w14:paraId="1AD99B14" w14:textId="77777777" w:rsidR="008001BA" w:rsidRPr="00261D77" w:rsidRDefault="008001BA" w:rsidP="0076301B">
            <w:pPr>
              <w:pStyle w:val="a8"/>
              <w:spacing w:line="200" w:lineRule="atLeast"/>
              <w:jc w:val="distribute"/>
              <w:rPr>
                <w:rFonts w:ascii="Times New Roman"/>
                <w:sz w:val="22"/>
                <w:szCs w:val="22"/>
              </w:rPr>
            </w:pPr>
          </w:p>
        </w:tc>
      </w:tr>
    </w:tbl>
    <w:p w14:paraId="27C60E59" w14:textId="77777777" w:rsidR="008001BA" w:rsidRPr="00261D77" w:rsidRDefault="00000000" w:rsidP="008001BA">
      <w:pPr>
        <w:pStyle w:val="a8"/>
        <w:spacing w:beforeLines="50" w:before="120" w:line="200" w:lineRule="atLeast"/>
        <w:ind w:left="1202" w:hanging="136"/>
        <w:rPr>
          <w:rFonts w:ascii="Times New Roman"/>
        </w:rPr>
      </w:pPr>
      <w:r>
        <w:rPr>
          <w:rFonts w:ascii="Times New Roman"/>
          <w:noProof/>
          <w:position w:val="-6"/>
          <w:sz w:val="22"/>
          <w:szCs w:val="22"/>
        </w:rPr>
        <w:pict w14:anchorId="36C6D676">
          <v:shape id="_x0000_s2897" type="#_x0000_t202" style="position:absolute;left:0;text-align:left;margin-left:725.5pt;margin-top:14.35pt;width:30pt;height:48.3pt;z-index:2;mso-position-horizontal-relative:text;mso-position-vertical-relative:text" filled="f" stroked="f">
            <v:textbox style="layout-flow:vertical-ideographic;mso-next-textbox:#_x0000_s2897">
              <w:txbxContent>
                <w:p w14:paraId="33DB4E50" w14:textId="77777777" w:rsidR="0021313C" w:rsidRDefault="0021313C" w:rsidP="008001BA">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r w:rsidR="008001BA" w:rsidRPr="00261D77">
        <w:rPr>
          <w:rFonts w:ascii="Times New Roman"/>
          <w:position w:val="-6"/>
          <w:sz w:val="22"/>
          <w:szCs w:val="22"/>
        </w:rPr>
        <w:sym w:font="Wingdings" w:char="F082"/>
      </w:r>
      <w:r w:rsidR="008001BA" w:rsidRPr="00261D77">
        <w:rPr>
          <w:rFonts w:ascii="Times New Roman" w:hint="eastAsia"/>
        </w:rPr>
        <w:t>用於充實營運資金者，預計產生效益之具體說明：</w:t>
      </w:r>
      <w:r w:rsidR="008001BA" w:rsidRPr="00261D77">
        <w:rPr>
          <w:rFonts w:ascii="Times New Roman" w:hint="eastAsia"/>
        </w:rPr>
        <w:t xml:space="preserve"> </w:t>
      </w:r>
    </w:p>
    <w:p w14:paraId="3B2C1C0E" w14:textId="56329DD4" w:rsidR="008001BA" w:rsidRPr="00261D77" w:rsidRDefault="008001BA" w:rsidP="00000EBA">
      <w:pPr>
        <w:pStyle w:val="a8"/>
        <w:numPr>
          <w:ilvl w:val="0"/>
          <w:numId w:val="18"/>
        </w:numPr>
        <w:adjustRightInd/>
        <w:spacing w:beforeLines="50" w:before="120" w:line="240" w:lineRule="auto"/>
        <w:ind w:left="890" w:hanging="289"/>
        <w:textAlignment w:val="auto"/>
        <w:rPr>
          <w:rFonts w:ascii="Times New Roman"/>
          <w:sz w:val="22"/>
          <w:szCs w:val="22"/>
        </w:rPr>
      </w:pPr>
      <w:r w:rsidRPr="00261D77">
        <w:rPr>
          <w:rFonts w:ascii="Times New Roman" w:hint="eastAsia"/>
          <w:sz w:val="22"/>
          <w:szCs w:val="22"/>
        </w:rPr>
        <w:t>用於轉投資</w:t>
      </w:r>
      <w:r w:rsidR="00295A49" w:rsidRPr="00261D77">
        <w:rPr>
          <w:rFonts w:ascii="Times New Roman" w:hint="eastAsia"/>
          <w:sz w:val="22"/>
          <w:szCs w:val="22"/>
        </w:rPr>
        <w:t>本</w:t>
      </w:r>
      <w:r w:rsidRPr="00261D77">
        <w:rPr>
          <w:rFonts w:ascii="Times New Roman" w:hint="eastAsia"/>
          <w:sz w:val="22"/>
          <w:szCs w:val="22"/>
        </w:rPr>
        <w:t>國或外國事業者</w:t>
      </w:r>
    </w:p>
    <w:p w14:paraId="263D1124" w14:textId="77777777" w:rsidR="008001BA" w:rsidRPr="00261D77" w:rsidRDefault="008001BA" w:rsidP="008001BA">
      <w:pPr>
        <w:pStyle w:val="a8"/>
        <w:spacing w:line="0" w:lineRule="atLeast"/>
        <w:ind w:left="1438" w:hanging="958"/>
        <w:jc w:val="right"/>
        <w:rPr>
          <w:rFonts w:ascii="Times New Roman"/>
        </w:rPr>
      </w:pPr>
      <w:r w:rsidRPr="00261D77">
        <w:rPr>
          <w:rFonts w:ascii="Times New Roman" w:hint="eastAsia"/>
        </w:rPr>
        <w:t>單位：新臺幣千元</w:t>
      </w:r>
    </w:p>
    <w:tbl>
      <w:tblPr>
        <w:tblW w:w="106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7"/>
        <w:gridCol w:w="1306"/>
        <w:gridCol w:w="907"/>
        <w:gridCol w:w="807"/>
        <w:gridCol w:w="1006"/>
        <w:gridCol w:w="807"/>
        <w:gridCol w:w="1406"/>
        <w:gridCol w:w="1006"/>
        <w:gridCol w:w="1008"/>
        <w:gridCol w:w="1260"/>
      </w:tblGrid>
      <w:tr w:rsidR="00261D77" w:rsidRPr="00261D77" w14:paraId="29472EED" w14:textId="77777777" w:rsidTr="0076301B">
        <w:trPr>
          <w:cantSplit/>
          <w:trHeight w:val="473"/>
        </w:trPr>
        <w:tc>
          <w:tcPr>
            <w:tcW w:w="1107" w:type="dxa"/>
            <w:vMerge w:val="restart"/>
            <w:vAlign w:val="center"/>
          </w:tcPr>
          <w:p w14:paraId="0FC75392"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轉投資公司名稱及地區</w:t>
            </w:r>
          </w:p>
        </w:tc>
        <w:tc>
          <w:tcPr>
            <w:tcW w:w="1306" w:type="dxa"/>
            <w:vMerge w:val="restart"/>
            <w:vAlign w:val="center"/>
          </w:tcPr>
          <w:p w14:paraId="6CDDB212"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主要營業</w:t>
            </w:r>
          </w:p>
          <w:p w14:paraId="100558EC"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項目</w:t>
            </w:r>
          </w:p>
        </w:tc>
        <w:tc>
          <w:tcPr>
            <w:tcW w:w="4933" w:type="dxa"/>
            <w:gridSpan w:val="5"/>
            <w:vAlign w:val="center"/>
          </w:tcPr>
          <w:p w14:paraId="38311D4B"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投資情形</w:t>
            </w:r>
          </w:p>
        </w:tc>
        <w:tc>
          <w:tcPr>
            <w:tcW w:w="2014" w:type="dxa"/>
            <w:gridSpan w:val="2"/>
            <w:vMerge w:val="restart"/>
            <w:vAlign w:val="center"/>
          </w:tcPr>
          <w:p w14:paraId="4F3D8BA1"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轉投資公司最近</w:t>
            </w:r>
            <w:proofErr w:type="gramStart"/>
            <w:r w:rsidRPr="00261D77">
              <w:rPr>
                <w:rFonts w:ascii="Times New Roman" w:hint="eastAsia"/>
                <w:sz w:val="22"/>
                <w:szCs w:val="22"/>
              </w:rPr>
              <w:t>二</w:t>
            </w:r>
            <w:proofErr w:type="gramEnd"/>
            <w:r w:rsidRPr="00261D77">
              <w:rPr>
                <w:rFonts w:ascii="Times New Roman" w:hint="eastAsia"/>
                <w:sz w:val="22"/>
                <w:szCs w:val="22"/>
              </w:rPr>
              <w:t>年度之稅後</w:t>
            </w:r>
          </w:p>
          <w:p w14:paraId="072280F9"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淨利</w:t>
            </w:r>
            <w:r w:rsidRPr="00261D77">
              <w:rPr>
                <w:rFonts w:ascii="Times New Roman" w:hint="eastAsia"/>
                <w:sz w:val="22"/>
                <w:szCs w:val="22"/>
              </w:rPr>
              <w:t>(</w:t>
            </w:r>
            <w:r w:rsidRPr="00261D77">
              <w:rPr>
                <w:rFonts w:ascii="Times New Roman" w:hint="eastAsia"/>
                <w:sz w:val="22"/>
                <w:szCs w:val="22"/>
              </w:rPr>
              <w:t>損</w:t>
            </w:r>
            <w:r w:rsidRPr="00261D77">
              <w:rPr>
                <w:rFonts w:ascii="Times New Roman" w:hint="eastAsia"/>
                <w:sz w:val="22"/>
                <w:szCs w:val="22"/>
              </w:rPr>
              <w:t>)</w:t>
            </w:r>
          </w:p>
        </w:tc>
        <w:tc>
          <w:tcPr>
            <w:tcW w:w="1260" w:type="dxa"/>
            <w:vMerge w:val="restart"/>
            <w:vAlign w:val="center"/>
          </w:tcPr>
          <w:p w14:paraId="51BA8FFF"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投資目的及預計可能</w:t>
            </w:r>
          </w:p>
          <w:p w14:paraId="7D3304AC"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產生效益</w:t>
            </w:r>
          </w:p>
        </w:tc>
      </w:tr>
      <w:tr w:rsidR="00261D77" w:rsidRPr="00261D77" w14:paraId="55A2247A" w14:textId="77777777" w:rsidTr="0076301B">
        <w:trPr>
          <w:cantSplit/>
          <w:trHeight w:val="146"/>
        </w:trPr>
        <w:tc>
          <w:tcPr>
            <w:tcW w:w="1107" w:type="dxa"/>
            <w:vMerge/>
          </w:tcPr>
          <w:p w14:paraId="2ADFF811" w14:textId="77777777" w:rsidR="008001BA" w:rsidRPr="00261D77" w:rsidRDefault="008001BA" w:rsidP="0076301B">
            <w:pPr>
              <w:pStyle w:val="a8"/>
              <w:spacing w:line="200" w:lineRule="atLeast"/>
              <w:jc w:val="distribute"/>
              <w:rPr>
                <w:rFonts w:ascii="Times New Roman"/>
                <w:sz w:val="22"/>
                <w:szCs w:val="22"/>
              </w:rPr>
            </w:pPr>
          </w:p>
        </w:tc>
        <w:tc>
          <w:tcPr>
            <w:tcW w:w="1306" w:type="dxa"/>
            <w:vMerge/>
          </w:tcPr>
          <w:p w14:paraId="6D3C5FF7" w14:textId="77777777" w:rsidR="008001BA" w:rsidRPr="00261D77" w:rsidRDefault="008001BA" w:rsidP="0076301B">
            <w:pPr>
              <w:pStyle w:val="a8"/>
              <w:spacing w:line="200" w:lineRule="atLeast"/>
              <w:jc w:val="distribute"/>
              <w:rPr>
                <w:rFonts w:ascii="Times New Roman"/>
                <w:sz w:val="22"/>
                <w:szCs w:val="22"/>
              </w:rPr>
            </w:pPr>
          </w:p>
        </w:tc>
        <w:tc>
          <w:tcPr>
            <w:tcW w:w="1714" w:type="dxa"/>
            <w:gridSpan w:val="2"/>
            <w:vAlign w:val="center"/>
          </w:tcPr>
          <w:p w14:paraId="403A84FC"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已投資</w:t>
            </w:r>
          </w:p>
        </w:tc>
        <w:tc>
          <w:tcPr>
            <w:tcW w:w="1813" w:type="dxa"/>
            <w:gridSpan w:val="2"/>
            <w:vAlign w:val="center"/>
          </w:tcPr>
          <w:p w14:paraId="200C93F0"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擬增加投資</w:t>
            </w:r>
          </w:p>
        </w:tc>
        <w:tc>
          <w:tcPr>
            <w:tcW w:w="1406" w:type="dxa"/>
            <w:vMerge w:val="restart"/>
            <w:vAlign w:val="center"/>
          </w:tcPr>
          <w:p w14:paraId="1D94103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合計持股</w:t>
            </w:r>
          </w:p>
          <w:p w14:paraId="543FDAE3"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比例</w:t>
            </w:r>
          </w:p>
        </w:tc>
        <w:tc>
          <w:tcPr>
            <w:tcW w:w="2014" w:type="dxa"/>
            <w:gridSpan w:val="2"/>
            <w:vMerge/>
          </w:tcPr>
          <w:p w14:paraId="30BD116E" w14:textId="77777777" w:rsidR="008001BA" w:rsidRPr="00261D77" w:rsidRDefault="008001BA" w:rsidP="0076301B">
            <w:pPr>
              <w:pStyle w:val="a8"/>
              <w:spacing w:line="200" w:lineRule="atLeast"/>
              <w:jc w:val="distribute"/>
              <w:rPr>
                <w:rFonts w:ascii="Times New Roman"/>
                <w:sz w:val="22"/>
                <w:szCs w:val="22"/>
              </w:rPr>
            </w:pPr>
          </w:p>
        </w:tc>
        <w:tc>
          <w:tcPr>
            <w:tcW w:w="1260" w:type="dxa"/>
            <w:vMerge/>
          </w:tcPr>
          <w:p w14:paraId="60527011" w14:textId="77777777" w:rsidR="008001BA" w:rsidRPr="00261D77" w:rsidRDefault="008001BA" w:rsidP="0076301B">
            <w:pPr>
              <w:pStyle w:val="a8"/>
              <w:spacing w:line="200" w:lineRule="atLeast"/>
              <w:jc w:val="distribute"/>
              <w:rPr>
                <w:rFonts w:ascii="Times New Roman"/>
                <w:sz w:val="22"/>
                <w:szCs w:val="22"/>
              </w:rPr>
            </w:pPr>
          </w:p>
        </w:tc>
      </w:tr>
      <w:tr w:rsidR="00261D77" w:rsidRPr="00261D77" w14:paraId="2FFC9C2A" w14:textId="77777777" w:rsidTr="0076301B">
        <w:trPr>
          <w:cantSplit/>
          <w:trHeight w:val="146"/>
        </w:trPr>
        <w:tc>
          <w:tcPr>
            <w:tcW w:w="1107" w:type="dxa"/>
            <w:vMerge/>
          </w:tcPr>
          <w:p w14:paraId="485E302A" w14:textId="77777777" w:rsidR="008001BA" w:rsidRPr="00261D77" w:rsidRDefault="008001BA" w:rsidP="0076301B">
            <w:pPr>
              <w:pStyle w:val="a8"/>
              <w:spacing w:line="200" w:lineRule="atLeast"/>
              <w:jc w:val="distribute"/>
              <w:rPr>
                <w:rFonts w:ascii="Times New Roman"/>
                <w:sz w:val="22"/>
                <w:szCs w:val="22"/>
              </w:rPr>
            </w:pPr>
          </w:p>
        </w:tc>
        <w:tc>
          <w:tcPr>
            <w:tcW w:w="1306" w:type="dxa"/>
            <w:vMerge/>
          </w:tcPr>
          <w:p w14:paraId="606A9EE9" w14:textId="77777777" w:rsidR="008001BA" w:rsidRPr="00261D77" w:rsidRDefault="008001BA" w:rsidP="0076301B">
            <w:pPr>
              <w:pStyle w:val="a8"/>
              <w:spacing w:line="200" w:lineRule="atLeast"/>
              <w:jc w:val="distribute"/>
              <w:rPr>
                <w:rFonts w:ascii="Times New Roman"/>
                <w:sz w:val="22"/>
                <w:szCs w:val="22"/>
              </w:rPr>
            </w:pPr>
          </w:p>
        </w:tc>
        <w:tc>
          <w:tcPr>
            <w:tcW w:w="907" w:type="dxa"/>
            <w:vAlign w:val="center"/>
          </w:tcPr>
          <w:p w14:paraId="755F40CF"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金額</w:t>
            </w:r>
          </w:p>
        </w:tc>
        <w:tc>
          <w:tcPr>
            <w:tcW w:w="807" w:type="dxa"/>
            <w:vAlign w:val="center"/>
          </w:tcPr>
          <w:p w14:paraId="6246422E"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股數</w:t>
            </w:r>
          </w:p>
        </w:tc>
        <w:tc>
          <w:tcPr>
            <w:tcW w:w="1006" w:type="dxa"/>
            <w:vAlign w:val="center"/>
          </w:tcPr>
          <w:p w14:paraId="3C65B7A7"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金額</w:t>
            </w:r>
          </w:p>
        </w:tc>
        <w:tc>
          <w:tcPr>
            <w:tcW w:w="807" w:type="dxa"/>
            <w:vAlign w:val="center"/>
          </w:tcPr>
          <w:p w14:paraId="25434C73"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股數</w:t>
            </w:r>
          </w:p>
        </w:tc>
        <w:tc>
          <w:tcPr>
            <w:tcW w:w="1406" w:type="dxa"/>
            <w:vMerge/>
          </w:tcPr>
          <w:p w14:paraId="21D895E5" w14:textId="77777777" w:rsidR="008001BA" w:rsidRPr="00261D77" w:rsidRDefault="008001BA" w:rsidP="0076301B">
            <w:pPr>
              <w:pStyle w:val="a8"/>
              <w:spacing w:line="200" w:lineRule="atLeast"/>
              <w:ind w:left="0"/>
              <w:rPr>
                <w:rFonts w:ascii="Times New Roman"/>
                <w:sz w:val="22"/>
                <w:szCs w:val="22"/>
              </w:rPr>
            </w:pPr>
          </w:p>
        </w:tc>
        <w:tc>
          <w:tcPr>
            <w:tcW w:w="1006" w:type="dxa"/>
          </w:tcPr>
          <w:p w14:paraId="0CFB3BED"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008" w:type="dxa"/>
          </w:tcPr>
          <w:p w14:paraId="1D369C63" w14:textId="77777777" w:rsidR="008001BA" w:rsidRPr="00261D77" w:rsidRDefault="008001BA" w:rsidP="0076301B">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260" w:type="dxa"/>
            <w:vMerge/>
          </w:tcPr>
          <w:p w14:paraId="531A38A9" w14:textId="77777777" w:rsidR="008001BA" w:rsidRPr="00261D77" w:rsidRDefault="008001BA" w:rsidP="0076301B">
            <w:pPr>
              <w:pStyle w:val="a8"/>
              <w:spacing w:line="200" w:lineRule="atLeast"/>
              <w:jc w:val="distribute"/>
              <w:rPr>
                <w:rFonts w:ascii="Times New Roman"/>
                <w:sz w:val="22"/>
                <w:szCs w:val="22"/>
              </w:rPr>
            </w:pPr>
          </w:p>
        </w:tc>
      </w:tr>
      <w:tr w:rsidR="00261D77" w:rsidRPr="00261D77" w14:paraId="1A719CF7" w14:textId="77777777" w:rsidTr="0076301B">
        <w:trPr>
          <w:cantSplit/>
          <w:trHeight w:val="1747"/>
        </w:trPr>
        <w:tc>
          <w:tcPr>
            <w:tcW w:w="1107" w:type="dxa"/>
          </w:tcPr>
          <w:p w14:paraId="08FFB8E6" w14:textId="77777777" w:rsidR="008001BA" w:rsidRPr="00261D77" w:rsidRDefault="008001BA" w:rsidP="0076301B">
            <w:pPr>
              <w:pStyle w:val="a8"/>
              <w:spacing w:line="200" w:lineRule="atLeast"/>
              <w:rPr>
                <w:rFonts w:ascii="Times New Roman"/>
                <w:sz w:val="22"/>
                <w:szCs w:val="22"/>
              </w:rPr>
            </w:pPr>
          </w:p>
          <w:p w14:paraId="55650786" w14:textId="77777777" w:rsidR="008001BA" w:rsidRPr="00261D77" w:rsidRDefault="008001BA" w:rsidP="0076301B">
            <w:pPr>
              <w:pStyle w:val="a8"/>
              <w:spacing w:line="200" w:lineRule="atLeast"/>
              <w:rPr>
                <w:rFonts w:ascii="Times New Roman"/>
                <w:sz w:val="22"/>
                <w:szCs w:val="22"/>
              </w:rPr>
            </w:pPr>
          </w:p>
          <w:p w14:paraId="1FDE93D2" w14:textId="77777777" w:rsidR="008001BA" w:rsidRPr="00261D77" w:rsidRDefault="008001BA" w:rsidP="0076301B">
            <w:pPr>
              <w:pStyle w:val="a8"/>
              <w:spacing w:line="200" w:lineRule="atLeast"/>
              <w:rPr>
                <w:rFonts w:ascii="Times New Roman"/>
                <w:sz w:val="22"/>
                <w:szCs w:val="22"/>
              </w:rPr>
            </w:pPr>
          </w:p>
          <w:p w14:paraId="38D9A798" w14:textId="77777777" w:rsidR="008001BA" w:rsidRPr="00261D77" w:rsidRDefault="008001BA" w:rsidP="0076301B">
            <w:pPr>
              <w:pStyle w:val="a8"/>
              <w:spacing w:line="200" w:lineRule="atLeast"/>
              <w:rPr>
                <w:rFonts w:ascii="Times New Roman"/>
                <w:sz w:val="22"/>
                <w:szCs w:val="22"/>
              </w:rPr>
            </w:pPr>
          </w:p>
          <w:p w14:paraId="10FF56ED" w14:textId="77777777" w:rsidR="008001BA" w:rsidRPr="00261D77" w:rsidRDefault="008001BA" w:rsidP="0076301B">
            <w:pPr>
              <w:pStyle w:val="a8"/>
              <w:spacing w:line="200" w:lineRule="atLeast"/>
              <w:rPr>
                <w:rFonts w:ascii="Times New Roman"/>
                <w:sz w:val="22"/>
                <w:szCs w:val="22"/>
              </w:rPr>
            </w:pPr>
          </w:p>
          <w:p w14:paraId="2EB67A5F" w14:textId="77777777" w:rsidR="008001BA" w:rsidRPr="00261D77" w:rsidRDefault="008001BA" w:rsidP="0076301B">
            <w:pPr>
              <w:pStyle w:val="a8"/>
              <w:spacing w:line="200" w:lineRule="atLeast"/>
              <w:rPr>
                <w:rFonts w:ascii="Times New Roman"/>
                <w:sz w:val="22"/>
                <w:szCs w:val="22"/>
              </w:rPr>
            </w:pPr>
          </w:p>
          <w:p w14:paraId="298151CD" w14:textId="77777777" w:rsidR="008001BA" w:rsidRPr="00261D77" w:rsidRDefault="008001BA" w:rsidP="0076301B">
            <w:pPr>
              <w:pStyle w:val="a8"/>
              <w:spacing w:line="200" w:lineRule="atLeast"/>
              <w:rPr>
                <w:rFonts w:ascii="Times New Roman"/>
                <w:sz w:val="22"/>
                <w:szCs w:val="22"/>
              </w:rPr>
            </w:pPr>
          </w:p>
          <w:p w14:paraId="612BDD4B" w14:textId="77777777" w:rsidR="008001BA" w:rsidRPr="00261D77" w:rsidRDefault="008001BA" w:rsidP="0076301B">
            <w:pPr>
              <w:pStyle w:val="a8"/>
              <w:spacing w:line="200" w:lineRule="atLeast"/>
              <w:rPr>
                <w:rFonts w:ascii="Times New Roman"/>
                <w:sz w:val="22"/>
                <w:szCs w:val="22"/>
              </w:rPr>
            </w:pPr>
          </w:p>
          <w:p w14:paraId="6AD56C72" w14:textId="77777777" w:rsidR="008001BA" w:rsidRPr="00261D77" w:rsidRDefault="008001BA" w:rsidP="0076301B">
            <w:pPr>
              <w:pStyle w:val="a8"/>
              <w:spacing w:line="200" w:lineRule="atLeast"/>
              <w:rPr>
                <w:rFonts w:ascii="Times New Roman"/>
                <w:sz w:val="22"/>
                <w:szCs w:val="22"/>
              </w:rPr>
            </w:pPr>
          </w:p>
        </w:tc>
        <w:tc>
          <w:tcPr>
            <w:tcW w:w="1306" w:type="dxa"/>
          </w:tcPr>
          <w:p w14:paraId="18AE4854" w14:textId="77777777" w:rsidR="008001BA" w:rsidRPr="00261D77" w:rsidRDefault="008001BA" w:rsidP="0076301B">
            <w:pPr>
              <w:pStyle w:val="a8"/>
              <w:spacing w:line="200" w:lineRule="atLeast"/>
              <w:rPr>
                <w:rFonts w:ascii="Times New Roman"/>
                <w:sz w:val="22"/>
                <w:szCs w:val="22"/>
              </w:rPr>
            </w:pPr>
          </w:p>
        </w:tc>
        <w:tc>
          <w:tcPr>
            <w:tcW w:w="907" w:type="dxa"/>
          </w:tcPr>
          <w:p w14:paraId="71197C2E" w14:textId="77777777" w:rsidR="008001BA" w:rsidRPr="00261D77" w:rsidRDefault="008001BA" w:rsidP="0076301B">
            <w:pPr>
              <w:pStyle w:val="a8"/>
              <w:spacing w:line="200" w:lineRule="atLeast"/>
              <w:rPr>
                <w:rFonts w:ascii="Times New Roman"/>
                <w:sz w:val="22"/>
                <w:szCs w:val="22"/>
              </w:rPr>
            </w:pPr>
          </w:p>
        </w:tc>
        <w:tc>
          <w:tcPr>
            <w:tcW w:w="807" w:type="dxa"/>
          </w:tcPr>
          <w:p w14:paraId="79BDDD5B" w14:textId="77777777" w:rsidR="008001BA" w:rsidRPr="00261D77" w:rsidRDefault="008001BA" w:rsidP="0076301B">
            <w:pPr>
              <w:pStyle w:val="a8"/>
              <w:spacing w:line="200" w:lineRule="atLeast"/>
              <w:rPr>
                <w:rFonts w:ascii="Times New Roman"/>
                <w:sz w:val="22"/>
                <w:szCs w:val="22"/>
              </w:rPr>
            </w:pPr>
          </w:p>
        </w:tc>
        <w:tc>
          <w:tcPr>
            <w:tcW w:w="1006" w:type="dxa"/>
          </w:tcPr>
          <w:p w14:paraId="03E1D496" w14:textId="77777777" w:rsidR="008001BA" w:rsidRPr="00261D77" w:rsidRDefault="008001BA" w:rsidP="0076301B">
            <w:pPr>
              <w:pStyle w:val="a8"/>
              <w:spacing w:line="200" w:lineRule="atLeast"/>
              <w:rPr>
                <w:rFonts w:ascii="Times New Roman"/>
                <w:sz w:val="22"/>
                <w:szCs w:val="22"/>
              </w:rPr>
            </w:pPr>
          </w:p>
        </w:tc>
        <w:tc>
          <w:tcPr>
            <w:tcW w:w="807" w:type="dxa"/>
          </w:tcPr>
          <w:p w14:paraId="09A540F5" w14:textId="77777777" w:rsidR="008001BA" w:rsidRPr="00261D77" w:rsidRDefault="008001BA" w:rsidP="0076301B">
            <w:pPr>
              <w:pStyle w:val="a8"/>
              <w:spacing w:line="200" w:lineRule="atLeast"/>
              <w:rPr>
                <w:rFonts w:ascii="Times New Roman"/>
                <w:sz w:val="22"/>
                <w:szCs w:val="22"/>
              </w:rPr>
            </w:pPr>
          </w:p>
        </w:tc>
        <w:tc>
          <w:tcPr>
            <w:tcW w:w="1406" w:type="dxa"/>
          </w:tcPr>
          <w:p w14:paraId="23B9AEE7" w14:textId="77777777" w:rsidR="008001BA" w:rsidRPr="00261D77" w:rsidRDefault="008001BA" w:rsidP="0076301B">
            <w:pPr>
              <w:pStyle w:val="a8"/>
              <w:spacing w:line="200" w:lineRule="atLeast"/>
              <w:rPr>
                <w:rFonts w:ascii="Times New Roman"/>
                <w:sz w:val="22"/>
                <w:szCs w:val="22"/>
              </w:rPr>
            </w:pPr>
          </w:p>
        </w:tc>
        <w:tc>
          <w:tcPr>
            <w:tcW w:w="1006" w:type="dxa"/>
          </w:tcPr>
          <w:p w14:paraId="25779ABA" w14:textId="77777777" w:rsidR="008001BA" w:rsidRPr="00261D77" w:rsidRDefault="008001BA" w:rsidP="0076301B">
            <w:pPr>
              <w:pStyle w:val="a8"/>
              <w:spacing w:line="200" w:lineRule="atLeast"/>
              <w:rPr>
                <w:rFonts w:ascii="Times New Roman"/>
                <w:sz w:val="22"/>
                <w:szCs w:val="22"/>
              </w:rPr>
            </w:pPr>
          </w:p>
        </w:tc>
        <w:tc>
          <w:tcPr>
            <w:tcW w:w="1008" w:type="dxa"/>
          </w:tcPr>
          <w:p w14:paraId="78779DFE" w14:textId="77777777" w:rsidR="008001BA" w:rsidRPr="00261D77" w:rsidRDefault="008001BA" w:rsidP="0076301B">
            <w:pPr>
              <w:pStyle w:val="a8"/>
              <w:spacing w:line="200" w:lineRule="atLeast"/>
              <w:rPr>
                <w:rFonts w:ascii="Times New Roman"/>
                <w:sz w:val="22"/>
                <w:szCs w:val="22"/>
              </w:rPr>
            </w:pPr>
          </w:p>
        </w:tc>
        <w:tc>
          <w:tcPr>
            <w:tcW w:w="1260" w:type="dxa"/>
          </w:tcPr>
          <w:p w14:paraId="1FF523F8" w14:textId="77777777" w:rsidR="008001BA" w:rsidRPr="00261D77" w:rsidRDefault="008001BA" w:rsidP="0076301B">
            <w:pPr>
              <w:pStyle w:val="a8"/>
              <w:spacing w:line="200" w:lineRule="atLeast"/>
              <w:rPr>
                <w:rFonts w:ascii="Times New Roman"/>
                <w:sz w:val="22"/>
                <w:szCs w:val="22"/>
              </w:rPr>
            </w:pPr>
          </w:p>
        </w:tc>
      </w:tr>
    </w:tbl>
    <w:p w14:paraId="656E5142" w14:textId="5191E143" w:rsidR="008001BA" w:rsidRPr="00261D77" w:rsidRDefault="008001BA" w:rsidP="000740FC">
      <w:pPr>
        <w:pStyle w:val="a8"/>
        <w:numPr>
          <w:ilvl w:val="0"/>
          <w:numId w:val="18"/>
        </w:numPr>
        <w:adjustRightInd/>
        <w:spacing w:beforeLines="100" w:before="240" w:line="240" w:lineRule="auto"/>
        <w:ind w:left="890" w:rightChars="200" w:right="480" w:hanging="289"/>
        <w:textAlignment w:val="auto"/>
        <w:rPr>
          <w:rFonts w:ascii="Times New Roman"/>
          <w:sz w:val="22"/>
          <w:szCs w:val="22"/>
        </w:rPr>
      </w:pPr>
      <w:r w:rsidRPr="00261D77">
        <w:rPr>
          <w:rFonts w:ascii="Times New Roman" w:hint="eastAsia"/>
          <w:sz w:val="22"/>
          <w:szCs w:val="22"/>
        </w:rPr>
        <w:t>辦理現金增資發行普通股</w:t>
      </w:r>
      <w:r w:rsidR="00721134" w:rsidRPr="00261D77">
        <w:rPr>
          <w:rFonts w:ascii="Times New Roman" w:hint="eastAsia"/>
          <w:sz w:val="22"/>
          <w:szCs w:val="22"/>
        </w:rPr>
        <w:t>或參與發行海外存託憑證</w:t>
      </w:r>
      <w:r w:rsidRPr="00261D77">
        <w:rPr>
          <w:rFonts w:ascii="Times New Roman" w:hint="eastAsia"/>
          <w:sz w:val="22"/>
          <w:szCs w:val="22"/>
        </w:rPr>
        <w:t>者，如</w:t>
      </w:r>
      <w:r w:rsidR="00646DF7" w:rsidRPr="00486C46">
        <w:rPr>
          <w:rFonts w:ascii="Times New Roman" w:hint="eastAsia"/>
          <w:sz w:val="22"/>
          <w:szCs w:val="22"/>
        </w:rPr>
        <w:t>實際發行價格高於</w:t>
      </w:r>
      <w:r w:rsidRPr="00486C46">
        <w:rPr>
          <w:rFonts w:ascii="Times New Roman" w:hint="eastAsia"/>
          <w:sz w:val="22"/>
          <w:szCs w:val="22"/>
        </w:rPr>
        <w:t>暫定發行價格，</w:t>
      </w:r>
      <w:r w:rsidRPr="00261D77">
        <w:rPr>
          <w:rFonts w:ascii="Times New Roman" w:hint="eastAsia"/>
          <w:sz w:val="22"/>
          <w:szCs w:val="22"/>
        </w:rPr>
        <w:t>致募集資金增加時預計效益之說明：</w:t>
      </w:r>
    </w:p>
    <w:p w14:paraId="5B739138" w14:textId="77777777" w:rsidR="008001BA" w:rsidRPr="00261D77" w:rsidRDefault="008001BA" w:rsidP="00000EBA">
      <w:pPr>
        <w:pStyle w:val="a8"/>
        <w:numPr>
          <w:ilvl w:val="0"/>
          <w:numId w:val="18"/>
        </w:numPr>
        <w:adjustRightInd/>
        <w:spacing w:line="240" w:lineRule="auto"/>
        <w:ind w:left="890" w:hanging="289"/>
        <w:textAlignment w:val="auto"/>
        <w:rPr>
          <w:rFonts w:ascii="Times New Roman"/>
          <w:sz w:val="22"/>
          <w:szCs w:val="22"/>
        </w:rPr>
      </w:pPr>
      <w:r w:rsidRPr="00261D77">
        <w:rPr>
          <w:rFonts w:ascii="Times New Roman" w:hint="eastAsia"/>
          <w:sz w:val="22"/>
          <w:szCs w:val="22"/>
        </w:rPr>
        <w:t>其他投資計畫，請自行依投資性質，詳細敘明其預計可能產生之效益。</w:t>
      </w:r>
    </w:p>
    <w:p w14:paraId="7B96FDB0" w14:textId="77777777" w:rsidR="007609B8" w:rsidRPr="00261D77" w:rsidRDefault="007609B8" w:rsidP="008001BA">
      <w:pPr>
        <w:spacing w:line="0" w:lineRule="atLeast"/>
        <w:rPr>
          <w:rFonts w:eastAsia="標楷體"/>
        </w:rPr>
      </w:pPr>
    </w:p>
    <w:p w14:paraId="6A8F3BCD" w14:textId="77777777" w:rsidR="007609B8" w:rsidRPr="00261D77" w:rsidRDefault="007609B8" w:rsidP="008001BA">
      <w:pPr>
        <w:spacing w:line="0" w:lineRule="atLeast"/>
        <w:rPr>
          <w:rFonts w:eastAsia="標楷體"/>
        </w:rPr>
      </w:pPr>
    </w:p>
    <w:p w14:paraId="13F612D9" w14:textId="77777777" w:rsidR="007609B8" w:rsidRPr="00261D77" w:rsidRDefault="007609B8" w:rsidP="008001BA">
      <w:pPr>
        <w:spacing w:line="0" w:lineRule="atLeast"/>
        <w:rPr>
          <w:rFonts w:eastAsia="標楷體"/>
        </w:rPr>
      </w:pPr>
    </w:p>
    <w:p w14:paraId="623DCD78" w14:textId="77777777" w:rsidR="007609B8" w:rsidRPr="00261D77" w:rsidRDefault="007609B8" w:rsidP="008001BA">
      <w:pPr>
        <w:spacing w:line="0" w:lineRule="atLeast"/>
        <w:rPr>
          <w:rFonts w:eastAsia="標楷體"/>
        </w:rPr>
      </w:pPr>
    </w:p>
    <w:p w14:paraId="78006F19" w14:textId="77777777" w:rsidR="007609B8" w:rsidRPr="00261D77" w:rsidRDefault="007609B8" w:rsidP="008001BA">
      <w:pPr>
        <w:spacing w:line="0" w:lineRule="atLeast"/>
        <w:rPr>
          <w:rFonts w:eastAsia="標楷體"/>
        </w:rPr>
        <w:sectPr w:rsidR="007609B8" w:rsidRPr="00261D77">
          <w:footerReference w:type="even" r:id="rId11"/>
          <w:footerReference w:type="default" r:id="rId12"/>
          <w:pgSz w:w="11907" w:h="16840" w:code="9"/>
          <w:pgMar w:top="567" w:right="567" w:bottom="567" w:left="567" w:header="851" w:footer="318" w:gutter="0"/>
          <w:cols w:space="425"/>
          <w:docGrid w:linePitch="326"/>
        </w:sectPr>
      </w:pPr>
    </w:p>
    <w:p w14:paraId="47B76D81" w14:textId="77777777" w:rsidR="007609B8" w:rsidRPr="00261D77" w:rsidRDefault="007609B8" w:rsidP="00A93BD9">
      <w:pPr>
        <w:pStyle w:val="a8"/>
        <w:spacing w:afterLines="50" w:after="120" w:line="240" w:lineRule="atLeast"/>
        <w:ind w:leftChars="100" w:left="1147" w:rightChars="200" w:right="480" w:hanging="907"/>
        <w:jc w:val="both"/>
        <w:rPr>
          <w:sz w:val="32"/>
        </w:rPr>
      </w:pPr>
      <w:r w:rsidRPr="00261D77">
        <w:rPr>
          <w:rFonts w:hint="eastAsia"/>
          <w:sz w:val="32"/>
        </w:rPr>
        <w:lastRenderedPageBreak/>
        <w:t>（六）公司財務預測更正(新)、受糾正及因違反證券交易法規受行政處分情形，及前各次募集與發行有價證券案件限制上市（櫃）買賣情形</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8"/>
        <w:gridCol w:w="2336"/>
        <w:gridCol w:w="936"/>
        <w:gridCol w:w="2160"/>
        <w:gridCol w:w="2700"/>
        <w:gridCol w:w="3240"/>
      </w:tblGrid>
      <w:tr w:rsidR="00261D77" w:rsidRPr="00261D77" w14:paraId="09C53E54" w14:textId="77777777" w:rsidTr="0017636D">
        <w:tc>
          <w:tcPr>
            <w:tcW w:w="4104" w:type="dxa"/>
            <w:gridSpan w:val="2"/>
            <w:tcBorders>
              <w:top w:val="nil"/>
              <w:left w:val="nil"/>
              <w:bottom w:val="nil"/>
              <w:right w:val="single" w:sz="4" w:space="0" w:color="FFFFFF"/>
            </w:tcBorders>
          </w:tcPr>
          <w:p w14:paraId="4BFEA0FB" w14:textId="77777777" w:rsidR="0017636D" w:rsidRPr="00261D77" w:rsidRDefault="0017636D" w:rsidP="0017636D">
            <w:pPr>
              <w:spacing w:line="300" w:lineRule="exact"/>
              <w:ind w:left="220" w:hangingChars="100" w:hanging="220"/>
              <w:rPr>
                <w:rFonts w:ascii="標楷體" w:eastAsia="標楷體" w:hAnsi="標楷體"/>
                <w:sz w:val="22"/>
                <w:szCs w:val="22"/>
              </w:rPr>
            </w:pPr>
            <w:r w:rsidRPr="00261D77">
              <w:rPr>
                <w:rFonts w:ascii="標楷體" w:eastAsia="標楷體" w:hAnsi="標楷體" w:hint="eastAsia"/>
                <w:sz w:val="22"/>
                <w:szCs w:val="22"/>
              </w:rPr>
              <w:t>1.申報年度或前二年度公開預測</w:t>
            </w:r>
          </w:p>
          <w:p w14:paraId="0272A962" w14:textId="77777777" w:rsidR="0017636D" w:rsidRPr="00261D77" w:rsidRDefault="0017636D" w:rsidP="0017636D">
            <w:pPr>
              <w:spacing w:line="300" w:lineRule="exact"/>
              <w:ind w:left="220" w:hangingChars="100" w:hanging="220"/>
              <w:rPr>
                <w:rFonts w:ascii="標楷體" w:eastAsia="標楷體" w:hAnsi="標楷體"/>
                <w:sz w:val="22"/>
                <w:szCs w:val="22"/>
              </w:rPr>
            </w:pPr>
            <w:r w:rsidRPr="00261D77">
              <w:rPr>
                <w:rFonts w:ascii="標楷體" w:eastAsia="標楷體" w:hAnsi="標楷體" w:hint="eastAsia"/>
                <w:sz w:val="22"/>
                <w:szCs w:val="22"/>
              </w:rPr>
              <w:t xml:space="preserve">  經更正(新)次數：</w:t>
            </w:r>
          </w:p>
        </w:tc>
        <w:tc>
          <w:tcPr>
            <w:tcW w:w="936" w:type="dxa"/>
            <w:tcBorders>
              <w:top w:val="nil"/>
              <w:left w:val="single" w:sz="4" w:space="0" w:color="FFFFFF"/>
              <w:bottom w:val="nil"/>
              <w:right w:val="single" w:sz="4" w:space="0" w:color="FFFFFF"/>
            </w:tcBorders>
          </w:tcPr>
          <w:p w14:paraId="03D8D32C" w14:textId="77777777" w:rsidR="0017636D" w:rsidRPr="00261D77" w:rsidRDefault="0017636D" w:rsidP="0017636D">
            <w:pPr>
              <w:pStyle w:val="a8"/>
              <w:spacing w:line="300" w:lineRule="exact"/>
              <w:ind w:left="220" w:right="113" w:hangingChars="100" w:hanging="220"/>
              <w:rPr>
                <w:rFonts w:hAnsi="標楷體"/>
                <w:sz w:val="22"/>
                <w:szCs w:val="22"/>
              </w:rPr>
            </w:pPr>
          </w:p>
        </w:tc>
        <w:tc>
          <w:tcPr>
            <w:tcW w:w="8100" w:type="dxa"/>
            <w:gridSpan w:val="3"/>
            <w:tcBorders>
              <w:top w:val="nil"/>
              <w:left w:val="single" w:sz="4" w:space="0" w:color="FFFFFF"/>
              <w:right w:val="nil"/>
            </w:tcBorders>
          </w:tcPr>
          <w:p w14:paraId="3029E5CD" w14:textId="77777777" w:rsidR="0017636D" w:rsidRPr="00261D77" w:rsidRDefault="0017636D" w:rsidP="0017636D">
            <w:pPr>
              <w:pStyle w:val="a8"/>
              <w:spacing w:line="300" w:lineRule="exact"/>
              <w:ind w:left="220" w:right="113" w:hangingChars="100" w:hanging="220"/>
              <w:rPr>
                <w:rFonts w:hAnsi="標楷體"/>
                <w:sz w:val="22"/>
                <w:szCs w:val="22"/>
              </w:rPr>
            </w:pPr>
            <w:r w:rsidRPr="00261D77">
              <w:rPr>
                <w:rFonts w:hAnsi="標楷體" w:hint="eastAsia"/>
                <w:sz w:val="22"/>
                <w:szCs w:val="22"/>
              </w:rPr>
              <w:t>2.申報年度或前二年度因公開之財務預測受本會糾正(或臺灣證券交易所、</w:t>
            </w:r>
          </w:p>
          <w:p w14:paraId="5261B763" w14:textId="77777777" w:rsidR="0017636D" w:rsidRPr="00261D77" w:rsidRDefault="0017636D" w:rsidP="0017636D">
            <w:pPr>
              <w:pStyle w:val="a8"/>
              <w:spacing w:line="300" w:lineRule="exact"/>
              <w:ind w:left="220" w:right="113" w:hangingChars="100" w:hanging="220"/>
              <w:rPr>
                <w:rFonts w:hAnsi="標楷體"/>
                <w:sz w:val="22"/>
                <w:szCs w:val="22"/>
              </w:rPr>
            </w:pPr>
            <w:r w:rsidRPr="00261D77">
              <w:rPr>
                <w:rFonts w:hAnsi="標楷體" w:hint="eastAsia"/>
                <w:sz w:val="22"/>
                <w:szCs w:val="22"/>
              </w:rPr>
              <w:t xml:space="preserve">  證券櫃檯買賣中心缺失記點)情形：</w:t>
            </w:r>
          </w:p>
        </w:tc>
      </w:tr>
      <w:tr w:rsidR="00261D77" w:rsidRPr="00261D77" w14:paraId="4EDF0FEF" w14:textId="77777777" w:rsidTr="00AC6F95">
        <w:tc>
          <w:tcPr>
            <w:tcW w:w="1768" w:type="dxa"/>
            <w:tcBorders>
              <w:bottom w:val="nil"/>
            </w:tcBorders>
          </w:tcPr>
          <w:p w14:paraId="6EF4C0C7"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財務預測年度</w:t>
            </w:r>
          </w:p>
        </w:tc>
        <w:tc>
          <w:tcPr>
            <w:tcW w:w="2336" w:type="dxa"/>
            <w:tcBorders>
              <w:bottom w:val="nil"/>
              <w:right w:val="nil"/>
            </w:tcBorders>
          </w:tcPr>
          <w:p w14:paraId="3E948F33"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更正(新)次數</w:t>
            </w:r>
          </w:p>
        </w:tc>
        <w:tc>
          <w:tcPr>
            <w:tcW w:w="936" w:type="dxa"/>
            <w:tcBorders>
              <w:top w:val="nil"/>
              <w:left w:val="single" w:sz="4" w:space="0" w:color="auto"/>
              <w:bottom w:val="nil"/>
              <w:right w:val="single" w:sz="4" w:space="0" w:color="auto"/>
            </w:tcBorders>
          </w:tcPr>
          <w:p w14:paraId="64466992" w14:textId="77777777" w:rsidR="007609B8" w:rsidRPr="00261D77" w:rsidRDefault="007609B8" w:rsidP="00AC6F95">
            <w:pPr>
              <w:pStyle w:val="a8"/>
              <w:spacing w:before="120" w:after="120" w:line="240" w:lineRule="exact"/>
              <w:ind w:left="113" w:right="113"/>
              <w:jc w:val="distribute"/>
              <w:rPr>
                <w:sz w:val="22"/>
                <w:szCs w:val="22"/>
              </w:rPr>
            </w:pPr>
          </w:p>
        </w:tc>
        <w:tc>
          <w:tcPr>
            <w:tcW w:w="2160" w:type="dxa"/>
            <w:tcBorders>
              <w:left w:val="nil"/>
            </w:tcBorders>
          </w:tcPr>
          <w:p w14:paraId="7C4D0244"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受糾正日期文號</w:t>
            </w:r>
          </w:p>
        </w:tc>
        <w:tc>
          <w:tcPr>
            <w:tcW w:w="2700" w:type="dxa"/>
          </w:tcPr>
          <w:p w14:paraId="315CF10D"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受糾正之財務預測年度</w:t>
            </w:r>
          </w:p>
        </w:tc>
        <w:tc>
          <w:tcPr>
            <w:tcW w:w="3240" w:type="dxa"/>
          </w:tcPr>
          <w:p w14:paraId="55984D6C"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受糾正原因</w:t>
            </w:r>
          </w:p>
        </w:tc>
      </w:tr>
      <w:tr w:rsidR="00261D77" w:rsidRPr="00261D77" w14:paraId="76B32CBC" w14:textId="77777777" w:rsidTr="00AC6F95">
        <w:trPr>
          <w:cantSplit/>
        </w:trPr>
        <w:tc>
          <w:tcPr>
            <w:tcW w:w="1768" w:type="dxa"/>
            <w:tcBorders>
              <w:top w:val="single" w:sz="4" w:space="0" w:color="auto"/>
              <w:left w:val="single" w:sz="4" w:space="0" w:color="auto"/>
              <w:bottom w:val="nil"/>
              <w:right w:val="nil"/>
            </w:tcBorders>
          </w:tcPr>
          <w:p w14:paraId="5E732CA6" w14:textId="77777777" w:rsidR="007609B8" w:rsidRPr="00261D77" w:rsidRDefault="007609B8" w:rsidP="00AC6F95">
            <w:pPr>
              <w:pStyle w:val="a8"/>
              <w:spacing w:before="120" w:after="120" w:line="240" w:lineRule="exact"/>
              <w:ind w:left="113" w:right="113"/>
              <w:jc w:val="right"/>
              <w:rPr>
                <w:sz w:val="22"/>
                <w:szCs w:val="22"/>
              </w:rPr>
            </w:pPr>
            <w:r w:rsidRPr="00261D77">
              <w:rPr>
                <w:rFonts w:hint="eastAsia"/>
                <w:sz w:val="22"/>
                <w:szCs w:val="22"/>
              </w:rPr>
              <w:t>年度</w:t>
            </w:r>
          </w:p>
        </w:tc>
        <w:tc>
          <w:tcPr>
            <w:tcW w:w="2336" w:type="dxa"/>
            <w:tcBorders>
              <w:top w:val="single" w:sz="4" w:space="0" w:color="auto"/>
              <w:left w:val="single" w:sz="4" w:space="0" w:color="auto"/>
              <w:bottom w:val="nil"/>
              <w:right w:val="nil"/>
            </w:tcBorders>
          </w:tcPr>
          <w:p w14:paraId="0384BA92" w14:textId="77777777" w:rsidR="007609B8" w:rsidRPr="00261D77" w:rsidRDefault="007609B8" w:rsidP="00AC6F95">
            <w:pPr>
              <w:pStyle w:val="a8"/>
              <w:spacing w:before="120" w:after="120" w:line="240" w:lineRule="exact"/>
              <w:ind w:left="0"/>
              <w:jc w:val="both"/>
              <w:rPr>
                <w:sz w:val="22"/>
                <w:szCs w:val="22"/>
              </w:rPr>
            </w:pPr>
          </w:p>
        </w:tc>
        <w:tc>
          <w:tcPr>
            <w:tcW w:w="936" w:type="dxa"/>
            <w:tcBorders>
              <w:top w:val="nil"/>
              <w:left w:val="single" w:sz="4" w:space="0" w:color="auto"/>
              <w:bottom w:val="nil"/>
              <w:right w:val="single" w:sz="4" w:space="0" w:color="auto"/>
            </w:tcBorders>
          </w:tcPr>
          <w:p w14:paraId="15F6137C" w14:textId="77777777" w:rsidR="007609B8" w:rsidRPr="00261D77" w:rsidRDefault="007609B8" w:rsidP="00AC6F95">
            <w:pPr>
              <w:pStyle w:val="a8"/>
              <w:spacing w:before="120" w:after="120" w:line="240" w:lineRule="exact"/>
              <w:ind w:left="0"/>
              <w:jc w:val="both"/>
              <w:rPr>
                <w:sz w:val="22"/>
                <w:szCs w:val="22"/>
              </w:rPr>
            </w:pPr>
          </w:p>
        </w:tc>
        <w:tc>
          <w:tcPr>
            <w:tcW w:w="2160" w:type="dxa"/>
            <w:vMerge w:val="restart"/>
            <w:tcBorders>
              <w:left w:val="nil"/>
            </w:tcBorders>
          </w:tcPr>
          <w:p w14:paraId="1C56487A" w14:textId="77777777" w:rsidR="007609B8" w:rsidRPr="00261D77" w:rsidRDefault="007609B8" w:rsidP="00AC6F95">
            <w:pPr>
              <w:pStyle w:val="a8"/>
              <w:spacing w:before="120" w:after="120" w:line="240" w:lineRule="exact"/>
              <w:ind w:left="0"/>
              <w:jc w:val="both"/>
              <w:rPr>
                <w:sz w:val="22"/>
                <w:szCs w:val="22"/>
              </w:rPr>
            </w:pPr>
          </w:p>
        </w:tc>
        <w:tc>
          <w:tcPr>
            <w:tcW w:w="2700" w:type="dxa"/>
            <w:vMerge w:val="restart"/>
          </w:tcPr>
          <w:p w14:paraId="35272E49" w14:textId="77777777" w:rsidR="007609B8" w:rsidRPr="00261D77" w:rsidRDefault="007609B8" w:rsidP="00AC6F95">
            <w:pPr>
              <w:pStyle w:val="a8"/>
              <w:spacing w:before="120" w:after="120" w:line="240" w:lineRule="exact"/>
              <w:ind w:left="0"/>
              <w:jc w:val="both"/>
              <w:rPr>
                <w:sz w:val="22"/>
                <w:szCs w:val="22"/>
              </w:rPr>
            </w:pPr>
          </w:p>
        </w:tc>
        <w:tc>
          <w:tcPr>
            <w:tcW w:w="3240" w:type="dxa"/>
            <w:vMerge w:val="restart"/>
          </w:tcPr>
          <w:p w14:paraId="3B2788AD" w14:textId="77777777" w:rsidR="007609B8" w:rsidRPr="00261D77" w:rsidRDefault="007609B8" w:rsidP="00AC6F95">
            <w:pPr>
              <w:pStyle w:val="a8"/>
              <w:spacing w:before="120" w:after="120" w:line="240" w:lineRule="exact"/>
              <w:ind w:left="0"/>
              <w:jc w:val="both"/>
              <w:rPr>
                <w:sz w:val="22"/>
                <w:szCs w:val="22"/>
              </w:rPr>
            </w:pPr>
          </w:p>
        </w:tc>
      </w:tr>
      <w:tr w:rsidR="007609B8" w:rsidRPr="00261D77" w14:paraId="4A73C1D8" w14:textId="77777777" w:rsidTr="00AC6F95">
        <w:trPr>
          <w:cantSplit/>
        </w:trPr>
        <w:tc>
          <w:tcPr>
            <w:tcW w:w="1768" w:type="dxa"/>
            <w:tcBorders>
              <w:top w:val="nil"/>
              <w:left w:val="single" w:sz="4" w:space="0" w:color="auto"/>
              <w:bottom w:val="single" w:sz="4" w:space="0" w:color="auto"/>
              <w:right w:val="nil"/>
            </w:tcBorders>
          </w:tcPr>
          <w:p w14:paraId="52C82AF9" w14:textId="77777777" w:rsidR="007609B8" w:rsidRPr="00261D77" w:rsidRDefault="007609B8" w:rsidP="00AC6F95">
            <w:pPr>
              <w:pStyle w:val="a8"/>
              <w:spacing w:before="120" w:after="120" w:line="240" w:lineRule="exact"/>
              <w:ind w:left="113" w:right="113"/>
              <w:jc w:val="right"/>
              <w:rPr>
                <w:sz w:val="22"/>
                <w:szCs w:val="22"/>
              </w:rPr>
            </w:pPr>
            <w:r w:rsidRPr="00261D77">
              <w:rPr>
                <w:rFonts w:hint="eastAsia"/>
                <w:sz w:val="22"/>
                <w:szCs w:val="22"/>
              </w:rPr>
              <w:t>年度</w:t>
            </w:r>
          </w:p>
        </w:tc>
        <w:tc>
          <w:tcPr>
            <w:tcW w:w="2336" w:type="dxa"/>
            <w:tcBorders>
              <w:top w:val="nil"/>
              <w:left w:val="single" w:sz="4" w:space="0" w:color="auto"/>
              <w:bottom w:val="single" w:sz="4" w:space="0" w:color="auto"/>
              <w:right w:val="nil"/>
            </w:tcBorders>
          </w:tcPr>
          <w:p w14:paraId="642563E7" w14:textId="77777777" w:rsidR="007609B8" w:rsidRPr="00261D77" w:rsidRDefault="007609B8" w:rsidP="00AC6F95">
            <w:pPr>
              <w:pStyle w:val="a8"/>
              <w:spacing w:before="120" w:after="120" w:line="240" w:lineRule="exact"/>
              <w:ind w:left="0"/>
              <w:jc w:val="both"/>
              <w:rPr>
                <w:sz w:val="22"/>
                <w:szCs w:val="22"/>
              </w:rPr>
            </w:pPr>
          </w:p>
        </w:tc>
        <w:tc>
          <w:tcPr>
            <w:tcW w:w="936" w:type="dxa"/>
            <w:tcBorders>
              <w:top w:val="nil"/>
              <w:left w:val="single" w:sz="4" w:space="0" w:color="auto"/>
              <w:bottom w:val="nil"/>
              <w:right w:val="single" w:sz="4" w:space="0" w:color="auto"/>
            </w:tcBorders>
          </w:tcPr>
          <w:p w14:paraId="09767FC5" w14:textId="77777777" w:rsidR="007609B8" w:rsidRPr="00261D77" w:rsidRDefault="007609B8" w:rsidP="00AC6F95">
            <w:pPr>
              <w:pStyle w:val="a8"/>
              <w:spacing w:before="120" w:after="120" w:line="240" w:lineRule="exact"/>
              <w:ind w:left="0"/>
              <w:jc w:val="both"/>
              <w:rPr>
                <w:sz w:val="22"/>
                <w:szCs w:val="22"/>
              </w:rPr>
            </w:pPr>
          </w:p>
        </w:tc>
        <w:tc>
          <w:tcPr>
            <w:tcW w:w="2160" w:type="dxa"/>
            <w:vMerge/>
            <w:tcBorders>
              <w:left w:val="nil"/>
            </w:tcBorders>
          </w:tcPr>
          <w:p w14:paraId="22105CCB" w14:textId="77777777" w:rsidR="007609B8" w:rsidRPr="00261D77" w:rsidRDefault="007609B8" w:rsidP="00AC6F95">
            <w:pPr>
              <w:pStyle w:val="a8"/>
              <w:spacing w:before="120" w:after="120" w:line="240" w:lineRule="exact"/>
              <w:ind w:left="0"/>
              <w:jc w:val="both"/>
              <w:rPr>
                <w:sz w:val="22"/>
                <w:szCs w:val="22"/>
              </w:rPr>
            </w:pPr>
          </w:p>
        </w:tc>
        <w:tc>
          <w:tcPr>
            <w:tcW w:w="2700" w:type="dxa"/>
            <w:vMerge/>
          </w:tcPr>
          <w:p w14:paraId="68C4A25F" w14:textId="77777777" w:rsidR="007609B8" w:rsidRPr="00261D77" w:rsidRDefault="007609B8" w:rsidP="00AC6F95">
            <w:pPr>
              <w:pStyle w:val="a8"/>
              <w:spacing w:before="120" w:after="120" w:line="240" w:lineRule="exact"/>
              <w:ind w:left="0"/>
              <w:jc w:val="both"/>
              <w:rPr>
                <w:sz w:val="22"/>
                <w:szCs w:val="22"/>
              </w:rPr>
            </w:pPr>
          </w:p>
        </w:tc>
        <w:tc>
          <w:tcPr>
            <w:tcW w:w="3240" w:type="dxa"/>
            <w:vMerge/>
          </w:tcPr>
          <w:p w14:paraId="5A96136A" w14:textId="77777777" w:rsidR="007609B8" w:rsidRPr="00261D77" w:rsidRDefault="007609B8" w:rsidP="00AC6F95">
            <w:pPr>
              <w:pStyle w:val="a8"/>
              <w:spacing w:before="120" w:after="120" w:line="240" w:lineRule="exact"/>
              <w:ind w:left="0"/>
              <w:jc w:val="both"/>
              <w:rPr>
                <w:sz w:val="22"/>
                <w:szCs w:val="22"/>
              </w:rPr>
            </w:pPr>
          </w:p>
        </w:tc>
      </w:tr>
    </w:tbl>
    <w:p w14:paraId="55E04A5E" w14:textId="77777777" w:rsidR="007609B8" w:rsidRPr="00261D77" w:rsidRDefault="007609B8" w:rsidP="007609B8">
      <w:pPr>
        <w:pStyle w:val="a8"/>
        <w:spacing w:line="240" w:lineRule="exact"/>
        <w:ind w:left="0" w:firstLine="360"/>
        <w:jc w:val="both"/>
      </w:pPr>
    </w:p>
    <w:p w14:paraId="1891DC41" w14:textId="77777777" w:rsidR="007609B8" w:rsidRPr="00261D77" w:rsidRDefault="007609B8" w:rsidP="00930587">
      <w:pPr>
        <w:pStyle w:val="a8"/>
        <w:spacing w:line="240" w:lineRule="exact"/>
        <w:ind w:leftChars="50" w:left="120" w:firstLine="357"/>
        <w:jc w:val="both"/>
        <w:rPr>
          <w:sz w:val="22"/>
          <w:szCs w:val="22"/>
        </w:rPr>
      </w:pPr>
      <w:r w:rsidRPr="00261D77">
        <w:rPr>
          <w:rFonts w:hint="eastAsia"/>
          <w:sz w:val="22"/>
          <w:szCs w:val="22"/>
        </w:rPr>
        <w:t>3.申報年度及前一年度因違反證券交易法規定受證券交易法第一百七十八條處分情形：</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60"/>
        <w:gridCol w:w="2160"/>
        <w:gridCol w:w="1980"/>
        <w:gridCol w:w="2880"/>
        <w:gridCol w:w="3060"/>
      </w:tblGrid>
      <w:tr w:rsidR="00261D77" w:rsidRPr="00261D77" w14:paraId="0C9704A1" w14:textId="77777777" w:rsidTr="00AC6F95">
        <w:tc>
          <w:tcPr>
            <w:tcW w:w="3060" w:type="dxa"/>
          </w:tcPr>
          <w:p w14:paraId="68CBE089" w14:textId="77777777" w:rsidR="007609B8" w:rsidRPr="00261D77" w:rsidRDefault="007609B8" w:rsidP="00930587">
            <w:pPr>
              <w:pStyle w:val="a8"/>
              <w:spacing w:line="240" w:lineRule="exact"/>
              <w:ind w:left="113" w:right="113"/>
              <w:jc w:val="distribute"/>
              <w:rPr>
                <w:sz w:val="22"/>
                <w:szCs w:val="22"/>
              </w:rPr>
            </w:pPr>
            <w:r w:rsidRPr="00261D77">
              <w:rPr>
                <w:rFonts w:hint="eastAsia"/>
                <w:sz w:val="22"/>
                <w:szCs w:val="22"/>
              </w:rPr>
              <w:t>違反案件名稱</w:t>
            </w:r>
          </w:p>
        </w:tc>
        <w:tc>
          <w:tcPr>
            <w:tcW w:w="2160" w:type="dxa"/>
          </w:tcPr>
          <w:p w14:paraId="7071E951" w14:textId="77777777" w:rsidR="007609B8" w:rsidRPr="00261D77" w:rsidRDefault="007609B8" w:rsidP="00930587">
            <w:pPr>
              <w:pStyle w:val="a8"/>
              <w:spacing w:line="240" w:lineRule="exact"/>
              <w:ind w:left="113" w:right="113"/>
              <w:jc w:val="distribute"/>
              <w:rPr>
                <w:sz w:val="22"/>
                <w:szCs w:val="22"/>
              </w:rPr>
            </w:pPr>
            <w:r w:rsidRPr="00261D77">
              <w:rPr>
                <w:rFonts w:hint="eastAsia"/>
                <w:sz w:val="22"/>
                <w:szCs w:val="22"/>
              </w:rPr>
              <w:t>受處分日期</w:t>
            </w:r>
          </w:p>
        </w:tc>
        <w:tc>
          <w:tcPr>
            <w:tcW w:w="1980" w:type="dxa"/>
          </w:tcPr>
          <w:p w14:paraId="5D10CACD" w14:textId="77777777" w:rsidR="007609B8" w:rsidRPr="00261D77" w:rsidRDefault="007609B8" w:rsidP="00930587">
            <w:pPr>
              <w:pStyle w:val="a8"/>
              <w:spacing w:line="240" w:lineRule="exact"/>
              <w:ind w:left="113" w:right="113"/>
              <w:jc w:val="distribute"/>
              <w:rPr>
                <w:sz w:val="22"/>
                <w:szCs w:val="22"/>
              </w:rPr>
            </w:pPr>
            <w:proofErr w:type="gramStart"/>
            <w:r w:rsidRPr="00261D77">
              <w:rPr>
                <w:rFonts w:hint="eastAsia"/>
                <w:sz w:val="22"/>
                <w:szCs w:val="22"/>
              </w:rPr>
              <w:t>處分函號</w:t>
            </w:r>
            <w:proofErr w:type="gramEnd"/>
          </w:p>
        </w:tc>
        <w:tc>
          <w:tcPr>
            <w:tcW w:w="2880" w:type="dxa"/>
          </w:tcPr>
          <w:p w14:paraId="6840F668" w14:textId="77777777" w:rsidR="007609B8" w:rsidRPr="00261D77" w:rsidRDefault="007609B8" w:rsidP="00930587">
            <w:pPr>
              <w:pStyle w:val="a8"/>
              <w:spacing w:line="240" w:lineRule="exact"/>
              <w:ind w:left="113" w:right="113"/>
              <w:jc w:val="distribute"/>
              <w:rPr>
                <w:sz w:val="22"/>
                <w:szCs w:val="22"/>
              </w:rPr>
            </w:pPr>
            <w:proofErr w:type="gramStart"/>
            <w:r w:rsidRPr="00261D77">
              <w:rPr>
                <w:rFonts w:hint="eastAsia"/>
                <w:sz w:val="22"/>
                <w:szCs w:val="22"/>
              </w:rPr>
              <w:t>案情摘略</w:t>
            </w:r>
            <w:proofErr w:type="gramEnd"/>
          </w:p>
        </w:tc>
        <w:tc>
          <w:tcPr>
            <w:tcW w:w="3060" w:type="dxa"/>
            <w:tcBorders>
              <w:right w:val="single" w:sz="4" w:space="0" w:color="auto"/>
            </w:tcBorders>
          </w:tcPr>
          <w:p w14:paraId="1F39EF1E" w14:textId="77777777" w:rsidR="007609B8" w:rsidRPr="00261D77" w:rsidRDefault="007609B8" w:rsidP="00930587">
            <w:pPr>
              <w:pStyle w:val="a8"/>
              <w:spacing w:line="240" w:lineRule="exact"/>
              <w:ind w:left="113" w:right="113"/>
              <w:jc w:val="distribute"/>
              <w:rPr>
                <w:sz w:val="22"/>
                <w:szCs w:val="22"/>
              </w:rPr>
            </w:pPr>
            <w:r w:rsidRPr="00261D77">
              <w:rPr>
                <w:rFonts w:hint="eastAsia"/>
                <w:sz w:val="22"/>
                <w:szCs w:val="22"/>
              </w:rPr>
              <w:t>改善情形</w:t>
            </w:r>
          </w:p>
        </w:tc>
      </w:tr>
      <w:tr w:rsidR="00261D77" w:rsidRPr="00261D77" w14:paraId="504D2BD2" w14:textId="77777777" w:rsidTr="00AC6F95">
        <w:tc>
          <w:tcPr>
            <w:tcW w:w="3060" w:type="dxa"/>
          </w:tcPr>
          <w:p w14:paraId="189946D8" w14:textId="77777777" w:rsidR="007609B8" w:rsidRPr="00261D77" w:rsidRDefault="007609B8" w:rsidP="00930587">
            <w:pPr>
              <w:pStyle w:val="a8"/>
              <w:spacing w:line="240" w:lineRule="exact"/>
              <w:ind w:left="0"/>
              <w:jc w:val="both"/>
              <w:rPr>
                <w:sz w:val="22"/>
                <w:szCs w:val="22"/>
              </w:rPr>
            </w:pPr>
            <w:r w:rsidRPr="00261D77">
              <w:rPr>
                <w:rFonts w:hint="eastAsia"/>
                <w:sz w:val="22"/>
                <w:szCs w:val="22"/>
              </w:rPr>
              <w:t>(</w:t>
            </w:r>
            <w:proofErr w:type="gramStart"/>
            <w:r w:rsidRPr="00261D77">
              <w:rPr>
                <w:rFonts w:hint="eastAsia"/>
                <w:sz w:val="22"/>
                <w:szCs w:val="22"/>
              </w:rPr>
              <w:t>註</w:t>
            </w:r>
            <w:proofErr w:type="gramEnd"/>
            <w:r w:rsidRPr="00261D77">
              <w:rPr>
                <w:rFonts w:hint="eastAsia"/>
                <w:sz w:val="22"/>
                <w:szCs w:val="22"/>
              </w:rPr>
              <w:t>)</w:t>
            </w:r>
          </w:p>
          <w:p w14:paraId="4B3F8258" w14:textId="77777777" w:rsidR="007609B8" w:rsidRPr="00261D77" w:rsidRDefault="007609B8" w:rsidP="00930587">
            <w:pPr>
              <w:pStyle w:val="a8"/>
              <w:spacing w:line="240" w:lineRule="exact"/>
              <w:ind w:left="0"/>
              <w:jc w:val="both"/>
              <w:rPr>
                <w:sz w:val="22"/>
                <w:szCs w:val="22"/>
              </w:rPr>
            </w:pPr>
          </w:p>
          <w:p w14:paraId="5E783472" w14:textId="77777777" w:rsidR="007609B8" w:rsidRPr="00261D77" w:rsidRDefault="007609B8" w:rsidP="00930587">
            <w:pPr>
              <w:pStyle w:val="a8"/>
              <w:spacing w:line="240" w:lineRule="exact"/>
              <w:ind w:left="0"/>
              <w:jc w:val="both"/>
              <w:rPr>
                <w:sz w:val="22"/>
                <w:szCs w:val="22"/>
              </w:rPr>
            </w:pPr>
          </w:p>
        </w:tc>
        <w:tc>
          <w:tcPr>
            <w:tcW w:w="2160" w:type="dxa"/>
          </w:tcPr>
          <w:p w14:paraId="4480E862" w14:textId="77777777" w:rsidR="007609B8" w:rsidRPr="00261D77" w:rsidRDefault="007609B8" w:rsidP="00930587">
            <w:pPr>
              <w:pStyle w:val="a8"/>
              <w:spacing w:line="240" w:lineRule="exact"/>
              <w:ind w:left="0"/>
              <w:jc w:val="both"/>
              <w:rPr>
                <w:sz w:val="22"/>
                <w:szCs w:val="22"/>
              </w:rPr>
            </w:pPr>
          </w:p>
        </w:tc>
        <w:tc>
          <w:tcPr>
            <w:tcW w:w="1980" w:type="dxa"/>
          </w:tcPr>
          <w:p w14:paraId="205FD1D1" w14:textId="77777777" w:rsidR="007609B8" w:rsidRPr="00261D77" w:rsidRDefault="007609B8" w:rsidP="00930587">
            <w:pPr>
              <w:pStyle w:val="a8"/>
              <w:spacing w:line="240" w:lineRule="exact"/>
              <w:ind w:left="0"/>
              <w:jc w:val="both"/>
              <w:rPr>
                <w:sz w:val="22"/>
                <w:szCs w:val="22"/>
              </w:rPr>
            </w:pPr>
          </w:p>
        </w:tc>
        <w:tc>
          <w:tcPr>
            <w:tcW w:w="2880" w:type="dxa"/>
          </w:tcPr>
          <w:p w14:paraId="17010D14" w14:textId="77777777" w:rsidR="007609B8" w:rsidRPr="00261D77" w:rsidRDefault="007609B8" w:rsidP="00930587">
            <w:pPr>
              <w:pStyle w:val="a8"/>
              <w:spacing w:line="240" w:lineRule="exact"/>
              <w:ind w:left="0"/>
              <w:jc w:val="both"/>
              <w:rPr>
                <w:sz w:val="22"/>
                <w:szCs w:val="22"/>
              </w:rPr>
            </w:pPr>
          </w:p>
        </w:tc>
        <w:tc>
          <w:tcPr>
            <w:tcW w:w="3060" w:type="dxa"/>
            <w:tcBorders>
              <w:right w:val="single" w:sz="4" w:space="0" w:color="auto"/>
            </w:tcBorders>
          </w:tcPr>
          <w:p w14:paraId="1E5F7D0D" w14:textId="77777777" w:rsidR="007609B8" w:rsidRPr="00261D77" w:rsidRDefault="007609B8" w:rsidP="00930587">
            <w:pPr>
              <w:pStyle w:val="a8"/>
              <w:spacing w:line="240" w:lineRule="exact"/>
              <w:ind w:left="0"/>
              <w:jc w:val="both"/>
              <w:rPr>
                <w:sz w:val="22"/>
                <w:szCs w:val="22"/>
              </w:rPr>
            </w:pPr>
          </w:p>
        </w:tc>
      </w:tr>
    </w:tbl>
    <w:p w14:paraId="3B96F7CC" w14:textId="77777777" w:rsidR="007609B8" w:rsidRPr="00261D77" w:rsidRDefault="007609B8" w:rsidP="00930587">
      <w:pPr>
        <w:pStyle w:val="a8"/>
        <w:spacing w:line="240" w:lineRule="exact"/>
        <w:ind w:left="0" w:firstLine="539"/>
        <w:jc w:val="both"/>
        <w:rPr>
          <w:sz w:val="22"/>
          <w:szCs w:val="22"/>
        </w:rPr>
      </w:pPr>
      <w:proofErr w:type="gramStart"/>
      <w:r w:rsidRPr="00261D77">
        <w:rPr>
          <w:rFonts w:hint="eastAsia"/>
          <w:sz w:val="22"/>
          <w:szCs w:val="22"/>
        </w:rPr>
        <w:t>註</w:t>
      </w:r>
      <w:proofErr w:type="gramEnd"/>
      <w:r w:rsidRPr="00261D77">
        <w:rPr>
          <w:rFonts w:hint="eastAsia"/>
          <w:sz w:val="22"/>
          <w:szCs w:val="22"/>
        </w:rPr>
        <w:t>：請依違反法條列示其類別，如：違反證券交易法第43-1條。</w:t>
      </w:r>
    </w:p>
    <w:p w14:paraId="29AD2527" w14:textId="77777777" w:rsidR="007609B8" w:rsidRPr="00261D77" w:rsidRDefault="007609B8" w:rsidP="007609B8">
      <w:pPr>
        <w:pStyle w:val="a8"/>
        <w:spacing w:line="240" w:lineRule="exact"/>
        <w:ind w:left="0"/>
        <w:jc w:val="both"/>
        <w:rPr>
          <w:sz w:val="22"/>
          <w:szCs w:val="22"/>
        </w:rPr>
      </w:pPr>
    </w:p>
    <w:p w14:paraId="72770D0D" w14:textId="77777777" w:rsidR="007609B8" w:rsidRPr="00261D77" w:rsidRDefault="007609B8" w:rsidP="00930587">
      <w:pPr>
        <w:pStyle w:val="a8"/>
        <w:spacing w:line="240" w:lineRule="exact"/>
        <w:ind w:left="567"/>
        <w:jc w:val="both"/>
        <w:rPr>
          <w:sz w:val="22"/>
          <w:szCs w:val="22"/>
        </w:rPr>
      </w:pPr>
      <w:r w:rsidRPr="00261D77">
        <w:rPr>
          <w:rFonts w:hint="eastAsia"/>
          <w:sz w:val="22"/>
          <w:szCs w:val="22"/>
        </w:rPr>
        <w:t>4.前各次增資案件，經本會依證券交易法第一百三十九條第二項規定限制上市(櫃)買賣者：</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60"/>
        <w:gridCol w:w="6960"/>
        <w:gridCol w:w="2880"/>
        <w:gridCol w:w="480"/>
      </w:tblGrid>
      <w:tr w:rsidR="00261D77" w:rsidRPr="00261D77" w14:paraId="15D1FDB5" w14:textId="77777777" w:rsidTr="00AC6F95">
        <w:tc>
          <w:tcPr>
            <w:tcW w:w="3060" w:type="dxa"/>
          </w:tcPr>
          <w:p w14:paraId="1C1E518F"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增資年度</w:t>
            </w:r>
          </w:p>
        </w:tc>
        <w:tc>
          <w:tcPr>
            <w:tcW w:w="6960" w:type="dxa"/>
          </w:tcPr>
          <w:p w14:paraId="522B8F19"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限制原因</w:t>
            </w:r>
          </w:p>
        </w:tc>
        <w:tc>
          <w:tcPr>
            <w:tcW w:w="2880" w:type="dxa"/>
          </w:tcPr>
          <w:p w14:paraId="6C1D9C1A" w14:textId="77777777" w:rsidR="007609B8" w:rsidRPr="00261D77" w:rsidRDefault="007609B8" w:rsidP="00AC6F95">
            <w:pPr>
              <w:pStyle w:val="a8"/>
              <w:spacing w:before="120" w:after="120" w:line="240" w:lineRule="exact"/>
              <w:ind w:left="113" w:right="113"/>
              <w:jc w:val="distribute"/>
              <w:rPr>
                <w:sz w:val="22"/>
                <w:szCs w:val="22"/>
              </w:rPr>
            </w:pPr>
            <w:r w:rsidRPr="00261D77">
              <w:rPr>
                <w:rFonts w:hint="eastAsia"/>
                <w:sz w:val="22"/>
                <w:szCs w:val="22"/>
              </w:rPr>
              <w:t>限制條件解除與否</w:t>
            </w:r>
          </w:p>
        </w:tc>
        <w:tc>
          <w:tcPr>
            <w:tcW w:w="480" w:type="dxa"/>
            <w:tcBorders>
              <w:top w:val="nil"/>
              <w:bottom w:val="nil"/>
              <w:right w:val="nil"/>
            </w:tcBorders>
          </w:tcPr>
          <w:p w14:paraId="46FA9279" w14:textId="77777777" w:rsidR="007609B8" w:rsidRPr="00261D77" w:rsidRDefault="007609B8" w:rsidP="00AC6F95">
            <w:pPr>
              <w:pStyle w:val="a8"/>
              <w:spacing w:before="120" w:after="120" w:line="240" w:lineRule="exact"/>
              <w:ind w:left="113" w:right="113"/>
              <w:jc w:val="distribute"/>
              <w:rPr>
                <w:sz w:val="22"/>
                <w:szCs w:val="22"/>
              </w:rPr>
            </w:pPr>
          </w:p>
        </w:tc>
      </w:tr>
      <w:tr w:rsidR="007609B8" w:rsidRPr="00261D77" w14:paraId="7E90E8F7" w14:textId="77777777" w:rsidTr="00AC6F95">
        <w:tc>
          <w:tcPr>
            <w:tcW w:w="3060" w:type="dxa"/>
          </w:tcPr>
          <w:p w14:paraId="33FEC2C0" w14:textId="77777777" w:rsidR="007609B8" w:rsidRPr="00261D77" w:rsidRDefault="007609B8" w:rsidP="00AC6F95">
            <w:pPr>
              <w:pStyle w:val="a8"/>
              <w:spacing w:before="120" w:after="120" w:line="240" w:lineRule="exact"/>
              <w:ind w:left="113" w:right="113"/>
              <w:jc w:val="distribute"/>
              <w:rPr>
                <w:sz w:val="22"/>
                <w:szCs w:val="22"/>
              </w:rPr>
            </w:pPr>
          </w:p>
        </w:tc>
        <w:tc>
          <w:tcPr>
            <w:tcW w:w="6960" w:type="dxa"/>
          </w:tcPr>
          <w:p w14:paraId="4F8209DA" w14:textId="77777777" w:rsidR="007609B8" w:rsidRPr="00261D77" w:rsidRDefault="007609B8" w:rsidP="00AC6F95">
            <w:pPr>
              <w:pStyle w:val="a8"/>
              <w:spacing w:before="120" w:after="120" w:line="240" w:lineRule="exact"/>
              <w:ind w:left="113" w:right="113"/>
              <w:jc w:val="distribute"/>
              <w:rPr>
                <w:sz w:val="22"/>
                <w:szCs w:val="22"/>
              </w:rPr>
            </w:pPr>
          </w:p>
        </w:tc>
        <w:tc>
          <w:tcPr>
            <w:tcW w:w="2880" w:type="dxa"/>
          </w:tcPr>
          <w:p w14:paraId="4AC0E2AF" w14:textId="77777777" w:rsidR="007609B8" w:rsidRPr="00261D77" w:rsidRDefault="007609B8" w:rsidP="00AC6F95">
            <w:pPr>
              <w:pStyle w:val="a8"/>
              <w:spacing w:before="120" w:after="120" w:line="240" w:lineRule="exact"/>
              <w:ind w:left="113" w:right="113"/>
              <w:jc w:val="distribute"/>
              <w:rPr>
                <w:sz w:val="22"/>
                <w:szCs w:val="22"/>
              </w:rPr>
            </w:pPr>
          </w:p>
        </w:tc>
        <w:tc>
          <w:tcPr>
            <w:tcW w:w="480" w:type="dxa"/>
            <w:tcBorders>
              <w:top w:val="nil"/>
              <w:bottom w:val="nil"/>
              <w:right w:val="nil"/>
            </w:tcBorders>
          </w:tcPr>
          <w:p w14:paraId="64C54264" w14:textId="77777777" w:rsidR="007609B8" w:rsidRPr="00261D77" w:rsidRDefault="007609B8" w:rsidP="00AC6F95">
            <w:pPr>
              <w:pStyle w:val="a8"/>
              <w:spacing w:line="240" w:lineRule="exact"/>
              <w:ind w:left="113" w:right="113"/>
              <w:jc w:val="distribute"/>
              <w:rPr>
                <w:sz w:val="22"/>
                <w:szCs w:val="22"/>
              </w:rPr>
            </w:pPr>
          </w:p>
        </w:tc>
      </w:tr>
    </w:tbl>
    <w:p w14:paraId="1846487D" w14:textId="77777777" w:rsidR="007609B8" w:rsidRPr="00261D77" w:rsidRDefault="007609B8" w:rsidP="008001BA">
      <w:pPr>
        <w:spacing w:line="0" w:lineRule="atLeast"/>
        <w:rPr>
          <w:rFonts w:eastAsia="標楷體"/>
        </w:rPr>
      </w:pPr>
    </w:p>
    <w:p w14:paraId="5B57A785" w14:textId="77777777" w:rsidR="007609B8" w:rsidRPr="00261D77" w:rsidRDefault="007609B8" w:rsidP="008001BA">
      <w:pPr>
        <w:spacing w:line="0" w:lineRule="atLeast"/>
        <w:rPr>
          <w:rFonts w:eastAsia="標楷體"/>
        </w:rPr>
      </w:pPr>
    </w:p>
    <w:p w14:paraId="4CC2776D" w14:textId="77777777" w:rsidR="007609B8" w:rsidRPr="00261D77" w:rsidRDefault="007609B8" w:rsidP="008001BA">
      <w:pPr>
        <w:spacing w:line="0" w:lineRule="atLeast"/>
        <w:rPr>
          <w:rFonts w:eastAsia="標楷體"/>
        </w:rPr>
        <w:sectPr w:rsidR="007609B8" w:rsidRPr="00261D77" w:rsidSect="007609B8">
          <w:pgSz w:w="16840" w:h="11907" w:orient="landscape" w:code="9"/>
          <w:pgMar w:top="567" w:right="567" w:bottom="567" w:left="567" w:header="851" w:footer="318" w:gutter="0"/>
          <w:cols w:space="425"/>
          <w:docGrid w:linePitch="326"/>
        </w:sectPr>
      </w:pPr>
    </w:p>
    <w:p w14:paraId="5B6C6FD5" w14:textId="77777777" w:rsidR="008001BA" w:rsidRPr="00261D77" w:rsidRDefault="008001BA" w:rsidP="000740FC">
      <w:pPr>
        <w:spacing w:line="0" w:lineRule="atLeast"/>
        <w:ind w:leftChars="100" w:left="240"/>
        <w:rPr>
          <w:rFonts w:eastAsia="標楷體"/>
          <w:sz w:val="28"/>
          <w:szCs w:val="28"/>
        </w:rPr>
      </w:pPr>
      <w:r w:rsidRPr="00261D77">
        <w:rPr>
          <w:rFonts w:eastAsia="標楷體" w:hint="eastAsia"/>
          <w:sz w:val="28"/>
          <w:szCs w:val="28"/>
        </w:rPr>
        <w:lastRenderedPageBreak/>
        <w:t>（</w:t>
      </w:r>
      <w:r w:rsidR="00180838" w:rsidRPr="00261D77">
        <w:rPr>
          <w:rFonts w:eastAsia="標楷體" w:hint="eastAsia"/>
          <w:sz w:val="28"/>
          <w:szCs w:val="28"/>
        </w:rPr>
        <w:t>七</w:t>
      </w:r>
      <w:r w:rsidRPr="00261D77">
        <w:rPr>
          <w:rFonts w:eastAsia="標楷體" w:hint="eastAsia"/>
          <w:sz w:val="28"/>
          <w:szCs w:val="28"/>
        </w:rPr>
        <w:t>）投資大陸概況表</w:t>
      </w:r>
    </w:p>
    <w:p w14:paraId="6A0B130C" w14:textId="77777777" w:rsidR="008001BA" w:rsidRPr="00261D77" w:rsidRDefault="008001BA" w:rsidP="008001BA">
      <w:pPr>
        <w:spacing w:line="0" w:lineRule="atLeast"/>
        <w:ind w:right="880"/>
        <w:jc w:val="center"/>
        <w:rPr>
          <w:rFonts w:eastAsia="標楷體"/>
        </w:rPr>
      </w:pPr>
      <w:r w:rsidRPr="00261D77">
        <w:rPr>
          <w:rFonts w:eastAsia="標楷體" w:hint="eastAsia"/>
        </w:rPr>
        <w:t xml:space="preserve">                                                                     </w:t>
      </w:r>
      <w:r w:rsidRPr="00261D77">
        <w:rPr>
          <w:rFonts w:eastAsia="標楷體" w:hint="eastAsia"/>
          <w:sz w:val="22"/>
          <w:szCs w:val="18"/>
        </w:rPr>
        <w:t xml:space="preserve">  </w:t>
      </w:r>
      <w:r w:rsidRPr="00261D77">
        <w:rPr>
          <w:rFonts w:eastAsia="標楷體" w:hint="eastAsia"/>
          <w:sz w:val="22"/>
          <w:szCs w:val="18"/>
        </w:rPr>
        <w:t>單位：</w:t>
      </w:r>
      <w:r w:rsidRPr="00261D77">
        <w:rPr>
          <w:rFonts w:eastAsia="標楷體" w:hint="eastAsia"/>
        </w:rPr>
        <w:t xml:space="preserve"> </w:t>
      </w:r>
    </w:p>
    <w:tbl>
      <w:tblPr>
        <w:tblW w:w="4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99"/>
        <w:gridCol w:w="1186"/>
        <w:gridCol w:w="2598"/>
        <w:gridCol w:w="2066"/>
        <w:gridCol w:w="2377"/>
      </w:tblGrid>
      <w:tr w:rsidR="00261D77" w:rsidRPr="00261D77" w14:paraId="13161B0F" w14:textId="77777777" w:rsidTr="00930587">
        <w:trPr>
          <w:trHeight w:val="739"/>
          <w:jc w:val="center"/>
        </w:trPr>
        <w:tc>
          <w:tcPr>
            <w:tcW w:w="1054" w:type="pct"/>
            <w:vAlign w:val="center"/>
          </w:tcPr>
          <w:p w14:paraId="45E696F0" w14:textId="77777777" w:rsidR="008001BA" w:rsidRPr="00261D77" w:rsidRDefault="008001BA" w:rsidP="0076301B">
            <w:pPr>
              <w:pStyle w:val="afc"/>
              <w:ind w:left="113" w:right="113"/>
              <w:jc w:val="distribute"/>
              <w:rPr>
                <w:rFonts w:eastAsia="標楷體"/>
              </w:rPr>
            </w:pPr>
            <w:r w:rsidRPr="00261D77">
              <w:rPr>
                <w:rFonts w:eastAsia="標楷體" w:hint="eastAsia"/>
              </w:rPr>
              <w:t>投資大陸公司名稱及地區（</w:t>
            </w:r>
            <w:proofErr w:type="gramStart"/>
            <w:r w:rsidRPr="00261D77">
              <w:rPr>
                <w:rFonts w:eastAsia="標楷體" w:hint="eastAsia"/>
              </w:rPr>
              <w:t>註</w:t>
            </w:r>
            <w:proofErr w:type="gramEnd"/>
            <w:r w:rsidRPr="00261D77">
              <w:rPr>
                <w:rFonts w:eastAsia="標楷體" w:hint="eastAsia"/>
              </w:rPr>
              <w:t>）</w:t>
            </w:r>
          </w:p>
        </w:tc>
        <w:tc>
          <w:tcPr>
            <w:tcW w:w="569" w:type="pct"/>
            <w:vAlign w:val="center"/>
          </w:tcPr>
          <w:p w14:paraId="3A395E63" w14:textId="77777777" w:rsidR="008001BA" w:rsidRPr="00261D77" w:rsidRDefault="008001BA" w:rsidP="0076301B">
            <w:pPr>
              <w:ind w:left="113" w:right="113"/>
              <w:jc w:val="distribute"/>
              <w:rPr>
                <w:rFonts w:eastAsia="標楷體"/>
              </w:rPr>
            </w:pPr>
            <w:r w:rsidRPr="00261D77">
              <w:rPr>
                <w:rFonts w:eastAsia="標楷體" w:hint="eastAsia"/>
              </w:rPr>
              <w:t>主要營業項目</w:t>
            </w:r>
          </w:p>
        </w:tc>
        <w:tc>
          <w:tcPr>
            <w:tcW w:w="1246" w:type="pct"/>
            <w:vAlign w:val="center"/>
          </w:tcPr>
          <w:p w14:paraId="45E6D6B4" w14:textId="77777777" w:rsidR="008001BA" w:rsidRPr="00261D77" w:rsidRDefault="008001BA" w:rsidP="0076301B">
            <w:pPr>
              <w:ind w:left="113" w:right="113"/>
              <w:jc w:val="distribute"/>
              <w:rPr>
                <w:rFonts w:eastAsia="標楷體"/>
              </w:rPr>
            </w:pPr>
            <w:r w:rsidRPr="00261D77">
              <w:rPr>
                <w:rFonts w:eastAsia="標楷體" w:hint="eastAsia"/>
              </w:rPr>
              <w:t>投資金額（個別）</w:t>
            </w:r>
          </w:p>
        </w:tc>
        <w:tc>
          <w:tcPr>
            <w:tcW w:w="991" w:type="pct"/>
            <w:vAlign w:val="center"/>
          </w:tcPr>
          <w:p w14:paraId="43C78FF5" w14:textId="77777777" w:rsidR="008001BA" w:rsidRPr="00261D77" w:rsidRDefault="008001BA" w:rsidP="000B2FF7">
            <w:pPr>
              <w:ind w:left="113" w:right="113"/>
              <w:jc w:val="both"/>
              <w:rPr>
                <w:rFonts w:eastAsia="標楷體"/>
              </w:rPr>
            </w:pPr>
            <w:r w:rsidRPr="00261D77">
              <w:rPr>
                <w:rFonts w:eastAsia="標楷體" w:hint="eastAsia"/>
              </w:rPr>
              <w:t>申報時累計赴大陸投資地區投資金額（折合新</w:t>
            </w:r>
            <w:r w:rsidR="00295A49" w:rsidRPr="00261D77">
              <w:rPr>
                <w:rFonts w:eastAsia="標楷體" w:hint="eastAsia"/>
              </w:rPr>
              <w:t>臺</w:t>
            </w:r>
            <w:r w:rsidRPr="00261D77">
              <w:rPr>
                <w:rFonts w:eastAsia="標楷體" w:hint="eastAsia"/>
              </w:rPr>
              <w:t>幣金額合計數）</w:t>
            </w:r>
          </w:p>
        </w:tc>
        <w:tc>
          <w:tcPr>
            <w:tcW w:w="1140" w:type="pct"/>
            <w:vAlign w:val="center"/>
          </w:tcPr>
          <w:p w14:paraId="59EA784D" w14:textId="77777777" w:rsidR="008001BA" w:rsidRPr="00261D77" w:rsidRDefault="00F214F5" w:rsidP="0076301B">
            <w:pPr>
              <w:ind w:left="113" w:right="113"/>
              <w:rPr>
                <w:rFonts w:eastAsia="標楷體"/>
              </w:rPr>
            </w:pPr>
            <w:r w:rsidRPr="00261D77">
              <w:rPr>
                <w:rFonts w:eastAsia="標楷體" w:hint="eastAsia"/>
              </w:rPr>
              <w:t>占</w:t>
            </w:r>
            <w:r w:rsidR="008001BA" w:rsidRPr="00261D77">
              <w:rPr>
                <w:rFonts w:eastAsia="標楷體" w:hint="eastAsia"/>
              </w:rPr>
              <w:t>公司</w:t>
            </w:r>
            <w:r w:rsidR="003D2FEF" w:rsidRPr="00261D77">
              <w:rPr>
                <w:rFonts w:eastAsia="標楷體" w:hint="eastAsia"/>
              </w:rPr>
              <w:t>最近期</w:t>
            </w:r>
            <w:r w:rsidR="0013154F" w:rsidRPr="00261D77">
              <w:rPr>
                <w:rFonts w:eastAsia="標楷體" w:hint="eastAsia"/>
              </w:rPr>
              <w:t>經會計師查核簽證或核閱</w:t>
            </w:r>
            <w:r w:rsidR="003D2FEF" w:rsidRPr="00261D77">
              <w:rPr>
                <w:rFonts w:eastAsia="標楷體" w:hint="eastAsia"/>
              </w:rPr>
              <w:t>財務報表</w:t>
            </w:r>
            <w:r w:rsidR="008001BA" w:rsidRPr="00261D77">
              <w:rPr>
                <w:rFonts w:eastAsia="標楷體" w:hint="eastAsia"/>
              </w:rPr>
              <w:t>淨值之百分</w:t>
            </w:r>
            <w:r w:rsidR="003D2FEF" w:rsidRPr="00261D77">
              <w:rPr>
                <w:rFonts w:eastAsia="標楷體" w:hint="eastAsia"/>
              </w:rPr>
              <w:t>比</w:t>
            </w:r>
          </w:p>
        </w:tc>
      </w:tr>
      <w:tr w:rsidR="00261D77" w:rsidRPr="00261D77" w14:paraId="0B18689B" w14:textId="77777777" w:rsidTr="00930587">
        <w:trPr>
          <w:trHeight w:val="1472"/>
          <w:jc w:val="center"/>
        </w:trPr>
        <w:tc>
          <w:tcPr>
            <w:tcW w:w="1054" w:type="pct"/>
          </w:tcPr>
          <w:p w14:paraId="5218D64E" w14:textId="77777777" w:rsidR="008001BA" w:rsidRPr="00261D77" w:rsidRDefault="008001BA" w:rsidP="0076301B">
            <w:pPr>
              <w:rPr>
                <w:rFonts w:eastAsia="標楷體"/>
              </w:rPr>
            </w:pPr>
            <w:r w:rsidRPr="00261D77">
              <w:rPr>
                <w:rFonts w:eastAsia="標楷體" w:hint="eastAsia"/>
              </w:rPr>
              <w:t>1.</w:t>
            </w:r>
          </w:p>
          <w:p w14:paraId="1DE24F98" w14:textId="77777777" w:rsidR="008001BA" w:rsidRPr="00261D77" w:rsidRDefault="008001BA" w:rsidP="0076301B">
            <w:pPr>
              <w:rPr>
                <w:rFonts w:eastAsia="標楷體"/>
              </w:rPr>
            </w:pPr>
          </w:p>
          <w:p w14:paraId="0E144B38" w14:textId="77777777" w:rsidR="008001BA" w:rsidRPr="00261D77" w:rsidRDefault="008001BA" w:rsidP="0076301B">
            <w:pPr>
              <w:rPr>
                <w:rFonts w:eastAsia="標楷體"/>
              </w:rPr>
            </w:pPr>
            <w:r w:rsidRPr="00261D77">
              <w:rPr>
                <w:rFonts w:eastAsia="標楷體" w:hint="eastAsia"/>
              </w:rPr>
              <w:t>2.</w:t>
            </w:r>
          </w:p>
          <w:p w14:paraId="3B966462" w14:textId="77777777" w:rsidR="008001BA" w:rsidRPr="00261D77" w:rsidRDefault="008001BA" w:rsidP="0076301B">
            <w:pPr>
              <w:rPr>
                <w:rFonts w:eastAsia="標楷體"/>
              </w:rPr>
            </w:pPr>
          </w:p>
        </w:tc>
        <w:tc>
          <w:tcPr>
            <w:tcW w:w="569" w:type="pct"/>
          </w:tcPr>
          <w:p w14:paraId="1395D08E" w14:textId="77777777" w:rsidR="008001BA" w:rsidRPr="00261D77" w:rsidRDefault="008001BA" w:rsidP="0076301B">
            <w:pPr>
              <w:rPr>
                <w:rFonts w:eastAsia="標楷體"/>
              </w:rPr>
            </w:pPr>
          </w:p>
        </w:tc>
        <w:tc>
          <w:tcPr>
            <w:tcW w:w="1246" w:type="pct"/>
            <w:vAlign w:val="center"/>
          </w:tcPr>
          <w:p w14:paraId="756E9FF7" w14:textId="77777777" w:rsidR="008001BA" w:rsidRPr="00261D77" w:rsidRDefault="008001BA" w:rsidP="0076301B">
            <w:pPr>
              <w:rPr>
                <w:rFonts w:eastAsia="標楷體"/>
              </w:rPr>
            </w:pPr>
            <w:r w:rsidRPr="00261D77">
              <w:rPr>
                <w:rFonts w:eastAsia="標楷體" w:hint="eastAsia"/>
              </w:rPr>
              <w:t>原幣金額：</w:t>
            </w:r>
          </w:p>
          <w:p w14:paraId="2FFBB267" w14:textId="77777777" w:rsidR="008001BA" w:rsidRPr="00261D77" w:rsidRDefault="00295A49" w:rsidP="0076301B">
            <w:pPr>
              <w:rPr>
                <w:rFonts w:eastAsia="標楷體"/>
              </w:rPr>
            </w:pPr>
            <w:r w:rsidRPr="00261D77">
              <w:rPr>
                <w:rFonts w:eastAsia="標楷體" w:hint="eastAsia"/>
              </w:rPr>
              <w:t>折合新臺</w:t>
            </w:r>
            <w:r w:rsidR="008001BA" w:rsidRPr="00261D77">
              <w:rPr>
                <w:rFonts w:eastAsia="標楷體" w:hint="eastAsia"/>
              </w:rPr>
              <w:t>幣金額：</w:t>
            </w:r>
          </w:p>
        </w:tc>
        <w:tc>
          <w:tcPr>
            <w:tcW w:w="991" w:type="pct"/>
          </w:tcPr>
          <w:p w14:paraId="65F7F401" w14:textId="77777777" w:rsidR="008001BA" w:rsidRPr="00261D77" w:rsidRDefault="008001BA" w:rsidP="0076301B">
            <w:pPr>
              <w:rPr>
                <w:rFonts w:eastAsia="標楷體"/>
              </w:rPr>
            </w:pPr>
          </w:p>
        </w:tc>
        <w:tc>
          <w:tcPr>
            <w:tcW w:w="1140" w:type="pct"/>
          </w:tcPr>
          <w:p w14:paraId="7458BB5A" w14:textId="77777777" w:rsidR="008001BA" w:rsidRPr="00261D77" w:rsidRDefault="008001BA" w:rsidP="0076301B">
            <w:pPr>
              <w:rPr>
                <w:rFonts w:eastAsia="標楷體"/>
              </w:rPr>
            </w:pPr>
          </w:p>
        </w:tc>
      </w:tr>
    </w:tbl>
    <w:p w14:paraId="4271ADFE" w14:textId="77777777" w:rsidR="008001BA" w:rsidRPr="00261D77" w:rsidRDefault="008001BA" w:rsidP="006E65BD">
      <w:pPr>
        <w:pStyle w:val="20"/>
        <w:spacing w:after="0" w:line="300" w:lineRule="exact"/>
        <w:ind w:left="602" w:right="558" w:hanging="224"/>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：所稱赴大陸地區投資，係指在大陸地區有下列行為之</w:t>
      </w:r>
      <w:proofErr w:type="gramStart"/>
      <w:r w:rsidRPr="00261D77">
        <w:rPr>
          <w:rFonts w:ascii="Times New Roman" w:hint="eastAsia"/>
          <w:sz w:val="22"/>
          <w:szCs w:val="22"/>
        </w:rPr>
        <w:t>ㄧ</w:t>
      </w:r>
      <w:proofErr w:type="gramEnd"/>
      <w:r w:rsidRPr="00261D77">
        <w:rPr>
          <w:rFonts w:ascii="Times New Roman" w:hint="eastAsia"/>
          <w:sz w:val="22"/>
          <w:szCs w:val="22"/>
        </w:rPr>
        <w:t>者：</w:t>
      </w:r>
    </w:p>
    <w:p w14:paraId="1E2CBF25" w14:textId="77777777" w:rsidR="008001BA" w:rsidRPr="00261D77" w:rsidRDefault="00403BE6" w:rsidP="00850C80">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1</w:t>
      </w:r>
      <w:r w:rsidRPr="00261D77">
        <w:rPr>
          <w:rFonts w:ascii="Times New Roman" w:hint="eastAsia"/>
          <w:sz w:val="22"/>
          <w:szCs w:val="22"/>
        </w:rPr>
        <w:t>、</w:t>
      </w:r>
      <w:r w:rsidR="008001BA" w:rsidRPr="00261D77">
        <w:rPr>
          <w:rFonts w:ascii="Times New Roman" w:hint="eastAsia"/>
          <w:sz w:val="22"/>
          <w:szCs w:val="22"/>
        </w:rPr>
        <w:t>創設新公司或事業。</w:t>
      </w:r>
    </w:p>
    <w:p w14:paraId="35ADA810" w14:textId="77777777" w:rsidR="008001BA" w:rsidRPr="00261D77" w:rsidRDefault="00403BE6" w:rsidP="00850C80">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2</w:t>
      </w:r>
      <w:r w:rsidRPr="00261D77">
        <w:rPr>
          <w:rFonts w:ascii="Times New Roman" w:hint="eastAsia"/>
          <w:sz w:val="22"/>
          <w:szCs w:val="22"/>
        </w:rPr>
        <w:t>、</w:t>
      </w:r>
      <w:r w:rsidR="008001BA" w:rsidRPr="00261D77">
        <w:rPr>
          <w:rFonts w:ascii="Times New Roman" w:hint="eastAsia"/>
          <w:sz w:val="22"/>
          <w:szCs w:val="22"/>
        </w:rPr>
        <w:t>對當地原有之公司或事業增資。</w:t>
      </w:r>
    </w:p>
    <w:p w14:paraId="62153B70" w14:textId="77777777" w:rsidR="008001BA" w:rsidRPr="00261D77" w:rsidRDefault="00403BE6" w:rsidP="00850C80">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3</w:t>
      </w:r>
      <w:r w:rsidRPr="00261D77">
        <w:rPr>
          <w:rFonts w:ascii="Times New Roman" w:hint="eastAsia"/>
          <w:sz w:val="22"/>
          <w:szCs w:val="22"/>
        </w:rPr>
        <w:t>、</w:t>
      </w:r>
      <w:r w:rsidR="008001BA" w:rsidRPr="00261D77">
        <w:rPr>
          <w:rFonts w:ascii="Times New Roman" w:hint="eastAsia"/>
          <w:sz w:val="22"/>
          <w:szCs w:val="22"/>
        </w:rPr>
        <w:t>取得當地現有公司或事業之股權，但不包括購買上市公司股票。</w:t>
      </w:r>
    </w:p>
    <w:p w14:paraId="6396186B" w14:textId="77777777" w:rsidR="008001BA" w:rsidRPr="00261D77" w:rsidRDefault="00403BE6" w:rsidP="00850C80">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4</w:t>
      </w:r>
      <w:r w:rsidRPr="00261D77">
        <w:rPr>
          <w:rFonts w:ascii="Times New Roman" w:hint="eastAsia"/>
          <w:sz w:val="22"/>
          <w:szCs w:val="22"/>
        </w:rPr>
        <w:t>、</w:t>
      </w:r>
      <w:r w:rsidR="008001BA" w:rsidRPr="00261D77">
        <w:rPr>
          <w:rFonts w:ascii="Times New Roman" w:hint="eastAsia"/>
          <w:sz w:val="22"/>
          <w:szCs w:val="22"/>
        </w:rPr>
        <w:t>設置或擴展分公司或事業。</w:t>
      </w:r>
    </w:p>
    <w:p w14:paraId="1033ADD2" w14:textId="77777777" w:rsidR="008001BA" w:rsidRPr="00261D77" w:rsidRDefault="00403BE6" w:rsidP="006E65BD">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5</w:t>
      </w:r>
      <w:r w:rsidRPr="00261D77">
        <w:rPr>
          <w:rFonts w:ascii="Times New Roman" w:hint="eastAsia"/>
          <w:sz w:val="22"/>
          <w:szCs w:val="22"/>
        </w:rPr>
        <w:t>、</w:t>
      </w:r>
      <w:r w:rsidR="008001BA" w:rsidRPr="00261D77">
        <w:rPr>
          <w:rFonts w:ascii="Times New Roman" w:hint="eastAsia"/>
          <w:sz w:val="22"/>
          <w:szCs w:val="22"/>
        </w:rPr>
        <w:t>公司直接或間接投資第三地區公司，並對該公司之經營具有支配影響力，而該公司有前項各款行為之</w:t>
      </w:r>
      <w:proofErr w:type="gramStart"/>
      <w:r w:rsidR="008001BA" w:rsidRPr="00261D77">
        <w:rPr>
          <w:rFonts w:ascii="Times New Roman" w:hint="eastAsia"/>
          <w:sz w:val="22"/>
          <w:szCs w:val="22"/>
        </w:rPr>
        <w:t>ㄧ</w:t>
      </w:r>
      <w:proofErr w:type="gramEnd"/>
      <w:r w:rsidR="008001BA" w:rsidRPr="00261D77">
        <w:rPr>
          <w:rFonts w:ascii="Times New Roman" w:hint="eastAsia"/>
          <w:sz w:val="22"/>
          <w:szCs w:val="22"/>
        </w:rPr>
        <w:t>者，亦屬之。</w:t>
      </w:r>
    </w:p>
    <w:p w14:paraId="29A008D0" w14:textId="77777777" w:rsidR="001A4608" w:rsidRPr="00261D77" w:rsidRDefault="001A4608" w:rsidP="001A4608">
      <w:pPr>
        <w:pStyle w:val="a8"/>
        <w:snapToGrid w:val="0"/>
        <w:spacing w:line="240" w:lineRule="exact"/>
        <w:ind w:left="910" w:hanging="378"/>
        <w:rPr>
          <w:rFonts w:ascii="Times New Roman"/>
          <w:strike/>
        </w:rPr>
      </w:pPr>
    </w:p>
    <w:p w14:paraId="7B7EDDE3" w14:textId="77777777" w:rsidR="00403BE6" w:rsidRPr="00261D77" w:rsidRDefault="00403BE6" w:rsidP="00403BE6">
      <w:pPr>
        <w:pStyle w:val="20"/>
        <w:adjustRightInd/>
        <w:spacing w:after="0" w:line="300" w:lineRule="exact"/>
        <w:ind w:leftChars="51" w:left="304" w:right="0" w:hangingChars="91" w:hanging="182"/>
        <w:jc w:val="left"/>
        <w:textAlignment w:val="auto"/>
        <w:rPr>
          <w:rFonts w:ascii="Times New Roman"/>
        </w:rPr>
      </w:pPr>
    </w:p>
    <w:p w14:paraId="4D1354DC" w14:textId="77777777" w:rsidR="004474D4" w:rsidRPr="00261D77" w:rsidRDefault="008001BA" w:rsidP="000740FC">
      <w:pPr>
        <w:pStyle w:val="a8"/>
        <w:spacing w:line="200" w:lineRule="atLeast"/>
        <w:ind w:leftChars="100" w:left="1079" w:right="-119" w:hanging="839"/>
        <w:rPr>
          <w:rFonts w:ascii="Times New Roman"/>
          <w:sz w:val="32"/>
        </w:rPr>
      </w:pPr>
      <w:r w:rsidRPr="00261D77">
        <w:rPr>
          <w:rFonts w:ascii="Times New Roman"/>
        </w:rPr>
        <w:br w:type="page"/>
      </w:r>
      <w:r w:rsidR="004474D4" w:rsidRPr="00261D77">
        <w:rPr>
          <w:rFonts w:ascii="Times New Roman" w:hint="eastAsia"/>
          <w:sz w:val="32"/>
        </w:rPr>
        <w:lastRenderedPageBreak/>
        <w:t>（</w:t>
      </w:r>
      <w:r w:rsidR="00180838" w:rsidRPr="00261D77">
        <w:rPr>
          <w:rFonts w:ascii="Times New Roman" w:hint="eastAsia"/>
          <w:sz w:val="32"/>
        </w:rPr>
        <w:t>八</w:t>
      </w:r>
      <w:r w:rsidR="004474D4" w:rsidRPr="00261D77">
        <w:rPr>
          <w:rFonts w:ascii="Times New Roman" w:hint="eastAsia"/>
          <w:sz w:val="32"/>
        </w:rPr>
        <w:t>）</w:t>
      </w:r>
      <w:r w:rsidR="00370896" w:rsidRPr="00261D77">
        <w:rPr>
          <w:rFonts w:ascii="Times New Roman" w:hint="eastAsia"/>
          <w:sz w:val="32"/>
        </w:rPr>
        <w:t>子</w:t>
      </w:r>
      <w:r w:rsidR="004474D4" w:rsidRPr="00261D77">
        <w:rPr>
          <w:rFonts w:ascii="Times New Roman" w:hint="eastAsia"/>
          <w:sz w:val="32"/>
        </w:rPr>
        <w:t>公司事業概況</w:t>
      </w:r>
    </w:p>
    <w:p w14:paraId="79AB5E73" w14:textId="77777777" w:rsidR="004474D4" w:rsidRPr="00261D77" w:rsidRDefault="004474D4" w:rsidP="004474D4">
      <w:pPr>
        <w:pStyle w:val="a8"/>
        <w:spacing w:line="200" w:lineRule="atLeast"/>
        <w:ind w:left="840" w:hanging="240"/>
        <w:rPr>
          <w:rFonts w:asci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4"/>
        <w:gridCol w:w="975"/>
        <w:gridCol w:w="758"/>
        <w:gridCol w:w="758"/>
        <w:gridCol w:w="975"/>
        <w:gridCol w:w="975"/>
        <w:gridCol w:w="1083"/>
        <w:gridCol w:w="1191"/>
        <w:gridCol w:w="1111"/>
        <w:gridCol w:w="2029"/>
      </w:tblGrid>
      <w:tr w:rsidR="00261D77" w:rsidRPr="00261D77" w14:paraId="7137BCC9" w14:textId="77777777" w:rsidTr="009A2946">
        <w:trPr>
          <w:cantSplit/>
          <w:trHeight w:val="521"/>
        </w:trPr>
        <w:tc>
          <w:tcPr>
            <w:tcW w:w="450" w:type="pct"/>
            <w:vMerge w:val="restart"/>
            <w:vAlign w:val="center"/>
          </w:tcPr>
          <w:p w14:paraId="3E535C83" w14:textId="77777777" w:rsidR="004474D4" w:rsidRPr="00261D77" w:rsidRDefault="00370896" w:rsidP="009A2946">
            <w:pPr>
              <w:pStyle w:val="a8"/>
              <w:spacing w:line="200" w:lineRule="atLeast"/>
              <w:ind w:left="0"/>
              <w:jc w:val="center"/>
              <w:rPr>
                <w:rFonts w:ascii="Times New Roman"/>
                <w:sz w:val="22"/>
                <w:szCs w:val="22"/>
              </w:rPr>
            </w:pPr>
            <w:r w:rsidRPr="00261D77">
              <w:rPr>
                <w:rFonts w:ascii="Times New Roman" w:hint="eastAsia"/>
                <w:sz w:val="22"/>
                <w:szCs w:val="22"/>
              </w:rPr>
              <w:t>子</w:t>
            </w:r>
            <w:r w:rsidR="004474D4" w:rsidRPr="00261D77">
              <w:rPr>
                <w:rFonts w:ascii="Times New Roman" w:hint="eastAsia"/>
                <w:sz w:val="22"/>
                <w:szCs w:val="22"/>
              </w:rPr>
              <w:t>公司名稱（</w:t>
            </w:r>
            <w:proofErr w:type="gramStart"/>
            <w:r w:rsidR="004474D4" w:rsidRPr="00261D77">
              <w:rPr>
                <w:rFonts w:ascii="Times New Roman" w:hint="eastAsia"/>
                <w:sz w:val="22"/>
                <w:szCs w:val="22"/>
              </w:rPr>
              <w:t>註</w:t>
            </w:r>
            <w:proofErr w:type="gramEnd"/>
            <w:r w:rsidR="004474D4" w:rsidRPr="00261D77">
              <w:rPr>
                <w:rFonts w:ascii="Times New Roman" w:hint="eastAsia"/>
                <w:sz w:val="22"/>
                <w:szCs w:val="22"/>
              </w:rPr>
              <w:t>）</w:t>
            </w:r>
          </w:p>
        </w:tc>
        <w:tc>
          <w:tcPr>
            <w:tcW w:w="450" w:type="pct"/>
            <w:vMerge w:val="restart"/>
            <w:vAlign w:val="center"/>
          </w:tcPr>
          <w:p w14:paraId="1F10D573" w14:textId="77777777" w:rsidR="004474D4" w:rsidRPr="00261D77" w:rsidRDefault="004474D4" w:rsidP="009A2946">
            <w:pPr>
              <w:pStyle w:val="a8"/>
              <w:spacing w:before="120" w:line="200" w:lineRule="atLeast"/>
              <w:ind w:left="0"/>
              <w:jc w:val="center"/>
              <w:rPr>
                <w:rFonts w:ascii="Times New Roman"/>
                <w:sz w:val="22"/>
                <w:szCs w:val="22"/>
              </w:rPr>
            </w:pPr>
            <w:r w:rsidRPr="00261D77">
              <w:rPr>
                <w:rFonts w:ascii="Times New Roman" w:hint="eastAsia"/>
                <w:sz w:val="22"/>
                <w:szCs w:val="22"/>
              </w:rPr>
              <w:t>主要營業</w:t>
            </w:r>
          </w:p>
        </w:tc>
        <w:tc>
          <w:tcPr>
            <w:tcW w:w="1150" w:type="pct"/>
            <w:gridSpan w:val="3"/>
            <w:vAlign w:val="center"/>
          </w:tcPr>
          <w:p w14:paraId="63D957AB" w14:textId="77777777" w:rsidR="004474D4" w:rsidRPr="00261D77" w:rsidRDefault="004474D4" w:rsidP="009A2946">
            <w:pPr>
              <w:pStyle w:val="a8"/>
              <w:spacing w:line="200" w:lineRule="atLeast"/>
              <w:ind w:left="0"/>
              <w:jc w:val="center"/>
              <w:rPr>
                <w:rFonts w:ascii="Times New Roman"/>
                <w:sz w:val="22"/>
                <w:szCs w:val="22"/>
              </w:rPr>
            </w:pPr>
            <w:r w:rsidRPr="00261D77">
              <w:rPr>
                <w:rFonts w:ascii="Times New Roman" w:hint="eastAsia"/>
                <w:sz w:val="22"/>
                <w:szCs w:val="22"/>
              </w:rPr>
              <w:t>投資股份</w:t>
            </w:r>
          </w:p>
        </w:tc>
        <w:tc>
          <w:tcPr>
            <w:tcW w:w="450" w:type="pct"/>
            <w:vMerge w:val="restart"/>
            <w:vAlign w:val="center"/>
          </w:tcPr>
          <w:p w14:paraId="2405327C" w14:textId="77777777" w:rsidR="004474D4" w:rsidRPr="00261D77" w:rsidRDefault="004474D4" w:rsidP="009A2946">
            <w:pPr>
              <w:pStyle w:val="a8"/>
              <w:spacing w:line="200" w:lineRule="atLeast"/>
              <w:ind w:left="0"/>
              <w:jc w:val="center"/>
              <w:rPr>
                <w:rFonts w:ascii="Times New Roman"/>
                <w:sz w:val="22"/>
                <w:szCs w:val="22"/>
              </w:rPr>
            </w:pPr>
            <w:r w:rsidRPr="00261D77">
              <w:rPr>
                <w:rFonts w:ascii="Times New Roman" w:hint="eastAsia"/>
                <w:sz w:val="22"/>
                <w:szCs w:val="22"/>
              </w:rPr>
              <w:t>股權淨值</w:t>
            </w:r>
            <w:r w:rsidRPr="00261D77">
              <w:rPr>
                <w:rFonts w:ascii="Times New Roman" w:hint="eastAsia"/>
                <w:sz w:val="22"/>
                <w:szCs w:val="22"/>
              </w:rPr>
              <w:t>(</w:t>
            </w:r>
            <w:r w:rsidRPr="00261D77">
              <w:rPr>
                <w:rFonts w:ascii="Times New Roman" w:hint="eastAsia"/>
                <w:sz w:val="22"/>
                <w:szCs w:val="22"/>
              </w:rPr>
              <w:t>或市價</w:t>
            </w:r>
            <w:r w:rsidRPr="00261D77">
              <w:rPr>
                <w:rFonts w:ascii="Times New Roman" w:hint="eastAsia"/>
                <w:sz w:val="22"/>
                <w:szCs w:val="22"/>
              </w:rPr>
              <w:t>)</w:t>
            </w:r>
          </w:p>
        </w:tc>
        <w:tc>
          <w:tcPr>
            <w:tcW w:w="1050" w:type="pct"/>
            <w:gridSpan w:val="2"/>
            <w:vAlign w:val="center"/>
          </w:tcPr>
          <w:p w14:paraId="766E8015" w14:textId="77777777" w:rsidR="004474D4" w:rsidRPr="00261D77" w:rsidRDefault="004474D4" w:rsidP="009A2946">
            <w:pPr>
              <w:pStyle w:val="a8"/>
              <w:spacing w:line="200" w:lineRule="atLeast"/>
              <w:ind w:left="0"/>
              <w:jc w:val="center"/>
              <w:rPr>
                <w:rFonts w:ascii="Times New Roman"/>
                <w:sz w:val="22"/>
                <w:szCs w:val="22"/>
              </w:rPr>
            </w:pPr>
            <w:r w:rsidRPr="00261D77">
              <w:rPr>
                <w:rFonts w:ascii="Times New Roman" w:hint="eastAsia"/>
                <w:sz w:val="22"/>
                <w:szCs w:val="22"/>
              </w:rPr>
              <w:t>最近</w:t>
            </w:r>
            <w:proofErr w:type="gramStart"/>
            <w:r w:rsidRPr="00261D77">
              <w:rPr>
                <w:rFonts w:ascii="Times New Roman" w:hint="eastAsia"/>
                <w:sz w:val="22"/>
                <w:szCs w:val="22"/>
              </w:rPr>
              <w:t>一</w:t>
            </w:r>
            <w:proofErr w:type="gramEnd"/>
            <w:r w:rsidRPr="00261D77">
              <w:rPr>
                <w:rFonts w:ascii="Times New Roman" w:hint="eastAsia"/>
                <w:sz w:val="22"/>
                <w:szCs w:val="22"/>
              </w:rPr>
              <w:t>年度投資報酬</w:t>
            </w:r>
          </w:p>
        </w:tc>
        <w:tc>
          <w:tcPr>
            <w:tcW w:w="513" w:type="pct"/>
            <w:vMerge w:val="restart"/>
            <w:vAlign w:val="center"/>
          </w:tcPr>
          <w:p w14:paraId="083498F3" w14:textId="77777777" w:rsidR="004474D4" w:rsidRPr="00261D77" w:rsidRDefault="004474D4" w:rsidP="009A2946">
            <w:pPr>
              <w:pStyle w:val="a8"/>
              <w:spacing w:line="200" w:lineRule="atLeast"/>
              <w:ind w:left="0"/>
              <w:jc w:val="center"/>
              <w:rPr>
                <w:rFonts w:ascii="Times New Roman"/>
                <w:sz w:val="22"/>
                <w:szCs w:val="22"/>
              </w:rPr>
            </w:pPr>
            <w:r w:rsidRPr="00261D77">
              <w:rPr>
                <w:rFonts w:ascii="Times New Roman" w:hint="eastAsia"/>
                <w:sz w:val="22"/>
                <w:szCs w:val="22"/>
              </w:rPr>
              <w:t>持有公司股份數額</w:t>
            </w:r>
          </w:p>
        </w:tc>
        <w:tc>
          <w:tcPr>
            <w:tcW w:w="937" w:type="pct"/>
            <w:vMerge w:val="restart"/>
            <w:vAlign w:val="center"/>
          </w:tcPr>
          <w:p w14:paraId="64DC445E" w14:textId="77777777" w:rsidR="004474D4" w:rsidRPr="00261D77" w:rsidRDefault="00370896" w:rsidP="009A2946">
            <w:pPr>
              <w:pStyle w:val="a8"/>
              <w:spacing w:line="200" w:lineRule="atLeast"/>
              <w:ind w:left="0"/>
              <w:jc w:val="distribute"/>
              <w:rPr>
                <w:rFonts w:ascii="Times New Roman"/>
                <w:sz w:val="22"/>
                <w:szCs w:val="22"/>
              </w:rPr>
            </w:pPr>
            <w:r w:rsidRPr="00261D77">
              <w:rPr>
                <w:rFonts w:ascii="Times New Roman" w:hint="eastAsia"/>
                <w:sz w:val="22"/>
                <w:szCs w:val="22"/>
              </w:rPr>
              <w:t>公司與</w:t>
            </w:r>
            <w:proofErr w:type="gramStart"/>
            <w:r w:rsidRPr="00261D77">
              <w:rPr>
                <w:rFonts w:ascii="Times New Roman" w:hint="eastAsia"/>
                <w:sz w:val="22"/>
                <w:szCs w:val="22"/>
              </w:rPr>
              <w:t>子</w:t>
            </w:r>
            <w:r w:rsidR="004474D4" w:rsidRPr="00261D77">
              <w:rPr>
                <w:rFonts w:ascii="Times New Roman" w:hint="eastAsia"/>
                <w:sz w:val="22"/>
                <w:szCs w:val="22"/>
              </w:rPr>
              <w:t>公司間有無</w:t>
            </w:r>
            <w:proofErr w:type="gramEnd"/>
            <w:r w:rsidR="004474D4" w:rsidRPr="00261D77">
              <w:rPr>
                <w:rFonts w:ascii="Times New Roman" w:hint="eastAsia"/>
                <w:sz w:val="22"/>
                <w:szCs w:val="22"/>
              </w:rPr>
              <w:t>互為背書保證、資金融通及其金額</w:t>
            </w:r>
          </w:p>
        </w:tc>
      </w:tr>
      <w:tr w:rsidR="00261D77" w:rsidRPr="00261D77" w14:paraId="117E8DCE" w14:textId="77777777" w:rsidTr="009A2946">
        <w:trPr>
          <w:cantSplit/>
        </w:trPr>
        <w:tc>
          <w:tcPr>
            <w:tcW w:w="450" w:type="pct"/>
            <w:vMerge/>
          </w:tcPr>
          <w:p w14:paraId="025267C7" w14:textId="77777777" w:rsidR="004474D4" w:rsidRPr="00261D77" w:rsidRDefault="004474D4" w:rsidP="009A2946">
            <w:pPr>
              <w:pStyle w:val="a8"/>
              <w:spacing w:line="200" w:lineRule="atLeast"/>
              <w:ind w:left="0"/>
              <w:jc w:val="distribute"/>
              <w:rPr>
                <w:rFonts w:ascii="Times New Roman"/>
                <w:sz w:val="22"/>
                <w:szCs w:val="22"/>
              </w:rPr>
            </w:pPr>
          </w:p>
        </w:tc>
        <w:tc>
          <w:tcPr>
            <w:tcW w:w="450" w:type="pct"/>
            <w:vMerge/>
          </w:tcPr>
          <w:p w14:paraId="2E640167" w14:textId="77777777" w:rsidR="004474D4" w:rsidRPr="00261D77" w:rsidRDefault="004474D4" w:rsidP="009A2946">
            <w:pPr>
              <w:pStyle w:val="a8"/>
              <w:spacing w:line="200" w:lineRule="atLeast"/>
              <w:ind w:left="0"/>
              <w:jc w:val="distribute"/>
              <w:rPr>
                <w:rFonts w:ascii="Times New Roman"/>
                <w:sz w:val="22"/>
                <w:szCs w:val="22"/>
              </w:rPr>
            </w:pPr>
          </w:p>
        </w:tc>
        <w:tc>
          <w:tcPr>
            <w:tcW w:w="350" w:type="pct"/>
            <w:vAlign w:val="center"/>
          </w:tcPr>
          <w:p w14:paraId="4D96AA88" w14:textId="77777777" w:rsidR="004474D4" w:rsidRPr="00261D77" w:rsidRDefault="004474D4" w:rsidP="009A2946">
            <w:pPr>
              <w:pStyle w:val="a8"/>
              <w:spacing w:line="200" w:lineRule="atLeast"/>
              <w:ind w:left="0"/>
              <w:jc w:val="distribute"/>
              <w:rPr>
                <w:rFonts w:ascii="Times New Roman"/>
                <w:sz w:val="22"/>
                <w:szCs w:val="22"/>
              </w:rPr>
            </w:pPr>
            <w:r w:rsidRPr="00261D77">
              <w:rPr>
                <w:rFonts w:ascii="Times New Roman" w:hint="eastAsia"/>
                <w:sz w:val="22"/>
                <w:szCs w:val="22"/>
              </w:rPr>
              <w:t>金額</w:t>
            </w:r>
          </w:p>
        </w:tc>
        <w:tc>
          <w:tcPr>
            <w:tcW w:w="350" w:type="pct"/>
            <w:vAlign w:val="center"/>
          </w:tcPr>
          <w:p w14:paraId="2818F348" w14:textId="77777777" w:rsidR="004474D4" w:rsidRPr="00261D77" w:rsidRDefault="004474D4" w:rsidP="009A2946">
            <w:pPr>
              <w:pStyle w:val="a8"/>
              <w:spacing w:line="200" w:lineRule="atLeast"/>
              <w:ind w:left="0"/>
              <w:jc w:val="distribute"/>
              <w:rPr>
                <w:rFonts w:ascii="Times New Roman"/>
                <w:sz w:val="22"/>
                <w:szCs w:val="22"/>
              </w:rPr>
            </w:pPr>
            <w:r w:rsidRPr="00261D77">
              <w:rPr>
                <w:rFonts w:ascii="Times New Roman" w:hint="eastAsia"/>
                <w:sz w:val="22"/>
                <w:szCs w:val="22"/>
              </w:rPr>
              <w:t>股數</w:t>
            </w:r>
          </w:p>
        </w:tc>
        <w:tc>
          <w:tcPr>
            <w:tcW w:w="450" w:type="pct"/>
            <w:vAlign w:val="center"/>
          </w:tcPr>
          <w:p w14:paraId="6039DCC2" w14:textId="77777777" w:rsidR="004474D4" w:rsidRPr="00261D77" w:rsidRDefault="004474D4" w:rsidP="009A2946">
            <w:pPr>
              <w:pStyle w:val="a8"/>
              <w:spacing w:line="200" w:lineRule="atLeast"/>
              <w:ind w:left="0"/>
              <w:jc w:val="distribute"/>
              <w:rPr>
                <w:rFonts w:ascii="Times New Roman"/>
                <w:sz w:val="22"/>
                <w:szCs w:val="22"/>
              </w:rPr>
            </w:pPr>
            <w:r w:rsidRPr="00261D77">
              <w:rPr>
                <w:rFonts w:ascii="Times New Roman" w:hint="eastAsia"/>
                <w:sz w:val="22"/>
                <w:szCs w:val="22"/>
              </w:rPr>
              <w:t>持股比例</w:t>
            </w:r>
          </w:p>
        </w:tc>
        <w:tc>
          <w:tcPr>
            <w:tcW w:w="450" w:type="pct"/>
            <w:vMerge/>
          </w:tcPr>
          <w:p w14:paraId="26D6E2E2" w14:textId="77777777" w:rsidR="004474D4" w:rsidRPr="00261D77" w:rsidRDefault="004474D4" w:rsidP="009A2946">
            <w:pPr>
              <w:pStyle w:val="a8"/>
              <w:spacing w:line="200" w:lineRule="atLeast"/>
              <w:ind w:left="0"/>
              <w:jc w:val="distribute"/>
              <w:rPr>
                <w:rFonts w:ascii="Times New Roman"/>
                <w:sz w:val="22"/>
                <w:szCs w:val="22"/>
              </w:rPr>
            </w:pPr>
          </w:p>
        </w:tc>
        <w:tc>
          <w:tcPr>
            <w:tcW w:w="500" w:type="pct"/>
            <w:vAlign w:val="center"/>
          </w:tcPr>
          <w:p w14:paraId="1CCABADD" w14:textId="77777777" w:rsidR="004474D4" w:rsidRPr="00261D77" w:rsidRDefault="004474D4" w:rsidP="009A2946">
            <w:pPr>
              <w:pStyle w:val="a8"/>
              <w:spacing w:line="200" w:lineRule="atLeast"/>
              <w:ind w:left="0"/>
              <w:jc w:val="distribute"/>
              <w:rPr>
                <w:rFonts w:ascii="Times New Roman"/>
                <w:sz w:val="22"/>
                <w:szCs w:val="22"/>
              </w:rPr>
            </w:pPr>
            <w:r w:rsidRPr="00261D77">
              <w:rPr>
                <w:rFonts w:ascii="Times New Roman" w:hint="eastAsia"/>
                <w:sz w:val="22"/>
                <w:szCs w:val="22"/>
              </w:rPr>
              <w:t>投資收入</w:t>
            </w:r>
          </w:p>
        </w:tc>
        <w:tc>
          <w:tcPr>
            <w:tcW w:w="550" w:type="pct"/>
            <w:vAlign w:val="center"/>
          </w:tcPr>
          <w:p w14:paraId="286F840F" w14:textId="77777777" w:rsidR="004474D4" w:rsidRPr="00261D77" w:rsidRDefault="004474D4" w:rsidP="009A2946">
            <w:pPr>
              <w:pStyle w:val="a8"/>
              <w:spacing w:line="200" w:lineRule="atLeast"/>
              <w:ind w:left="0"/>
              <w:jc w:val="distribute"/>
              <w:rPr>
                <w:rFonts w:ascii="Times New Roman"/>
                <w:sz w:val="22"/>
                <w:szCs w:val="22"/>
              </w:rPr>
            </w:pPr>
            <w:r w:rsidRPr="00261D77">
              <w:rPr>
                <w:rFonts w:ascii="Times New Roman" w:hint="eastAsia"/>
                <w:sz w:val="22"/>
                <w:szCs w:val="22"/>
              </w:rPr>
              <w:t>分配股利</w:t>
            </w:r>
          </w:p>
        </w:tc>
        <w:tc>
          <w:tcPr>
            <w:tcW w:w="513" w:type="pct"/>
            <w:vMerge/>
          </w:tcPr>
          <w:p w14:paraId="5929E9C5" w14:textId="77777777" w:rsidR="004474D4" w:rsidRPr="00261D77" w:rsidRDefault="004474D4" w:rsidP="009A2946">
            <w:pPr>
              <w:pStyle w:val="a8"/>
              <w:spacing w:line="200" w:lineRule="atLeast"/>
              <w:ind w:left="0"/>
              <w:jc w:val="distribute"/>
              <w:rPr>
                <w:rFonts w:ascii="Times New Roman"/>
                <w:sz w:val="22"/>
                <w:szCs w:val="22"/>
              </w:rPr>
            </w:pPr>
          </w:p>
        </w:tc>
        <w:tc>
          <w:tcPr>
            <w:tcW w:w="937" w:type="pct"/>
            <w:vMerge/>
          </w:tcPr>
          <w:p w14:paraId="37FA1EDB" w14:textId="77777777" w:rsidR="004474D4" w:rsidRPr="00261D77" w:rsidRDefault="004474D4" w:rsidP="009A2946">
            <w:pPr>
              <w:pStyle w:val="a8"/>
              <w:spacing w:line="200" w:lineRule="atLeast"/>
              <w:ind w:left="0"/>
              <w:jc w:val="distribute"/>
              <w:rPr>
                <w:rFonts w:ascii="Times New Roman"/>
                <w:sz w:val="22"/>
                <w:szCs w:val="22"/>
              </w:rPr>
            </w:pPr>
          </w:p>
        </w:tc>
      </w:tr>
      <w:tr w:rsidR="00261D77" w:rsidRPr="00261D77" w14:paraId="55DAC9DD" w14:textId="77777777" w:rsidTr="009A2946">
        <w:trPr>
          <w:trHeight w:val="3483"/>
        </w:trPr>
        <w:tc>
          <w:tcPr>
            <w:tcW w:w="450" w:type="pct"/>
          </w:tcPr>
          <w:p w14:paraId="3F12CDEF" w14:textId="77777777" w:rsidR="004474D4" w:rsidRPr="00261D77" w:rsidRDefault="004474D4" w:rsidP="009A2946">
            <w:pPr>
              <w:pStyle w:val="a8"/>
              <w:spacing w:line="200" w:lineRule="atLeast"/>
              <w:ind w:left="0"/>
              <w:rPr>
                <w:rFonts w:ascii="Times New Roman"/>
                <w:sz w:val="22"/>
                <w:szCs w:val="22"/>
              </w:rPr>
            </w:pPr>
          </w:p>
        </w:tc>
        <w:tc>
          <w:tcPr>
            <w:tcW w:w="450" w:type="pct"/>
          </w:tcPr>
          <w:p w14:paraId="4F732935" w14:textId="77777777" w:rsidR="004474D4" w:rsidRPr="00261D77" w:rsidRDefault="004474D4" w:rsidP="009A2946">
            <w:pPr>
              <w:pStyle w:val="a8"/>
              <w:spacing w:line="200" w:lineRule="atLeast"/>
              <w:ind w:left="0"/>
              <w:rPr>
                <w:rFonts w:ascii="Times New Roman"/>
                <w:sz w:val="22"/>
                <w:szCs w:val="22"/>
              </w:rPr>
            </w:pPr>
          </w:p>
        </w:tc>
        <w:tc>
          <w:tcPr>
            <w:tcW w:w="350" w:type="pct"/>
          </w:tcPr>
          <w:p w14:paraId="1000B8DD" w14:textId="77777777" w:rsidR="004474D4" w:rsidRPr="00261D77" w:rsidRDefault="004474D4" w:rsidP="009A2946">
            <w:pPr>
              <w:pStyle w:val="a8"/>
              <w:spacing w:line="200" w:lineRule="atLeast"/>
              <w:ind w:left="0"/>
              <w:rPr>
                <w:rFonts w:ascii="Times New Roman"/>
                <w:sz w:val="22"/>
                <w:szCs w:val="22"/>
              </w:rPr>
            </w:pPr>
          </w:p>
        </w:tc>
        <w:tc>
          <w:tcPr>
            <w:tcW w:w="350" w:type="pct"/>
          </w:tcPr>
          <w:p w14:paraId="06C0AB43" w14:textId="77777777" w:rsidR="004474D4" w:rsidRPr="00261D77" w:rsidRDefault="004474D4" w:rsidP="009A2946">
            <w:pPr>
              <w:pStyle w:val="a8"/>
              <w:spacing w:line="200" w:lineRule="atLeast"/>
              <w:ind w:left="0"/>
              <w:rPr>
                <w:rFonts w:ascii="Times New Roman"/>
                <w:sz w:val="22"/>
                <w:szCs w:val="22"/>
              </w:rPr>
            </w:pPr>
          </w:p>
        </w:tc>
        <w:tc>
          <w:tcPr>
            <w:tcW w:w="450" w:type="pct"/>
          </w:tcPr>
          <w:p w14:paraId="2876ECED" w14:textId="77777777" w:rsidR="004474D4" w:rsidRPr="00261D77" w:rsidRDefault="004474D4" w:rsidP="009A2946">
            <w:pPr>
              <w:pStyle w:val="a8"/>
              <w:spacing w:line="200" w:lineRule="atLeast"/>
              <w:ind w:left="0"/>
              <w:rPr>
                <w:rFonts w:ascii="Times New Roman"/>
                <w:sz w:val="22"/>
                <w:szCs w:val="22"/>
              </w:rPr>
            </w:pPr>
          </w:p>
        </w:tc>
        <w:tc>
          <w:tcPr>
            <w:tcW w:w="450" w:type="pct"/>
          </w:tcPr>
          <w:p w14:paraId="756C13CA" w14:textId="77777777" w:rsidR="004474D4" w:rsidRPr="00261D77" w:rsidRDefault="004474D4" w:rsidP="009A2946">
            <w:pPr>
              <w:pStyle w:val="a8"/>
              <w:spacing w:line="200" w:lineRule="atLeast"/>
              <w:ind w:left="0"/>
              <w:rPr>
                <w:rFonts w:ascii="Times New Roman"/>
                <w:sz w:val="22"/>
                <w:szCs w:val="22"/>
              </w:rPr>
            </w:pPr>
          </w:p>
        </w:tc>
        <w:tc>
          <w:tcPr>
            <w:tcW w:w="500" w:type="pct"/>
          </w:tcPr>
          <w:p w14:paraId="4E402877" w14:textId="77777777" w:rsidR="004474D4" w:rsidRPr="00261D77" w:rsidRDefault="004474D4" w:rsidP="009A2946">
            <w:pPr>
              <w:pStyle w:val="a8"/>
              <w:spacing w:line="200" w:lineRule="atLeast"/>
              <w:ind w:left="0"/>
              <w:rPr>
                <w:rFonts w:ascii="Times New Roman"/>
                <w:sz w:val="22"/>
                <w:szCs w:val="22"/>
              </w:rPr>
            </w:pPr>
          </w:p>
        </w:tc>
        <w:tc>
          <w:tcPr>
            <w:tcW w:w="550" w:type="pct"/>
          </w:tcPr>
          <w:p w14:paraId="0E5D2F48" w14:textId="77777777" w:rsidR="004474D4" w:rsidRPr="00261D77" w:rsidRDefault="004474D4" w:rsidP="009A2946">
            <w:pPr>
              <w:pStyle w:val="a8"/>
              <w:spacing w:line="200" w:lineRule="atLeast"/>
              <w:ind w:left="0"/>
              <w:rPr>
                <w:rFonts w:ascii="Times New Roman"/>
                <w:sz w:val="22"/>
                <w:szCs w:val="22"/>
              </w:rPr>
            </w:pPr>
          </w:p>
        </w:tc>
        <w:tc>
          <w:tcPr>
            <w:tcW w:w="513" w:type="pct"/>
          </w:tcPr>
          <w:p w14:paraId="27EB8CAA" w14:textId="77777777" w:rsidR="004474D4" w:rsidRPr="00261D77" w:rsidRDefault="004474D4" w:rsidP="009A2946">
            <w:pPr>
              <w:pStyle w:val="a8"/>
              <w:spacing w:line="200" w:lineRule="atLeast"/>
              <w:ind w:left="0"/>
              <w:rPr>
                <w:rFonts w:ascii="Times New Roman"/>
                <w:sz w:val="22"/>
                <w:szCs w:val="22"/>
              </w:rPr>
            </w:pPr>
          </w:p>
        </w:tc>
        <w:tc>
          <w:tcPr>
            <w:tcW w:w="937" w:type="pct"/>
          </w:tcPr>
          <w:p w14:paraId="12800F61" w14:textId="77777777" w:rsidR="004474D4" w:rsidRPr="00261D77" w:rsidRDefault="004474D4" w:rsidP="009A2946">
            <w:pPr>
              <w:pStyle w:val="a8"/>
              <w:spacing w:line="200" w:lineRule="atLeast"/>
              <w:ind w:left="0"/>
              <w:rPr>
                <w:rFonts w:ascii="Times New Roman"/>
                <w:sz w:val="22"/>
                <w:szCs w:val="22"/>
              </w:rPr>
            </w:pPr>
          </w:p>
        </w:tc>
      </w:tr>
    </w:tbl>
    <w:p w14:paraId="457F0404" w14:textId="77777777" w:rsidR="004474D4" w:rsidRPr="00261D77" w:rsidRDefault="00000000" w:rsidP="00750963">
      <w:pPr>
        <w:pStyle w:val="20"/>
        <w:adjustRightInd/>
        <w:spacing w:after="0" w:line="300" w:lineRule="exact"/>
        <w:ind w:right="0"/>
        <w:jc w:val="left"/>
        <w:textAlignment w:val="auto"/>
        <w:rPr>
          <w:rFonts w:ascii="Times New Roman"/>
        </w:rPr>
      </w:pPr>
      <w:r>
        <w:rPr>
          <w:rFonts w:ascii="Times New Roman"/>
          <w:noProof/>
        </w:rPr>
        <w:pict w14:anchorId="051E436A">
          <v:shape id="_x0000_s2925" type="#_x0000_t202" style="position:absolute;left:0;text-align:left;margin-left:690pt;margin-top:157.95pt;width:30pt;height:45pt;z-index:17;mso-position-horizontal-relative:text;mso-position-vertical-relative:text" o:allowincell="f" filled="f" stroked="f">
            <v:textbox style="layout-flow:vertical-ideographic;mso-next-textbox:#_x0000_s2925">
              <w:txbxContent>
                <w:p w14:paraId="7371FA97" w14:textId="77777777" w:rsidR="0021313C" w:rsidRDefault="0021313C" w:rsidP="004474D4">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proofErr w:type="gramStart"/>
      <w:r w:rsidR="00370896" w:rsidRPr="00261D77">
        <w:rPr>
          <w:rFonts w:ascii="Times New Roman" w:hint="eastAsia"/>
        </w:rPr>
        <w:t>註</w:t>
      </w:r>
      <w:proofErr w:type="gramEnd"/>
      <w:r w:rsidR="00370896" w:rsidRPr="00261D77">
        <w:rPr>
          <w:rFonts w:ascii="Times New Roman" w:hint="eastAsia"/>
        </w:rPr>
        <w:t>：所稱子</w:t>
      </w:r>
      <w:r w:rsidR="004474D4" w:rsidRPr="00261D77">
        <w:rPr>
          <w:rFonts w:ascii="Times New Roman" w:hint="eastAsia"/>
        </w:rPr>
        <w:t>公司，係指</w:t>
      </w:r>
      <w:r w:rsidR="00370896" w:rsidRPr="00261D77">
        <w:rPr>
          <w:rFonts w:ascii="Times New Roman" w:hint="eastAsia"/>
        </w:rPr>
        <w:t>納入合併</w:t>
      </w:r>
      <w:r w:rsidR="00A82DC5" w:rsidRPr="00261D77">
        <w:rPr>
          <w:rFonts w:ascii="Times New Roman" w:hint="eastAsia"/>
        </w:rPr>
        <w:t>財務</w:t>
      </w:r>
      <w:r w:rsidR="00370896" w:rsidRPr="00261D77">
        <w:rPr>
          <w:rFonts w:ascii="Times New Roman" w:hint="eastAsia"/>
        </w:rPr>
        <w:t>報表</w:t>
      </w:r>
      <w:r w:rsidR="00A82DC5" w:rsidRPr="00261D77">
        <w:rPr>
          <w:rFonts w:ascii="Times New Roman" w:hint="eastAsia"/>
        </w:rPr>
        <w:t>編製</w:t>
      </w:r>
      <w:r w:rsidR="00370896" w:rsidRPr="00261D77">
        <w:rPr>
          <w:rFonts w:ascii="Times New Roman" w:hint="eastAsia"/>
        </w:rPr>
        <w:t>個體之公司</w:t>
      </w:r>
      <w:r w:rsidR="004474D4" w:rsidRPr="00261D77">
        <w:rPr>
          <w:rFonts w:ascii="Times New Roman" w:hint="eastAsia"/>
        </w:rPr>
        <w:t>。</w:t>
      </w:r>
    </w:p>
    <w:p w14:paraId="34C9FA66" w14:textId="77777777" w:rsidR="004474D4" w:rsidRPr="00261D77" w:rsidRDefault="004474D4" w:rsidP="004474D4">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4397F8F1" w14:textId="7296CEFE" w:rsidR="004474D4" w:rsidRPr="00261D77" w:rsidRDefault="004474D4"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1E8FDD56" w14:textId="102AF7D9"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5B72FDDF" w14:textId="65823D22"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50703B7C" w14:textId="7CA6E0BB"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29085A39" w14:textId="407A12F3"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2635D0BE" w14:textId="7995C20A"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0142029B" w14:textId="5C6AA948"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02ED191C" w14:textId="5CE8FFF7"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1B09ACB" w14:textId="1F2F5C74"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6FA879C" w14:textId="043151BA"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3190F54" w14:textId="236E03A7"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4E8ED424" w14:textId="586D44F0"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2FA9F8C" w14:textId="13C7C170"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15497A9" w14:textId="554B3484"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412A8B30" w14:textId="182A851C"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32414064" w14:textId="0C4FFF2B"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3FCC8FE" w14:textId="43B7B734"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9FC1456" w14:textId="56A52E43"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19ECA678" w14:textId="77777777" w:rsidR="00930587" w:rsidRPr="00261D77" w:rsidRDefault="00930587" w:rsidP="00403BE6">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3835FFE1" w14:textId="77777777" w:rsidR="008001BA" w:rsidRPr="00261D77" w:rsidRDefault="008001BA" w:rsidP="000740FC">
      <w:pPr>
        <w:pStyle w:val="Web"/>
        <w:adjustRightInd w:val="0"/>
        <w:snapToGrid w:val="0"/>
        <w:spacing w:line="240" w:lineRule="atLeast"/>
        <w:ind w:leftChars="100" w:left="1080" w:rightChars="200" w:right="480" w:hangingChars="300" w:hanging="840"/>
        <w:rPr>
          <w:rFonts w:ascii="Times New Roman" w:eastAsia="標楷體" w:hAnsi="Times New Roman" w:cs="Times New Roman"/>
          <w:strike/>
          <w:sz w:val="26"/>
          <w:szCs w:val="26"/>
        </w:rPr>
      </w:pPr>
      <w:r w:rsidRPr="00261D77">
        <w:rPr>
          <w:rFonts w:ascii="Times New Roman" w:eastAsia="標楷體" w:hAnsi="Times New Roman" w:cs="Times New Roman" w:hint="eastAsia"/>
          <w:sz w:val="28"/>
          <w:szCs w:val="28"/>
        </w:rPr>
        <w:lastRenderedPageBreak/>
        <w:t>（</w:t>
      </w:r>
      <w:r w:rsidR="00180838" w:rsidRPr="00261D77">
        <w:rPr>
          <w:rFonts w:ascii="Times New Roman" w:eastAsia="標楷體" w:hAnsi="Times New Roman" w:cs="Times New Roman" w:hint="eastAsia"/>
          <w:sz w:val="28"/>
          <w:szCs w:val="28"/>
        </w:rPr>
        <w:t>九</w:t>
      </w:r>
      <w:r w:rsidRPr="00261D77">
        <w:rPr>
          <w:rFonts w:ascii="Times New Roman" w:eastAsia="標楷體" w:hAnsi="Times New Roman" w:cs="Times New Roman" w:hint="eastAsia"/>
          <w:sz w:val="28"/>
          <w:szCs w:val="28"/>
        </w:rPr>
        <w:t>）</w:t>
      </w:r>
      <w:r w:rsidR="00000000">
        <w:rPr>
          <w:rFonts w:ascii="Times New Roman" w:eastAsia="標楷體" w:hAnsi="Times New Roman" w:cs="Times New Roman"/>
          <w:sz w:val="28"/>
          <w:szCs w:val="28"/>
        </w:rPr>
        <w:pict w14:anchorId="750CE51D">
          <v:shape id="_x0000_s2899" type="#_x0000_t202" style="position:absolute;left:0;text-align:left;margin-left:678pt;margin-top:399pt;width:30pt;height:63pt;z-index:4;mso-position-horizontal-relative:text;mso-position-vertical-relative:text" o:allowincell="f" filled="f" stroked="f">
            <v:textbox style="layout-flow:vertical-ideographic;mso-next-textbox:#_x0000_s2899">
              <w:txbxContent>
                <w:p w14:paraId="0DD0FC69" w14:textId="77777777" w:rsidR="0021313C" w:rsidRDefault="0021313C" w:rsidP="008001BA">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Pr="00261D77">
        <w:rPr>
          <w:rFonts w:ascii="Times New Roman" w:eastAsia="標楷體" w:hAnsi="Times New Roman" w:cs="Times New Roman" w:hint="eastAsia"/>
          <w:sz w:val="28"/>
          <w:szCs w:val="28"/>
        </w:rPr>
        <w:t>最近</w:t>
      </w:r>
      <w:proofErr w:type="gramStart"/>
      <w:r w:rsidRPr="00261D77">
        <w:rPr>
          <w:rFonts w:ascii="Times New Roman" w:eastAsia="標楷體" w:hAnsi="Times New Roman" w:cs="Times New Roman" w:hint="eastAsia"/>
          <w:sz w:val="28"/>
          <w:szCs w:val="28"/>
        </w:rPr>
        <w:t>一</w:t>
      </w:r>
      <w:proofErr w:type="gramEnd"/>
      <w:r w:rsidRPr="00261D77">
        <w:rPr>
          <w:rFonts w:ascii="Times New Roman" w:eastAsia="標楷體" w:hAnsi="Times New Roman" w:cs="Times New Roman" w:hint="eastAsia"/>
          <w:sz w:val="28"/>
          <w:szCs w:val="28"/>
        </w:rPr>
        <w:t>年度資產負債表及</w:t>
      </w:r>
      <w:r w:rsidR="004E1D7B" w:rsidRPr="00261D77">
        <w:rPr>
          <w:rFonts w:eastAsia="標楷體" w:hint="eastAsia"/>
          <w:sz w:val="28"/>
          <w:szCs w:val="28"/>
        </w:rPr>
        <w:t>綜合</w:t>
      </w:r>
      <w:r w:rsidRPr="00261D77">
        <w:rPr>
          <w:rFonts w:ascii="Times New Roman" w:eastAsia="標楷體" w:hAnsi="Times New Roman" w:cs="Times New Roman" w:hint="eastAsia"/>
          <w:sz w:val="28"/>
          <w:szCs w:val="28"/>
        </w:rPr>
        <w:t>損益表</w:t>
      </w:r>
      <w:r w:rsidR="00552E39" w:rsidRPr="00261D77">
        <w:rPr>
          <w:rFonts w:ascii="Times New Roman" w:eastAsia="標楷體" w:hAnsi="Times New Roman" w:cs="Times New Roman" w:hint="eastAsia"/>
          <w:sz w:val="28"/>
          <w:szCs w:val="28"/>
        </w:rPr>
        <w:t>（詳第</w:t>
      </w:r>
      <w:r w:rsidR="00552E39" w:rsidRPr="00261D77">
        <w:rPr>
          <w:rFonts w:ascii="Times New Roman" w:eastAsia="標楷體" w:hAnsi="Times New Roman" w:cs="Times New Roman"/>
          <w:sz w:val="28"/>
          <w:szCs w:val="28"/>
        </w:rPr>
        <w:t xml:space="preserve">  </w:t>
      </w:r>
      <w:r w:rsidR="00552E39" w:rsidRPr="00261D77">
        <w:rPr>
          <w:rFonts w:ascii="Times New Roman" w:eastAsia="標楷體" w:hAnsi="Times New Roman" w:cs="Times New Roman" w:hint="eastAsia"/>
          <w:sz w:val="28"/>
          <w:szCs w:val="28"/>
        </w:rPr>
        <w:t>頁）</w:t>
      </w:r>
      <w:proofErr w:type="gramStart"/>
      <w:r w:rsidRPr="00261D77">
        <w:rPr>
          <w:rFonts w:ascii="Times New Roman" w:eastAsia="標楷體" w:hAnsi="Times New Roman" w:cs="Times New Roman" w:hint="eastAsia"/>
          <w:sz w:val="26"/>
          <w:szCs w:val="26"/>
        </w:rPr>
        <w:t>【</w:t>
      </w:r>
      <w:proofErr w:type="gramEnd"/>
      <w:r w:rsidR="00C33D99" w:rsidRPr="00261D77">
        <w:rPr>
          <w:rFonts w:eastAsia="標楷體" w:hint="eastAsia"/>
          <w:sz w:val="26"/>
          <w:szCs w:val="26"/>
        </w:rPr>
        <w:t>申報日期已逾</w:t>
      </w:r>
      <w:r w:rsidR="00922E34" w:rsidRPr="00261D77">
        <w:rPr>
          <w:rFonts w:eastAsia="標楷體" w:hint="eastAsia"/>
          <w:sz w:val="26"/>
          <w:szCs w:val="26"/>
        </w:rPr>
        <w:t>應公告申報各季財務報告期限者</w:t>
      </w:r>
      <w:r w:rsidR="00C33D99" w:rsidRPr="00261D77">
        <w:rPr>
          <w:rFonts w:eastAsia="標楷體" w:hint="eastAsia"/>
          <w:sz w:val="26"/>
          <w:szCs w:val="26"/>
        </w:rPr>
        <w:t>，應加附最近一季資產負債表及綜合損益表</w:t>
      </w:r>
      <w:r w:rsidRPr="00261D77">
        <w:rPr>
          <w:rFonts w:ascii="Times New Roman" w:eastAsia="標楷體" w:hAnsi="Times New Roman" w:cs="Times New Roman" w:hint="eastAsia"/>
          <w:sz w:val="26"/>
          <w:szCs w:val="26"/>
        </w:rPr>
        <w:t>；另合併增資者</w:t>
      </w:r>
      <w:r w:rsidR="00AF56E1" w:rsidRPr="00261D77">
        <w:rPr>
          <w:rFonts w:ascii="Times New Roman" w:eastAsia="標楷體" w:hAnsi="Times New Roman" w:cs="Times New Roman" w:hint="eastAsia"/>
          <w:sz w:val="26"/>
          <w:szCs w:val="26"/>
        </w:rPr>
        <w:t>，</w:t>
      </w:r>
      <w:r w:rsidRPr="00261D77">
        <w:rPr>
          <w:rFonts w:ascii="Times New Roman" w:eastAsia="標楷體" w:hAnsi="Times New Roman" w:cs="Times New Roman" w:hint="eastAsia"/>
          <w:sz w:val="26"/>
          <w:szCs w:val="26"/>
        </w:rPr>
        <w:t>合併</w:t>
      </w:r>
      <w:proofErr w:type="gramStart"/>
      <w:r w:rsidRPr="00261D77">
        <w:rPr>
          <w:rFonts w:ascii="Times New Roman" w:eastAsia="標楷體" w:hAnsi="Times New Roman" w:cs="Times New Roman" w:hint="eastAsia"/>
          <w:sz w:val="26"/>
          <w:szCs w:val="26"/>
        </w:rPr>
        <w:t>雙方均須檢</w:t>
      </w:r>
      <w:proofErr w:type="gramEnd"/>
      <w:r w:rsidRPr="00261D77">
        <w:rPr>
          <w:rFonts w:ascii="Times New Roman" w:eastAsia="標楷體" w:hAnsi="Times New Roman" w:cs="Times New Roman" w:hint="eastAsia"/>
          <w:sz w:val="26"/>
          <w:szCs w:val="26"/>
        </w:rPr>
        <w:t>附</w:t>
      </w:r>
      <w:proofErr w:type="gramStart"/>
      <w:r w:rsidRPr="00261D77">
        <w:rPr>
          <w:rFonts w:ascii="Times New Roman" w:eastAsia="標楷體" w:hAnsi="Times New Roman" w:cs="Times New Roman" w:hint="eastAsia"/>
          <w:sz w:val="26"/>
          <w:szCs w:val="26"/>
        </w:rPr>
        <w:t>】</w:t>
      </w:r>
      <w:proofErr w:type="gramEnd"/>
    </w:p>
    <w:p w14:paraId="0AA63BC6" w14:textId="77777777" w:rsidR="008001BA" w:rsidRPr="00261D77" w:rsidRDefault="008001BA" w:rsidP="000740FC">
      <w:pPr>
        <w:pStyle w:val="a8"/>
        <w:spacing w:line="240" w:lineRule="atLeast"/>
        <w:ind w:leftChars="100" w:left="894" w:hangingChars="327" w:hanging="654"/>
        <w:jc w:val="both"/>
        <w:rPr>
          <w:rFonts w:ascii="Times New Roman"/>
          <w:sz w:val="32"/>
        </w:rPr>
      </w:pPr>
      <w:r w:rsidRPr="00261D77">
        <w:rPr>
          <w:rFonts w:ascii="Times New Roman"/>
          <w:szCs w:val="24"/>
        </w:rPr>
        <w:br w:type="page"/>
      </w:r>
      <w:r w:rsidRPr="00261D77">
        <w:rPr>
          <w:rFonts w:ascii="Times New Roman" w:hint="eastAsia"/>
          <w:sz w:val="32"/>
        </w:rPr>
        <w:lastRenderedPageBreak/>
        <w:t>(</w:t>
      </w:r>
      <w:r w:rsidR="00180838" w:rsidRPr="00261D77">
        <w:rPr>
          <w:rFonts w:ascii="Times New Roman" w:hint="eastAsia"/>
          <w:sz w:val="32"/>
        </w:rPr>
        <w:t>十</w:t>
      </w:r>
      <w:r w:rsidRPr="00261D77">
        <w:rPr>
          <w:rFonts w:ascii="Times New Roman" w:hint="eastAsia"/>
          <w:sz w:val="32"/>
        </w:rPr>
        <w:t>)</w:t>
      </w:r>
      <w:r w:rsidRPr="00261D77">
        <w:rPr>
          <w:rFonts w:ascii="Times New Roman" w:hint="eastAsia"/>
          <w:sz w:val="32"/>
        </w:rPr>
        <w:t>最近</w:t>
      </w:r>
      <w:proofErr w:type="gramStart"/>
      <w:r w:rsidRPr="00261D77">
        <w:rPr>
          <w:rFonts w:ascii="Times New Roman" w:hint="eastAsia"/>
          <w:sz w:val="32"/>
        </w:rPr>
        <w:t>一</w:t>
      </w:r>
      <w:proofErr w:type="gramEnd"/>
      <w:r w:rsidRPr="00261D77">
        <w:rPr>
          <w:rFonts w:ascii="Times New Roman" w:hint="eastAsia"/>
          <w:sz w:val="32"/>
        </w:rPr>
        <w:t>年度會計科目重大變動說明：</w:t>
      </w:r>
    </w:p>
    <w:p w14:paraId="264FD706" w14:textId="77777777" w:rsidR="008001BA" w:rsidRPr="00261D77" w:rsidRDefault="008001BA" w:rsidP="00A93BD9">
      <w:pPr>
        <w:ind w:left="794" w:rightChars="382" w:right="917" w:hanging="227"/>
        <w:rPr>
          <w:rFonts w:eastAsia="標楷體"/>
          <w:sz w:val="26"/>
          <w:szCs w:val="26"/>
        </w:rPr>
      </w:pPr>
      <w:r w:rsidRPr="00261D77">
        <w:rPr>
          <w:rFonts w:eastAsia="標楷體" w:hint="eastAsia"/>
        </w:rPr>
        <w:t>【</w:t>
      </w:r>
      <w:r w:rsidR="007073C0" w:rsidRPr="00261D77">
        <w:rPr>
          <w:rFonts w:eastAsia="標楷體" w:hint="eastAsia"/>
          <w:sz w:val="26"/>
          <w:szCs w:val="26"/>
        </w:rPr>
        <w:t>申報日期已逾</w:t>
      </w:r>
      <w:r w:rsidR="00922E34" w:rsidRPr="00261D77">
        <w:rPr>
          <w:rFonts w:eastAsia="標楷體" w:hint="eastAsia"/>
          <w:sz w:val="26"/>
          <w:szCs w:val="26"/>
        </w:rPr>
        <w:t>應公告申報各季財務報告期限者</w:t>
      </w:r>
      <w:r w:rsidR="007073C0" w:rsidRPr="00261D77">
        <w:rPr>
          <w:rFonts w:eastAsia="標楷體" w:hint="eastAsia"/>
          <w:sz w:val="26"/>
          <w:szCs w:val="26"/>
        </w:rPr>
        <w:t>，應加列截至最近一季會計科目重大變動說明</w:t>
      </w:r>
      <w:r w:rsidRPr="00261D77">
        <w:rPr>
          <w:rFonts w:eastAsia="標楷體" w:hint="eastAsia"/>
          <w:sz w:val="26"/>
          <w:szCs w:val="26"/>
        </w:rPr>
        <w:t>】</w:t>
      </w:r>
    </w:p>
    <w:p w14:paraId="6719F5F4" w14:textId="3DF80C27" w:rsidR="008001BA" w:rsidRPr="00261D77" w:rsidRDefault="008001BA" w:rsidP="00C517E3">
      <w:pPr>
        <w:pStyle w:val="a8"/>
        <w:snapToGrid w:val="0"/>
        <w:spacing w:line="240" w:lineRule="atLeast"/>
        <w:ind w:leftChars="2100" w:left="570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0"/>
        <w:gridCol w:w="1113"/>
        <w:gridCol w:w="1241"/>
        <w:gridCol w:w="1171"/>
        <w:gridCol w:w="1044"/>
        <w:gridCol w:w="3399"/>
        <w:gridCol w:w="374"/>
      </w:tblGrid>
      <w:tr w:rsidR="00261D77" w:rsidRPr="00261D77" w14:paraId="561CA733" w14:textId="77777777" w:rsidTr="00930587">
        <w:trPr>
          <w:cantSplit/>
          <w:jc w:val="center"/>
        </w:trPr>
        <w:tc>
          <w:tcPr>
            <w:tcW w:w="1650" w:type="dxa"/>
            <w:vMerge w:val="restart"/>
            <w:tcBorders>
              <w:tl2br w:val="single" w:sz="4" w:space="0" w:color="auto"/>
            </w:tcBorders>
          </w:tcPr>
          <w:p w14:paraId="69FD8AF3" w14:textId="77777777" w:rsidR="008001BA" w:rsidRPr="00261D77" w:rsidRDefault="008001BA" w:rsidP="0076301B">
            <w:pPr>
              <w:pStyle w:val="afc"/>
              <w:jc w:val="right"/>
              <w:rPr>
                <w:rFonts w:eastAsia="標楷體"/>
              </w:rPr>
            </w:pPr>
            <w:r w:rsidRPr="00261D77">
              <w:rPr>
                <w:rFonts w:eastAsia="標楷體" w:hint="eastAsia"/>
              </w:rPr>
              <w:t>年度</w:t>
            </w:r>
          </w:p>
          <w:p w14:paraId="3EC8690A" w14:textId="77777777" w:rsidR="008001BA" w:rsidRPr="00261D77" w:rsidRDefault="008001BA" w:rsidP="0076301B">
            <w:pPr>
              <w:pStyle w:val="afc"/>
              <w:jc w:val="both"/>
              <w:rPr>
                <w:rFonts w:eastAsia="標楷體"/>
              </w:rPr>
            </w:pPr>
            <w:r w:rsidRPr="00261D77">
              <w:rPr>
                <w:rFonts w:eastAsia="標楷體" w:hint="eastAsia"/>
              </w:rPr>
              <w:t>項目</w:t>
            </w:r>
          </w:p>
        </w:tc>
        <w:tc>
          <w:tcPr>
            <w:tcW w:w="1113" w:type="dxa"/>
          </w:tcPr>
          <w:p w14:paraId="29727987" w14:textId="77777777" w:rsidR="008001BA" w:rsidRPr="00261D77" w:rsidRDefault="008001BA" w:rsidP="0076301B">
            <w:pPr>
              <w:jc w:val="center"/>
              <w:rPr>
                <w:rFonts w:eastAsia="標楷體"/>
              </w:rPr>
            </w:pPr>
            <w:r w:rsidRPr="00261D77">
              <w:rPr>
                <w:rFonts w:eastAsia="標楷體" w:hint="eastAsia"/>
              </w:rPr>
              <w:t>年度</w:t>
            </w:r>
          </w:p>
        </w:tc>
        <w:tc>
          <w:tcPr>
            <w:tcW w:w="1241" w:type="dxa"/>
          </w:tcPr>
          <w:p w14:paraId="27AD022B" w14:textId="77777777" w:rsidR="008001BA" w:rsidRPr="00261D77" w:rsidRDefault="008001BA" w:rsidP="0076301B">
            <w:pPr>
              <w:jc w:val="center"/>
              <w:rPr>
                <w:rFonts w:eastAsia="標楷體"/>
              </w:rPr>
            </w:pPr>
            <w:r w:rsidRPr="00261D77">
              <w:rPr>
                <w:rFonts w:eastAsia="標楷體" w:hint="eastAsia"/>
              </w:rPr>
              <w:t>年度</w:t>
            </w:r>
          </w:p>
        </w:tc>
        <w:tc>
          <w:tcPr>
            <w:tcW w:w="2215" w:type="dxa"/>
            <w:gridSpan w:val="2"/>
          </w:tcPr>
          <w:p w14:paraId="3338E218" w14:textId="77777777" w:rsidR="008001BA" w:rsidRPr="00261D77" w:rsidRDefault="008001BA" w:rsidP="0076301B">
            <w:pPr>
              <w:jc w:val="center"/>
              <w:rPr>
                <w:rFonts w:eastAsia="標楷體"/>
              </w:rPr>
            </w:pPr>
            <w:r w:rsidRPr="00261D77">
              <w:rPr>
                <w:rFonts w:eastAsia="標楷體" w:hint="eastAsia"/>
              </w:rPr>
              <w:t>差</w:t>
            </w:r>
            <w:r w:rsidRPr="00261D77">
              <w:rPr>
                <w:rFonts w:eastAsia="標楷體" w:hint="eastAsia"/>
              </w:rPr>
              <w:t xml:space="preserve">    </w:t>
            </w:r>
            <w:r w:rsidRPr="00261D77">
              <w:rPr>
                <w:rFonts w:eastAsia="標楷體" w:hint="eastAsia"/>
              </w:rPr>
              <w:t>異</w:t>
            </w:r>
          </w:p>
        </w:tc>
        <w:tc>
          <w:tcPr>
            <w:tcW w:w="3399" w:type="dxa"/>
            <w:vAlign w:val="center"/>
          </w:tcPr>
          <w:p w14:paraId="28468E95" w14:textId="77777777" w:rsidR="008001BA" w:rsidRPr="00261D77" w:rsidRDefault="008001BA" w:rsidP="0076301B">
            <w:pPr>
              <w:jc w:val="center"/>
              <w:rPr>
                <w:rFonts w:eastAsia="標楷體"/>
              </w:rPr>
            </w:pPr>
            <w:r w:rsidRPr="00261D77">
              <w:rPr>
                <w:rFonts w:eastAsia="標楷體" w:hint="eastAsia"/>
              </w:rPr>
              <w:t>說</w:t>
            </w:r>
            <w:r w:rsidRPr="00261D77">
              <w:rPr>
                <w:rFonts w:eastAsia="標楷體" w:hint="eastAsia"/>
              </w:rPr>
              <w:t xml:space="preserve">           </w:t>
            </w:r>
            <w:r w:rsidRPr="00261D77">
              <w:rPr>
                <w:rFonts w:eastAsia="標楷體" w:hint="eastAsia"/>
              </w:rPr>
              <w:t>明</w:t>
            </w:r>
          </w:p>
        </w:tc>
        <w:tc>
          <w:tcPr>
            <w:tcW w:w="374" w:type="dxa"/>
            <w:vMerge w:val="restart"/>
            <w:tcBorders>
              <w:top w:val="nil"/>
              <w:bottom w:val="nil"/>
              <w:right w:val="nil"/>
            </w:tcBorders>
          </w:tcPr>
          <w:p w14:paraId="35D8B821" w14:textId="77777777" w:rsidR="008001BA" w:rsidRPr="00261D77" w:rsidRDefault="008001BA" w:rsidP="0076301B">
            <w:pPr>
              <w:jc w:val="center"/>
              <w:rPr>
                <w:rFonts w:eastAsia="標楷體"/>
              </w:rPr>
            </w:pPr>
          </w:p>
        </w:tc>
      </w:tr>
      <w:tr w:rsidR="00261D77" w:rsidRPr="00261D77" w14:paraId="295111A8" w14:textId="77777777" w:rsidTr="00930587">
        <w:trPr>
          <w:cantSplit/>
          <w:jc w:val="center"/>
        </w:trPr>
        <w:tc>
          <w:tcPr>
            <w:tcW w:w="1650" w:type="dxa"/>
            <w:vMerge/>
            <w:tcBorders>
              <w:tl2br w:val="single" w:sz="4" w:space="0" w:color="auto"/>
            </w:tcBorders>
          </w:tcPr>
          <w:p w14:paraId="244727DF" w14:textId="77777777" w:rsidR="008001BA" w:rsidRPr="00261D77" w:rsidRDefault="008001BA" w:rsidP="0076301B">
            <w:pPr>
              <w:rPr>
                <w:rFonts w:eastAsia="標楷體"/>
              </w:rPr>
            </w:pPr>
          </w:p>
        </w:tc>
        <w:tc>
          <w:tcPr>
            <w:tcW w:w="1113" w:type="dxa"/>
          </w:tcPr>
          <w:p w14:paraId="58D14F68" w14:textId="77777777" w:rsidR="008001BA" w:rsidRPr="00261D77" w:rsidRDefault="008001BA" w:rsidP="0076301B">
            <w:pPr>
              <w:jc w:val="center"/>
              <w:rPr>
                <w:rFonts w:eastAsia="標楷體"/>
              </w:rPr>
            </w:pPr>
            <w:r w:rsidRPr="00261D77">
              <w:rPr>
                <w:rFonts w:eastAsia="標楷體" w:hint="eastAsia"/>
              </w:rPr>
              <w:t>金額</w:t>
            </w:r>
          </w:p>
        </w:tc>
        <w:tc>
          <w:tcPr>
            <w:tcW w:w="1241" w:type="dxa"/>
          </w:tcPr>
          <w:p w14:paraId="70E027DD" w14:textId="77777777" w:rsidR="008001BA" w:rsidRPr="00261D77" w:rsidRDefault="008001BA" w:rsidP="0076301B">
            <w:pPr>
              <w:jc w:val="center"/>
              <w:rPr>
                <w:rFonts w:eastAsia="標楷體"/>
              </w:rPr>
            </w:pPr>
            <w:r w:rsidRPr="00261D77">
              <w:rPr>
                <w:rFonts w:eastAsia="標楷體" w:hint="eastAsia"/>
              </w:rPr>
              <w:t>金額</w:t>
            </w:r>
          </w:p>
        </w:tc>
        <w:tc>
          <w:tcPr>
            <w:tcW w:w="1171" w:type="dxa"/>
          </w:tcPr>
          <w:p w14:paraId="62663661" w14:textId="77777777" w:rsidR="008001BA" w:rsidRPr="00261D77" w:rsidRDefault="008001BA" w:rsidP="0076301B">
            <w:pPr>
              <w:jc w:val="center"/>
              <w:rPr>
                <w:rFonts w:eastAsia="標楷體"/>
              </w:rPr>
            </w:pPr>
            <w:r w:rsidRPr="00261D77">
              <w:rPr>
                <w:rFonts w:eastAsia="標楷體" w:hint="eastAsia"/>
              </w:rPr>
              <w:t>金額</w:t>
            </w:r>
          </w:p>
        </w:tc>
        <w:tc>
          <w:tcPr>
            <w:tcW w:w="1044" w:type="dxa"/>
          </w:tcPr>
          <w:p w14:paraId="06411310" w14:textId="77777777" w:rsidR="008001BA" w:rsidRPr="00261D77" w:rsidRDefault="008001BA" w:rsidP="0076301B">
            <w:pPr>
              <w:jc w:val="center"/>
              <w:rPr>
                <w:rFonts w:eastAsia="標楷體"/>
              </w:rPr>
            </w:pPr>
            <w:r w:rsidRPr="00261D77">
              <w:rPr>
                <w:rFonts w:eastAsia="標楷體" w:hint="eastAsia"/>
              </w:rPr>
              <w:t>%</w:t>
            </w:r>
          </w:p>
        </w:tc>
        <w:tc>
          <w:tcPr>
            <w:tcW w:w="3399" w:type="dxa"/>
          </w:tcPr>
          <w:p w14:paraId="09850EE7" w14:textId="77777777" w:rsidR="008001BA" w:rsidRPr="00261D77" w:rsidRDefault="008001BA" w:rsidP="0076301B">
            <w:pPr>
              <w:rPr>
                <w:rFonts w:eastAsia="標楷體"/>
              </w:rPr>
            </w:pPr>
          </w:p>
        </w:tc>
        <w:tc>
          <w:tcPr>
            <w:tcW w:w="374" w:type="dxa"/>
            <w:vMerge/>
            <w:tcBorders>
              <w:bottom w:val="nil"/>
              <w:right w:val="nil"/>
            </w:tcBorders>
          </w:tcPr>
          <w:p w14:paraId="50996F56" w14:textId="77777777" w:rsidR="008001BA" w:rsidRPr="00261D77" w:rsidRDefault="008001BA" w:rsidP="0076301B">
            <w:pPr>
              <w:rPr>
                <w:rFonts w:eastAsia="標楷體"/>
              </w:rPr>
            </w:pPr>
          </w:p>
        </w:tc>
      </w:tr>
      <w:tr w:rsidR="00261D77" w:rsidRPr="00261D77" w14:paraId="71837362" w14:textId="77777777" w:rsidTr="00930587">
        <w:trPr>
          <w:cantSplit/>
          <w:jc w:val="center"/>
        </w:trPr>
        <w:tc>
          <w:tcPr>
            <w:tcW w:w="1650" w:type="dxa"/>
          </w:tcPr>
          <w:p w14:paraId="261F2496" w14:textId="77777777" w:rsidR="008001BA" w:rsidRPr="00261D77" w:rsidRDefault="008001BA" w:rsidP="0076301B">
            <w:pPr>
              <w:spacing w:line="360" w:lineRule="auto"/>
              <w:ind w:left="284" w:right="284"/>
              <w:jc w:val="distribute"/>
              <w:rPr>
                <w:rFonts w:eastAsia="標楷體"/>
              </w:rPr>
            </w:pPr>
          </w:p>
        </w:tc>
        <w:tc>
          <w:tcPr>
            <w:tcW w:w="1113" w:type="dxa"/>
          </w:tcPr>
          <w:p w14:paraId="13CB5E12" w14:textId="77777777" w:rsidR="008001BA" w:rsidRPr="00261D77" w:rsidRDefault="008001BA" w:rsidP="0076301B">
            <w:pPr>
              <w:spacing w:line="360" w:lineRule="auto"/>
              <w:ind w:right="170"/>
              <w:jc w:val="right"/>
              <w:rPr>
                <w:rFonts w:eastAsia="標楷體"/>
              </w:rPr>
            </w:pPr>
          </w:p>
        </w:tc>
        <w:tc>
          <w:tcPr>
            <w:tcW w:w="1241" w:type="dxa"/>
          </w:tcPr>
          <w:p w14:paraId="7BE48844" w14:textId="77777777" w:rsidR="008001BA" w:rsidRPr="00261D77" w:rsidRDefault="008001BA" w:rsidP="0076301B">
            <w:pPr>
              <w:spacing w:line="360" w:lineRule="auto"/>
              <w:ind w:right="170"/>
              <w:jc w:val="right"/>
              <w:rPr>
                <w:rFonts w:eastAsia="標楷體"/>
              </w:rPr>
            </w:pPr>
          </w:p>
        </w:tc>
        <w:tc>
          <w:tcPr>
            <w:tcW w:w="1171" w:type="dxa"/>
          </w:tcPr>
          <w:p w14:paraId="094C8D98" w14:textId="77777777" w:rsidR="008001BA" w:rsidRPr="00261D77" w:rsidRDefault="008001BA" w:rsidP="0076301B">
            <w:pPr>
              <w:spacing w:line="360" w:lineRule="auto"/>
              <w:ind w:right="170"/>
              <w:jc w:val="right"/>
              <w:rPr>
                <w:rFonts w:eastAsia="標楷體"/>
              </w:rPr>
            </w:pPr>
          </w:p>
        </w:tc>
        <w:tc>
          <w:tcPr>
            <w:tcW w:w="1044" w:type="dxa"/>
          </w:tcPr>
          <w:p w14:paraId="58E0C17B" w14:textId="77777777" w:rsidR="008001BA" w:rsidRPr="00261D77" w:rsidRDefault="008001BA" w:rsidP="0076301B">
            <w:pPr>
              <w:spacing w:line="360" w:lineRule="auto"/>
              <w:ind w:right="170"/>
              <w:jc w:val="right"/>
              <w:rPr>
                <w:rFonts w:eastAsia="標楷體"/>
              </w:rPr>
            </w:pPr>
          </w:p>
        </w:tc>
        <w:tc>
          <w:tcPr>
            <w:tcW w:w="3399" w:type="dxa"/>
          </w:tcPr>
          <w:p w14:paraId="416B6D8A"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51562983" w14:textId="77777777" w:rsidR="008001BA" w:rsidRPr="00261D77" w:rsidRDefault="008001BA" w:rsidP="0076301B">
            <w:pPr>
              <w:spacing w:line="360" w:lineRule="auto"/>
              <w:rPr>
                <w:rFonts w:eastAsia="標楷體"/>
                <w:sz w:val="22"/>
              </w:rPr>
            </w:pPr>
          </w:p>
        </w:tc>
      </w:tr>
      <w:tr w:rsidR="00261D77" w:rsidRPr="00261D77" w14:paraId="122BF48F" w14:textId="77777777" w:rsidTr="00930587">
        <w:trPr>
          <w:cantSplit/>
          <w:jc w:val="center"/>
        </w:trPr>
        <w:tc>
          <w:tcPr>
            <w:tcW w:w="1650" w:type="dxa"/>
          </w:tcPr>
          <w:p w14:paraId="5AEE6CE9" w14:textId="77777777" w:rsidR="008001BA" w:rsidRPr="00261D77" w:rsidRDefault="008001BA" w:rsidP="0076301B">
            <w:pPr>
              <w:spacing w:line="360" w:lineRule="auto"/>
              <w:ind w:left="284" w:right="284"/>
              <w:jc w:val="distribute"/>
              <w:rPr>
                <w:rFonts w:eastAsia="標楷體"/>
              </w:rPr>
            </w:pPr>
          </w:p>
        </w:tc>
        <w:tc>
          <w:tcPr>
            <w:tcW w:w="1113" w:type="dxa"/>
          </w:tcPr>
          <w:p w14:paraId="07D51FA8" w14:textId="77777777" w:rsidR="008001BA" w:rsidRPr="00261D77" w:rsidRDefault="008001BA" w:rsidP="0076301B">
            <w:pPr>
              <w:spacing w:line="360" w:lineRule="auto"/>
              <w:ind w:right="170"/>
              <w:jc w:val="right"/>
              <w:rPr>
                <w:rFonts w:eastAsia="標楷體"/>
              </w:rPr>
            </w:pPr>
          </w:p>
        </w:tc>
        <w:tc>
          <w:tcPr>
            <w:tcW w:w="1241" w:type="dxa"/>
          </w:tcPr>
          <w:p w14:paraId="162C30EC" w14:textId="77777777" w:rsidR="008001BA" w:rsidRPr="00261D77" w:rsidRDefault="008001BA" w:rsidP="0076301B">
            <w:pPr>
              <w:spacing w:line="360" w:lineRule="auto"/>
              <w:ind w:right="170"/>
              <w:jc w:val="right"/>
              <w:rPr>
                <w:rFonts w:eastAsia="標楷體"/>
              </w:rPr>
            </w:pPr>
          </w:p>
        </w:tc>
        <w:tc>
          <w:tcPr>
            <w:tcW w:w="1171" w:type="dxa"/>
          </w:tcPr>
          <w:p w14:paraId="385D8CC0" w14:textId="77777777" w:rsidR="008001BA" w:rsidRPr="00261D77" w:rsidRDefault="008001BA" w:rsidP="0076301B">
            <w:pPr>
              <w:spacing w:line="360" w:lineRule="auto"/>
              <w:ind w:right="170"/>
              <w:jc w:val="right"/>
              <w:rPr>
                <w:rFonts w:eastAsia="標楷體"/>
              </w:rPr>
            </w:pPr>
          </w:p>
        </w:tc>
        <w:tc>
          <w:tcPr>
            <w:tcW w:w="1044" w:type="dxa"/>
          </w:tcPr>
          <w:p w14:paraId="77ED725F" w14:textId="77777777" w:rsidR="008001BA" w:rsidRPr="00261D77" w:rsidRDefault="008001BA" w:rsidP="0076301B">
            <w:pPr>
              <w:spacing w:line="360" w:lineRule="auto"/>
              <w:ind w:right="170"/>
              <w:jc w:val="right"/>
              <w:rPr>
                <w:rFonts w:eastAsia="標楷體"/>
              </w:rPr>
            </w:pPr>
          </w:p>
        </w:tc>
        <w:tc>
          <w:tcPr>
            <w:tcW w:w="3399" w:type="dxa"/>
          </w:tcPr>
          <w:p w14:paraId="6B49916F"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005D30F6" w14:textId="77777777" w:rsidR="008001BA" w:rsidRPr="00261D77" w:rsidRDefault="008001BA" w:rsidP="0076301B">
            <w:pPr>
              <w:spacing w:line="360" w:lineRule="auto"/>
              <w:rPr>
                <w:rFonts w:eastAsia="標楷體"/>
                <w:sz w:val="22"/>
              </w:rPr>
            </w:pPr>
          </w:p>
        </w:tc>
      </w:tr>
      <w:tr w:rsidR="00261D77" w:rsidRPr="00261D77" w14:paraId="56EC9382" w14:textId="77777777" w:rsidTr="00930587">
        <w:trPr>
          <w:cantSplit/>
          <w:jc w:val="center"/>
        </w:trPr>
        <w:tc>
          <w:tcPr>
            <w:tcW w:w="1650" w:type="dxa"/>
          </w:tcPr>
          <w:p w14:paraId="3B51C55A" w14:textId="77777777" w:rsidR="008001BA" w:rsidRPr="00261D77" w:rsidRDefault="008001BA" w:rsidP="0076301B">
            <w:pPr>
              <w:spacing w:line="360" w:lineRule="auto"/>
              <w:ind w:left="284" w:right="284"/>
              <w:jc w:val="distribute"/>
              <w:rPr>
                <w:rFonts w:eastAsia="標楷體"/>
                <w:sz w:val="22"/>
              </w:rPr>
            </w:pPr>
          </w:p>
        </w:tc>
        <w:tc>
          <w:tcPr>
            <w:tcW w:w="1113" w:type="dxa"/>
          </w:tcPr>
          <w:p w14:paraId="4B0CE6C4" w14:textId="77777777" w:rsidR="008001BA" w:rsidRPr="00261D77" w:rsidRDefault="008001BA" w:rsidP="0076301B">
            <w:pPr>
              <w:spacing w:line="360" w:lineRule="auto"/>
              <w:ind w:right="170"/>
              <w:jc w:val="right"/>
              <w:rPr>
                <w:rFonts w:eastAsia="標楷體"/>
              </w:rPr>
            </w:pPr>
          </w:p>
        </w:tc>
        <w:tc>
          <w:tcPr>
            <w:tcW w:w="1241" w:type="dxa"/>
          </w:tcPr>
          <w:p w14:paraId="48FDCDC9" w14:textId="77777777" w:rsidR="008001BA" w:rsidRPr="00261D77" w:rsidRDefault="008001BA" w:rsidP="0076301B">
            <w:pPr>
              <w:spacing w:line="360" w:lineRule="auto"/>
              <w:ind w:right="170"/>
              <w:jc w:val="right"/>
              <w:rPr>
                <w:rFonts w:eastAsia="標楷體"/>
              </w:rPr>
            </w:pPr>
          </w:p>
        </w:tc>
        <w:tc>
          <w:tcPr>
            <w:tcW w:w="1171" w:type="dxa"/>
          </w:tcPr>
          <w:p w14:paraId="4BCC7707" w14:textId="77777777" w:rsidR="008001BA" w:rsidRPr="00261D77" w:rsidRDefault="008001BA" w:rsidP="0076301B">
            <w:pPr>
              <w:spacing w:line="360" w:lineRule="auto"/>
              <w:ind w:right="170"/>
              <w:jc w:val="right"/>
              <w:rPr>
                <w:rFonts w:eastAsia="標楷體"/>
              </w:rPr>
            </w:pPr>
          </w:p>
        </w:tc>
        <w:tc>
          <w:tcPr>
            <w:tcW w:w="1044" w:type="dxa"/>
          </w:tcPr>
          <w:p w14:paraId="7DFF2DAB" w14:textId="77777777" w:rsidR="008001BA" w:rsidRPr="00261D77" w:rsidRDefault="008001BA" w:rsidP="0076301B">
            <w:pPr>
              <w:spacing w:line="360" w:lineRule="auto"/>
              <w:ind w:right="170"/>
              <w:jc w:val="right"/>
              <w:rPr>
                <w:rFonts w:eastAsia="標楷體"/>
              </w:rPr>
            </w:pPr>
          </w:p>
        </w:tc>
        <w:tc>
          <w:tcPr>
            <w:tcW w:w="3399" w:type="dxa"/>
          </w:tcPr>
          <w:p w14:paraId="4187E910"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1604F30A" w14:textId="77777777" w:rsidR="008001BA" w:rsidRPr="00261D77" w:rsidRDefault="008001BA" w:rsidP="0076301B">
            <w:pPr>
              <w:spacing w:line="360" w:lineRule="auto"/>
              <w:rPr>
                <w:rFonts w:eastAsia="標楷體"/>
                <w:sz w:val="22"/>
              </w:rPr>
            </w:pPr>
          </w:p>
        </w:tc>
      </w:tr>
      <w:tr w:rsidR="00261D77" w:rsidRPr="00261D77" w14:paraId="28D4C743" w14:textId="77777777" w:rsidTr="00930587">
        <w:trPr>
          <w:cantSplit/>
          <w:jc w:val="center"/>
        </w:trPr>
        <w:tc>
          <w:tcPr>
            <w:tcW w:w="1650" w:type="dxa"/>
          </w:tcPr>
          <w:p w14:paraId="4CE3CA00" w14:textId="77777777" w:rsidR="008001BA" w:rsidRPr="00261D77" w:rsidRDefault="008001BA" w:rsidP="0076301B">
            <w:pPr>
              <w:spacing w:line="360" w:lineRule="auto"/>
              <w:ind w:left="284" w:right="284"/>
              <w:jc w:val="distribute"/>
              <w:rPr>
                <w:rFonts w:eastAsia="標楷體"/>
              </w:rPr>
            </w:pPr>
          </w:p>
        </w:tc>
        <w:tc>
          <w:tcPr>
            <w:tcW w:w="1113" w:type="dxa"/>
          </w:tcPr>
          <w:p w14:paraId="59C951CB" w14:textId="77777777" w:rsidR="008001BA" w:rsidRPr="00261D77" w:rsidRDefault="008001BA" w:rsidP="0076301B">
            <w:pPr>
              <w:spacing w:line="360" w:lineRule="auto"/>
              <w:ind w:right="170"/>
              <w:jc w:val="right"/>
              <w:rPr>
                <w:rFonts w:eastAsia="標楷體"/>
              </w:rPr>
            </w:pPr>
          </w:p>
        </w:tc>
        <w:tc>
          <w:tcPr>
            <w:tcW w:w="1241" w:type="dxa"/>
          </w:tcPr>
          <w:p w14:paraId="1B53B2E3" w14:textId="77777777" w:rsidR="008001BA" w:rsidRPr="00261D77" w:rsidRDefault="008001BA" w:rsidP="0076301B">
            <w:pPr>
              <w:spacing w:line="360" w:lineRule="auto"/>
              <w:ind w:right="170"/>
              <w:jc w:val="right"/>
              <w:rPr>
                <w:rFonts w:eastAsia="標楷體"/>
              </w:rPr>
            </w:pPr>
          </w:p>
        </w:tc>
        <w:tc>
          <w:tcPr>
            <w:tcW w:w="1171" w:type="dxa"/>
          </w:tcPr>
          <w:p w14:paraId="750275A5" w14:textId="77777777" w:rsidR="008001BA" w:rsidRPr="00261D77" w:rsidRDefault="008001BA" w:rsidP="0076301B">
            <w:pPr>
              <w:spacing w:line="360" w:lineRule="auto"/>
              <w:ind w:right="170"/>
              <w:jc w:val="right"/>
              <w:rPr>
                <w:rFonts w:eastAsia="標楷體"/>
              </w:rPr>
            </w:pPr>
          </w:p>
        </w:tc>
        <w:tc>
          <w:tcPr>
            <w:tcW w:w="1044" w:type="dxa"/>
          </w:tcPr>
          <w:p w14:paraId="7A682A35" w14:textId="77777777" w:rsidR="008001BA" w:rsidRPr="00261D77" w:rsidRDefault="008001BA" w:rsidP="0076301B">
            <w:pPr>
              <w:spacing w:line="360" w:lineRule="auto"/>
              <w:ind w:right="170"/>
              <w:jc w:val="right"/>
              <w:rPr>
                <w:rFonts w:eastAsia="標楷體"/>
              </w:rPr>
            </w:pPr>
          </w:p>
        </w:tc>
        <w:tc>
          <w:tcPr>
            <w:tcW w:w="3399" w:type="dxa"/>
          </w:tcPr>
          <w:p w14:paraId="0928296B" w14:textId="77777777" w:rsidR="008001BA" w:rsidRPr="00261D77" w:rsidRDefault="008001BA" w:rsidP="0076301B">
            <w:pPr>
              <w:spacing w:line="360" w:lineRule="auto"/>
              <w:jc w:val="both"/>
              <w:rPr>
                <w:rFonts w:eastAsia="標楷體"/>
                <w:sz w:val="22"/>
              </w:rPr>
            </w:pPr>
          </w:p>
        </w:tc>
        <w:tc>
          <w:tcPr>
            <w:tcW w:w="374" w:type="dxa"/>
            <w:vMerge/>
            <w:tcBorders>
              <w:bottom w:val="nil"/>
              <w:right w:val="nil"/>
            </w:tcBorders>
          </w:tcPr>
          <w:p w14:paraId="64C9B294" w14:textId="77777777" w:rsidR="008001BA" w:rsidRPr="00261D77" w:rsidRDefault="008001BA" w:rsidP="0076301B">
            <w:pPr>
              <w:spacing w:line="360" w:lineRule="auto"/>
              <w:jc w:val="both"/>
              <w:rPr>
                <w:rFonts w:eastAsia="標楷體"/>
                <w:sz w:val="22"/>
              </w:rPr>
            </w:pPr>
          </w:p>
        </w:tc>
      </w:tr>
      <w:tr w:rsidR="00261D77" w:rsidRPr="00261D77" w14:paraId="1D0C81D9" w14:textId="77777777" w:rsidTr="00930587">
        <w:trPr>
          <w:cantSplit/>
          <w:jc w:val="center"/>
        </w:trPr>
        <w:tc>
          <w:tcPr>
            <w:tcW w:w="1650" w:type="dxa"/>
          </w:tcPr>
          <w:p w14:paraId="05ED139C" w14:textId="77777777" w:rsidR="008001BA" w:rsidRPr="00261D77" w:rsidRDefault="008001BA" w:rsidP="0076301B">
            <w:pPr>
              <w:spacing w:line="360" w:lineRule="auto"/>
              <w:ind w:left="284" w:right="284"/>
              <w:jc w:val="distribute"/>
              <w:rPr>
                <w:rFonts w:eastAsia="標楷體"/>
              </w:rPr>
            </w:pPr>
          </w:p>
        </w:tc>
        <w:tc>
          <w:tcPr>
            <w:tcW w:w="1113" w:type="dxa"/>
          </w:tcPr>
          <w:p w14:paraId="7315F8F9" w14:textId="77777777" w:rsidR="008001BA" w:rsidRPr="00261D77" w:rsidRDefault="008001BA" w:rsidP="0076301B">
            <w:pPr>
              <w:spacing w:line="360" w:lineRule="auto"/>
              <w:ind w:right="170"/>
              <w:jc w:val="right"/>
              <w:rPr>
                <w:rFonts w:eastAsia="標楷體"/>
              </w:rPr>
            </w:pPr>
          </w:p>
        </w:tc>
        <w:tc>
          <w:tcPr>
            <w:tcW w:w="1241" w:type="dxa"/>
          </w:tcPr>
          <w:p w14:paraId="2CFD563A" w14:textId="77777777" w:rsidR="008001BA" w:rsidRPr="00261D77" w:rsidRDefault="008001BA" w:rsidP="0076301B">
            <w:pPr>
              <w:spacing w:line="360" w:lineRule="auto"/>
              <w:ind w:right="170"/>
              <w:jc w:val="right"/>
              <w:rPr>
                <w:rFonts w:eastAsia="標楷體"/>
              </w:rPr>
            </w:pPr>
          </w:p>
        </w:tc>
        <w:tc>
          <w:tcPr>
            <w:tcW w:w="1171" w:type="dxa"/>
          </w:tcPr>
          <w:p w14:paraId="0DE1CCF5" w14:textId="77777777" w:rsidR="008001BA" w:rsidRPr="00261D77" w:rsidRDefault="008001BA" w:rsidP="0076301B">
            <w:pPr>
              <w:spacing w:line="360" w:lineRule="auto"/>
              <w:ind w:right="170"/>
              <w:jc w:val="right"/>
              <w:rPr>
                <w:rFonts w:eastAsia="標楷體"/>
              </w:rPr>
            </w:pPr>
          </w:p>
        </w:tc>
        <w:tc>
          <w:tcPr>
            <w:tcW w:w="1044" w:type="dxa"/>
          </w:tcPr>
          <w:p w14:paraId="2A809D56" w14:textId="77777777" w:rsidR="008001BA" w:rsidRPr="00261D77" w:rsidRDefault="008001BA" w:rsidP="0076301B">
            <w:pPr>
              <w:spacing w:line="360" w:lineRule="auto"/>
              <w:ind w:right="170"/>
              <w:jc w:val="right"/>
              <w:rPr>
                <w:rFonts w:eastAsia="標楷體"/>
              </w:rPr>
            </w:pPr>
          </w:p>
        </w:tc>
        <w:tc>
          <w:tcPr>
            <w:tcW w:w="3399" w:type="dxa"/>
          </w:tcPr>
          <w:p w14:paraId="2320A6EA"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36B01B1A" w14:textId="77777777" w:rsidR="008001BA" w:rsidRPr="00261D77" w:rsidRDefault="008001BA" w:rsidP="0076301B">
            <w:pPr>
              <w:spacing w:line="360" w:lineRule="auto"/>
              <w:rPr>
                <w:rFonts w:eastAsia="標楷體"/>
                <w:sz w:val="22"/>
              </w:rPr>
            </w:pPr>
          </w:p>
        </w:tc>
      </w:tr>
      <w:tr w:rsidR="00261D77" w:rsidRPr="00261D77" w14:paraId="5A6384A2" w14:textId="77777777" w:rsidTr="00930587">
        <w:trPr>
          <w:cantSplit/>
          <w:jc w:val="center"/>
        </w:trPr>
        <w:tc>
          <w:tcPr>
            <w:tcW w:w="1650" w:type="dxa"/>
          </w:tcPr>
          <w:p w14:paraId="03DE2DAA" w14:textId="77777777" w:rsidR="008001BA" w:rsidRPr="00261D77" w:rsidRDefault="008001BA" w:rsidP="0076301B">
            <w:pPr>
              <w:spacing w:line="360" w:lineRule="auto"/>
              <w:ind w:left="284" w:right="284"/>
              <w:jc w:val="distribute"/>
              <w:rPr>
                <w:rFonts w:eastAsia="標楷體"/>
                <w:sz w:val="16"/>
              </w:rPr>
            </w:pPr>
          </w:p>
        </w:tc>
        <w:tc>
          <w:tcPr>
            <w:tcW w:w="1113" w:type="dxa"/>
          </w:tcPr>
          <w:p w14:paraId="7D8A7F56" w14:textId="77777777" w:rsidR="008001BA" w:rsidRPr="00261D77" w:rsidRDefault="008001BA" w:rsidP="0076301B">
            <w:pPr>
              <w:spacing w:line="360" w:lineRule="auto"/>
              <w:ind w:right="170"/>
              <w:jc w:val="right"/>
              <w:rPr>
                <w:rFonts w:eastAsia="標楷體"/>
              </w:rPr>
            </w:pPr>
          </w:p>
        </w:tc>
        <w:tc>
          <w:tcPr>
            <w:tcW w:w="1241" w:type="dxa"/>
          </w:tcPr>
          <w:p w14:paraId="4544095E" w14:textId="77777777" w:rsidR="008001BA" w:rsidRPr="00261D77" w:rsidRDefault="008001BA" w:rsidP="0076301B">
            <w:pPr>
              <w:spacing w:line="360" w:lineRule="auto"/>
              <w:ind w:right="170"/>
              <w:jc w:val="right"/>
              <w:rPr>
                <w:rFonts w:eastAsia="標楷體"/>
              </w:rPr>
            </w:pPr>
          </w:p>
        </w:tc>
        <w:tc>
          <w:tcPr>
            <w:tcW w:w="1171" w:type="dxa"/>
          </w:tcPr>
          <w:p w14:paraId="5E283031" w14:textId="77777777" w:rsidR="008001BA" w:rsidRPr="00261D77" w:rsidRDefault="008001BA" w:rsidP="0076301B">
            <w:pPr>
              <w:spacing w:line="360" w:lineRule="auto"/>
              <w:ind w:right="170"/>
              <w:jc w:val="right"/>
              <w:rPr>
                <w:rFonts w:eastAsia="標楷體"/>
              </w:rPr>
            </w:pPr>
          </w:p>
        </w:tc>
        <w:tc>
          <w:tcPr>
            <w:tcW w:w="1044" w:type="dxa"/>
          </w:tcPr>
          <w:p w14:paraId="46CDA7DC" w14:textId="77777777" w:rsidR="008001BA" w:rsidRPr="00261D77" w:rsidRDefault="008001BA" w:rsidP="0076301B">
            <w:pPr>
              <w:spacing w:line="360" w:lineRule="auto"/>
              <w:ind w:right="170"/>
              <w:jc w:val="right"/>
              <w:rPr>
                <w:rFonts w:eastAsia="標楷體"/>
              </w:rPr>
            </w:pPr>
          </w:p>
        </w:tc>
        <w:tc>
          <w:tcPr>
            <w:tcW w:w="3399" w:type="dxa"/>
          </w:tcPr>
          <w:p w14:paraId="5AAD7784"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4BCEDF90" w14:textId="77777777" w:rsidR="008001BA" w:rsidRPr="00261D77" w:rsidRDefault="008001BA" w:rsidP="0076301B">
            <w:pPr>
              <w:spacing w:line="360" w:lineRule="auto"/>
              <w:rPr>
                <w:rFonts w:eastAsia="標楷體"/>
                <w:sz w:val="22"/>
              </w:rPr>
            </w:pPr>
          </w:p>
        </w:tc>
      </w:tr>
      <w:tr w:rsidR="00261D77" w:rsidRPr="00261D77" w14:paraId="7BF63962" w14:textId="77777777" w:rsidTr="00930587">
        <w:trPr>
          <w:cantSplit/>
          <w:jc w:val="center"/>
        </w:trPr>
        <w:tc>
          <w:tcPr>
            <w:tcW w:w="1650" w:type="dxa"/>
          </w:tcPr>
          <w:p w14:paraId="36E41537" w14:textId="77777777" w:rsidR="008001BA" w:rsidRPr="00261D77" w:rsidRDefault="008001BA" w:rsidP="0076301B">
            <w:pPr>
              <w:spacing w:line="360" w:lineRule="auto"/>
              <w:ind w:left="284" w:right="284"/>
              <w:jc w:val="distribute"/>
              <w:rPr>
                <w:rFonts w:eastAsia="標楷體"/>
              </w:rPr>
            </w:pPr>
          </w:p>
        </w:tc>
        <w:tc>
          <w:tcPr>
            <w:tcW w:w="1113" w:type="dxa"/>
          </w:tcPr>
          <w:p w14:paraId="670EBB11" w14:textId="77777777" w:rsidR="008001BA" w:rsidRPr="00261D77" w:rsidRDefault="008001BA" w:rsidP="0076301B">
            <w:pPr>
              <w:spacing w:line="360" w:lineRule="auto"/>
              <w:ind w:right="170"/>
              <w:jc w:val="right"/>
              <w:rPr>
                <w:rFonts w:eastAsia="標楷體"/>
              </w:rPr>
            </w:pPr>
          </w:p>
        </w:tc>
        <w:tc>
          <w:tcPr>
            <w:tcW w:w="1241" w:type="dxa"/>
          </w:tcPr>
          <w:p w14:paraId="3B2B5E15" w14:textId="77777777" w:rsidR="008001BA" w:rsidRPr="00261D77" w:rsidRDefault="008001BA" w:rsidP="0076301B">
            <w:pPr>
              <w:spacing w:line="360" w:lineRule="auto"/>
              <w:ind w:right="170"/>
              <w:jc w:val="right"/>
              <w:rPr>
                <w:rFonts w:eastAsia="標楷體"/>
              </w:rPr>
            </w:pPr>
          </w:p>
        </w:tc>
        <w:tc>
          <w:tcPr>
            <w:tcW w:w="1171" w:type="dxa"/>
          </w:tcPr>
          <w:p w14:paraId="09C51C7B" w14:textId="77777777" w:rsidR="008001BA" w:rsidRPr="00261D77" w:rsidRDefault="008001BA" w:rsidP="0076301B">
            <w:pPr>
              <w:spacing w:line="360" w:lineRule="auto"/>
              <w:ind w:right="170"/>
              <w:jc w:val="right"/>
              <w:rPr>
                <w:rFonts w:eastAsia="標楷體"/>
              </w:rPr>
            </w:pPr>
          </w:p>
        </w:tc>
        <w:tc>
          <w:tcPr>
            <w:tcW w:w="1044" w:type="dxa"/>
          </w:tcPr>
          <w:p w14:paraId="69E24DC8" w14:textId="77777777" w:rsidR="008001BA" w:rsidRPr="00261D77" w:rsidRDefault="008001BA" w:rsidP="0076301B">
            <w:pPr>
              <w:spacing w:line="360" w:lineRule="auto"/>
              <w:ind w:right="170"/>
              <w:jc w:val="right"/>
              <w:rPr>
                <w:rFonts w:eastAsia="標楷體"/>
              </w:rPr>
            </w:pPr>
          </w:p>
        </w:tc>
        <w:tc>
          <w:tcPr>
            <w:tcW w:w="3399" w:type="dxa"/>
          </w:tcPr>
          <w:p w14:paraId="29CEED37"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026F1E9E" w14:textId="77777777" w:rsidR="008001BA" w:rsidRPr="00261D77" w:rsidRDefault="008001BA" w:rsidP="0076301B">
            <w:pPr>
              <w:spacing w:line="360" w:lineRule="auto"/>
              <w:rPr>
                <w:rFonts w:eastAsia="標楷體"/>
                <w:sz w:val="22"/>
              </w:rPr>
            </w:pPr>
          </w:p>
        </w:tc>
      </w:tr>
      <w:tr w:rsidR="00261D77" w:rsidRPr="00261D77" w14:paraId="673FF343" w14:textId="77777777" w:rsidTr="00930587">
        <w:trPr>
          <w:cantSplit/>
          <w:trHeight w:val="80"/>
          <w:jc w:val="center"/>
        </w:trPr>
        <w:tc>
          <w:tcPr>
            <w:tcW w:w="1650" w:type="dxa"/>
          </w:tcPr>
          <w:p w14:paraId="30046854" w14:textId="77777777" w:rsidR="008001BA" w:rsidRPr="00261D77" w:rsidRDefault="008001BA" w:rsidP="0076301B">
            <w:pPr>
              <w:spacing w:line="360" w:lineRule="auto"/>
              <w:ind w:left="284" w:right="284"/>
              <w:jc w:val="distribute"/>
              <w:rPr>
                <w:rFonts w:eastAsia="標楷體"/>
              </w:rPr>
            </w:pPr>
          </w:p>
        </w:tc>
        <w:tc>
          <w:tcPr>
            <w:tcW w:w="1113" w:type="dxa"/>
          </w:tcPr>
          <w:p w14:paraId="34233582" w14:textId="77777777" w:rsidR="008001BA" w:rsidRPr="00261D77" w:rsidRDefault="008001BA" w:rsidP="0076301B">
            <w:pPr>
              <w:spacing w:line="360" w:lineRule="auto"/>
              <w:ind w:right="170"/>
              <w:jc w:val="right"/>
              <w:rPr>
                <w:rFonts w:eastAsia="標楷體"/>
              </w:rPr>
            </w:pPr>
          </w:p>
        </w:tc>
        <w:tc>
          <w:tcPr>
            <w:tcW w:w="1241" w:type="dxa"/>
          </w:tcPr>
          <w:p w14:paraId="45C891A5" w14:textId="77777777" w:rsidR="008001BA" w:rsidRPr="00261D77" w:rsidRDefault="008001BA" w:rsidP="0076301B">
            <w:pPr>
              <w:spacing w:line="360" w:lineRule="auto"/>
              <w:ind w:right="170"/>
              <w:jc w:val="right"/>
              <w:rPr>
                <w:rFonts w:eastAsia="標楷體"/>
              </w:rPr>
            </w:pPr>
          </w:p>
        </w:tc>
        <w:tc>
          <w:tcPr>
            <w:tcW w:w="1171" w:type="dxa"/>
          </w:tcPr>
          <w:p w14:paraId="3A88437A" w14:textId="77777777" w:rsidR="008001BA" w:rsidRPr="00261D77" w:rsidRDefault="008001BA" w:rsidP="0076301B">
            <w:pPr>
              <w:spacing w:line="360" w:lineRule="auto"/>
              <w:ind w:right="170"/>
              <w:jc w:val="right"/>
              <w:rPr>
                <w:rFonts w:eastAsia="標楷體"/>
              </w:rPr>
            </w:pPr>
          </w:p>
        </w:tc>
        <w:tc>
          <w:tcPr>
            <w:tcW w:w="1044" w:type="dxa"/>
          </w:tcPr>
          <w:p w14:paraId="189185AD" w14:textId="77777777" w:rsidR="008001BA" w:rsidRPr="00261D77" w:rsidRDefault="008001BA" w:rsidP="0076301B">
            <w:pPr>
              <w:spacing w:line="360" w:lineRule="auto"/>
              <w:ind w:right="170"/>
              <w:jc w:val="right"/>
              <w:rPr>
                <w:rFonts w:eastAsia="標楷體"/>
              </w:rPr>
            </w:pPr>
          </w:p>
        </w:tc>
        <w:tc>
          <w:tcPr>
            <w:tcW w:w="3399" w:type="dxa"/>
          </w:tcPr>
          <w:p w14:paraId="21C1F5F9"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290606CF" w14:textId="77777777" w:rsidR="008001BA" w:rsidRPr="00261D77" w:rsidRDefault="008001BA" w:rsidP="0076301B">
            <w:pPr>
              <w:spacing w:line="360" w:lineRule="auto"/>
              <w:rPr>
                <w:rFonts w:eastAsia="標楷體"/>
                <w:sz w:val="22"/>
              </w:rPr>
            </w:pPr>
          </w:p>
        </w:tc>
      </w:tr>
      <w:tr w:rsidR="00261D77" w:rsidRPr="00261D77" w14:paraId="69F89D42" w14:textId="77777777" w:rsidTr="00930587">
        <w:trPr>
          <w:cantSplit/>
          <w:trHeight w:hRule="exact" w:val="624"/>
          <w:jc w:val="center"/>
        </w:trPr>
        <w:tc>
          <w:tcPr>
            <w:tcW w:w="1650" w:type="dxa"/>
          </w:tcPr>
          <w:p w14:paraId="1B6436CC" w14:textId="77777777" w:rsidR="008001BA" w:rsidRPr="00261D77" w:rsidRDefault="008001BA" w:rsidP="0076301B">
            <w:pPr>
              <w:spacing w:line="360" w:lineRule="auto"/>
              <w:ind w:left="284" w:right="284"/>
              <w:jc w:val="distribute"/>
              <w:rPr>
                <w:rFonts w:eastAsia="標楷體"/>
              </w:rPr>
            </w:pPr>
            <w:r w:rsidRPr="00261D77">
              <w:rPr>
                <w:rFonts w:eastAsia="標楷體" w:hint="eastAsia"/>
              </w:rPr>
              <w:t xml:space="preserve">   </w:t>
            </w:r>
          </w:p>
        </w:tc>
        <w:tc>
          <w:tcPr>
            <w:tcW w:w="1113" w:type="dxa"/>
          </w:tcPr>
          <w:p w14:paraId="6E96E156" w14:textId="77777777" w:rsidR="008001BA" w:rsidRPr="00261D77" w:rsidRDefault="008001BA" w:rsidP="0076301B">
            <w:pPr>
              <w:spacing w:line="360" w:lineRule="auto"/>
              <w:ind w:right="170"/>
              <w:jc w:val="right"/>
              <w:rPr>
                <w:rFonts w:eastAsia="標楷體"/>
              </w:rPr>
            </w:pPr>
          </w:p>
        </w:tc>
        <w:tc>
          <w:tcPr>
            <w:tcW w:w="1241" w:type="dxa"/>
          </w:tcPr>
          <w:p w14:paraId="2D4F870C" w14:textId="77777777" w:rsidR="008001BA" w:rsidRPr="00261D77" w:rsidRDefault="008001BA" w:rsidP="0076301B">
            <w:pPr>
              <w:spacing w:line="360" w:lineRule="auto"/>
              <w:ind w:right="170"/>
              <w:jc w:val="right"/>
              <w:rPr>
                <w:rFonts w:eastAsia="標楷體"/>
              </w:rPr>
            </w:pPr>
          </w:p>
        </w:tc>
        <w:tc>
          <w:tcPr>
            <w:tcW w:w="1171" w:type="dxa"/>
          </w:tcPr>
          <w:p w14:paraId="5EFC92ED" w14:textId="77777777" w:rsidR="008001BA" w:rsidRPr="00261D77" w:rsidRDefault="008001BA" w:rsidP="0076301B">
            <w:pPr>
              <w:spacing w:line="360" w:lineRule="auto"/>
              <w:ind w:right="170"/>
              <w:jc w:val="right"/>
              <w:rPr>
                <w:rFonts w:eastAsia="標楷體"/>
              </w:rPr>
            </w:pPr>
          </w:p>
        </w:tc>
        <w:tc>
          <w:tcPr>
            <w:tcW w:w="1044" w:type="dxa"/>
          </w:tcPr>
          <w:p w14:paraId="1A9D7773" w14:textId="77777777" w:rsidR="008001BA" w:rsidRPr="00261D77" w:rsidRDefault="008001BA" w:rsidP="0076301B">
            <w:pPr>
              <w:spacing w:line="360" w:lineRule="auto"/>
              <w:ind w:right="170"/>
              <w:jc w:val="right"/>
              <w:rPr>
                <w:rFonts w:eastAsia="標楷體"/>
              </w:rPr>
            </w:pPr>
          </w:p>
        </w:tc>
        <w:tc>
          <w:tcPr>
            <w:tcW w:w="3399" w:type="dxa"/>
          </w:tcPr>
          <w:p w14:paraId="25FC3917" w14:textId="77777777" w:rsidR="008001BA" w:rsidRPr="00261D77" w:rsidRDefault="008001BA" w:rsidP="0076301B">
            <w:pPr>
              <w:spacing w:line="360" w:lineRule="auto"/>
              <w:rPr>
                <w:rFonts w:eastAsia="標楷體"/>
                <w:sz w:val="22"/>
              </w:rPr>
            </w:pPr>
          </w:p>
        </w:tc>
        <w:tc>
          <w:tcPr>
            <w:tcW w:w="374" w:type="dxa"/>
            <w:vMerge/>
            <w:tcBorders>
              <w:bottom w:val="nil"/>
              <w:right w:val="nil"/>
            </w:tcBorders>
          </w:tcPr>
          <w:p w14:paraId="5826F7AD" w14:textId="77777777" w:rsidR="008001BA" w:rsidRPr="00261D77" w:rsidRDefault="008001BA" w:rsidP="0076301B">
            <w:pPr>
              <w:spacing w:line="360" w:lineRule="auto"/>
              <w:rPr>
                <w:rFonts w:eastAsia="標楷體"/>
                <w:sz w:val="22"/>
              </w:rPr>
            </w:pPr>
          </w:p>
        </w:tc>
      </w:tr>
    </w:tbl>
    <w:p w14:paraId="01B5DF06" w14:textId="77777777" w:rsidR="008001BA" w:rsidRPr="00261D77" w:rsidRDefault="008001BA" w:rsidP="00930587">
      <w:pPr>
        <w:pStyle w:val="a8"/>
        <w:spacing w:before="180" w:line="240" w:lineRule="atLeast"/>
        <w:ind w:leftChars="100" w:left="1533" w:hanging="1293"/>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：重大變動項目說明應包括下列項目：</w:t>
      </w:r>
    </w:p>
    <w:p w14:paraId="393987D3" w14:textId="77777777" w:rsidR="008001BA" w:rsidRPr="00261D77" w:rsidRDefault="008001BA" w:rsidP="007D035F">
      <w:pPr>
        <w:pStyle w:val="a8"/>
        <w:spacing w:line="240" w:lineRule="atLeast"/>
        <w:ind w:leftChars="169" w:left="692" w:right="1236" w:hangingChars="130" w:hanging="286"/>
        <w:jc w:val="both"/>
        <w:rPr>
          <w:rFonts w:ascii="Times New Roman"/>
          <w:sz w:val="22"/>
          <w:szCs w:val="22"/>
        </w:rPr>
      </w:pPr>
      <w:r w:rsidRPr="00261D77">
        <w:rPr>
          <w:rFonts w:ascii="Times New Roman" w:hint="eastAsia"/>
          <w:sz w:val="22"/>
          <w:szCs w:val="22"/>
        </w:rPr>
        <w:t>(1)</w:t>
      </w:r>
      <w:r w:rsidRPr="00261D77">
        <w:rPr>
          <w:rFonts w:ascii="Times New Roman" w:hint="eastAsia"/>
          <w:sz w:val="22"/>
          <w:szCs w:val="22"/>
        </w:rPr>
        <w:t>其他資產之各項目前後期變動達百分之五十以上，且變動金額達等值新臺幣一千萬元者，應分析其變動原因。</w:t>
      </w:r>
    </w:p>
    <w:p w14:paraId="6F1C8EA8" w14:textId="77777777" w:rsidR="0014632F" w:rsidRPr="00261D77" w:rsidRDefault="008001BA" w:rsidP="007D035F">
      <w:pPr>
        <w:pStyle w:val="a8"/>
        <w:spacing w:line="240" w:lineRule="atLeast"/>
        <w:ind w:leftChars="169" w:left="692" w:right="1236" w:hangingChars="130" w:hanging="286"/>
        <w:jc w:val="both"/>
        <w:rPr>
          <w:rFonts w:ascii="Times New Roman"/>
          <w:sz w:val="22"/>
          <w:szCs w:val="22"/>
        </w:rPr>
      </w:pPr>
      <w:r w:rsidRPr="00261D77">
        <w:rPr>
          <w:rFonts w:ascii="Times New Roman" w:hint="eastAsia"/>
          <w:sz w:val="22"/>
          <w:szCs w:val="22"/>
        </w:rPr>
        <w:t>(2)</w:t>
      </w:r>
      <w:r w:rsidRPr="00261D77">
        <w:rPr>
          <w:rFonts w:ascii="Times New Roman" w:hint="eastAsia"/>
          <w:sz w:val="22"/>
          <w:szCs w:val="22"/>
        </w:rPr>
        <w:t>營業外收支之各項目前後期變動達百分之五十以上，且變動金額達等值新臺幣一千萬元者，應分析其變動原因。</w:t>
      </w:r>
    </w:p>
    <w:p w14:paraId="3599AE2E" w14:textId="77777777" w:rsidR="008001BA" w:rsidRPr="00261D77" w:rsidRDefault="0014632F" w:rsidP="007D035F">
      <w:pPr>
        <w:pStyle w:val="a8"/>
        <w:spacing w:line="240" w:lineRule="atLeast"/>
        <w:ind w:leftChars="169" w:left="692" w:right="1236" w:hangingChars="130" w:hanging="286"/>
        <w:jc w:val="both"/>
        <w:rPr>
          <w:rFonts w:ascii="Times New Roman"/>
          <w:sz w:val="22"/>
          <w:szCs w:val="22"/>
        </w:rPr>
      </w:pPr>
      <w:r w:rsidRPr="00261D77">
        <w:rPr>
          <w:rFonts w:ascii="Times New Roman" w:hint="eastAsia"/>
          <w:sz w:val="22"/>
          <w:szCs w:val="22"/>
        </w:rPr>
        <w:t>(3)</w:t>
      </w:r>
      <w:r w:rsidR="008001BA" w:rsidRPr="00261D77">
        <w:rPr>
          <w:rFonts w:ascii="Times New Roman" w:hint="eastAsia"/>
          <w:sz w:val="22"/>
          <w:szCs w:val="22"/>
        </w:rPr>
        <w:t>淨現金流量前後期變動達百分之五十以上，且變動金額達實收資本額百分之五以上者，應分析其變動原因。</w:t>
      </w:r>
    </w:p>
    <w:p w14:paraId="63BBEAF5" w14:textId="77777777" w:rsidR="00346F3C" w:rsidRPr="00261D77" w:rsidRDefault="00346F3C" w:rsidP="007D035F">
      <w:pPr>
        <w:pStyle w:val="a8"/>
        <w:spacing w:line="240" w:lineRule="atLeast"/>
        <w:ind w:leftChars="169" w:left="692" w:right="1236" w:hangingChars="130" w:hanging="286"/>
        <w:jc w:val="both"/>
        <w:rPr>
          <w:rFonts w:ascii="Times New Roman"/>
          <w:sz w:val="22"/>
          <w:szCs w:val="22"/>
        </w:rPr>
      </w:pPr>
      <w:r w:rsidRPr="00261D77">
        <w:rPr>
          <w:rFonts w:ascii="Times New Roman" w:hint="eastAsia"/>
          <w:sz w:val="22"/>
          <w:szCs w:val="22"/>
        </w:rPr>
        <w:t>(4)</w:t>
      </w:r>
      <w:r w:rsidRPr="00261D77">
        <w:rPr>
          <w:rFonts w:hint="eastAsia"/>
          <w:sz w:val="22"/>
          <w:szCs w:val="22"/>
        </w:rPr>
        <w:t>除上列項目外，</w:t>
      </w:r>
      <w:r w:rsidRPr="00261D77">
        <w:rPr>
          <w:rFonts w:ascii="Times New Roman" w:hint="eastAsia"/>
          <w:sz w:val="22"/>
          <w:szCs w:val="22"/>
        </w:rPr>
        <w:t>其餘</w:t>
      </w:r>
      <w:r w:rsidRPr="00261D77">
        <w:rPr>
          <w:rFonts w:hint="eastAsia"/>
          <w:sz w:val="22"/>
          <w:szCs w:val="22"/>
        </w:rPr>
        <w:t>資產負債表及綜合損益表之會計項目前後期變動達百分之十以上，且變動金額達當年度資產總額百分之一者，應分析其變動原因。</w:t>
      </w:r>
    </w:p>
    <w:p w14:paraId="3B31A773" w14:textId="77777777" w:rsidR="00346F3C" w:rsidRPr="00261D77" w:rsidRDefault="00346F3C" w:rsidP="0014632F">
      <w:pPr>
        <w:pStyle w:val="a8"/>
        <w:snapToGrid w:val="0"/>
        <w:spacing w:line="240" w:lineRule="atLeast"/>
        <w:ind w:leftChars="167" w:left="711" w:right="1238" w:hangingChars="155" w:hanging="310"/>
        <w:jc w:val="both"/>
        <w:rPr>
          <w:rFonts w:ascii="Times New Roman"/>
        </w:rPr>
      </w:pPr>
    </w:p>
    <w:p w14:paraId="25F61067" w14:textId="1711CC23" w:rsidR="00F26512" w:rsidRPr="00261D77" w:rsidRDefault="008001BA" w:rsidP="000740FC">
      <w:pPr>
        <w:tabs>
          <w:tab w:val="left" w:pos="720"/>
        </w:tabs>
        <w:spacing w:line="380" w:lineRule="exact"/>
        <w:ind w:leftChars="100" w:left="937" w:hanging="697"/>
        <w:rPr>
          <w:rFonts w:eastAsia="標楷體"/>
          <w:sz w:val="32"/>
        </w:rPr>
      </w:pPr>
      <w:r w:rsidRPr="00261D77">
        <w:rPr>
          <w:rFonts w:eastAsia="標楷體"/>
        </w:rPr>
        <w:br w:type="page"/>
      </w:r>
      <w:r w:rsidR="00F26512" w:rsidRPr="00261D77">
        <w:rPr>
          <w:rFonts w:eastAsia="標楷體" w:hint="eastAsia"/>
          <w:sz w:val="32"/>
        </w:rPr>
        <w:lastRenderedPageBreak/>
        <w:t>（</w:t>
      </w:r>
      <w:r w:rsidR="000652ED" w:rsidRPr="00261D77">
        <w:rPr>
          <w:rFonts w:eastAsia="標楷體" w:hint="eastAsia"/>
          <w:sz w:val="32"/>
        </w:rPr>
        <w:t>十</w:t>
      </w:r>
      <w:r w:rsidR="00180838" w:rsidRPr="00261D77">
        <w:rPr>
          <w:rFonts w:eastAsia="標楷體" w:hint="eastAsia"/>
          <w:sz w:val="32"/>
        </w:rPr>
        <w:t>一</w:t>
      </w:r>
      <w:r w:rsidR="00F26512" w:rsidRPr="00261D77">
        <w:rPr>
          <w:rFonts w:eastAsia="標楷體" w:hint="eastAsia"/>
          <w:sz w:val="32"/>
        </w:rPr>
        <w:t>）私募有價證券明細表</w:t>
      </w:r>
    </w:p>
    <w:tbl>
      <w:tblPr>
        <w:tblW w:w="5000" w:type="pct"/>
        <w:jc w:val="center"/>
        <w:tblCellMar>
          <w:left w:w="28" w:type="dxa"/>
          <w:right w:w="28" w:type="dxa"/>
        </w:tblCellMar>
        <w:tblLook w:val="0000" w:firstRow="0" w:lastRow="0" w:firstColumn="0" w:lastColumn="0" w:noHBand="0" w:noVBand="0"/>
      </w:tblPr>
      <w:tblGrid>
        <w:gridCol w:w="2637"/>
        <w:gridCol w:w="818"/>
        <w:gridCol w:w="818"/>
        <w:gridCol w:w="819"/>
        <w:gridCol w:w="819"/>
        <w:gridCol w:w="821"/>
        <w:gridCol w:w="819"/>
        <w:gridCol w:w="819"/>
        <w:gridCol w:w="819"/>
        <w:gridCol w:w="819"/>
        <w:gridCol w:w="821"/>
      </w:tblGrid>
      <w:tr w:rsidR="00261D77" w:rsidRPr="00261D77" w14:paraId="7CB67166" w14:textId="77777777" w:rsidTr="00930587">
        <w:trPr>
          <w:trHeight w:val="330"/>
          <w:jc w:val="center"/>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0BA97385" w14:textId="77777777" w:rsidR="00F26512" w:rsidRPr="00261D77" w:rsidRDefault="00F26512"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項     目</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7EC16664" w14:textId="77777777" w:rsidR="00F26512" w:rsidRPr="00261D77" w:rsidRDefault="00F26512"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 xml:space="preserve">年第         </w:t>
            </w:r>
            <w:proofErr w:type="gramStart"/>
            <w:r w:rsidRPr="00261D77">
              <w:rPr>
                <w:rFonts w:ascii="標楷體" w:eastAsia="標楷體" w:hAnsi="標楷體" w:cs="新細明體" w:hint="eastAsia"/>
                <w:szCs w:val="24"/>
              </w:rPr>
              <w:t>次私募</w:t>
            </w:r>
            <w:proofErr w:type="gramEnd"/>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註一</w:t>
            </w:r>
            <w:proofErr w:type="gramEnd"/>
            <w:r w:rsidRPr="00261D77">
              <w:rPr>
                <w:rFonts w:ascii="標楷體" w:eastAsia="標楷體" w:hAnsi="標楷體" w:cs="新細明體" w:hint="eastAsia"/>
                <w:szCs w:val="24"/>
              </w:rPr>
              <w:t>)</w:t>
            </w:r>
          </w:p>
          <w:p w14:paraId="5C82098E" w14:textId="77777777" w:rsidR="00F26512" w:rsidRPr="00261D77" w:rsidRDefault="00F26512"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發行日期：  年  月  日</w:t>
            </w: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03B576EA" w14:textId="77777777" w:rsidR="00F26512" w:rsidRPr="00261D77" w:rsidRDefault="00F26512"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 xml:space="preserve">年第         </w:t>
            </w:r>
            <w:proofErr w:type="gramStart"/>
            <w:r w:rsidRPr="00261D77">
              <w:rPr>
                <w:rFonts w:ascii="標楷體" w:eastAsia="標楷體" w:hAnsi="標楷體" w:cs="新細明體" w:hint="eastAsia"/>
                <w:szCs w:val="24"/>
              </w:rPr>
              <w:t>次私募</w:t>
            </w:r>
            <w:proofErr w:type="gramEnd"/>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註一</w:t>
            </w:r>
            <w:proofErr w:type="gramEnd"/>
            <w:r w:rsidRPr="00261D77">
              <w:rPr>
                <w:rFonts w:ascii="標楷體" w:eastAsia="標楷體" w:hAnsi="標楷體" w:cs="新細明體" w:hint="eastAsia"/>
                <w:szCs w:val="24"/>
              </w:rPr>
              <w:t>)</w:t>
            </w:r>
          </w:p>
          <w:p w14:paraId="639F98D1" w14:textId="77777777" w:rsidR="00F26512" w:rsidRPr="00261D77" w:rsidRDefault="00F26512"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發行日期：  年  月  日</w:t>
            </w:r>
          </w:p>
        </w:tc>
      </w:tr>
      <w:tr w:rsidR="00261D77" w:rsidRPr="00261D77" w14:paraId="443B9ABE"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7E295056"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私募有價證券種類</w:t>
            </w:r>
            <w:r w:rsidRPr="00261D77">
              <w:rPr>
                <w:rFonts w:ascii="標楷體" w:eastAsia="標楷體" w:hAnsi="標楷體" w:cs="新細明體" w:hint="eastAsia"/>
                <w:sz w:val="20"/>
              </w:rPr>
              <w:t>（</w:t>
            </w:r>
            <w:proofErr w:type="gramStart"/>
            <w:r w:rsidRPr="00261D77">
              <w:rPr>
                <w:rFonts w:ascii="標楷體" w:eastAsia="標楷體" w:hAnsi="標楷體" w:cs="新細明體" w:hint="eastAsia"/>
                <w:sz w:val="20"/>
              </w:rPr>
              <w:t>註</w:t>
            </w:r>
            <w:proofErr w:type="gramEnd"/>
            <w:r w:rsidRPr="00261D77">
              <w:rPr>
                <w:rFonts w:eastAsia="標楷體" w:hint="eastAsia"/>
                <w:sz w:val="20"/>
              </w:rPr>
              <w:t>二</w:t>
            </w:r>
            <w:r w:rsidRPr="00261D77">
              <w:rPr>
                <w:rFonts w:ascii="標楷體" w:eastAsia="標楷體" w:hAnsi="標楷體" w:cs="新細明體" w:hint="eastAsia"/>
                <w:sz w:val="20"/>
              </w:rPr>
              <w:t>）</w:t>
            </w:r>
          </w:p>
        </w:tc>
        <w:tc>
          <w:tcPr>
            <w:tcW w:w="1891" w:type="pct"/>
            <w:gridSpan w:val="5"/>
            <w:tcBorders>
              <w:top w:val="single" w:sz="4" w:space="0" w:color="auto"/>
              <w:left w:val="nil"/>
              <w:bottom w:val="single" w:sz="4" w:space="0" w:color="auto"/>
              <w:right w:val="single" w:sz="4" w:space="0" w:color="auto"/>
            </w:tcBorders>
            <w:shd w:val="clear" w:color="auto" w:fill="auto"/>
          </w:tcPr>
          <w:p w14:paraId="11FBDDDE"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067B5369"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468284CD" w14:textId="77777777" w:rsidTr="00930587">
        <w:trPr>
          <w:trHeight w:val="35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3DAC3C52"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股東會通過日期與數額</w:t>
            </w:r>
            <w:r w:rsidRPr="00261D77">
              <w:rPr>
                <w:rFonts w:ascii="標楷體" w:eastAsia="標楷體" w:hAnsi="標楷體" w:cs="新細明體" w:hint="eastAsia"/>
                <w:sz w:val="20"/>
              </w:rPr>
              <w:t>（</w:t>
            </w:r>
            <w:proofErr w:type="gramStart"/>
            <w:r w:rsidRPr="00261D77">
              <w:rPr>
                <w:rFonts w:ascii="標楷體" w:eastAsia="標楷體" w:hAnsi="標楷體" w:cs="新細明體" w:hint="eastAsia"/>
                <w:sz w:val="20"/>
              </w:rPr>
              <w:t>註</w:t>
            </w:r>
            <w:proofErr w:type="gramEnd"/>
            <w:r w:rsidRPr="00261D77">
              <w:rPr>
                <w:rFonts w:ascii="標楷體" w:eastAsia="標楷體" w:hAnsi="標楷體" w:cs="新細明體" w:hint="eastAsia"/>
                <w:sz w:val="20"/>
              </w:rPr>
              <w:t>三）</w:t>
            </w:r>
          </w:p>
        </w:tc>
        <w:tc>
          <w:tcPr>
            <w:tcW w:w="1891" w:type="pct"/>
            <w:gridSpan w:val="5"/>
            <w:tcBorders>
              <w:top w:val="single" w:sz="4" w:space="0" w:color="auto"/>
              <w:left w:val="nil"/>
              <w:bottom w:val="single" w:sz="4" w:space="0" w:color="auto"/>
              <w:right w:val="single" w:sz="4" w:space="0" w:color="auto"/>
            </w:tcBorders>
            <w:shd w:val="clear" w:color="auto" w:fill="auto"/>
          </w:tcPr>
          <w:p w14:paraId="1392F2B4"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07759FDD"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78D7054C"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182D8A10"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價格訂定之依據及合理性</w:t>
            </w:r>
          </w:p>
        </w:tc>
        <w:tc>
          <w:tcPr>
            <w:tcW w:w="1891" w:type="pct"/>
            <w:gridSpan w:val="5"/>
            <w:tcBorders>
              <w:top w:val="single" w:sz="4" w:space="0" w:color="auto"/>
              <w:left w:val="nil"/>
              <w:bottom w:val="single" w:sz="4" w:space="0" w:color="auto"/>
              <w:right w:val="single" w:sz="4" w:space="0" w:color="auto"/>
            </w:tcBorders>
            <w:shd w:val="clear" w:color="auto" w:fill="auto"/>
          </w:tcPr>
          <w:p w14:paraId="26163645"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3D2CC038"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7177F1F5"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6BF33675"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特定人選擇之方式</w:t>
            </w:r>
            <w:r w:rsidRPr="00261D77">
              <w:rPr>
                <w:rFonts w:ascii="標楷體" w:eastAsia="標楷體" w:hAnsi="標楷體" w:cs="新細明體" w:hint="eastAsia"/>
                <w:sz w:val="20"/>
              </w:rPr>
              <w:t>（</w:t>
            </w:r>
            <w:proofErr w:type="gramStart"/>
            <w:r w:rsidRPr="00261D77">
              <w:rPr>
                <w:rFonts w:ascii="標楷體" w:eastAsia="標楷體" w:hAnsi="標楷體" w:cs="新細明體" w:hint="eastAsia"/>
                <w:sz w:val="20"/>
              </w:rPr>
              <w:t>註</w:t>
            </w:r>
            <w:proofErr w:type="gramEnd"/>
            <w:r w:rsidRPr="00261D77">
              <w:rPr>
                <w:rFonts w:ascii="標楷體" w:eastAsia="標楷體" w:hAnsi="標楷體" w:cs="新細明體" w:hint="eastAsia"/>
                <w:sz w:val="20"/>
              </w:rPr>
              <w:t>四）</w:t>
            </w:r>
          </w:p>
        </w:tc>
        <w:tc>
          <w:tcPr>
            <w:tcW w:w="1891" w:type="pct"/>
            <w:gridSpan w:val="5"/>
            <w:tcBorders>
              <w:top w:val="single" w:sz="4" w:space="0" w:color="auto"/>
              <w:left w:val="nil"/>
              <w:bottom w:val="single" w:sz="4" w:space="0" w:color="auto"/>
              <w:right w:val="single" w:sz="4" w:space="0" w:color="auto"/>
            </w:tcBorders>
            <w:shd w:val="clear" w:color="auto" w:fill="auto"/>
          </w:tcPr>
          <w:p w14:paraId="6C7D1E76"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17068DBB"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37A46935"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218A3898"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辦理私募之必要理由</w:t>
            </w:r>
          </w:p>
        </w:tc>
        <w:tc>
          <w:tcPr>
            <w:tcW w:w="1891" w:type="pct"/>
            <w:gridSpan w:val="5"/>
            <w:tcBorders>
              <w:top w:val="single" w:sz="4" w:space="0" w:color="auto"/>
              <w:left w:val="nil"/>
              <w:bottom w:val="single" w:sz="4" w:space="0" w:color="auto"/>
              <w:right w:val="single" w:sz="4" w:space="0" w:color="auto"/>
            </w:tcBorders>
            <w:shd w:val="clear" w:color="auto" w:fill="auto"/>
          </w:tcPr>
          <w:p w14:paraId="4EA9EAF8"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67A81E6F"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6A566DD2"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3964EAC6"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股數(或公司債張數)</w:t>
            </w:r>
          </w:p>
        </w:tc>
        <w:tc>
          <w:tcPr>
            <w:tcW w:w="1891" w:type="pct"/>
            <w:gridSpan w:val="5"/>
            <w:tcBorders>
              <w:top w:val="single" w:sz="4" w:space="0" w:color="auto"/>
              <w:left w:val="nil"/>
              <w:bottom w:val="single" w:sz="4" w:space="0" w:color="auto"/>
              <w:right w:val="single" w:sz="4" w:space="0" w:color="auto"/>
            </w:tcBorders>
            <w:shd w:val="clear" w:color="auto" w:fill="auto"/>
          </w:tcPr>
          <w:p w14:paraId="6F8F8392"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6FB7697A"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588450C6"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10BFFEEA"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價款繳納完成日期及申報日期</w:t>
            </w:r>
          </w:p>
        </w:tc>
        <w:tc>
          <w:tcPr>
            <w:tcW w:w="1891" w:type="pct"/>
            <w:gridSpan w:val="5"/>
            <w:tcBorders>
              <w:top w:val="single" w:sz="4" w:space="0" w:color="auto"/>
              <w:left w:val="nil"/>
              <w:bottom w:val="single" w:sz="4" w:space="0" w:color="auto"/>
              <w:right w:val="single" w:sz="4" w:space="0" w:color="auto"/>
            </w:tcBorders>
            <w:shd w:val="clear" w:color="auto" w:fill="auto"/>
          </w:tcPr>
          <w:p w14:paraId="30A30085"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7857B9EA"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34E7F9D0"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671BA50D"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交付日期</w:t>
            </w:r>
          </w:p>
        </w:tc>
        <w:tc>
          <w:tcPr>
            <w:tcW w:w="1891" w:type="pct"/>
            <w:gridSpan w:val="5"/>
            <w:tcBorders>
              <w:top w:val="single" w:sz="4" w:space="0" w:color="auto"/>
              <w:left w:val="nil"/>
              <w:bottom w:val="single" w:sz="4" w:space="0" w:color="auto"/>
              <w:right w:val="single" w:sz="4" w:space="0" w:color="auto"/>
            </w:tcBorders>
            <w:shd w:val="clear" w:color="auto" w:fill="auto"/>
          </w:tcPr>
          <w:p w14:paraId="2A97DDDB"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1F26F73F"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508736E6" w14:textId="77777777" w:rsidTr="002133B0">
        <w:trPr>
          <w:trHeight w:val="621"/>
          <w:jc w:val="center"/>
        </w:trPr>
        <w:tc>
          <w:tcPr>
            <w:tcW w:w="1218" w:type="pct"/>
            <w:vMerge w:val="restart"/>
            <w:tcBorders>
              <w:top w:val="nil"/>
              <w:left w:val="single" w:sz="4" w:space="0" w:color="auto"/>
              <w:bottom w:val="single" w:sz="4" w:space="0" w:color="auto"/>
              <w:right w:val="single" w:sz="4" w:space="0" w:color="auto"/>
            </w:tcBorders>
            <w:shd w:val="clear" w:color="auto" w:fill="auto"/>
            <w:vAlign w:val="center"/>
          </w:tcPr>
          <w:p w14:paraId="426776CE"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應募人資料</w:t>
            </w:r>
          </w:p>
        </w:tc>
        <w:tc>
          <w:tcPr>
            <w:tcW w:w="378" w:type="pct"/>
            <w:tcBorders>
              <w:top w:val="nil"/>
              <w:left w:val="nil"/>
              <w:bottom w:val="single" w:sz="4" w:space="0" w:color="auto"/>
              <w:right w:val="single" w:sz="4" w:space="0" w:color="auto"/>
            </w:tcBorders>
            <w:shd w:val="clear" w:color="auto" w:fill="auto"/>
            <w:vAlign w:val="center"/>
          </w:tcPr>
          <w:p w14:paraId="1C6AF90A" w14:textId="77777777" w:rsidR="002133B0"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私募</w:t>
            </w:r>
          </w:p>
          <w:p w14:paraId="0716D7FF" w14:textId="72C220A3"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對象</w:t>
            </w:r>
          </w:p>
        </w:tc>
        <w:tc>
          <w:tcPr>
            <w:tcW w:w="378" w:type="pct"/>
            <w:tcBorders>
              <w:top w:val="nil"/>
              <w:left w:val="nil"/>
              <w:bottom w:val="single" w:sz="4" w:space="0" w:color="auto"/>
              <w:right w:val="single" w:sz="4" w:space="0" w:color="auto"/>
            </w:tcBorders>
            <w:shd w:val="clear" w:color="auto" w:fill="auto"/>
            <w:vAlign w:val="center"/>
          </w:tcPr>
          <w:p w14:paraId="140292FD" w14:textId="77777777" w:rsidR="002133B0"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資格</w:t>
            </w:r>
          </w:p>
          <w:p w14:paraId="12690DE2" w14:textId="048F998E"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條件</w:t>
            </w:r>
          </w:p>
          <w:p w14:paraId="63464C13" w14:textId="77777777"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w:t>
            </w:r>
            <w:proofErr w:type="gramEnd"/>
            <w:r w:rsidRPr="00261D77">
              <w:rPr>
                <w:rFonts w:ascii="標楷體" w:eastAsia="標楷體" w:hAnsi="標楷體" w:cs="新細明體" w:hint="eastAsia"/>
                <w:szCs w:val="24"/>
              </w:rPr>
              <w:t>五)</w:t>
            </w:r>
          </w:p>
        </w:tc>
        <w:tc>
          <w:tcPr>
            <w:tcW w:w="378" w:type="pct"/>
            <w:tcBorders>
              <w:top w:val="nil"/>
              <w:left w:val="nil"/>
              <w:bottom w:val="single" w:sz="4" w:space="0" w:color="auto"/>
              <w:right w:val="single" w:sz="4" w:space="0" w:color="auto"/>
            </w:tcBorders>
            <w:shd w:val="clear" w:color="auto" w:fill="auto"/>
            <w:vAlign w:val="center"/>
          </w:tcPr>
          <w:p w14:paraId="0D995FD6" w14:textId="77777777" w:rsidR="002133B0"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認購</w:t>
            </w:r>
          </w:p>
          <w:p w14:paraId="1AE15EDB" w14:textId="47FB452B"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數量</w:t>
            </w:r>
          </w:p>
        </w:tc>
        <w:tc>
          <w:tcPr>
            <w:tcW w:w="378" w:type="pct"/>
            <w:tcBorders>
              <w:top w:val="nil"/>
              <w:left w:val="nil"/>
              <w:bottom w:val="single" w:sz="4" w:space="0" w:color="auto"/>
              <w:right w:val="single" w:sz="4" w:space="0" w:color="auto"/>
            </w:tcBorders>
            <w:shd w:val="clear" w:color="auto" w:fill="auto"/>
            <w:vAlign w:val="center"/>
          </w:tcPr>
          <w:p w14:paraId="5300A4E4" w14:textId="77777777"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與公司關係</w:t>
            </w:r>
          </w:p>
        </w:tc>
        <w:tc>
          <w:tcPr>
            <w:tcW w:w="379" w:type="pct"/>
            <w:tcBorders>
              <w:top w:val="nil"/>
              <w:left w:val="nil"/>
              <w:bottom w:val="single" w:sz="4" w:space="0" w:color="auto"/>
              <w:right w:val="single" w:sz="4" w:space="0" w:color="auto"/>
            </w:tcBorders>
            <w:shd w:val="clear" w:color="auto" w:fill="auto"/>
            <w:vAlign w:val="center"/>
          </w:tcPr>
          <w:p w14:paraId="5AC2948B" w14:textId="77777777"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參與公司經營情形</w:t>
            </w:r>
          </w:p>
        </w:tc>
        <w:tc>
          <w:tcPr>
            <w:tcW w:w="378" w:type="pct"/>
            <w:tcBorders>
              <w:top w:val="nil"/>
              <w:left w:val="nil"/>
              <w:bottom w:val="single" w:sz="4" w:space="0" w:color="auto"/>
              <w:right w:val="single" w:sz="4" w:space="0" w:color="auto"/>
            </w:tcBorders>
            <w:shd w:val="clear" w:color="auto" w:fill="auto"/>
            <w:vAlign w:val="center"/>
          </w:tcPr>
          <w:p w14:paraId="0AE32B28" w14:textId="77777777" w:rsidR="002133B0"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私募</w:t>
            </w:r>
          </w:p>
          <w:p w14:paraId="75C990E7" w14:textId="3896C3D2"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對象</w:t>
            </w:r>
          </w:p>
          <w:p w14:paraId="50C8EA26" w14:textId="77777777" w:rsidR="00F26512" w:rsidRPr="00261D77" w:rsidRDefault="00F26512" w:rsidP="002133B0">
            <w:pPr>
              <w:widowControl/>
              <w:spacing w:line="240" w:lineRule="exact"/>
              <w:jc w:val="center"/>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8DD9B2D" w14:textId="77777777" w:rsidR="002133B0"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資格</w:t>
            </w:r>
          </w:p>
          <w:p w14:paraId="46CB93F0" w14:textId="41CDA271"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條件</w:t>
            </w:r>
          </w:p>
          <w:p w14:paraId="0AF739C1" w14:textId="77777777"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w:t>
            </w:r>
            <w:proofErr w:type="gramEnd"/>
            <w:r w:rsidRPr="00261D77">
              <w:rPr>
                <w:rFonts w:ascii="標楷體" w:eastAsia="標楷體" w:hAnsi="標楷體" w:cs="新細明體" w:hint="eastAsia"/>
                <w:szCs w:val="24"/>
              </w:rPr>
              <w:t>五)</w:t>
            </w:r>
          </w:p>
        </w:tc>
        <w:tc>
          <w:tcPr>
            <w:tcW w:w="378" w:type="pct"/>
            <w:tcBorders>
              <w:top w:val="nil"/>
              <w:left w:val="nil"/>
              <w:bottom w:val="single" w:sz="4" w:space="0" w:color="auto"/>
              <w:right w:val="single" w:sz="4" w:space="0" w:color="auto"/>
            </w:tcBorders>
            <w:shd w:val="clear" w:color="auto" w:fill="auto"/>
            <w:vAlign w:val="center"/>
          </w:tcPr>
          <w:p w14:paraId="68EBE09A" w14:textId="77777777" w:rsidR="002133B0"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認購</w:t>
            </w:r>
          </w:p>
          <w:p w14:paraId="496F533D" w14:textId="4FFE46B8"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數量</w:t>
            </w:r>
          </w:p>
        </w:tc>
        <w:tc>
          <w:tcPr>
            <w:tcW w:w="378" w:type="pct"/>
            <w:tcBorders>
              <w:top w:val="nil"/>
              <w:left w:val="nil"/>
              <w:bottom w:val="single" w:sz="4" w:space="0" w:color="auto"/>
              <w:right w:val="single" w:sz="4" w:space="0" w:color="auto"/>
            </w:tcBorders>
            <w:shd w:val="clear" w:color="auto" w:fill="auto"/>
            <w:vAlign w:val="center"/>
          </w:tcPr>
          <w:p w14:paraId="4ED938DB" w14:textId="77777777"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與公司關係</w:t>
            </w:r>
          </w:p>
        </w:tc>
        <w:tc>
          <w:tcPr>
            <w:tcW w:w="379" w:type="pct"/>
            <w:tcBorders>
              <w:top w:val="nil"/>
              <w:left w:val="nil"/>
              <w:bottom w:val="single" w:sz="4" w:space="0" w:color="auto"/>
              <w:right w:val="single" w:sz="4" w:space="0" w:color="auto"/>
            </w:tcBorders>
            <w:shd w:val="clear" w:color="auto" w:fill="auto"/>
            <w:vAlign w:val="center"/>
          </w:tcPr>
          <w:p w14:paraId="7E670066" w14:textId="77777777" w:rsidR="00F26512" w:rsidRPr="00261D77" w:rsidRDefault="00F26512" w:rsidP="002133B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參與公司經營情形</w:t>
            </w:r>
          </w:p>
        </w:tc>
      </w:tr>
      <w:tr w:rsidR="00261D77" w:rsidRPr="00261D77" w14:paraId="42EBA4CE" w14:textId="77777777" w:rsidTr="00930587">
        <w:trPr>
          <w:trHeight w:val="330"/>
          <w:jc w:val="center"/>
        </w:trPr>
        <w:tc>
          <w:tcPr>
            <w:tcW w:w="1218" w:type="pct"/>
            <w:vMerge/>
            <w:tcBorders>
              <w:top w:val="nil"/>
              <w:left w:val="single" w:sz="4" w:space="0" w:color="auto"/>
              <w:bottom w:val="single" w:sz="4" w:space="0" w:color="auto"/>
              <w:right w:val="single" w:sz="4" w:space="0" w:color="auto"/>
            </w:tcBorders>
            <w:vAlign w:val="center"/>
          </w:tcPr>
          <w:p w14:paraId="6E51FA7B"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A033439"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7F74C24"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530EE52"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133B98B"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68621024"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5121EA8"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32EC3E2"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641D9F6C"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F79E8D8"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62E694E9"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17439024" w14:textId="77777777" w:rsidTr="00930587">
        <w:trPr>
          <w:trHeight w:val="330"/>
          <w:jc w:val="center"/>
        </w:trPr>
        <w:tc>
          <w:tcPr>
            <w:tcW w:w="1218" w:type="pct"/>
            <w:vMerge/>
            <w:tcBorders>
              <w:top w:val="nil"/>
              <w:left w:val="single" w:sz="4" w:space="0" w:color="auto"/>
              <w:bottom w:val="single" w:sz="4" w:space="0" w:color="auto"/>
              <w:right w:val="single" w:sz="4" w:space="0" w:color="auto"/>
            </w:tcBorders>
            <w:vAlign w:val="center"/>
          </w:tcPr>
          <w:p w14:paraId="651E5DD5"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9029CE7"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44A32AB"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D86A16A"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0EB2A6F"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08C7D6BE"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585F895"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F9E69DC"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6B4FEEF7"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48F75F5"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3EAD3E80"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20FA2CAC" w14:textId="77777777" w:rsidTr="00930587">
        <w:trPr>
          <w:trHeight w:val="330"/>
          <w:jc w:val="center"/>
        </w:trPr>
        <w:tc>
          <w:tcPr>
            <w:tcW w:w="1218" w:type="pct"/>
            <w:vMerge/>
            <w:tcBorders>
              <w:top w:val="nil"/>
              <w:left w:val="single" w:sz="4" w:space="0" w:color="auto"/>
              <w:bottom w:val="single" w:sz="4" w:space="0" w:color="auto"/>
              <w:right w:val="single" w:sz="4" w:space="0" w:color="auto"/>
            </w:tcBorders>
            <w:vAlign w:val="center"/>
          </w:tcPr>
          <w:p w14:paraId="15FD6E2D"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678778F"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68F802A"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A34B596"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326E54E"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2637A273"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F5FE9B3"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D953C49"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136A891"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68ED99AA"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7E2D0A89"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5ED1F693" w14:textId="77777777" w:rsidTr="00930587">
        <w:trPr>
          <w:trHeight w:val="330"/>
          <w:jc w:val="center"/>
        </w:trPr>
        <w:tc>
          <w:tcPr>
            <w:tcW w:w="1218" w:type="pct"/>
            <w:vMerge/>
            <w:tcBorders>
              <w:top w:val="nil"/>
              <w:left w:val="single" w:sz="4" w:space="0" w:color="auto"/>
              <w:bottom w:val="single" w:sz="4" w:space="0" w:color="auto"/>
              <w:right w:val="single" w:sz="4" w:space="0" w:color="auto"/>
            </w:tcBorders>
            <w:vAlign w:val="center"/>
          </w:tcPr>
          <w:p w14:paraId="3890828D"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AED1A51"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51746A8"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8FE5B78"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107EC87"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7809BA07"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8328738"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57A3FBE"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DEC320B" w14:textId="77777777" w:rsidR="00F26512" w:rsidRPr="00261D77" w:rsidRDefault="00F26512"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948978D" w14:textId="77777777" w:rsidR="00F26512" w:rsidRPr="00261D77" w:rsidRDefault="00F26512"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50EAE7F8"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62505874" w14:textId="77777777" w:rsidTr="00930587">
        <w:trPr>
          <w:trHeight w:val="330"/>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37ED4B4E"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實際認購(或轉換)價格</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256ECA60"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265692F4"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68C6401C" w14:textId="77777777" w:rsidTr="00930587">
        <w:trPr>
          <w:trHeight w:val="401"/>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3F5E54B9"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實際認購(或轉換)價格與參考價格差異</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20E51D58"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10A36E2C"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70F71564" w14:textId="77777777" w:rsidTr="00930587">
        <w:trPr>
          <w:trHeight w:val="535"/>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18965FDF"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辦理</w:t>
            </w:r>
            <w:proofErr w:type="gramStart"/>
            <w:r w:rsidRPr="00261D77">
              <w:rPr>
                <w:rFonts w:ascii="標楷體" w:eastAsia="標楷體" w:hAnsi="標楷體" w:cs="新細明體" w:hint="eastAsia"/>
                <w:szCs w:val="24"/>
              </w:rPr>
              <w:t>私募對股東權益</w:t>
            </w:r>
            <w:proofErr w:type="gramEnd"/>
            <w:r w:rsidRPr="00261D77">
              <w:rPr>
                <w:rFonts w:ascii="標楷體" w:eastAsia="標楷體" w:hAnsi="標楷體" w:cs="新細明體" w:hint="eastAsia"/>
                <w:szCs w:val="24"/>
              </w:rPr>
              <w:t>影響(如:造成累積虧損增加…)</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5BE89E7D"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06150F42"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6F735746" w14:textId="77777777" w:rsidTr="00930587">
        <w:trPr>
          <w:trHeight w:val="316"/>
          <w:jc w:val="center"/>
        </w:trPr>
        <w:tc>
          <w:tcPr>
            <w:tcW w:w="1218" w:type="pct"/>
            <w:tcBorders>
              <w:top w:val="nil"/>
              <w:left w:val="single" w:sz="4" w:space="0" w:color="auto"/>
              <w:bottom w:val="single" w:sz="4" w:space="0" w:color="auto"/>
              <w:right w:val="single" w:sz="4" w:space="0" w:color="auto"/>
            </w:tcBorders>
            <w:shd w:val="clear" w:color="auto" w:fill="auto"/>
            <w:vAlign w:val="center"/>
          </w:tcPr>
          <w:p w14:paraId="51FC82EE"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私募資金運用情形及計畫執行進度</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5F37C9FD"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7A4CCD77" w14:textId="77777777" w:rsidR="00F26512" w:rsidRPr="00261D77" w:rsidRDefault="00000000" w:rsidP="00B971C0">
            <w:pPr>
              <w:widowControl/>
              <w:spacing w:line="240" w:lineRule="exact"/>
              <w:rPr>
                <w:rFonts w:ascii="標楷體" w:eastAsia="標楷體" w:hAnsi="標楷體" w:cs="新細明體"/>
                <w:szCs w:val="24"/>
              </w:rPr>
            </w:pPr>
            <w:r>
              <w:rPr>
                <w:rFonts w:ascii="標楷體" w:eastAsia="標楷體" w:hAnsi="標楷體" w:cs="新細明體"/>
                <w:noProof/>
                <w:szCs w:val="24"/>
              </w:rPr>
              <w:pict w14:anchorId="0ABE7ECD">
                <v:shape id="_x0000_s2928" type="#_x0000_t202" style="position:absolute;margin-left:265.35pt;margin-top:-.75pt;width:30pt;height:63pt;z-index:20;mso-position-horizontal-relative:text;mso-position-vertical-relative:text" filled="f" stroked="f">
                  <v:textbox style="layout-flow:vertical-ideographic;mso-next-textbox:#_x0000_s2928">
                    <w:txbxContent>
                      <w:p w14:paraId="5584C3E1" w14:textId="77777777" w:rsidR="0021313C" w:rsidRDefault="0021313C" w:rsidP="00F26512">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p>
        </w:tc>
      </w:tr>
      <w:tr w:rsidR="00261D77" w:rsidRPr="00261D77" w14:paraId="6F1BFFF4" w14:textId="77777777" w:rsidTr="00930587">
        <w:trPr>
          <w:trHeight w:val="330"/>
          <w:jc w:val="center"/>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6E7FAD0"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私募效益顯現情形</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7C8DC411"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65A7BD74" w14:textId="77777777" w:rsidR="00F26512" w:rsidRPr="00261D77" w:rsidRDefault="00F26512" w:rsidP="00B971C0">
            <w:pPr>
              <w:widowControl/>
              <w:spacing w:line="240" w:lineRule="exact"/>
              <w:rPr>
                <w:rFonts w:ascii="標楷體" w:eastAsia="標楷體" w:hAnsi="標楷體" w:cs="新細明體"/>
                <w:szCs w:val="24"/>
              </w:rPr>
            </w:pPr>
          </w:p>
        </w:tc>
      </w:tr>
      <w:tr w:rsidR="00261D77" w:rsidRPr="00261D77" w14:paraId="62D6ED62" w14:textId="77777777" w:rsidTr="00930587">
        <w:trPr>
          <w:trHeight w:val="330"/>
          <w:jc w:val="center"/>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2037144D" w14:textId="77777777" w:rsidR="00F26512" w:rsidRPr="00261D77" w:rsidRDefault="00F26512"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已認購(轉換)之股繳繳納憑證(債券換股權利證書)、股份、無償配股之股份</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7C128DBC" w14:textId="77777777" w:rsidR="00F26512" w:rsidRPr="00261D77" w:rsidRDefault="00F26512"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6ED4553D" w14:textId="77777777" w:rsidR="00F26512" w:rsidRPr="00261D77" w:rsidRDefault="00F26512" w:rsidP="00B971C0">
            <w:pPr>
              <w:widowControl/>
              <w:spacing w:line="240" w:lineRule="exact"/>
              <w:rPr>
                <w:rFonts w:ascii="標楷體" w:eastAsia="標楷體" w:hAnsi="標楷體" w:cs="新細明體"/>
                <w:szCs w:val="24"/>
              </w:rPr>
            </w:pPr>
          </w:p>
        </w:tc>
      </w:tr>
    </w:tbl>
    <w:p w14:paraId="6A5DBBEA" w14:textId="77777777" w:rsidR="00F26512" w:rsidRPr="00261D77" w:rsidRDefault="00F26512" w:rsidP="00F26512">
      <w:pPr>
        <w:pStyle w:val="a8"/>
        <w:spacing w:line="240" w:lineRule="atLeast"/>
        <w:ind w:left="719" w:hangingChars="327" w:hanging="719"/>
        <w:jc w:val="both"/>
        <w:rPr>
          <w:sz w:val="22"/>
        </w:rPr>
      </w:pPr>
      <w:proofErr w:type="gramStart"/>
      <w:r w:rsidRPr="00261D77">
        <w:rPr>
          <w:rFonts w:hint="eastAsia"/>
          <w:sz w:val="22"/>
        </w:rPr>
        <w:t>註一</w:t>
      </w:r>
      <w:proofErr w:type="gramEnd"/>
      <w:r w:rsidRPr="00261D77">
        <w:rPr>
          <w:rFonts w:hint="eastAsia"/>
          <w:sz w:val="22"/>
        </w:rPr>
        <w:t>：欄位多寡視實際辦理次數調整，若有分次辦理私募有價證券者應分別列示。</w:t>
      </w:r>
    </w:p>
    <w:p w14:paraId="28FEEEC1" w14:textId="77777777" w:rsidR="00F26512" w:rsidRPr="00261D77" w:rsidRDefault="00F26512" w:rsidP="007D035F">
      <w:pPr>
        <w:pStyle w:val="a8"/>
        <w:spacing w:line="240" w:lineRule="atLeast"/>
        <w:ind w:left="660" w:hangingChars="300" w:hanging="660"/>
        <w:jc w:val="both"/>
        <w:rPr>
          <w:sz w:val="22"/>
        </w:rPr>
      </w:pPr>
      <w:proofErr w:type="gramStart"/>
      <w:r w:rsidRPr="00261D77">
        <w:rPr>
          <w:rFonts w:hint="eastAsia"/>
          <w:sz w:val="22"/>
        </w:rPr>
        <w:t>註</w:t>
      </w:r>
      <w:proofErr w:type="gramEnd"/>
      <w:r w:rsidRPr="00261D77">
        <w:rPr>
          <w:rFonts w:hint="eastAsia"/>
          <w:sz w:val="22"/>
        </w:rPr>
        <w:t>二：係填列普通股、特別股、轉換特別股、</w:t>
      </w:r>
      <w:r>
        <w:rPr>
          <w:rFonts w:hint="eastAsia"/>
          <w:color w:val="000000"/>
          <w:sz w:val="22"/>
        </w:rPr>
        <w:t>附認股權特別股、</w:t>
      </w:r>
      <w:r w:rsidRPr="00261D77">
        <w:rPr>
          <w:rFonts w:hint="eastAsia"/>
          <w:sz w:val="22"/>
        </w:rPr>
        <w:t>普通公司債、轉換公司債、附認股權公司債、海外轉換公司債、海外存託憑證及員工認股權憑證等私募有價證券種類。</w:t>
      </w:r>
    </w:p>
    <w:p w14:paraId="571A276C" w14:textId="77777777" w:rsidR="00F26512" w:rsidRPr="00261D77" w:rsidRDefault="00F26512" w:rsidP="00F26512">
      <w:pPr>
        <w:pStyle w:val="a8"/>
        <w:spacing w:line="240" w:lineRule="atLeast"/>
        <w:ind w:left="719" w:hangingChars="327" w:hanging="719"/>
        <w:jc w:val="both"/>
        <w:rPr>
          <w:sz w:val="22"/>
        </w:rPr>
      </w:pPr>
      <w:proofErr w:type="gramStart"/>
      <w:r w:rsidRPr="00261D77">
        <w:rPr>
          <w:rFonts w:hint="eastAsia"/>
          <w:sz w:val="22"/>
        </w:rPr>
        <w:t>註三</w:t>
      </w:r>
      <w:proofErr w:type="gramEnd"/>
      <w:r w:rsidRPr="00261D77">
        <w:rPr>
          <w:rFonts w:hint="eastAsia"/>
          <w:sz w:val="22"/>
        </w:rPr>
        <w:t>：屬私募普通公司債者，請填列董事會通過日期與數額。</w:t>
      </w:r>
    </w:p>
    <w:p w14:paraId="216734C0" w14:textId="77777777" w:rsidR="00F26512" w:rsidRPr="00261D77" w:rsidRDefault="00F26512" w:rsidP="00F26512">
      <w:pPr>
        <w:pStyle w:val="a8"/>
        <w:spacing w:line="240" w:lineRule="atLeast"/>
        <w:ind w:left="719" w:hangingChars="327" w:hanging="719"/>
        <w:jc w:val="both"/>
        <w:rPr>
          <w:sz w:val="22"/>
        </w:rPr>
      </w:pPr>
      <w:proofErr w:type="gramStart"/>
      <w:r w:rsidRPr="00261D77">
        <w:rPr>
          <w:rFonts w:hint="eastAsia"/>
          <w:sz w:val="22"/>
        </w:rPr>
        <w:t>註</w:t>
      </w:r>
      <w:proofErr w:type="gramEnd"/>
      <w:r w:rsidRPr="00261D77">
        <w:rPr>
          <w:rFonts w:hint="eastAsia"/>
          <w:sz w:val="22"/>
        </w:rPr>
        <w:t>四：辦理中之私募案件，若已洽定應募人者，並將應募人名稱或姓名及與公司之關係予以列明。</w:t>
      </w:r>
    </w:p>
    <w:p w14:paraId="0F5F6D6A" w14:textId="77777777" w:rsidR="00F26512" w:rsidRPr="00261D77" w:rsidRDefault="00F26512" w:rsidP="00F26512">
      <w:pPr>
        <w:pStyle w:val="a8"/>
        <w:spacing w:line="240" w:lineRule="atLeast"/>
        <w:ind w:left="719" w:hangingChars="327" w:hanging="719"/>
        <w:jc w:val="both"/>
        <w:rPr>
          <w:sz w:val="22"/>
        </w:rPr>
      </w:pPr>
      <w:proofErr w:type="gramStart"/>
      <w:r w:rsidRPr="00261D77">
        <w:rPr>
          <w:rFonts w:hint="eastAsia"/>
          <w:sz w:val="22"/>
        </w:rPr>
        <w:t>註</w:t>
      </w:r>
      <w:proofErr w:type="gramEnd"/>
      <w:r w:rsidRPr="00261D77">
        <w:rPr>
          <w:rFonts w:hint="eastAsia"/>
          <w:sz w:val="22"/>
        </w:rPr>
        <w:t>五：係填列證券交易法第四十三條之六第一項第一款、第二款或第三款。</w:t>
      </w:r>
    </w:p>
    <w:p w14:paraId="5AF52FCE" w14:textId="77777777" w:rsidR="008001BA" w:rsidRPr="00261D77" w:rsidRDefault="00000000" w:rsidP="000740FC">
      <w:pPr>
        <w:ind w:leftChars="100" w:left="240"/>
        <w:rPr>
          <w:rFonts w:eastAsia="標楷體"/>
          <w:sz w:val="32"/>
        </w:rPr>
      </w:pPr>
      <w:r>
        <w:rPr>
          <w:rFonts w:eastAsia="標楷體"/>
          <w:noProof/>
          <w:sz w:val="20"/>
        </w:rPr>
        <w:pict w14:anchorId="49133C4A">
          <v:shape id="_x0000_s2927" type="#_x0000_t202" style="position:absolute;left:0;text-align:left;margin-left:669.6pt;margin-top:69.1pt;width:30pt;height:63pt;z-index:19" filled="f" stroked="f">
            <v:textbox style="layout-flow:vertical-ideographic;mso-next-textbox:#_x0000_s2927">
              <w:txbxContent>
                <w:p w14:paraId="0C2677AA" w14:textId="77777777" w:rsidR="0021313C" w:rsidRDefault="0021313C" w:rsidP="00F26512">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F26512" w:rsidRPr="00261D77">
        <w:rPr>
          <w:rFonts w:eastAsia="標楷體"/>
        </w:rPr>
        <w:br w:type="page"/>
      </w:r>
      <w:r w:rsidR="008001BA" w:rsidRPr="00261D77">
        <w:rPr>
          <w:rFonts w:eastAsia="標楷體" w:hint="eastAsia"/>
          <w:sz w:val="32"/>
        </w:rPr>
        <w:lastRenderedPageBreak/>
        <w:t>（</w:t>
      </w:r>
      <w:r w:rsidR="000652ED" w:rsidRPr="00261D77">
        <w:rPr>
          <w:rFonts w:eastAsia="標楷體" w:hint="eastAsia"/>
          <w:sz w:val="32"/>
        </w:rPr>
        <w:t>十</w:t>
      </w:r>
      <w:r w:rsidR="00180838" w:rsidRPr="00261D77">
        <w:rPr>
          <w:rFonts w:eastAsia="標楷體" w:hint="eastAsia"/>
          <w:sz w:val="32"/>
        </w:rPr>
        <w:t>二</w:t>
      </w:r>
      <w:r w:rsidR="008001BA" w:rsidRPr="00261D77">
        <w:rPr>
          <w:rFonts w:eastAsia="標楷體" w:hint="eastAsia"/>
          <w:sz w:val="32"/>
        </w:rPr>
        <w:t>）</w:t>
      </w:r>
      <w:r w:rsidR="00886C03" w:rsidRPr="00261D77">
        <w:rPr>
          <w:rFonts w:eastAsia="標楷體" w:hint="eastAsia"/>
          <w:sz w:val="32"/>
          <w:szCs w:val="32"/>
        </w:rPr>
        <w:t>已發行</w:t>
      </w:r>
      <w:proofErr w:type="gramStart"/>
      <w:r w:rsidR="00886C03" w:rsidRPr="00261D77">
        <w:rPr>
          <w:rFonts w:eastAsia="標楷體" w:hint="eastAsia"/>
          <w:sz w:val="32"/>
          <w:szCs w:val="32"/>
        </w:rPr>
        <w:t>未償</w:t>
      </w:r>
      <w:proofErr w:type="gramEnd"/>
      <w:r w:rsidR="00886C03" w:rsidRPr="00261D77">
        <w:rPr>
          <w:rFonts w:eastAsia="標楷體" w:hint="eastAsia"/>
          <w:sz w:val="32"/>
          <w:szCs w:val="32"/>
        </w:rPr>
        <w:t>還公司債</w:t>
      </w:r>
      <w:r w:rsidR="00E9127C" w:rsidRPr="00261D77">
        <w:rPr>
          <w:rFonts w:eastAsia="標楷體" w:hint="eastAsia"/>
          <w:sz w:val="32"/>
          <w:szCs w:val="32"/>
        </w:rPr>
        <w:t>(</w:t>
      </w:r>
      <w:proofErr w:type="gramStart"/>
      <w:r w:rsidR="00E9127C" w:rsidRPr="00261D77">
        <w:rPr>
          <w:rFonts w:eastAsia="標楷體" w:hint="eastAsia"/>
          <w:sz w:val="32"/>
          <w:szCs w:val="32"/>
        </w:rPr>
        <w:t>含私募</w:t>
      </w:r>
      <w:proofErr w:type="gramEnd"/>
      <w:r w:rsidR="00E9127C" w:rsidRPr="00261D77">
        <w:rPr>
          <w:rFonts w:eastAsia="標楷體" w:hint="eastAsia"/>
          <w:sz w:val="32"/>
          <w:szCs w:val="32"/>
        </w:rPr>
        <w:t>公司債</w:t>
      </w:r>
      <w:r w:rsidR="00E9127C" w:rsidRPr="00261D77">
        <w:rPr>
          <w:rFonts w:eastAsia="標楷體" w:hint="eastAsia"/>
          <w:sz w:val="32"/>
          <w:szCs w:val="32"/>
        </w:rPr>
        <w:t>)</w:t>
      </w:r>
      <w:r w:rsidR="00886C03" w:rsidRPr="00261D77">
        <w:rPr>
          <w:rFonts w:eastAsia="標楷體" w:hint="eastAsia"/>
          <w:sz w:val="32"/>
          <w:szCs w:val="32"/>
        </w:rPr>
        <w:t>明細資料</w:t>
      </w:r>
      <w:r w:rsidR="008001BA" w:rsidRPr="00261D77">
        <w:rPr>
          <w:rFonts w:eastAsia="標楷體" w:hint="eastAsia"/>
          <w:sz w:val="32"/>
        </w:rPr>
        <w:t>表</w:t>
      </w:r>
    </w:p>
    <w:p w14:paraId="0B37E9CD" w14:textId="77777777" w:rsidR="008001BA" w:rsidRPr="00261D77" w:rsidRDefault="009E64A5" w:rsidP="00930587">
      <w:pPr>
        <w:ind w:firstLineChars="3548" w:firstLine="7096"/>
        <w:jc w:val="center"/>
        <w:rPr>
          <w:rFonts w:eastAsia="標楷體"/>
          <w:sz w:val="20"/>
        </w:rPr>
      </w:pPr>
      <w:r w:rsidRPr="00261D77">
        <w:rPr>
          <w:rFonts w:eastAsia="標楷體" w:hint="eastAsia"/>
          <w:sz w:val="20"/>
        </w:rPr>
        <w:t>單位：</w:t>
      </w:r>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48"/>
        <w:gridCol w:w="2537"/>
        <w:gridCol w:w="2777"/>
        <w:gridCol w:w="360"/>
      </w:tblGrid>
      <w:tr w:rsidR="00261D77" w:rsidRPr="00261D77" w14:paraId="20F9DA13" w14:textId="77777777" w:rsidTr="00930587">
        <w:trPr>
          <w:cantSplit/>
          <w:jc w:val="center"/>
        </w:trPr>
        <w:tc>
          <w:tcPr>
            <w:tcW w:w="3148" w:type="dxa"/>
          </w:tcPr>
          <w:p w14:paraId="7B110987" w14:textId="77777777" w:rsidR="008001BA" w:rsidRPr="00261D77" w:rsidRDefault="008001BA" w:rsidP="0076301B">
            <w:pPr>
              <w:jc w:val="distribute"/>
              <w:rPr>
                <w:rFonts w:eastAsia="標楷體"/>
              </w:rPr>
            </w:pPr>
            <w:r w:rsidRPr="00261D77">
              <w:rPr>
                <w:rFonts w:eastAsia="標楷體" w:hint="eastAsia"/>
              </w:rPr>
              <w:t>項目</w:t>
            </w:r>
          </w:p>
        </w:tc>
        <w:tc>
          <w:tcPr>
            <w:tcW w:w="2537" w:type="dxa"/>
          </w:tcPr>
          <w:p w14:paraId="57A778C0" w14:textId="77777777" w:rsidR="008001BA" w:rsidRPr="00261D77" w:rsidRDefault="008001BA" w:rsidP="0076301B">
            <w:pPr>
              <w:jc w:val="distribute"/>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期</w:t>
            </w:r>
            <w:r w:rsidRPr="00261D77">
              <w:rPr>
                <w:rFonts w:eastAsia="標楷體" w:hint="eastAsia"/>
              </w:rPr>
              <w:t>(</w:t>
            </w:r>
            <w:r w:rsidRPr="00261D77">
              <w:rPr>
                <w:rFonts w:eastAsia="標楷體" w:hint="eastAsia"/>
              </w:rPr>
              <w:t>次</w:t>
            </w:r>
            <w:r w:rsidRPr="00261D77">
              <w:rPr>
                <w:rFonts w:eastAsia="標楷體" w:hint="eastAsia"/>
              </w:rPr>
              <w:t>)</w:t>
            </w:r>
          </w:p>
        </w:tc>
        <w:tc>
          <w:tcPr>
            <w:tcW w:w="2777" w:type="dxa"/>
          </w:tcPr>
          <w:p w14:paraId="4ED04F91" w14:textId="77777777" w:rsidR="008001BA" w:rsidRPr="00261D77" w:rsidRDefault="008001BA" w:rsidP="0076301B">
            <w:pPr>
              <w:jc w:val="distribute"/>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期</w:t>
            </w:r>
            <w:r w:rsidRPr="00261D77">
              <w:rPr>
                <w:rFonts w:eastAsia="標楷體" w:hint="eastAsia"/>
              </w:rPr>
              <w:t>(</w:t>
            </w:r>
            <w:r w:rsidRPr="00261D77">
              <w:rPr>
                <w:rFonts w:eastAsia="標楷體" w:hint="eastAsia"/>
              </w:rPr>
              <w:t>次</w:t>
            </w:r>
            <w:r w:rsidRPr="00261D77">
              <w:rPr>
                <w:rFonts w:eastAsia="標楷體" w:hint="eastAsia"/>
              </w:rPr>
              <w:t>)</w:t>
            </w:r>
          </w:p>
        </w:tc>
        <w:tc>
          <w:tcPr>
            <w:tcW w:w="360" w:type="dxa"/>
            <w:vMerge w:val="restart"/>
            <w:tcBorders>
              <w:top w:val="nil"/>
              <w:left w:val="single" w:sz="4" w:space="0" w:color="auto"/>
              <w:bottom w:val="nil"/>
              <w:right w:val="nil"/>
            </w:tcBorders>
          </w:tcPr>
          <w:p w14:paraId="28894425" w14:textId="77777777" w:rsidR="008001BA" w:rsidRPr="00261D77" w:rsidRDefault="008001BA" w:rsidP="0076301B">
            <w:pPr>
              <w:widowControl/>
              <w:rPr>
                <w:rFonts w:eastAsia="標楷體"/>
              </w:rPr>
            </w:pPr>
          </w:p>
          <w:p w14:paraId="35080A72" w14:textId="77777777" w:rsidR="008001BA" w:rsidRPr="00261D77" w:rsidRDefault="008001BA" w:rsidP="0076301B">
            <w:pPr>
              <w:widowControl/>
              <w:rPr>
                <w:rFonts w:eastAsia="標楷體"/>
              </w:rPr>
            </w:pPr>
          </w:p>
          <w:p w14:paraId="10858A70" w14:textId="77777777" w:rsidR="008001BA" w:rsidRPr="00261D77" w:rsidRDefault="008001BA" w:rsidP="0076301B">
            <w:pPr>
              <w:widowControl/>
              <w:rPr>
                <w:rFonts w:eastAsia="標楷體"/>
              </w:rPr>
            </w:pPr>
          </w:p>
          <w:p w14:paraId="6E1CA80D" w14:textId="77777777" w:rsidR="008001BA" w:rsidRPr="00261D77" w:rsidRDefault="008001BA" w:rsidP="0076301B">
            <w:pPr>
              <w:widowControl/>
              <w:rPr>
                <w:rFonts w:eastAsia="標楷體"/>
              </w:rPr>
            </w:pPr>
          </w:p>
          <w:p w14:paraId="5C67F1DB" w14:textId="77777777" w:rsidR="008001BA" w:rsidRPr="00261D77" w:rsidRDefault="008001BA" w:rsidP="0076301B">
            <w:pPr>
              <w:widowControl/>
              <w:rPr>
                <w:rFonts w:eastAsia="標楷體"/>
              </w:rPr>
            </w:pPr>
          </w:p>
          <w:p w14:paraId="1AB65792" w14:textId="77777777" w:rsidR="008001BA" w:rsidRPr="00261D77" w:rsidRDefault="008001BA" w:rsidP="0076301B">
            <w:pPr>
              <w:widowControl/>
              <w:rPr>
                <w:rFonts w:eastAsia="標楷體"/>
              </w:rPr>
            </w:pPr>
          </w:p>
          <w:p w14:paraId="604A3CED" w14:textId="77777777" w:rsidR="008001BA" w:rsidRPr="00261D77" w:rsidRDefault="008001BA" w:rsidP="0076301B">
            <w:pPr>
              <w:widowControl/>
              <w:rPr>
                <w:rFonts w:eastAsia="標楷體"/>
              </w:rPr>
            </w:pPr>
          </w:p>
          <w:p w14:paraId="1B10357A" w14:textId="77777777" w:rsidR="008001BA" w:rsidRPr="00261D77" w:rsidRDefault="008001BA" w:rsidP="0076301B">
            <w:pPr>
              <w:widowControl/>
              <w:rPr>
                <w:rFonts w:eastAsia="標楷體"/>
              </w:rPr>
            </w:pPr>
          </w:p>
          <w:p w14:paraId="57E059F1" w14:textId="77777777" w:rsidR="008001BA" w:rsidRPr="00261D77" w:rsidRDefault="008001BA" w:rsidP="0076301B">
            <w:pPr>
              <w:widowControl/>
              <w:rPr>
                <w:rFonts w:eastAsia="標楷體"/>
              </w:rPr>
            </w:pPr>
          </w:p>
          <w:p w14:paraId="54E75D79" w14:textId="77777777" w:rsidR="008001BA" w:rsidRPr="00261D77" w:rsidRDefault="008001BA" w:rsidP="0076301B">
            <w:pPr>
              <w:widowControl/>
              <w:rPr>
                <w:rFonts w:eastAsia="標楷體"/>
              </w:rPr>
            </w:pPr>
          </w:p>
          <w:p w14:paraId="4AF9CC83" w14:textId="77777777" w:rsidR="008001BA" w:rsidRPr="00261D77" w:rsidRDefault="008001BA" w:rsidP="0076301B">
            <w:pPr>
              <w:widowControl/>
              <w:rPr>
                <w:rFonts w:eastAsia="標楷體"/>
              </w:rPr>
            </w:pPr>
          </w:p>
          <w:p w14:paraId="6C27AA75" w14:textId="77777777" w:rsidR="008001BA" w:rsidRPr="00261D77" w:rsidRDefault="008001BA" w:rsidP="0076301B">
            <w:pPr>
              <w:widowControl/>
              <w:rPr>
                <w:rFonts w:eastAsia="標楷體"/>
              </w:rPr>
            </w:pPr>
          </w:p>
          <w:p w14:paraId="48C347C9" w14:textId="77777777" w:rsidR="008001BA" w:rsidRPr="00261D77" w:rsidRDefault="008001BA" w:rsidP="0076301B">
            <w:pPr>
              <w:widowControl/>
              <w:rPr>
                <w:rFonts w:eastAsia="標楷體"/>
              </w:rPr>
            </w:pPr>
          </w:p>
          <w:p w14:paraId="06A5B879" w14:textId="77777777" w:rsidR="008001BA" w:rsidRPr="00261D77" w:rsidRDefault="008001BA" w:rsidP="0076301B">
            <w:pPr>
              <w:widowControl/>
              <w:rPr>
                <w:rFonts w:eastAsia="標楷體"/>
              </w:rPr>
            </w:pPr>
          </w:p>
          <w:p w14:paraId="1EA2B441" w14:textId="77777777" w:rsidR="008001BA" w:rsidRPr="00261D77" w:rsidRDefault="008001BA" w:rsidP="0076301B">
            <w:pPr>
              <w:widowControl/>
              <w:rPr>
                <w:rFonts w:eastAsia="標楷體"/>
              </w:rPr>
            </w:pPr>
          </w:p>
          <w:p w14:paraId="62E9E13A" w14:textId="77777777" w:rsidR="008001BA" w:rsidRPr="00261D77" w:rsidRDefault="008001BA" w:rsidP="0076301B">
            <w:pPr>
              <w:widowControl/>
              <w:rPr>
                <w:rFonts w:eastAsia="標楷體"/>
              </w:rPr>
            </w:pPr>
          </w:p>
          <w:p w14:paraId="41725014" w14:textId="77777777" w:rsidR="008001BA" w:rsidRPr="00261D77" w:rsidRDefault="008001BA" w:rsidP="0076301B">
            <w:pPr>
              <w:widowControl/>
              <w:rPr>
                <w:rFonts w:eastAsia="標楷體"/>
              </w:rPr>
            </w:pPr>
          </w:p>
          <w:p w14:paraId="5976D938" w14:textId="77777777" w:rsidR="008001BA" w:rsidRPr="00261D77" w:rsidRDefault="008001BA" w:rsidP="0076301B">
            <w:pPr>
              <w:widowControl/>
              <w:rPr>
                <w:rFonts w:eastAsia="標楷體"/>
              </w:rPr>
            </w:pPr>
          </w:p>
          <w:p w14:paraId="3F781DE6" w14:textId="77777777" w:rsidR="008001BA" w:rsidRPr="00261D77" w:rsidRDefault="008001BA" w:rsidP="0076301B">
            <w:pPr>
              <w:widowControl/>
              <w:rPr>
                <w:rFonts w:eastAsia="標楷體"/>
              </w:rPr>
            </w:pPr>
          </w:p>
          <w:p w14:paraId="7E1FD140" w14:textId="77777777" w:rsidR="008001BA" w:rsidRPr="00261D77" w:rsidRDefault="008001BA" w:rsidP="0076301B">
            <w:pPr>
              <w:widowControl/>
              <w:rPr>
                <w:rFonts w:eastAsia="標楷體"/>
              </w:rPr>
            </w:pPr>
          </w:p>
          <w:p w14:paraId="25AB7625" w14:textId="77777777" w:rsidR="008001BA" w:rsidRPr="00261D77" w:rsidRDefault="008001BA" w:rsidP="0076301B">
            <w:pPr>
              <w:widowControl/>
              <w:rPr>
                <w:rFonts w:eastAsia="標楷體"/>
              </w:rPr>
            </w:pPr>
          </w:p>
          <w:p w14:paraId="3DE02084" w14:textId="77777777" w:rsidR="008001BA" w:rsidRPr="00261D77" w:rsidRDefault="008001BA" w:rsidP="0076301B">
            <w:pPr>
              <w:widowControl/>
              <w:rPr>
                <w:rFonts w:eastAsia="標楷體"/>
              </w:rPr>
            </w:pPr>
          </w:p>
          <w:p w14:paraId="5A4C2ED6" w14:textId="37413CED" w:rsidR="008001BA" w:rsidRPr="00261D77" w:rsidRDefault="008001BA" w:rsidP="0076301B">
            <w:pPr>
              <w:widowControl/>
              <w:rPr>
                <w:rFonts w:eastAsia="標楷體"/>
              </w:rPr>
            </w:pPr>
          </w:p>
          <w:p w14:paraId="37AD9B23" w14:textId="77777777" w:rsidR="008001BA" w:rsidRPr="00261D77" w:rsidRDefault="008001BA" w:rsidP="0076301B">
            <w:pPr>
              <w:widowControl/>
              <w:rPr>
                <w:rFonts w:eastAsia="標楷體"/>
              </w:rPr>
            </w:pPr>
          </w:p>
          <w:p w14:paraId="1A256DED" w14:textId="77777777" w:rsidR="008001BA" w:rsidRPr="00261D77" w:rsidRDefault="008001BA" w:rsidP="0076301B">
            <w:pPr>
              <w:widowControl/>
              <w:rPr>
                <w:rFonts w:eastAsia="標楷體"/>
              </w:rPr>
            </w:pPr>
          </w:p>
          <w:p w14:paraId="28F6D944" w14:textId="5CCB17F4" w:rsidR="008001BA" w:rsidRPr="00261D77" w:rsidRDefault="008001BA" w:rsidP="0076301B">
            <w:pPr>
              <w:widowControl/>
              <w:rPr>
                <w:rFonts w:eastAsia="標楷體"/>
              </w:rPr>
            </w:pPr>
          </w:p>
        </w:tc>
      </w:tr>
      <w:tr w:rsidR="00261D77" w:rsidRPr="00261D77" w14:paraId="7B2AE884" w14:textId="77777777" w:rsidTr="00930587">
        <w:trPr>
          <w:cantSplit/>
          <w:jc w:val="center"/>
        </w:trPr>
        <w:tc>
          <w:tcPr>
            <w:tcW w:w="3148" w:type="dxa"/>
          </w:tcPr>
          <w:p w14:paraId="2C2FD29C" w14:textId="77777777" w:rsidR="008001BA" w:rsidRPr="00261D77" w:rsidRDefault="008001BA" w:rsidP="0076301B">
            <w:pPr>
              <w:jc w:val="distribute"/>
              <w:rPr>
                <w:rFonts w:eastAsia="標楷體"/>
              </w:rPr>
            </w:pPr>
            <w:r w:rsidRPr="00261D77">
              <w:rPr>
                <w:rFonts w:eastAsia="標楷體" w:hint="eastAsia"/>
              </w:rPr>
              <w:t>發行日期</w:t>
            </w:r>
          </w:p>
        </w:tc>
        <w:tc>
          <w:tcPr>
            <w:tcW w:w="2537" w:type="dxa"/>
          </w:tcPr>
          <w:p w14:paraId="41AF7DFE" w14:textId="77777777" w:rsidR="008001BA" w:rsidRPr="00261D77" w:rsidRDefault="008001BA" w:rsidP="0076301B">
            <w:pPr>
              <w:rPr>
                <w:rFonts w:eastAsia="標楷體"/>
              </w:rPr>
            </w:pPr>
          </w:p>
        </w:tc>
        <w:tc>
          <w:tcPr>
            <w:tcW w:w="2777" w:type="dxa"/>
          </w:tcPr>
          <w:p w14:paraId="04815284"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7047523D" w14:textId="77777777" w:rsidR="008001BA" w:rsidRPr="00261D77" w:rsidRDefault="008001BA" w:rsidP="0076301B">
            <w:pPr>
              <w:widowControl/>
              <w:rPr>
                <w:rFonts w:eastAsia="標楷體"/>
              </w:rPr>
            </w:pPr>
          </w:p>
        </w:tc>
      </w:tr>
      <w:tr w:rsidR="00261D77" w:rsidRPr="00261D77" w14:paraId="0621B1FA" w14:textId="77777777" w:rsidTr="00930587">
        <w:trPr>
          <w:cantSplit/>
          <w:trHeight w:val="285"/>
          <w:jc w:val="center"/>
        </w:trPr>
        <w:tc>
          <w:tcPr>
            <w:tcW w:w="3148" w:type="dxa"/>
          </w:tcPr>
          <w:p w14:paraId="3827019F" w14:textId="77777777" w:rsidR="008001BA" w:rsidRPr="00261D77" w:rsidRDefault="008001BA" w:rsidP="0076301B">
            <w:pPr>
              <w:jc w:val="distribute"/>
              <w:rPr>
                <w:rFonts w:eastAsia="標楷體"/>
              </w:rPr>
            </w:pPr>
            <w:r w:rsidRPr="00261D77">
              <w:rPr>
                <w:rFonts w:eastAsia="標楷體" w:hint="eastAsia"/>
              </w:rPr>
              <w:t>發行總額</w:t>
            </w:r>
          </w:p>
        </w:tc>
        <w:tc>
          <w:tcPr>
            <w:tcW w:w="2537" w:type="dxa"/>
          </w:tcPr>
          <w:p w14:paraId="4B75F95E" w14:textId="77777777" w:rsidR="008001BA" w:rsidRPr="00261D77" w:rsidRDefault="008001BA" w:rsidP="0076301B">
            <w:pPr>
              <w:rPr>
                <w:rFonts w:eastAsia="標楷體"/>
              </w:rPr>
            </w:pPr>
          </w:p>
        </w:tc>
        <w:tc>
          <w:tcPr>
            <w:tcW w:w="2777" w:type="dxa"/>
          </w:tcPr>
          <w:p w14:paraId="07EC655E"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12F96EF0" w14:textId="77777777" w:rsidR="008001BA" w:rsidRPr="00261D77" w:rsidRDefault="008001BA" w:rsidP="0076301B">
            <w:pPr>
              <w:widowControl/>
              <w:rPr>
                <w:rFonts w:eastAsia="標楷體"/>
              </w:rPr>
            </w:pPr>
          </w:p>
        </w:tc>
      </w:tr>
      <w:tr w:rsidR="00261D77" w:rsidRPr="00261D77" w14:paraId="6E4CE9C6" w14:textId="77777777" w:rsidTr="00930587">
        <w:trPr>
          <w:cantSplit/>
          <w:trHeight w:val="315"/>
          <w:jc w:val="center"/>
        </w:trPr>
        <w:tc>
          <w:tcPr>
            <w:tcW w:w="3148" w:type="dxa"/>
          </w:tcPr>
          <w:p w14:paraId="55B56D8E" w14:textId="77777777" w:rsidR="008001BA" w:rsidRPr="00261D77" w:rsidRDefault="008001BA" w:rsidP="0076301B">
            <w:pPr>
              <w:jc w:val="distribute"/>
              <w:rPr>
                <w:rFonts w:eastAsia="標楷體"/>
              </w:rPr>
            </w:pPr>
            <w:proofErr w:type="gramStart"/>
            <w:r w:rsidRPr="00261D77">
              <w:rPr>
                <w:rFonts w:eastAsia="標楷體" w:hint="eastAsia"/>
              </w:rPr>
              <w:t>未償</w:t>
            </w:r>
            <w:proofErr w:type="gramEnd"/>
            <w:r w:rsidRPr="00261D77">
              <w:rPr>
                <w:rFonts w:eastAsia="標楷體" w:hint="eastAsia"/>
              </w:rPr>
              <w:t>餘額</w:t>
            </w:r>
          </w:p>
        </w:tc>
        <w:tc>
          <w:tcPr>
            <w:tcW w:w="2537" w:type="dxa"/>
          </w:tcPr>
          <w:p w14:paraId="2C38C118" w14:textId="77777777" w:rsidR="008001BA" w:rsidRPr="00261D77" w:rsidRDefault="008001BA" w:rsidP="0076301B">
            <w:pPr>
              <w:rPr>
                <w:rFonts w:eastAsia="標楷體"/>
              </w:rPr>
            </w:pPr>
          </w:p>
        </w:tc>
        <w:tc>
          <w:tcPr>
            <w:tcW w:w="2777" w:type="dxa"/>
          </w:tcPr>
          <w:p w14:paraId="18548DC3"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7ECF35B9" w14:textId="77777777" w:rsidR="008001BA" w:rsidRPr="00261D77" w:rsidRDefault="008001BA" w:rsidP="0076301B">
            <w:pPr>
              <w:widowControl/>
              <w:rPr>
                <w:rFonts w:eastAsia="標楷體"/>
              </w:rPr>
            </w:pPr>
          </w:p>
        </w:tc>
      </w:tr>
      <w:tr w:rsidR="00261D77" w:rsidRPr="00261D77" w14:paraId="2022068E" w14:textId="77777777" w:rsidTr="00930587">
        <w:trPr>
          <w:cantSplit/>
          <w:trHeight w:val="315"/>
          <w:jc w:val="center"/>
        </w:trPr>
        <w:tc>
          <w:tcPr>
            <w:tcW w:w="3148" w:type="dxa"/>
          </w:tcPr>
          <w:p w14:paraId="17B13C9B" w14:textId="77777777" w:rsidR="008001BA" w:rsidRPr="00261D77" w:rsidRDefault="008001BA" w:rsidP="0076301B">
            <w:pPr>
              <w:jc w:val="distribute"/>
              <w:rPr>
                <w:rFonts w:eastAsia="標楷體"/>
              </w:rPr>
            </w:pPr>
            <w:r w:rsidRPr="00261D77">
              <w:rPr>
                <w:rFonts w:eastAsia="標楷體" w:hint="eastAsia"/>
              </w:rPr>
              <w:t>每張面額</w:t>
            </w:r>
          </w:p>
        </w:tc>
        <w:tc>
          <w:tcPr>
            <w:tcW w:w="2537" w:type="dxa"/>
          </w:tcPr>
          <w:p w14:paraId="056EBA8A" w14:textId="77777777" w:rsidR="008001BA" w:rsidRPr="00261D77" w:rsidRDefault="008001BA" w:rsidP="0076301B">
            <w:pPr>
              <w:rPr>
                <w:rFonts w:eastAsia="標楷體"/>
              </w:rPr>
            </w:pPr>
          </w:p>
        </w:tc>
        <w:tc>
          <w:tcPr>
            <w:tcW w:w="2777" w:type="dxa"/>
          </w:tcPr>
          <w:p w14:paraId="03F6E467"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31A4F399" w14:textId="77777777" w:rsidR="008001BA" w:rsidRPr="00261D77" w:rsidRDefault="008001BA" w:rsidP="0076301B">
            <w:pPr>
              <w:widowControl/>
              <w:rPr>
                <w:rFonts w:eastAsia="標楷體"/>
              </w:rPr>
            </w:pPr>
          </w:p>
        </w:tc>
      </w:tr>
      <w:tr w:rsidR="00261D77" w:rsidRPr="00261D77" w14:paraId="26F12DD1" w14:textId="77777777" w:rsidTr="00930587">
        <w:trPr>
          <w:cantSplit/>
          <w:trHeight w:val="315"/>
          <w:jc w:val="center"/>
        </w:trPr>
        <w:tc>
          <w:tcPr>
            <w:tcW w:w="3148" w:type="dxa"/>
          </w:tcPr>
          <w:p w14:paraId="5462447C" w14:textId="77777777" w:rsidR="008001BA" w:rsidRPr="00261D77" w:rsidRDefault="008001BA" w:rsidP="0076301B">
            <w:pPr>
              <w:jc w:val="distribute"/>
              <w:rPr>
                <w:rFonts w:eastAsia="標楷體"/>
              </w:rPr>
            </w:pPr>
            <w:r w:rsidRPr="00261D77">
              <w:rPr>
                <w:rFonts w:eastAsia="標楷體" w:hint="eastAsia"/>
              </w:rPr>
              <w:t>發行價格</w:t>
            </w:r>
          </w:p>
        </w:tc>
        <w:tc>
          <w:tcPr>
            <w:tcW w:w="2537" w:type="dxa"/>
          </w:tcPr>
          <w:p w14:paraId="58EA2D26" w14:textId="77777777" w:rsidR="008001BA" w:rsidRPr="00261D77" w:rsidRDefault="008001BA" w:rsidP="0076301B">
            <w:pPr>
              <w:rPr>
                <w:rFonts w:eastAsia="標楷體"/>
              </w:rPr>
            </w:pPr>
          </w:p>
        </w:tc>
        <w:tc>
          <w:tcPr>
            <w:tcW w:w="2777" w:type="dxa"/>
          </w:tcPr>
          <w:p w14:paraId="2AD2FE6C"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7B77331F" w14:textId="77777777" w:rsidR="008001BA" w:rsidRPr="00261D77" w:rsidRDefault="008001BA" w:rsidP="0076301B">
            <w:pPr>
              <w:widowControl/>
              <w:rPr>
                <w:rFonts w:eastAsia="標楷體"/>
              </w:rPr>
            </w:pPr>
          </w:p>
        </w:tc>
      </w:tr>
      <w:tr w:rsidR="00261D77" w:rsidRPr="00261D77" w14:paraId="14FD0EDC" w14:textId="77777777" w:rsidTr="00930587">
        <w:trPr>
          <w:cantSplit/>
          <w:trHeight w:val="315"/>
          <w:jc w:val="center"/>
        </w:trPr>
        <w:tc>
          <w:tcPr>
            <w:tcW w:w="3148" w:type="dxa"/>
          </w:tcPr>
          <w:p w14:paraId="0D7760A7" w14:textId="77777777" w:rsidR="008001BA" w:rsidRPr="00261D77" w:rsidRDefault="008001BA" w:rsidP="0076301B">
            <w:pPr>
              <w:jc w:val="distribute"/>
              <w:rPr>
                <w:rFonts w:eastAsia="標楷體"/>
              </w:rPr>
            </w:pPr>
            <w:r w:rsidRPr="00261D77">
              <w:rPr>
                <w:rFonts w:eastAsia="標楷體" w:hint="eastAsia"/>
              </w:rPr>
              <w:t>債券期限</w:t>
            </w:r>
          </w:p>
        </w:tc>
        <w:tc>
          <w:tcPr>
            <w:tcW w:w="2537" w:type="dxa"/>
          </w:tcPr>
          <w:p w14:paraId="37C3A336" w14:textId="77777777" w:rsidR="008001BA" w:rsidRPr="00261D77" w:rsidRDefault="008001BA" w:rsidP="0076301B">
            <w:pPr>
              <w:rPr>
                <w:rFonts w:eastAsia="標楷體"/>
              </w:rPr>
            </w:pPr>
          </w:p>
        </w:tc>
        <w:tc>
          <w:tcPr>
            <w:tcW w:w="2777" w:type="dxa"/>
          </w:tcPr>
          <w:p w14:paraId="67591F76"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6118F1B1" w14:textId="77777777" w:rsidR="008001BA" w:rsidRPr="00261D77" w:rsidRDefault="008001BA" w:rsidP="0076301B">
            <w:pPr>
              <w:widowControl/>
              <w:rPr>
                <w:rFonts w:eastAsia="標楷體"/>
              </w:rPr>
            </w:pPr>
          </w:p>
        </w:tc>
      </w:tr>
      <w:tr w:rsidR="00261D77" w:rsidRPr="00261D77" w14:paraId="1FE38B3C" w14:textId="77777777" w:rsidTr="00930587">
        <w:trPr>
          <w:cantSplit/>
          <w:trHeight w:val="315"/>
          <w:jc w:val="center"/>
        </w:trPr>
        <w:tc>
          <w:tcPr>
            <w:tcW w:w="3148" w:type="dxa"/>
          </w:tcPr>
          <w:p w14:paraId="4B2FD58E" w14:textId="77777777" w:rsidR="008001BA" w:rsidRPr="00261D77" w:rsidRDefault="008001BA" w:rsidP="0076301B">
            <w:pPr>
              <w:jc w:val="distribute"/>
              <w:rPr>
                <w:rFonts w:eastAsia="標楷體"/>
              </w:rPr>
            </w:pPr>
            <w:r w:rsidRPr="00261D77">
              <w:rPr>
                <w:rFonts w:eastAsia="標楷體" w:hint="eastAsia"/>
              </w:rPr>
              <w:t>票面利率</w:t>
            </w:r>
          </w:p>
        </w:tc>
        <w:tc>
          <w:tcPr>
            <w:tcW w:w="2537" w:type="dxa"/>
          </w:tcPr>
          <w:p w14:paraId="052074F1" w14:textId="77777777" w:rsidR="008001BA" w:rsidRPr="00261D77" w:rsidRDefault="008001BA" w:rsidP="0076301B">
            <w:pPr>
              <w:rPr>
                <w:rFonts w:eastAsia="標楷體"/>
              </w:rPr>
            </w:pPr>
          </w:p>
        </w:tc>
        <w:tc>
          <w:tcPr>
            <w:tcW w:w="2777" w:type="dxa"/>
          </w:tcPr>
          <w:p w14:paraId="4932F88C"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4375F923" w14:textId="77777777" w:rsidR="008001BA" w:rsidRPr="00261D77" w:rsidRDefault="008001BA" w:rsidP="0076301B">
            <w:pPr>
              <w:widowControl/>
              <w:rPr>
                <w:rFonts w:eastAsia="標楷體"/>
              </w:rPr>
            </w:pPr>
          </w:p>
        </w:tc>
      </w:tr>
      <w:tr w:rsidR="00261D77" w:rsidRPr="00261D77" w14:paraId="5BA90325" w14:textId="77777777" w:rsidTr="00930587">
        <w:trPr>
          <w:cantSplit/>
          <w:trHeight w:val="315"/>
          <w:jc w:val="center"/>
        </w:trPr>
        <w:tc>
          <w:tcPr>
            <w:tcW w:w="3148" w:type="dxa"/>
          </w:tcPr>
          <w:p w14:paraId="77613644" w14:textId="77777777" w:rsidR="008001BA" w:rsidRPr="00261D77" w:rsidRDefault="008001BA" w:rsidP="0076301B">
            <w:pPr>
              <w:jc w:val="distribute"/>
              <w:rPr>
                <w:rFonts w:eastAsia="標楷體"/>
              </w:rPr>
            </w:pPr>
            <w:r w:rsidRPr="00261D77">
              <w:rPr>
                <w:rFonts w:eastAsia="標楷體" w:hint="eastAsia"/>
              </w:rPr>
              <w:t>有無擔保</w:t>
            </w:r>
          </w:p>
        </w:tc>
        <w:tc>
          <w:tcPr>
            <w:tcW w:w="2537" w:type="dxa"/>
          </w:tcPr>
          <w:p w14:paraId="676BB4C1" w14:textId="77777777" w:rsidR="008001BA" w:rsidRPr="00261D77" w:rsidRDefault="008001BA" w:rsidP="0076301B">
            <w:pPr>
              <w:rPr>
                <w:rFonts w:eastAsia="標楷體"/>
              </w:rPr>
            </w:pPr>
          </w:p>
        </w:tc>
        <w:tc>
          <w:tcPr>
            <w:tcW w:w="2777" w:type="dxa"/>
          </w:tcPr>
          <w:p w14:paraId="2A02393D"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325AACEE" w14:textId="77777777" w:rsidR="008001BA" w:rsidRPr="00261D77" w:rsidRDefault="008001BA" w:rsidP="0076301B">
            <w:pPr>
              <w:widowControl/>
              <w:rPr>
                <w:rFonts w:eastAsia="標楷體"/>
              </w:rPr>
            </w:pPr>
          </w:p>
        </w:tc>
      </w:tr>
      <w:tr w:rsidR="00261D77" w:rsidRPr="00261D77" w14:paraId="43D420A0" w14:textId="77777777" w:rsidTr="00930587">
        <w:trPr>
          <w:cantSplit/>
          <w:trHeight w:val="315"/>
          <w:jc w:val="center"/>
        </w:trPr>
        <w:tc>
          <w:tcPr>
            <w:tcW w:w="3148" w:type="dxa"/>
          </w:tcPr>
          <w:p w14:paraId="7DEA96BA" w14:textId="77777777" w:rsidR="008001BA" w:rsidRPr="00261D77" w:rsidRDefault="008001BA" w:rsidP="0076301B">
            <w:pPr>
              <w:jc w:val="distribute"/>
              <w:rPr>
                <w:rFonts w:eastAsia="標楷體"/>
              </w:rPr>
            </w:pPr>
            <w:r w:rsidRPr="00261D77">
              <w:rPr>
                <w:rFonts w:eastAsia="標楷體" w:hint="eastAsia"/>
              </w:rPr>
              <w:t>信用評等機構名稱、評等日期及評等等級</w:t>
            </w:r>
          </w:p>
        </w:tc>
        <w:tc>
          <w:tcPr>
            <w:tcW w:w="2537" w:type="dxa"/>
          </w:tcPr>
          <w:p w14:paraId="2BA55A2D" w14:textId="77777777" w:rsidR="008001BA" w:rsidRPr="00261D77" w:rsidRDefault="008001BA" w:rsidP="0076301B">
            <w:pPr>
              <w:pStyle w:val="afc"/>
              <w:rPr>
                <w:rFonts w:eastAsia="標楷體"/>
              </w:rPr>
            </w:pPr>
          </w:p>
        </w:tc>
        <w:tc>
          <w:tcPr>
            <w:tcW w:w="2777" w:type="dxa"/>
          </w:tcPr>
          <w:p w14:paraId="01814CE3"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586F6074" w14:textId="77777777" w:rsidR="008001BA" w:rsidRPr="00261D77" w:rsidRDefault="008001BA" w:rsidP="0076301B">
            <w:pPr>
              <w:widowControl/>
              <w:rPr>
                <w:rFonts w:eastAsia="標楷體"/>
              </w:rPr>
            </w:pPr>
          </w:p>
        </w:tc>
      </w:tr>
      <w:tr w:rsidR="00261D77" w:rsidRPr="00261D77" w14:paraId="2BC51C08" w14:textId="77777777" w:rsidTr="00930587">
        <w:trPr>
          <w:cantSplit/>
          <w:trHeight w:val="315"/>
          <w:jc w:val="center"/>
        </w:trPr>
        <w:tc>
          <w:tcPr>
            <w:tcW w:w="3148" w:type="dxa"/>
          </w:tcPr>
          <w:p w14:paraId="3BF4814D" w14:textId="77777777" w:rsidR="008001BA" w:rsidRPr="00261D77" w:rsidRDefault="008001BA" w:rsidP="0076301B">
            <w:pPr>
              <w:jc w:val="distribute"/>
              <w:rPr>
                <w:rFonts w:eastAsia="標楷體"/>
              </w:rPr>
            </w:pPr>
            <w:r w:rsidRPr="00261D77">
              <w:rPr>
                <w:rFonts w:eastAsia="標楷體" w:hint="eastAsia"/>
              </w:rPr>
              <w:t>可否轉換或附認股權</w:t>
            </w:r>
          </w:p>
        </w:tc>
        <w:tc>
          <w:tcPr>
            <w:tcW w:w="2537" w:type="dxa"/>
          </w:tcPr>
          <w:p w14:paraId="2E114562" w14:textId="77777777" w:rsidR="008001BA" w:rsidRPr="00261D77" w:rsidRDefault="008001BA" w:rsidP="0076301B">
            <w:pPr>
              <w:rPr>
                <w:rFonts w:eastAsia="標楷體"/>
              </w:rPr>
            </w:pPr>
          </w:p>
        </w:tc>
        <w:tc>
          <w:tcPr>
            <w:tcW w:w="2777" w:type="dxa"/>
          </w:tcPr>
          <w:p w14:paraId="679F9558"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70313B84" w14:textId="77777777" w:rsidR="008001BA" w:rsidRPr="00261D77" w:rsidRDefault="008001BA" w:rsidP="0076301B">
            <w:pPr>
              <w:widowControl/>
              <w:rPr>
                <w:rFonts w:eastAsia="標楷體"/>
              </w:rPr>
            </w:pPr>
          </w:p>
        </w:tc>
      </w:tr>
      <w:tr w:rsidR="00261D77" w:rsidRPr="00261D77" w14:paraId="02A7A047" w14:textId="77777777" w:rsidTr="00930587">
        <w:trPr>
          <w:cantSplit/>
          <w:trHeight w:val="315"/>
          <w:jc w:val="center"/>
        </w:trPr>
        <w:tc>
          <w:tcPr>
            <w:tcW w:w="3148" w:type="dxa"/>
          </w:tcPr>
          <w:p w14:paraId="43D13A18" w14:textId="77777777" w:rsidR="008001BA" w:rsidRPr="00261D77" w:rsidRDefault="008001BA" w:rsidP="0076301B">
            <w:pPr>
              <w:jc w:val="distribute"/>
              <w:rPr>
                <w:rFonts w:eastAsia="標楷體"/>
              </w:rPr>
            </w:pPr>
            <w:r w:rsidRPr="00261D77">
              <w:rPr>
                <w:rFonts w:eastAsia="標楷體" w:hint="eastAsia"/>
              </w:rPr>
              <w:t>轉換或得認購股份標的</w:t>
            </w:r>
          </w:p>
        </w:tc>
        <w:tc>
          <w:tcPr>
            <w:tcW w:w="2537" w:type="dxa"/>
          </w:tcPr>
          <w:p w14:paraId="4CAE86BB" w14:textId="77777777" w:rsidR="008001BA" w:rsidRPr="00261D77" w:rsidRDefault="008001BA" w:rsidP="0076301B">
            <w:pPr>
              <w:rPr>
                <w:rFonts w:eastAsia="標楷體"/>
              </w:rPr>
            </w:pPr>
          </w:p>
        </w:tc>
        <w:tc>
          <w:tcPr>
            <w:tcW w:w="2777" w:type="dxa"/>
          </w:tcPr>
          <w:p w14:paraId="5E738FDE"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126332FC" w14:textId="77777777" w:rsidR="008001BA" w:rsidRPr="00261D77" w:rsidRDefault="008001BA" w:rsidP="0076301B">
            <w:pPr>
              <w:widowControl/>
              <w:rPr>
                <w:rFonts w:eastAsia="標楷體"/>
              </w:rPr>
            </w:pPr>
          </w:p>
        </w:tc>
      </w:tr>
      <w:tr w:rsidR="00261D77" w:rsidRPr="00261D77" w14:paraId="4F52CEEE" w14:textId="77777777" w:rsidTr="00930587">
        <w:trPr>
          <w:cantSplit/>
          <w:trHeight w:val="315"/>
          <w:jc w:val="center"/>
        </w:trPr>
        <w:tc>
          <w:tcPr>
            <w:tcW w:w="3148" w:type="dxa"/>
          </w:tcPr>
          <w:p w14:paraId="73BC7624" w14:textId="77777777" w:rsidR="008001BA" w:rsidRPr="00261D77" w:rsidRDefault="008001BA" w:rsidP="0076301B">
            <w:pPr>
              <w:jc w:val="distribute"/>
              <w:rPr>
                <w:rFonts w:eastAsia="標楷體"/>
              </w:rPr>
            </w:pPr>
            <w:r w:rsidRPr="00261D77">
              <w:rPr>
                <w:rFonts w:eastAsia="標楷體" w:hint="eastAsia"/>
              </w:rPr>
              <w:t>現行轉換或認股價格</w:t>
            </w:r>
          </w:p>
        </w:tc>
        <w:tc>
          <w:tcPr>
            <w:tcW w:w="2537" w:type="dxa"/>
          </w:tcPr>
          <w:p w14:paraId="200D45AF" w14:textId="77777777" w:rsidR="008001BA" w:rsidRPr="00261D77" w:rsidRDefault="008001BA" w:rsidP="0076301B">
            <w:pPr>
              <w:rPr>
                <w:rFonts w:eastAsia="標楷體"/>
              </w:rPr>
            </w:pPr>
          </w:p>
        </w:tc>
        <w:tc>
          <w:tcPr>
            <w:tcW w:w="2777" w:type="dxa"/>
          </w:tcPr>
          <w:p w14:paraId="383705B2"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31E23D34" w14:textId="77777777" w:rsidR="008001BA" w:rsidRPr="00261D77" w:rsidRDefault="008001BA" w:rsidP="0076301B">
            <w:pPr>
              <w:widowControl/>
              <w:rPr>
                <w:rFonts w:eastAsia="標楷體"/>
              </w:rPr>
            </w:pPr>
          </w:p>
        </w:tc>
      </w:tr>
      <w:tr w:rsidR="00261D77" w:rsidRPr="00261D77" w14:paraId="7297EDA0" w14:textId="77777777" w:rsidTr="00930587">
        <w:trPr>
          <w:cantSplit/>
          <w:trHeight w:val="315"/>
          <w:jc w:val="center"/>
        </w:trPr>
        <w:tc>
          <w:tcPr>
            <w:tcW w:w="3148" w:type="dxa"/>
          </w:tcPr>
          <w:p w14:paraId="36D94E89" w14:textId="77777777" w:rsidR="008001BA" w:rsidRPr="00261D77" w:rsidRDefault="008001BA" w:rsidP="0076301B">
            <w:pPr>
              <w:jc w:val="distribute"/>
              <w:rPr>
                <w:rFonts w:eastAsia="標楷體"/>
              </w:rPr>
            </w:pPr>
            <w:r w:rsidRPr="00261D77">
              <w:rPr>
                <w:rFonts w:eastAsia="標楷體" w:hint="eastAsia"/>
              </w:rPr>
              <w:t>轉換或得認購期間</w:t>
            </w:r>
          </w:p>
        </w:tc>
        <w:tc>
          <w:tcPr>
            <w:tcW w:w="2537" w:type="dxa"/>
          </w:tcPr>
          <w:p w14:paraId="49A6C1F3" w14:textId="77777777" w:rsidR="008001BA" w:rsidRPr="00261D77" w:rsidRDefault="008001BA" w:rsidP="0076301B">
            <w:pPr>
              <w:rPr>
                <w:rFonts w:eastAsia="標楷體"/>
              </w:rPr>
            </w:pPr>
          </w:p>
        </w:tc>
        <w:tc>
          <w:tcPr>
            <w:tcW w:w="2777" w:type="dxa"/>
          </w:tcPr>
          <w:p w14:paraId="1D6B5B80"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3AA1F745" w14:textId="77777777" w:rsidR="008001BA" w:rsidRPr="00261D77" w:rsidRDefault="008001BA" w:rsidP="0076301B">
            <w:pPr>
              <w:widowControl/>
              <w:rPr>
                <w:rFonts w:eastAsia="標楷體"/>
              </w:rPr>
            </w:pPr>
          </w:p>
        </w:tc>
      </w:tr>
      <w:tr w:rsidR="00261D77" w:rsidRPr="00261D77" w14:paraId="496C0DD6" w14:textId="77777777" w:rsidTr="00930587">
        <w:trPr>
          <w:cantSplit/>
          <w:trHeight w:val="315"/>
          <w:jc w:val="center"/>
        </w:trPr>
        <w:tc>
          <w:tcPr>
            <w:tcW w:w="3148" w:type="dxa"/>
          </w:tcPr>
          <w:p w14:paraId="498411FA" w14:textId="77777777" w:rsidR="008001BA" w:rsidRPr="00261D77" w:rsidRDefault="008001BA" w:rsidP="0076301B">
            <w:pPr>
              <w:jc w:val="distribute"/>
              <w:rPr>
                <w:rFonts w:eastAsia="標楷體"/>
              </w:rPr>
            </w:pPr>
            <w:r w:rsidRPr="00261D77">
              <w:rPr>
                <w:rFonts w:eastAsia="標楷體" w:hint="eastAsia"/>
              </w:rPr>
              <w:t>已轉換或已認購股份數額</w:t>
            </w:r>
          </w:p>
        </w:tc>
        <w:tc>
          <w:tcPr>
            <w:tcW w:w="2537" w:type="dxa"/>
          </w:tcPr>
          <w:p w14:paraId="6AB29197" w14:textId="77777777" w:rsidR="008001BA" w:rsidRPr="00261D77" w:rsidRDefault="008001BA" w:rsidP="0076301B">
            <w:pPr>
              <w:rPr>
                <w:rFonts w:eastAsia="標楷體"/>
              </w:rPr>
            </w:pPr>
          </w:p>
        </w:tc>
        <w:tc>
          <w:tcPr>
            <w:tcW w:w="2777" w:type="dxa"/>
          </w:tcPr>
          <w:p w14:paraId="5F882BAA"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0600027C" w14:textId="77777777" w:rsidR="008001BA" w:rsidRPr="00261D77" w:rsidRDefault="008001BA" w:rsidP="0076301B">
            <w:pPr>
              <w:widowControl/>
              <w:rPr>
                <w:rFonts w:eastAsia="標楷體"/>
              </w:rPr>
            </w:pPr>
          </w:p>
        </w:tc>
      </w:tr>
      <w:tr w:rsidR="00261D77" w:rsidRPr="00261D77" w14:paraId="199A2A16" w14:textId="77777777" w:rsidTr="00930587">
        <w:trPr>
          <w:cantSplit/>
          <w:trHeight w:val="315"/>
          <w:jc w:val="center"/>
        </w:trPr>
        <w:tc>
          <w:tcPr>
            <w:tcW w:w="3148" w:type="dxa"/>
          </w:tcPr>
          <w:p w14:paraId="515BACD3" w14:textId="77777777" w:rsidR="008001BA" w:rsidRPr="00261D77" w:rsidRDefault="008001BA" w:rsidP="007F54F9">
            <w:pPr>
              <w:rPr>
                <w:rFonts w:eastAsia="標楷體"/>
              </w:rPr>
            </w:pPr>
            <w:r w:rsidRPr="00261D77">
              <w:rPr>
                <w:rFonts w:eastAsia="標楷體" w:hint="eastAsia"/>
              </w:rPr>
              <w:t>依現行轉換或得認股價格預計可再轉換或認購股份之數額</w:t>
            </w:r>
          </w:p>
        </w:tc>
        <w:tc>
          <w:tcPr>
            <w:tcW w:w="2537" w:type="dxa"/>
          </w:tcPr>
          <w:p w14:paraId="4501EB93" w14:textId="77777777" w:rsidR="008001BA" w:rsidRPr="00261D77" w:rsidRDefault="008001BA" w:rsidP="0076301B">
            <w:pPr>
              <w:rPr>
                <w:rFonts w:eastAsia="標楷體"/>
              </w:rPr>
            </w:pPr>
          </w:p>
        </w:tc>
        <w:tc>
          <w:tcPr>
            <w:tcW w:w="2777" w:type="dxa"/>
          </w:tcPr>
          <w:p w14:paraId="75B746D5"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132550D1" w14:textId="77777777" w:rsidR="008001BA" w:rsidRPr="00261D77" w:rsidRDefault="008001BA" w:rsidP="0076301B">
            <w:pPr>
              <w:widowControl/>
              <w:rPr>
                <w:rFonts w:eastAsia="標楷體"/>
              </w:rPr>
            </w:pPr>
          </w:p>
        </w:tc>
      </w:tr>
      <w:tr w:rsidR="00261D77" w:rsidRPr="00261D77" w14:paraId="79FB8B89" w14:textId="77777777" w:rsidTr="00930587">
        <w:trPr>
          <w:cantSplit/>
          <w:trHeight w:val="315"/>
          <w:jc w:val="center"/>
        </w:trPr>
        <w:tc>
          <w:tcPr>
            <w:tcW w:w="3148" w:type="dxa"/>
          </w:tcPr>
          <w:p w14:paraId="4A4D3E65" w14:textId="77777777" w:rsidR="008001BA" w:rsidRPr="00261D77" w:rsidRDefault="008001BA" w:rsidP="0076301B">
            <w:pPr>
              <w:jc w:val="distribute"/>
              <w:rPr>
                <w:rFonts w:eastAsia="標楷體"/>
              </w:rPr>
            </w:pPr>
            <w:r w:rsidRPr="00261D77">
              <w:rPr>
                <w:rFonts w:eastAsia="標楷體" w:hint="eastAsia"/>
              </w:rPr>
              <w:t>限制條款</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w:t>
            </w:r>
          </w:p>
        </w:tc>
        <w:tc>
          <w:tcPr>
            <w:tcW w:w="2537" w:type="dxa"/>
          </w:tcPr>
          <w:p w14:paraId="105F8F92" w14:textId="77777777" w:rsidR="008001BA" w:rsidRPr="00261D77" w:rsidRDefault="008001BA" w:rsidP="0076301B">
            <w:pPr>
              <w:rPr>
                <w:rFonts w:eastAsia="標楷體"/>
              </w:rPr>
            </w:pPr>
          </w:p>
        </w:tc>
        <w:tc>
          <w:tcPr>
            <w:tcW w:w="2777" w:type="dxa"/>
          </w:tcPr>
          <w:p w14:paraId="3D139693"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33846AA2" w14:textId="77777777" w:rsidR="008001BA" w:rsidRPr="00261D77" w:rsidRDefault="008001BA" w:rsidP="0076301B">
            <w:pPr>
              <w:widowControl/>
              <w:rPr>
                <w:rFonts w:eastAsia="標楷體"/>
              </w:rPr>
            </w:pPr>
          </w:p>
        </w:tc>
      </w:tr>
      <w:tr w:rsidR="00261D77" w:rsidRPr="00261D77" w14:paraId="3BF71CFB" w14:textId="77777777" w:rsidTr="00930587">
        <w:trPr>
          <w:cantSplit/>
          <w:trHeight w:val="315"/>
          <w:jc w:val="center"/>
        </w:trPr>
        <w:tc>
          <w:tcPr>
            <w:tcW w:w="3148" w:type="dxa"/>
            <w:vAlign w:val="center"/>
          </w:tcPr>
          <w:p w14:paraId="4224F9EF" w14:textId="77777777" w:rsidR="008001BA" w:rsidRPr="00261D77" w:rsidRDefault="008658E2" w:rsidP="0076301B">
            <w:pPr>
              <w:jc w:val="distribute"/>
              <w:rPr>
                <w:rFonts w:eastAsia="標楷體"/>
              </w:rPr>
            </w:pPr>
            <w:r w:rsidRPr="00261D77">
              <w:rPr>
                <w:rFonts w:eastAsia="標楷體" w:hint="eastAsia"/>
              </w:rPr>
              <w:t>賣</w:t>
            </w:r>
            <w:r w:rsidR="008001BA" w:rsidRPr="00261D77">
              <w:rPr>
                <w:rFonts w:eastAsia="標楷體" w:hint="eastAsia"/>
              </w:rPr>
              <w:t>回或贖回條款</w:t>
            </w:r>
          </w:p>
        </w:tc>
        <w:tc>
          <w:tcPr>
            <w:tcW w:w="2537" w:type="dxa"/>
          </w:tcPr>
          <w:p w14:paraId="1F9526B5" w14:textId="77777777" w:rsidR="008001BA" w:rsidRPr="00261D77" w:rsidRDefault="008001BA" w:rsidP="0076301B">
            <w:pPr>
              <w:rPr>
                <w:rFonts w:eastAsia="標楷體"/>
              </w:rPr>
            </w:pPr>
          </w:p>
        </w:tc>
        <w:tc>
          <w:tcPr>
            <w:tcW w:w="2777" w:type="dxa"/>
          </w:tcPr>
          <w:p w14:paraId="37FAC246" w14:textId="77777777" w:rsidR="008001BA" w:rsidRPr="00261D77" w:rsidRDefault="008001BA" w:rsidP="0076301B">
            <w:pPr>
              <w:jc w:val="distribute"/>
              <w:rPr>
                <w:rFonts w:eastAsia="標楷體"/>
              </w:rPr>
            </w:pPr>
          </w:p>
        </w:tc>
        <w:tc>
          <w:tcPr>
            <w:tcW w:w="360" w:type="dxa"/>
            <w:vMerge/>
            <w:tcBorders>
              <w:top w:val="nil"/>
              <w:left w:val="single" w:sz="4" w:space="0" w:color="auto"/>
              <w:bottom w:val="nil"/>
              <w:right w:val="nil"/>
            </w:tcBorders>
          </w:tcPr>
          <w:p w14:paraId="29FBCD13" w14:textId="77777777" w:rsidR="008001BA" w:rsidRPr="00261D77" w:rsidRDefault="008001BA" w:rsidP="0076301B">
            <w:pPr>
              <w:widowControl/>
              <w:rPr>
                <w:rFonts w:eastAsia="標楷體"/>
              </w:rPr>
            </w:pPr>
          </w:p>
        </w:tc>
      </w:tr>
    </w:tbl>
    <w:p w14:paraId="121FA32D" w14:textId="77777777" w:rsidR="008001BA" w:rsidRPr="00261D77" w:rsidRDefault="008001BA" w:rsidP="000740FC">
      <w:pPr>
        <w:pStyle w:val="a8"/>
        <w:snapToGrid w:val="0"/>
        <w:spacing w:line="240" w:lineRule="atLeast"/>
        <w:ind w:left="851" w:right="1236"/>
        <w:jc w:val="both"/>
        <w:rPr>
          <w:rFonts w:ascii="Times New Roman"/>
        </w:rPr>
      </w:pPr>
      <w:proofErr w:type="gramStart"/>
      <w:r w:rsidRPr="00261D77">
        <w:rPr>
          <w:rFonts w:ascii="Times New Roman" w:hint="eastAsia"/>
        </w:rPr>
        <w:t>註</w:t>
      </w:r>
      <w:proofErr w:type="gramEnd"/>
      <w:r w:rsidRPr="00261D77">
        <w:rPr>
          <w:rFonts w:ascii="Times New Roman" w:hint="eastAsia"/>
        </w:rPr>
        <w:t>：如限制發放現金股利、再發行公司債之條件、對外投資或維持一定資產比例等。</w:t>
      </w:r>
    </w:p>
    <w:p w14:paraId="62C3AE97" w14:textId="2DEAF4AC" w:rsidR="008001BA" w:rsidRPr="00261D77" w:rsidRDefault="008001BA" w:rsidP="000740FC">
      <w:pPr>
        <w:ind w:leftChars="100" w:left="1140" w:rightChars="200" w:right="480" w:hangingChars="450" w:hanging="900"/>
        <w:rPr>
          <w:rFonts w:eastAsia="標楷體"/>
          <w:strike/>
          <w:sz w:val="32"/>
        </w:rPr>
      </w:pPr>
      <w:r w:rsidRPr="00261D77">
        <w:rPr>
          <w:rFonts w:eastAsia="標楷體"/>
          <w:sz w:val="20"/>
        </w:rPr>
        <w:br w:type="page"/>
      </w:r>
      <w:r w:rsidRPr="00261D77">
        <w:rPr>
          <w:rFonts w:eastAsia="標楷體" w:hint="eastAsia"/>
          <w:sz w:val="32"/>
        </w:rPr>
        <w:lastRenderedPageBreak/>
        <w:t>(</w:t>
      </w:r>
      <w:r w:rsidR="000652ED" w:rsidRPr="00261D77">
        <w:rPr>
          <w:rFonts w:eastAsia="標楷體" w:hint="eastAsia"/>
          <w:sz w:val="32"/>
        </w:rPr>
        <w:t>十</w:t>
      </w:r>
      <w:r w:rsidR="00180838" w:rsidRPr="00261D77">
        <w:rPr>
          <w:rFonts w:eastAsia="標楷體" w:hint="eastAsia"/>
          <w:sz w:val="32"/>
        </w:rPr>
        <w:t>三</w:t>
      </w:r>
      <w:r w:rsidRPr="00261D77">
        <w:rPr>
          <w:rFonts w:eastAsia="標楷體" w:hint="eastAsia"/>
          <w:sz w:val="32"/>
        </w:rPr>
        <w:t>)</w:t>
      </w:r>
      <w:r w:rsidRPr="00261D77">
        <w:rPr>
          <w:rFonts w:eastAsia="標楷體" w:hint="eastAsia"/>
          <w:sz w:val="32"/>
        </w:rPr>
        <w:t>最近</w:t>
      </w:r>
      <w:proofErr w:type="gramStart"/>
      <w:r w:rsidRPr="00261D77">
        <w:rPr>
          <w:rFonts w:eastAsia="標楷體" w:hint="eastAsia"/>
          <w:sz w:val="32"/>
        </w:rPr>
        <w:t>二</w:t>
      </w:r>
      <w:proofErr w:type="gramEnd"/>
      <w:r w:rsidRPr="00261D77">
        <w:rPr>
          <w:rFonts w:eastAsia="標楷體" w:hint="eastAsia"/>
          <w:sz w:val="32"/>
        </w:rPr>
        <w:t>年度公司財務業務概況表</w:t>
      </w:r>
      <w:r w:rsidRPr="00261D77">
        <w:rPr>
          <w:rFonts w:eastAsia="標楷體" w:hint="eastAsia"/>
        </w:rPr>
        <w:t>（</w:t>
      </w:r>
      <w:r w:rsidR="007073C0" w:rsidRPr="00261D77">
        <w:rPr>
          <w:rFonts w:eastAsia="標楷體" w:hint="eastAsia"/>
        </w:rPr>
        <w:t>申</w:t>
      </w:r>
      <w:r w:rsidR="007073C0" w:rsidRPr="00261D77">
        <w:rPr>
          <w:rFonts w:eastAsia="標楷體" w:hint="eastAsia"/>
          <w:szCs w:val="24"/>
        </w:rPr>
        <w:t>報日期已逾</w:t>
      </w:r>
      <w:r w:rsidR="00922E34" w:rsidRPr="00261D77">
        <w:rPr>
          <w:rFonts w:eastAsia="標楷體" w:hint="eastAsia"/>
          <w:szCs w:val="24"/>
        </w:rPr>
        <w:t>應公告申報各季財務報告期限者</w:t>
      </w:r>
      <w:r w:rsidR="007073C0" w:rsidRPr="00261D77">
        <w:rPr>
          <w:rFonts w:eastAsia="標楷體" w:hint="eastAsia"/>
          <w:szCs w:val="24"/>
        </w:rPr>
        <w:t>，應加列截至最近一季</w:t>
      </w:r>
      <w:r w:rsidR="00622AA8" w:rsidRPr="00261D77">
        <w:rPr>
          <w:rFonts w:eastAsia="標楷體" w:hint="eastAsia"/>
          <w:szCs w:val="24"/>
        </w:rPr>
        <w:t>與去年同期</w:t>
      </w:r>
      <w:r w:rsidR="007073C0" w:rsidRPr="00261D77">
        <w:rPr>
          <w:rFonts w:eastAsia="標楷體" w:hint="eastAsia"/>
          <w:szCs w:val="24"/>
        </w:rPr>
        <w:t>之</w:t>
      </w:r>
      <w:r w:rsidR="00622AA8" w:rsidRPr="00261D77">
        <w:rPr>
          <w:rFonts w:eastAsia="標楷體" w:hint="eastAsia"/>
          <w:szCs w:val="24"/>
        </w:rPr>
        <w:t>比較</w:t>
      </w:r>
      <w:r w:rsidR="007073C0" w:rsidRPr="00261D77">
        <w:rPr>
          <w:rFonts w:eastAsia="標楷體" w:hint="eastAsia"/>
          <w:szCs w:val="24"/>
        </w:rPr>
        <w:t>資料</w:t>
      </w:r>
      <w:r w:rsidRPr="00261D77">
        <w:rPr>
          <w:rFonts w:eastAsia="標楷體" w:hint="eastAsia"/>
          <w:szCs w:val="24"/>
        </w:rPr>
        <w:t>）</w:t>
      </w:r>
    </w:p>
    <w:p w14:paraId="080DCE5F" w14:textId="77777777" w:rsidR="008001BA" w:rsidRPr="00261D77" w:rsidRDefault="008001BA" w:rsidP="008001BA">
      <w:pPr>
        <w:ind w:left="960" w:hanging="596"/>
        <w:rPr>
          <w:rFonts w:eastAsia="標楷體"/>
        </w:rPr>
      </w:pPr>
      <w:r w:rsidRPr="00261D77">
        <w:rPr>
          <w:rFonts w:eastAsia="標楷體" w:hint="eastAsia"/>
        </w:rPr>
        <w:t>1.</w:t>
      </w:r>
      <w:r w:rsidRPr="00261D77">
        <w:rPr>
          <w:rFonts w:eastAsia="標楷體" w:hint="eastAsia"/>
        </w:rPr>
        <w:t>主要產品</w:t>
      </w:r>
      <w:r w:rsidRPr="00261D77">
        <w:rPr>
          <w:rFonts w:eastAsia="標楷體" w:hint="eastAsia"/>
        </w:rPr>
        <w:t>(</w:t>
      </w:r>
      <w:r w:rsidRPr="00261D77">
        <w:rPr>
          <w:rFonts w:eastAsia="標楷體" w:hint="eastAsia"/>
        </w:rPr>
        <w:t>服務項目</w:t>
      </w:r>
      <w:r w:rsidRPr="00261D77">
        <w:rPr>
          <w:rFonts w:eastAsia="標楷體" w:hint="eastAsia"/>
        </w:rPr>
        <w:t>)</w:t>
      </w:r>
      <w:r w:rsidRPr="00261D77">
        <w:rPr>
          <w:rFonts w:eastAsia="標楷體" w:hint="eastAsia"/>
        </w:rPr>
        <w:t>之營業收入概況</w:t>
      </w:r>
    </w:p>
    <w:p w14:paraId="27C17F56" w14:textId="421253BF" w:rsidR="008001BA" w:rsidRPr="00261D77" w:rsidRDefault="008001BA" w:rsidP="003F3F5C">
      <w:pPr>
        <w:pStyle w:val="a8"/>
        <w:snapToGrid w:val="0"/>
        <w:spacing w:line="240" w:lineRule="atLeast"/>
        <w:ind w:leftChars="2400" w:left="6420" w:rightChars="200" w:right="480" w:hangingChars="300" w:hanging="660"/>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9"/>
        <w:gridCol w:w="1276"/>
        <w:gridCol w:w="851"/>
        <w:gridCol w:w="1275"/>
        <w:gridCol w:w="851"/>
        <w:gridCol w:w="1276"/>
        <w:gridCol w:w="850"/>
        <w:gridCol w:w="1276"/>
        <w:gridCol w:w="845"/>
      </w:tblGrid>
      <w:tr w:rsidR="00261D77" w:rsidRPr="00261D77" w14:paraId="74DD97D9" w14:textId="77777777" w:rsidTr="003F3F5C">
        <w:trPr>
          <w:cantSplit/>
          <w:trHeight w:val="307"/>
          <w:jc w:val="center"/>
        </w:trPr>
        <w:tc>
          <w:tcPr>
            <w:tcW w:w="1129" w:type="dxa"/>
            <w:vMerge w:val="restart"/>
            <w:tcBorders>
              <w:tl2br w:val="single" w:sz="4" w:space="0" w:color="auto"/>
            </w:tcBorders>
          </w:tcPr>
          <w:p w14:paraId="453ECF5F" w14:textId="77777777" w:rsidR="008001BA" w:rsidRPr="00261D77" w:rsidRDefault="008001BA" w:rsidP="0076301B">
            <w:pPr>
              <w:jc w:val="right"/>
              <w:rPr>
                <w:rFonts w:eastAsia="標楷體"/>
              </w:rPr>
            </w:pPr>
            <w:r w:rsidRPr="00261D77">
              <w:rPr>
                <w:rFonts w:eastAsia="標楷體" w:hint="eastAsia"/>
              </w:rPr>
              <w:t>項目</w:t>
            </w:r>
          </w:p>
          <w:p w14:paraId="15A65425" w14:textId="77777777" w:rsidR="008001BA" w:rsidRPr="00261D77" w:rsidRDefault="008001BA" w:rsidP="0076301B">
            <w:pPr>
              <w:rPr>
                <w:rFonts w:eastAsia="標楷體"/>
              </w:rPr>
            </w:pPr>
            <w:r w:rsidRPr="00261D77">
              <w:rPr>
                <w:rFonts w:eastAsia="標楷體" w:hint="eastAsia"/>
              </w:rPr>
              <w:t>年度</w:t>
            </w:r>
          </w:p>
        </w:tc>
        <w:tc>
          <w:tcPr>
            <w:tcW w:w="2127" w:type="dxa"/>
            <w:gridSpan w:val="2"/>
          </w:tcPr>
          <w:p w14:paraId="28F6C0BF" w14:textId="77777777" w:rsidR="008001BA" w:rsidRPr="00261D77" w:rsidRDefault="008001BA" w:rsidP="0076301B">
            <w:pPr>
              <w:jc w:val="distribute"/>
              <w:rPr>
                <w:rFonts w:eastAsia="標楷體"/>
              </w:rPr>
            </w:pPr>
          </w:p>
        </w:tc>
        <w:tc>
          <w:tcPr>
            <w:tcW w:w="2126" w:type="dxa"/>
            <w:gridSpan w:val="2"/>
          </w:tcPr>
          <w:p w14:paraId="1D4D26CC" w14:textId="77777777" w:rsidR="008001BA" w:rsidRPr="00261D77" w:rsidRDefault="008001BA" w:rsidP="0076301B">
            <w:pPr>
              <w:jc w:val="distribute"/>
              <w:rPr>
                <w:rFonts w:eastAsia="標楷體"/>
              </w:rPr>
            </w:pPr>
          </w:p>
        </w:tc>
        <w:tc>
          <w:tcPr>
            <w:tcW w:w="2126" w:type="dxa"/>
            <w:gridSpan w:val="2"/>
          </w:tcPr>
          <w:p w14:paraId="33D6178F" w14:textId="77777777" w:rsidR="008001BA" w:rsidRPr="00261D77" w:rsidRDefault="008001BA" w:rsidP="0076301B">
            <w:pPr>
              <w:jc w:val="distribute"/>
              <w:rPr>
                <w:rFonts w:eastAsia="標楷體"/>
              </w:rPr>
            </w:pPr>
            <w:r w:rsidRPr="00261D77">
              <w:rPr>
                <w:rFonts w:eastAsia="標楷體" w:hint="eastAsia"/>
              </w:rPr>
              <w:t>其他</w:t>
            </w:r>
          </w:p>
        </w:tc>
        <w:tc>
          <w:tcPr>
            <w:tcW w:w="2121" w:type="dxa"/>
            <w:gridSpan w:val="2"/>
          </w:tcPr>
          <w:p w14:paraId="37528C50" w14:textId="77777777" w:rsidR="008001BA" w:rsidRPr="00261D77" w:rsidRDefault="008001BA" w:rsidP="0076301B">
            <w:pPr>
              <w:jc w:val="distribute"/>
              <w:rPr>
                <w:rFonts w:eastAsia="標楷體"/>
              </w:rPr>
            </w:pPr>
            <w:r w:rsidRPr="00261D77">
              <w:rPr>
                <w:rFonts w:eastAsia="標楷體" w:hint="eastAsia"/>
              </w:rPr>
              <w:t>合計</w:t>
            </w:r>
          </w:p>
        </w:tc>
      </w:tr>
      <w:tr w:rsidR="00261D77" w:rsidRPr="00261D77" w14:paraId="3927A07E" w14:textId="77777777" w:rsidTr="003F3F5C">
        <w:trPr>
          <w:cantSplit/>
          <w:trHeight w:val="308"/>
          <w:jc w:val="center"/>
        </w:trPr>
        <w:tc>
          <w:tcPr>
            <w:tcW w:w="1129" w:type="dxa"/>
            <w:vMerge/>
          </w:tcPr>
          <w:p w14:paraId="74176846" w14:textId="77777777" w:rsidR="008001BA" w:rsidRPr="00261D77" w:rsidRDefault="008001BA" w:rsidP="0076301B">
            <w:pPr>
              <w:rPr>
                <w:rFonts w:eastAsia="標楷體"/>
              </w:rPr>
            </w:pPr>
          </w:p>
        </w:tc>
        <w:tc>
          <w:tcPr>
            <w:tcW w:w="1276" w:type="dxa"/>
          </w:tcPr>
          <w:p w14:paraId="41083CCA" w14:textId="77777777" w:rsidR="008001BA" w:rsidRPr="00261D77" w:rsidRDefault="008001BA" w:rsidP="0076301B">
            <w:pPr>
              <w:jc w:val="distribute"/>
              <w:rPr>
                <w:rFonts w:eastAsia="標楷體"/>
              </w:rPr>
            </w:pPr>
            <w:r w:rsidRPr="00261D77">
              <w:rPr>
                <w:rFonts w:eastAsia="標楷體" w:hint="eastAsia"/>
              </w:rPr>
              <w:t>營業收入</w:t>
            </w:r>
          </w:p>
        </w:tc>
        <w:tc>
          <w:tcPr>
            <w:tcW w:w="851" w:type="dxa"/>
          </w:tcPr>
          <w:p w14:paraId="7410F8DB" w14:textId="77777777" w:rsidR="008001BA" w:rsidRPr="00261D77" w:rsidRDefault="008001BA" w:rsidP="0076301B">
            <w:pPr>
              <w:jc w:val="distribute"/>
              <w:rPr>
                <w:rFonts w:eastAsia="標楷體"/>
              </w:rPr>
            </w:pPr>
            <w:r w:rsidRPr="00261D77">
              <w:rPr>
                <w:rFonts w:eastAsia="標楷體" w:hint="eastAsia"/>
              </w:rPr>
              <w:t>比率</w:t>
            </w:r>
          </w:p>
        </w:tc>
        <w:tc>
          <w:tcPr>
            <w:tcW w:w="1275" w:type="dxa"/>
          </w:tcPr>
          <w:p w14:paraId="4A27E3D7" w14:textId="77777777" w:rsidR="008001BA" w:rsidRPr="00261D77" w:rsidRDefault="008001BA" w:rsidP="0076301B">
            <w:pPr>
              <w:jc w:val="distribute"/>
              <w:rPr>
                <w:rFonts w:eastAsia="標楷體"/>
              </w:rPr>
            </w:pPr>
            <w:r w:rsidRPr="00261D77">
              <w:rPr>
                <w:rFonts w:eastAsia="標楷體" w:hint="eastAsia"/>
              </w:rPr>
              <w:t>營業收入</w:t>
            </w:r>
          </w:p>
        </w:tc>
        <w:tc>
          <w:tcPr>
            <w:tcW w:w="851" w:type="dxa"/>
          </w:tcPr>
          <w:p w14:paraId="775C99BA" w14:textId="77777777" w:rsidR="008001BA" w:rsidRPr="00261D77" w:rsidRDefault="008001BA" w:rsidP="0076301B">
            <w:pPr>
              <w:jc w:val="distribute"/>
              <w:rPr>
                <w:rFonts w:eastAsia="標楷體"/>
              </w:rPr>
            </w:pPr>
            <w:r w:rsidRPr="00261D77">
              <w:rPr>
                <w:rFonts w:eastAsia="標楷體" w:hint="eastAsia"/>
              </w:rPr>
              <w:t>比率</w:t>
            </w:r>
          </w:p>
        </w:tc>
        <w:tc>
          <w:tcPr>
            <w:tcW w:w="1276" w:type="dxa"/>
          </w:tcPr>
          <w:p w14:paraId="3682609E" w14:textId="77777777" w:rsidR="008001BA" w:rsidRPr="00261D77" w:rsidRDefault="008001BA" w:rsidP="0076301B">
            <w:pPr>
              <w:jc w:val="distribute"/>
              <w:rPr>
                <w:rFonts w:eastAsia="標楷體"/>
              </w:rPr>
            </w:pPr>
            <w:r w:rsidRPr="00261D77">
              <w:rPr>
                <w:rFonts w:eastAsia="標楷體" w:hint="eastAsia"/>
              </w:rPr>
              <w:t>營業收入</w:t>
            </w:r>
          </w:p>
        </w:tc>
        <w:tc>
          <w:tcPr>
            <w:tcW w:w="850" w:type="dxa"/>
          </w:tcPr>
          <w:p w14:paraId="42C1648A" w14:textId="77777777" w:rsidR="008001BA" w:rsidRPr="00261D77" w:rsidRDefault="008001BA" w:rsidP="0076301B">
            <w:pPr>
              <w:jc w:val="distribute"/>
              <w:rPr>
                <w:rFonts w:eastAsia="標楷體"/>
              </w:rPr>
            </w:pPr>
            <w:r w:rsidRPr="00261D77">
              <w:rPr>
                <w:rFonts w:eastAsia="標楷體" w:hint="eastAsia"/>
              </w:rPr>
              <w:t>比率</w:t>
            </w:r>
          </w:p>
        </w:tc>
        <w:tc>
          <w:tcPr>
            <w:tcW w:w="1276" w:type="dxa"/>
          </w:tcPr>
          <w:p w14:paraId="103AE57E" w14:textId="77777777" w:rsidR="008001BA" w:rsidRPr="00261D77" w:rsidRDefault="008001BA" w:rsidP="0076301B">
            <w:pPr>
              <w:jc w:val="distribute"/>
              <w:rPr>
                <w:rFonts w:eastAsia="標楷體"/>
              </w:rPr>
            </w:pPr>
            <w:r w:rsidRPr="00261D77">
              <w:rPr>
                <w:rFonts w:eastAsia="標楷體" w:hint="eastAsia"/>
              </w:rPr>
              <w:t>營業收入</w:t>
            </w:r>
          </w:p>
        </w:tc>
        <w:tc>
          <w:tcPr>
            <w:tcW w:w="845" w:type="dxa"/>
          </w:tcPr>
          <w:p w14:paraId="3E82C0B4" w14:textId="77777777" w:rsidR="008001BA" w:rsidRPr="00261D77" w:rsidRDefault="008001BA" w:rsidP="0076301B">
            <w:pPr>
              <w:jc w:val="distribute"/>
              <w:rPr>
                <w:rFonts w:eastAsia="標楷體"/>
              </w:rPr>
            </w:pPr>
            <w:r w:rsidRPr="00261D77">
              <w:rPr>
                <w:rFonts w:eastAsia="標楷體" w:hint="eastAsia"/>
              </w:rPr>
              <w:t>比率</w:t>
            </w:r>
          </w:p>
        </w:tc>
      </w:tr>
      <w:tr w:rsidR="00261D77" w:rsidRPr="00261D77" w14:paraId="1B3351D4" w14:textId="77777777" w:rsidTr="003F3F5C">
        <w:trPr>
          <w:jc w:val="center"/>
        </w:trPr>
        <w:tc>
          <w:tcPr>
            <w:tcW w:w="1129" w:type="dxa"/>
          </w:tcPr>
          <w:p w14:paraId="4044D937" w14:textId="77777777" w:rsidR="008001BA" w:rsidRPr="00261D77" w:rsidRDefault="008001BA" w:rsidP="0076301B">
            <w:pPr>
              <w:jc w:val="right"/>
              <w:rPr>
                <w:rFonts w:eastAsia="標楷體"/>
              </w:rPr>
            </w:pPr>
            <w:r w:rsidRPr="00261D77">
              <w:rPr>
                <w:rFonts w:eastAsia="標楷體" w:hint="eastAsia"/>
              </w:rPr>
              <w:t>年度</w:t>
            </w:r>
          </w:p>
        </w:tc>
        <w:tc>
          <w:tcPr>
            <w:tcW w:w="1276" w:type="dxa"/>
          </w:tcPr>
          <w:p w14:paraId="2C4DEBD9" w14:textId="77777777" w:rsidR="008001BA" w:rsidRPr="00261D77" w:rsidRDefault="008001BA" w:rsidP="0076301B">
            <w:pPr>
              <w:rPr>
                <w:rFonts w:eastAsia="標楷體"/>
              </w:rPr>
            </w:pPr>
          </w:p>
        </w:tc>
        <w:tc>
          <w:tcPr>
            <w:tcW w:w="851" w:type="dxa"/>
          </w:tcPr>
          <w:p w14:paraId="445DA7A4" w14:textId="77777777" w:rsidR="008001BA" w:rsidRPr="00261D77" w:rsidRDefault="008001BA" w:rsidP="0076301B">
            <w:pPr>
              <w:rPr>
                <w:rFonts w:eastAsia="標楷體"/>
              </w:rPr>
            </w:pPr>
          </w:p>
        </w:tc>
        <w:tc>
          <w:tcPr>
            <w:tcW w:w="1275" w:type="dxa"/>
          </w:tcPr>
          <w:p w14:paraId="57F5272D" w14:textId="77777777" w:rsidR="008001BA" w:rsidRPr="00261D77" w:rsidRDefault="008001BA" w:rsidP="0076301B">
            <w:pPr>
              <w:rPr>
                <w:rFonts w:eastAsia="標楷體"/>
              </w:rPr>
            </w:pPr>
          </w:p>
        </w:tc>
        <w:tc>
          <w:tcPr>
            <w:tcW w:w="851" w:type="dxa"/>
          </w:tcPr>
          <w:p w14:paraId="72ECD910" w14:textId="77777777" w:rsidR="008001BA" w:rsidRPr="00261D77" w:rsidRDefault="008001BA" w:rsidP="0076301B">
            <w:pPr>
              <w:rPr>
                <w:rFonts w:eastAsia="標楷體"/>
              </w:rPr>
            </w:pPr>
          </w:p>
        </w:tc>
        <w:tc>
          <w:tcPr>
            <w:tcW w:w="1276" w:type="dxa"/>
          </w:tcPr>
          <w:p w14:paraId="0350345A" w14:textId="77777777" w:rsidR="008001BA" w:rsidRPr="00261D77" w:rsidRDefault="008001BA" w:rsidP="0076301B">
            <w:pPr>
              <w:rPr>
                <w:rFonts w:eastAsia="標楷體"/>
              </w:rPr>
            </w:pPr>
          </w:p>
        </w:tc>
        <w:tc>
          <w:tcPr>
            <w:tcW w:w="850" w:type="dxa"/>
          </w:tcPr>
          <w:p w14:paraId="36F505C9" w14:textId="77777777" w:rsidR="008001BA" w:rsidRPr="00261D77" w:rsidRDefault="008001BA" w:rsidP="0076301B">
            <w:pPr>
              <w:rPr>
                <w:rFonts w:eastAsia="標楷體"/>
              </w:rPr>
            </w:pPr>
          </w:p>
        </w:tc>
        <w:tc>
          <w:tcPr>
            <w:tcW w:w="1276" w:type="dxa"/>
          </w:tcPr>
          <w:p w14:paraId="70EBC67D" w14:textId="77777777" w:rsidR="008001BA" w:rsidRPr="00261D77" w:rsidRDefault="008001BA" w:rsidP="0076301B">
            <w:pPr>
              <w:rPr>
                <w:rFonts w:eastAsia="標楷體"/>
              </w:rPr>
            </w:pPr>
          </w:p>
        </w:tc>
        <w:tc>
          <w:tcPr>
            <w:tcW w:w="845" w:type="dxa"/>
          </w:tcPr>
          <w:p w14:paraId="202A8B6B" w14:textId="77777777" w:rsidR="008001BA" w:rsidRPr="00261D77" w:rsidRDefault="008001BA" w:rsidP="0076301B">
            <w:pPr>
              <w:jc w:val="center"/>
              <w:rPr>
                <w:rFonts w:eastAsia="標楷體"/>
              </w:rPr>
            </w:pPr>
            <w:r w:rsidRPr="00261D77">
              <w:rPr>
                <w:rFonts w:eastAsia="標楷體" w:hint="eastAsia"/>
              </w:rPr>
              <w:t>100%</w:t>
            </w:r>
          </w:p>
        </w:tc>
      </w:tr>
      <w:tr w:rsidR="00261D77" w:rsidRPr="00261D77" w14:paraId="63932546" w14:textId="77777777" w:rsidTr="003F3F5C">
        <w:trPr>
          <w:jc w:val="center"/>
        </w:trPr>
        <w:tc>
          <w:tcPr>
            <w:tcW w:w="1129" w:type="dxa"/>
          </w:tcPr>
          <w:p w14:paraId="1AD6F035" w14:textId="77777777" w:rsidR="008001BA" w:rsidRPr="00261D77" w:rsidRDefault="008001BA" w:rsidP="0076301B">
            <w:pPr>
              <w:jc w:val="right"/>
              <w:rPr>
                <w:rFonts w:eastAsia="標楷體"/>
              </w:rPr>
            </w:pPr>
            <w:r w:rsidRPr="00261D77">
              <w:rPr>
                <w:rFonts w:eastAsia="標楷體" w:hint="eastAsia"/>
              </w:rPr>
              <w:t>年度</w:t>
            </w:r>
          </w:p>
        </w:tc>
        <w:tc>
          <w:tcPr>
            <w:tcW w:w="1276" w:type="dxa"/>
          </w:tcPr>
          <w:p w14:paraId="42C9F1F4" w14:textId="77777777" w:rsidR="008001BA" w:rsidRPr="00261D77" w:rsidRDefault="008001BA" w:rsidP="0076301B">
            <w:pPr>
              <w:rPr>
                <w:rFonts w:eastAsia="標楷體"/>
              </w:rPr>
            </w:pPr>
          </w:p>
        </w:tc>
        <w:tc>
          <w:tcPr>
            <w:tcW w:w="851" w:type="dxa"/>
          </w:tcPr>
          <w:p w14:paraId="5853E92B" w14:textId="77777777" w:rsidR="008001BA" w:rsidRPr="00261D77" w:rsidRDefault="008001BA" w:rsidP="0076301B">
            <w:pPr>
              <w:rPr>
                <w:rFonts w:eastAsia="標楷體"/>
              </w:rPr>
            </w:pPr>
          </w:p>
        </w:tc>
        <w:tc>
          <w:tcPr>
            <w:tcW w:w="1275" w:type="dxa"/>
          </w:tcPr>
          <w:p w14:paraId="2624F40F" w14:textId="77777777" w:rsidR="008001BA" w:rsidRPr="00261D77" w:rsidRDefault="008001BA" w:rsidP="0076301B">
            <w:pPr>
              <w:rPr>
                <w:rFonts w:eastAsia="標楷體"/>
              </w:rPr>
            </w:pPr>
          </w:p>
        </w:tc>
        <w:tc>
          <w:tcPr>
            <w:tcW w:w="851" w:type="dxa"/>
          </w:tcPr>
          <w:p w14:paraId="72B3AA54" w14:textId="77777777" w:rsidR="008001BA" w:rsidRPr="00261D77" w:rsidRDefault="008001BA" w:rsidP="0076301B">
            <w:pPr>
              <w:rPr>
                <w:rFonts w:eastAsia="標楷體"/>
              </w:rPr>
            </w:pPr>
          </w:p>
        </w:tc>
        <w:tc>
          <w:tcPr>
            <w:tcW w:w="1276" w:type="dxa"/>
          </w:tcPr>
          <w:p w14:paraId="719A5245" w14:textId="77777777" w:rsidR="008001BA" w:rsidRPr="00261D77" w:rsidRDefault="008001BA" w:rsidP="0076301B">
            <w:pPr>
              <w:rPr>
                <w:rFonts w:eastAsia="標楷體"/>
              </w:rPr>
            </w:pPr>
          </w:p>
        </w:tc>
        <w:tc>
          <w:tcPr>
            <w:tcW w:w="850" w:type="dxa"/>
          </w:tcPr>
          <w:p w14:paraId="485327B6" w14:textId="77777777" w:rsidR="008001BA" w:rsidRPr="00261D77" w:rsidRDefault="008001BA" w:rsidP="0076301B">
            <w:pPr>
              <w:rPr>
                <w:rFonts w:eastAsia="標楷體"/>
              </w:rPr>
            </w:pPr>
          </w:p>
        </w:tc>
        <w:tc>
          <w:tcPr>
            <w:tcW w:w="1276" w:type="dxa"/>
          </w:tcPr>
          <w:p w14:paraId="39275AB1" w14:textId="77777777" w:rsidR="008001BA" w:rsidRPr="00261D77" w:rsidRDefault="008001BA" w:rsidP="0076301B">
            <w:pPr>
              <w:rPr>
                <w:rFonts w:eastAsia="標楷體"/>
              </w:rPr>
            </w:pPr>
          </w:p>
        </w:tc>
        <w:tc>
          <w:tcPr>
            <w:tcW w:w="845" w:type="dxa"/>
          </w:tcPr>
          <w:p w14:paraId="35CF0F85" w14:textId="77777777" w:rsidR="008001BA" w:rsidRPr="00261D77" w:rsidRDefault="008001BA" w:rsidP="0076301B">
            <w:pPr>
              <w:jc w:val="center"/>
              <w:rPr>
                <w:rFonts w:eastAsia="標楷體"/>
              </w:rPr>
            </w:pPr>
            <w:r w:rsidRPr="00261D77">
              <w:rPr>
                <w:rFonts w:eastAsia="標楷體" w:hint="eastAsia"/>
              </w:rPr>
              <w:t>100%</w:t>
            </w:r>
          </w:p>
        </w:tc>
      </w:tr>
      <w:tr w:rsidR="00261D77" w:rsidRPr="00261D77" w14:paraId="492AEEDC" w14:textId="77777777" w:rsidTr="003F3F5C">
        <w:trPr>
          <w:jc w:val="center"/>
        </w:trPr>
        <w:tc>
          <w:tcPr>
            <w:tcW w:w="1129" w:type="dxa"/>
          </w:tcPr>
          <w:p w14:paraId="1F09E4F8" w14:textId="77777777" w:rsidR="008001BA" w:rsidRPr="00261D77" w:rsidRDefault="008001BA" w:rsidP="0076301B">
            <w:pPr>
              <w:jc w:val="right"/>
              <w:rPr>
                <w:rFonts w:eastAsia="標楷體"/>
              </w:rPr>
            </w:pPr>
            <w:r w:rsidRPr="00261D77">
              <w:rPr>
                <w:rFonts w:eastAsia="標楷體" w:hint="eastAsia"/>
              </w:rPr>
              <w:t>年度</w:t>
            </w:r>
          </w:p>
          <w:p w14:paraId="59A1BF35" w14:textId="77777777" w:rsidR="009A5B59" w:rsidRPr="00261D77" w:rsidRDefault="009A5B59" w:rsidP="009A5B59">
            <w:pPr>
              <w:wordWrap w:val="0"/>
              <w:jc w:val="right"/>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季</w:t>
            </w:r>
          </w:p>
        </w:tc>
        <w:tc>
          <w:tcPr>
            <w:tcW w:w="1276" w:type="dxa"/>
          </w:tcPr>
          <w:p w14:paraId="2D31282D" w14:textId="77777777" w:rsidR="008001BA" w:rsidRPr="00261D77" w:rsidRDefault="008001BA" w:rsidP="0076301B">
            <w:pPr>
              <w:rPr>
                <w:rFonts w:eastAsia="標楷體"/>
              </w:rPr>
            </w:pPr>
          </w:p>
        </w:tc>
        <w:tc>
          <w:tcPr>
            <w:tcW w:w="851" w:type="dxa"/>
          </w:tcPr>
          <w:p w14:paraId="51DF0A9B" w14:textId="77777777" w:rsidR="008001BA" w:rsidRPr="00261D77" w:rsidRDefault="008001BA" w:rsidP="0076301B">
            <w:pPr>
              <w:rPr>
                <w:rFonts w:eastAsia="標楷體"/>
              </w:rPr>
            </w:pPr>
          </w:p>
        </w:tc>
        <w:tc>
          <w:tcPr>
            <w:tcW w:w="1275" w:type="dxa"/>
          </w:tcPr>
          <w:p w14:paraId="74A6C85A" w14:textId="77777777" w:rsidR="008001BA" w:rsidRPr="00261D77" w:rsidRDefault="008001BA" w:rsidP="0076301B">
            <w:pPr>
              <w:rPr>
                <w:rFonts w:eastAsia="標楷體"/>
              </w:rPr>
            </w:pPr>
          </w:p>
        </w:tc>
        <w:tc>
          <w:tcPr>
            <w:tcW w:w="851" w:type="dxa"/>
          </w:tcPr>
          <w:p w14:paraId="3D61220D" w14:textId="77777777" w:rsidR="008001BA" w:rsidRPr="00261D77" w:rsidRDefault="008001BA" w:rsidP="0076301B">
            <w:pPr>
              <w:rPr>
                <w:rFonts w:eastAsia="標楷體"/>
              </w:rPr>
            </w:pPr>
          </w:p>
        </w:tc>
        <w:tc>
          <w:tcPr>
            <w:tcW w:w="1276" w:type="dxa"/>
          </w:tcPr>
          <w:p w14:paraId="52642237" w14:textId="77777777" w:rsidR="008001BA" w:rsidRPr="00261D77" w:rsidRDefault="008001BA" w:rsidP="0076301B">
            <w:pPr>
              <w:rPr>
                <w:rFonts w:eastAsia="標楷體"/>
              </w:rPr>
            </w:pPr>
          </w:p>
        </w:tc>
        <w:tc>
          <w:tcPr>
            <w:tcW w:w="850" w:type="dxa"/>
          </w:tcPr>
          <w:p w14:paraId="66817B7C" w14:textId="77777777" w:rsidR="008001BA" w:rsidRPr="00261D77" w:rsidRDefault="008001BA" w:rsidP="0076301B">
            <w:pPr>
              <w:rPr>
                <w:rFonts w:eastAsia="標楷體"/>
              </w:rPr>
            </w:pPr>
          </w:p>
        </w:tc>
        <w:tc>
          <w:tcPr>
            <w:tcW w:w="1276" w:type="dxa"/>
          </w:tcPr>
          <w:p w14:paraId="106B2648" w14:textId="77777777" w:rsidR="008001BA" w:rsidRPr="00261D77" w:rsidRDefault="008001BA" w:rsidP="0076301B">
            <w:pPr>
              <w:rPr>
                <w:rFonts w:eastAsia="標楷體"/>
              </w:rPr>
            </w:pPr>
          </w:p>
        </w:tc>
        <w:tc>
          <w:tcPr>
            <w:tcW w:w="845" w:type="dxa"/>
          </w:tcPr>
          <w:p w14:paraId="79A850A6" w14:textId="77777777" w:rsidR="008001BA" w:rsidRPr="00261D77" w:rsidRDefault="008001BA" w:rsidP="0076301B">
            <w:pPr>
              <w:jc w:val="center"/>
              <w:rPr>
                <w:rFonts w:eastAsia="標楷體"/>
              </w:rPr>
            </w:pPr>
            <w:r w:rsidRPr="00261D77">
              <w:rPr>
                <w:rFonts w:eastAsia="標楷體" w:hint="eastAsia"/>
              </w:rPr>
              <w:t>100%</w:t>
            </w:r>
          </w:p>
        </w:tc>
      </w:tr>
    </w:tbl>
    <w:p w14:paraId="7D0F2338" w14:textId="77777777" w:rsidR="008001BA" w:rsidRPr="00261D77" w:rsidRDefault="008001BA" w:rsidP="0035480F">
      <w:pPr>
        <w:spacing w:beforeLines="50" w:before="120"/>
        <w:ind w:firstLine="357"/>
        <w:rPr>
          <w:rFonts w:eastAsia="標楷體"/>
        </w:rPr>
      </w:pPr>
      <w:r w:rsidRPr="00261D77">
        <w:rPr>
          <w:rFonts w:eastAsia="標楷體" w:hint="eastAsia"/>
        </w:rPr>
        <w:t>2.</w:t>
      </w:r>
      <w:r w:rsidRPr="00261D77">
        <w:rPr>
          <w:rFonts w:eastAsia="標楷體" w:hint="eastAsia"/>
        </w:rPr>
        <w:t>營業收入、銷貨退回及折讓、營業成本、營業毛利及毛利率比較分析</w:t>
      </w:r>
    </w:p>
    <w:p w14:paraId="15E0C4FE" w14:textId="2086FEDE" w:rsidR="008001BA" w:rsidRPr="00261D77" w:rsidRDefault="008001BA" w:rsidP="003F3F5C">
      <w:pPr>
        <w:pStyle w:val="a8"/>
        <w:snapToGrid w:val="0"/>
        <w:spacing w:line="240" w:lineRule="atLeast"/>
        <w:ind w:leftChars="2400" w:left="6420" w:rightChars="200" w:right="480" w:hangingChars="300" w:hanging="660"/>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452"/>
        <w:gridCol w:w="1750"/>
        <w:gridCol w:w="1754"/>
        <w:gridCol w:w="1996"/>
        <w:gridCol w:w="1484"/>
        <w:gridCol w:w="420"/>
      </w:tblGrid>
      <w:tr w:rsidR="00261D77" w:rsidRPr="00261D77" w14:paraId="255DFDFD" w14:textId="77777777" w:rsidTr="003F3F5C">
        <w:trPr>
          <w:cantSplit/>
          <w:trHeight w:val="625"/>
          <w:jc w:val="center"/>
        </w:trPr>
        <w:tc>
          <w:tcPr>
            <w:tcW w:w="1134" w:type="dxa"/>
            <w:tcBorders>
              <w:tl2br w:val="single" w:sz="4" w:space="0" w:color="000000"/>
            </w:tcBorders>
          </w:tcPr>
          <w:p w14:paraId="6AF20CA7" w14:textId="77777777" w:rsidR="008001BA" w:rsidRPr="00261D77" w:rsidRDefault="008001BA" w:rsidP="0076301B">
            <w:pPr>
              <w:jc w:val="right"/>
              <w:rPr>
                <w:rFonts w:eastAsia="標楷體"/>
              </w:rPr>
            </w:pPr>
            <w:r w:rsidRPr="00261D77">
              <w:rPr>
                <w:rFonts w:eastAsia="標楷體" w:hint="eastAsia"/>
              </w:rPr>
              <w:t>項目</w:t>
            </w:r>
          </w:p>
          <w:p w14:paraId="62DC4E57" w14:textId="77777777" w:rsidR="008001BA" w:rsidRPr="00261D77" w:rsidRDefault="008001BA" w:rsidP="0076301B">
            <w:pPr>
              <w:rPr>
                <w:rFonts w:eastAsia="標楷體"/>
              </w:rPr>
            </w:pPr>
            <w:r w:rsidRPr="00261D77">
              <w:rPr>
                <w:rFonts w:eastAsia="標楷體" w:hint="eastAsia"/>
              </w:rPr>
              <w:t>年度</w:t>
            </w:r>
          </w:p>
        </w:tc>
        <w:tc>
          <w:tcPr>
            <w:tcW w:w="1452" w:type="dxa"/>
            <w:vAlign w:val="center"/>
          </w:tcPr>
          <w:p w14:paraId="38B63A32" w14:textId="77777777" w:rsidR="008001BA" w:rsidRPr="00261D77" w:rsidRDefault="008001BA" w:rsidP="0076301B">
            <w:pPr>
              <w:pStyle w:val="afc"/>
              <w:jc w:val="distribute"/>
              <w:rPr>
                <w:rFonts w:eastAsia="標楷體"/>
              </w:rPr>
            </w:pPr>
            <w:r w:rsidRPr="00261D77">
              <w:rPr>
                <w:rFonts w:eastAsia="標楷體" w:hint="eastAsia"/>
              </w:rPr>
              <w:t>營業收入</w:t>
            </w:r>
          </w:p>
        </w:tc>
        <w:tc>
          <w:tcPr>
            <w:tcW w:w="1750" w:type="dxa"/>
            <w:vAlign w:val="center"/>
          </w:tcPr>
          <w:p w14:paraId="41E35ACB" w14:textId="77777777" w:rsidR="008001BA" w:rsidRPr="00261D77" w:rsidRDefault="008001BA" w:rsidP="0076301B">
            <w:pPr>
              <w:jc w:val="distribute"/>
              <w:rPr>
                <w:rFonts w:eastAsia="標楷體"/>
              </w:rPr>
            </w:pPr>
            <w:r w:rsidRPr="00261D77">
              <w:rPr>
                <w:rFonts w:eastAsia="標楷體" w:hint="eastAsia"/>
              </w:rPr>
              <w:t>銷貨退回及折讓</w:t>
            </w:r>
          </w:p>
        </w:tc>
        <w:tc>
          <w:tcPr>
            <w:tcW w:w="1754" w:type="dxa"/>
            <w:vAlign w:val="center"/>
          </w:tcPr>
          <w:p w14:paraId="4A1EF44A" w14:textId="77777777" w:rsidR="008001BA" w:rsidRPr="00261D77" w:rsidRDefault="008001BA" w:rsidP="0076301B">
            <w:pPr>
              <w:jc w:val="distribute"/>
              <w:rPr>
                <w:rFonts w:eastAsia="標楷體"/>
              </w:rPr>
            </w:pPr>
            <w:r w:rsidRPr="00261D77">
              <w:rPr>
                <w:rFonts w:eastAsia="標楷體" w:hint="eastAsia"/>
              </w:rPr>
              <w:t>營業成本</w:t>
            </w:r>
          </w:p>
        </w:tc>
        <w:tc>
          <w:tcPr>
            <w:tcW w:w="1996" w:type="dxa"/>
            <w:vAlign w:val="center"/>
          </w:tcPr>
          <w:p w14:paraId="208E8CDB" w14:textId="77777777" w:rsidR="008001BA" w:rsidRPr="00261D77" w:rsidRDefault="008001BA" w:rsidP="0076301B">
            <w:pPr>
              <w:jc w:val="distribute"/>
              <w:rPr>
                <w:rFonts w:eastAsia="標楷體"/>
              </w:rPr>
            </w:pPr>
            <w:r w:rsidRPr="00261D77">
              <w:rPr>
                <w:rFonts w:eastAsia="標楷體" w:hint="eastAsia"/>
              </w:rPr>
              <w:t>營業毛利</w:t>
            </w:r>
          </w:p>
        </w:tc>
        <w:tc>
          <w:tcPr>
            <w:tcW w:w="1484" w:type="dxa"/>
            <w:tcBorders>
              <w:bottom w:val="single" w:sz="4" w:space="0" w:color="auto"/>
            </w:tcBorders>
            <w:vAlign w:val="center"/>
          </w:tcPr>
          <w:p w14:paraId="17BE7C76" w14:textId="77777777" w:rsidR="008001BA" w:rsidRPr="00261D77" w:rsidRDefault="008001BA" w:rsidP="0076301B">
            <w:pPr>
              <w:jc w:val="distribute"/>
              <w:rPr>
                <w:rFonts w:eastAsia="標楷體"/>
              </w:rPr>
            </w:pPr>
            <w:r w:rsidRPr="00261D77">
              <w:rPr>
                <w:rFonts w:eastAsia="標楷體" w:hint="eastAsia"/>
              </w:rPr>
              <w:t>毛利率</w:t>
            </w:r>
            <w:r w:rsidRPr="00261D77">
              <w:rPr>
                <w:rFonts w:eastAsia="標楷體" w:hint="eastAsia"/>
              </w:rPr>
              <w:t>(%)</w:t>
            </w:r>
          </w:p>
        </w:tc>
        <w:tc>
          <w:tcPr>
            <w:tcW w:w="420" w:type="dxa"/>
            <w:vMerge w:val="restart"/>
            <w:tcBorders>
              <w:top w:val="nil"/>
              <w:left w:val="single" w:sz="4" w:space="0" w:color="auto"/>
              <w:bottom w:val="nil"/>
              <w:right w:val="nil"/>
            </w:tcBorders>
          </w:tcPr>
          <w:p w14:paraId="01B9789D" w14:textId="77777777" w:rsidR="008001BA" w:rsidRPr="00261D77" w:rsidRDefault="008001BA" w:rsidP="0076301B">
            <w:pPr>
              <w:widowControl/>
              <w:rPr>
                <w:rFonts w:eastAsia="標楷體"/>
              </w:rPr>
            </w:pPr>
          </w:p>
          <w:p w14:paraId="4354C5EC" w14:textId="77777777" w:rsidR="008001BA" w:rsidRPr="00261D77" w:rsidRDefault="008001BA" w:rsidP="0076301B">
            <w:pPr>
              <w:widowControl/>
              <w:rPr>
                <w:rFonts w:eastAsia="標楷體"/>
              </w:rPr>
            </w:pPr>
          </w:p>
          <w:p w14:paraId="2639D2FE" w14:textId="77777777" w:rsidR="008001BA" w:rsidRPr="00261D77" w:rsidRDefault="008001BA" w:rsidP="0076301B">
            <w:pPr>
              <w:widowControl/>
              <w:rPr>
                <w:rFonts w:eastAsia="標楷體"/>
              </w:rPr>
            </w:pPr>
          </w:p>
          <w:p w14:paraId="1360261B" w14:textId="77777777" w:rsidR="008001BA" w:rsidRPr="00261D77" w:rsidRDefault="008001BA" w:rsidP="0076301B">
            <w:pPr>
              <w:widowControl/>
              <w:rPr>
                <w:rFonts w:eastAsia="標楷體"/>
              </w:rPr>
            </w:pPr>
          </w:p>
          <w:p w14:paraId="6AA28663" w14:textId="77777777" w:rsidR="008001BA" w:rsidRPr="00261D77" w:rsidRDefault="008001BA" w:rsidP="0076301B">
            <w:pPr>
              <w:widowControl/>
              <w:rPr>
                <w:rFonts w:eastAsia="標楷體"/>
              </w:rPr>
            </w:pPr>
          </w:p>
          <w:p w14:paraId="780A8716" w14:textId="77777777" w:rsidR="008001BA" w:rsidRPr="00261D77" w:rsidRDefault="008001BA" w:rsidP="0076301B">
            <w:pPr>
              <w:widowControl/>
              <w:rPr>
                <w:rFonts w:eastAsia="標楷體"/>
              </w:rPr>
            </w:pPr>
          </w:p>
          <w:p w14:paraId="0342665F" w14:textId="1AD34008" w:rsidR="008001BA" w:rsidRPr="00261D77" w:rsidRDefault="008001BA" w:rsidP="0076301B">
            <w:pPr>
              <w:widowControl/>
              <w:rPr>
                <w:rFonts w:eastAsia="標楷體"/>
              </w:rPr>
            </w:pPr>
          </w:p>
        </w:tc>
      </w:tr>
      <w:tr w:rsidR="00261D77" w:rsidRPr="00261D77" w14:paraId="3AD09635" w14:textId="77777777" w:rsidTr="003F3F5C">
        <w:trPr>
          <w:cantSplit/>
          <w:jc w:val="center"/>
        </w:trPr>
        <w:tc>
          <w:tcPr>
            <w:tcW w:w="1134" w:type="dxa"/>
          </w:tcPr>
          <w:p w14:paraId="21E5A496" w14:textId="77777777" w:rsidR="008001BA" w:rsidRPr="00261D77" w:rsidRDefault="008001BA" w:rsidP="0076301B">
            <w:pPr>
              <w:jc w:val="right"/>
              <w:rPr>
                <w:rFonts w:eastAsia="標楷體"/>
              </w:rPr>
            </w:pPr>
            <w:r w:rsidRPr="00261D77">
              <w:rPr>
                <w:rFonts w:eastAsia="標楷體" w:hint="eastAsia"/>
              </w:rPr>
              <w:t>年度</w:t>
            </w:r>
          </w:p>
        </w:tc>
        <w:tc>
          <w:tcPr>
            <w:tcW w:w="1452" w:type="dxa"/>
          </w:tcPr>
          <w:p w14:paraId="01E7D887" w14:textId="77777777" w:rsidR="008001BA" w:rsidRPr="00261D77" w:rsidRDefault="008001BA" w:rsidP="0076301B">
            <w:pPr>
              <w:rPr>
                <w:rFonts w:eastAsia="標楷體"/>
              </w:rPr>
            </w:pPr>
          </w:p>
        </w:tc>
        <w:tc>
          <w:tcPr>
            <w:tcW w:w="1750" w:type="dxa"/>
          </w:tcPr>
          <w:p w14:paraId="366A51D7" w14:textId="77777777" w:rsidR="008001BA" w:rsidRPr="00261D77" w:rsidRDefault="008001BA" w:rsidP="0076301B">
            <w:pPr>
              <w:rPr>
                <w:rFonts w:eastAsia="標楷體"/>
              </w:rPr>
            </w:pPr>
          </w:p>
        </w:tc>
        <w:tc>
          <w:tcPr>
            <w:tcW w:w="1754" w:type="dxa"/>
          </w:tcPr>
          <w:p w14:paraId="27D271B0" w14:textId="77777777" w:rsidR="008001BA" w:rsidRPr="00261D77" w:rsidRDefault="008001BA" w:rsidP="0076301B">
            <w:pPr>
              <w:rPr>
                <w:rFonts w:eastAsia="標楷體"/>
              </w:rPr>
            </w:pPr>
          </w:p>
        </w:tc>
        <w:tc>
          <w:tcPr>
            <w:tcW w:w="1996" w:type="dxa"/>
          </w:tcPr>
          <w:p w14:paraId="4F60297B" w14:textId="77777777" w:rsidR="008001BA" w:rsidRPr="00261D77" w:rsidRDefault="008001BA" w:rsidP="0076301B">
            <w:pPr>
              <w:rPr>
                <w:rFonts w:eastAsia="標楷體"/>
              </w:rPr>
            </w:pPr>
          </w:p>
        </w:tc>
        <w:tc>
          <w:tcPr>
            <w:tcW w:w="1484" w:type="dxa"/>
          </w:tcPr>
          <w:p w14:paraId="37242488" w14:textId="77777777" w:rsidR="008001BA" w:rsidRPr="00261D77" w:rsidRDefault="008001BA" w:rsidP="0076301B">
            <w:pPr>
              <w:rPr>
                <w:rFonts w:eastAsia="標楷體"/>
              </w:rPr>
            </w:pPr>
          </w:p>
        </w:tc>
        <w:tc>
          <w:tcPr>
            <w:tcW w:w="420" w:type="dxa"/>
            <w:vMerge/>
            <w:tcBorders>
              <w:top w:val="nil"/>
              <w:left w:val="single" w:sz="4" w:space="0" w:color="auto"/>
              <w:bottom w:val="nil"/>
              <w:right w:val="nil"/>
            </w:tcBorders>
          </w:tcPr>
          <w:p w14:paraId="009A4EE0" w14:textId="77777777" w:rsidR="008001BA" w:rsidRPr="00261D77" w:rsidRDefault="008001BA" w:rsidP="0076301B">
            <w:pPr>
              <w:widowControl/>
              <w:rPr>
                <w:rFonts w:eastAsia="標楷體"/>
              </w:rPr>
            </w:pPr>
          </w:p>
        </w:tc>
      </w:tr>
      <w:tr w:rsidR="00261D77" w:rsidRPr="00261D77" w14:paraId="529547B1" w14:textId="77777777" w:rsidTr="003F3F5C">
        <w:trPr>
          <w:cantSplit/>
          <w:jc w:val="center"/>
        </w:trPr>
        <w:tc>
          <w:tcPr>
            <w:tcW w:w="1134" w:type="dxa"/>
          </w:tcPr>
          <w:p w14:paraId="6F1F36E2" w14:textId="77777777" w:rsidR="008001BA" w:rsidRPr="00261D77" w:rsidRDefault="008001BA" w:rsidP="0076301B">
            <w:pPr>
              <w:jc w:val="right"/>
              <w:rPr>
                <w:rFonts w:eastAsia="標楷體"/>
              </w:rPr>
            </w:pPr>
            <w:r w:rsidRPr="00261D77">
              <w:rPr>
                <w:rFonts w:eastAsia="標楷體" w:hint="eastAsia"/>
              </w:rPr>
              <w:t>年度</w:t>
            </w:r>
          </w:p>
        </w:tc>
        <w:tc>
          <w:tcPr>
            <w:tcW w:w="1452" w:type="dxa"/>
          </w:tcPr>
          <w:p w14:paraId="1B897A49" w14:textId="77777777" w:rsidR="008001BA" w:rsidRPr="00261D77" w:rsidRDefault="008001BA" w:rsidP="0076301B">
            <w:pPr>
              <w:rPr>
                <w:rFonts w:eastAsia="標楷體"/>
              </w:rPr>
            </w:pPr>
          </w:p>
        </w:tc>
        <w:tc>
          <w:tcPr>
            <w:tcW w:w="1750" w:type="dxa"/>
          </w:tcPr>
          <w:p w14:paraId="0424F181" w14:textId="77777777" w:rsidR="008001BA" w:rsidRPr="00261D77" w:rsidRDefault="008001BA" w:rsidP="0076301B">
            <w:pPr>
              <w:rPr>
                <w:rFonts w:eastAsia="標楷體"/>
              </w:rPr>
            </w:pPr>
          </w:p>
        </w:tc>
        <w:tc>
          <w:tcPr>
            <w:tcW w:w="1754" w:type="dxa"/>
          </w:tcPr>
          <w:p w14:paraId="18519112" w14:textId="77777777" w:rsidR="008001BA" w:rsidRPr="00261D77" w:rsidRDefault="008001BA" w:rsidP="0076301B">
            <w:pPr>
              <w:rPr>
                <w:rFonts w:eastAsia="標楷體"/>
              </w:rPr>
            </w:pPr>
          </w:p>
        </w:tc>
        <w:tc>
          <w:tcPr>
            <w:tcW w:w="1996" w:type="dxa"/>
          </w:tcPr>
          <w:p w14:paraId="0C3723A7" w14:textId="77777777" w:rsidR="008001BA" w:rsidRPr="00261D77" w:rsidRDefault="008001BA" w:rsidP="0076301B">
            <w:pPr>
              <w:rPr>
                <w:rFonts w:eastAsia="標楷體"/>
              </w:rPr>
            </w:pPr>
          </w:p>
        </w:tc>
        <w:tc>
          <w:tcPr>
            <w:tcW w:w="1484" w:type="dxa"/>
          </w:tcPr>
          <w:p w14:paraId="3A5F756A" w14:textId="77777777" w:rsidR="008001BA" w:rsidRPr="00261D77" w:rsidRDefault="008001BA" w:rsidP="0076301B">
            <w:pPr>
              <w:rPr>
                <w:rFonts w:eastAsia="標楷體"/>
              </w:rPr>
            </w:pPr>
          </w:p>
        </w:tc>
        <w:tc>
          <w:tcPr>
            <w:tcW w:w="420" w:type="dxa"/>
            <w:vMerge/>
            <w:tcBorders>
              <w:top w:val="nil"/>
              <w:left w:val="single" w:sz="4" w:space="0" w:color="auto"/>
              <w:bottom w:val="nil"/>
              <w:right w:val="nil"/>
            </w:tcBorders>
          </w:tcPr>
          <w:p w14:paraId="7B2842BD" w14:textId="77777777" w:rsidR="008001BA" w:rsidRPr="00261D77" w:rsidRDefault="008001BA" w:rsidP="0076301B">
            <w:pPr>
              <w:widowControl/>
              <w:rPr>
                <w:rFonts w:eastAsia="標楷體"/>
              </w:rPr>
            </w:pPr>
          </w:p>
        </w:tc>
      </w:tr>
      <w:tr w:rsidR="00261D77" w:rsidRPr="00261D77" w14:paraId="5565A33F" w14:textId="77777777" w:rsidTr="003F3F5C">
        <w:trPr>
          <w:cantSplit/>
          <w:jc w:val="center"/>
        </w:trPr>
        <w:tc>
          <w:tcPr>
            <w:tcW w:w="1134" w:type="dxa"/>
          </w:tcPr>
          <w:p w14:paraId="43EC3508" w14:textId="77777777" w:rsidR="009A5B59" w:rsidRPr="00261D77" w:rsidRDefault="009A5B59" w:rsidP="009A5B59">
            <w:pPr>
              <w:jc w:val="right"/>
              <w:rPr>
                <w:rFonts w:eastAsia="標楷體"/>
              </w:rPr>
            </w:pPr>
            <w:r w:rsidRPr="00261D77">
              <w:rPr>
                <w:rFonts w:eastAsia="標楷體" w:hint="eastAsia"/>
              </w:rPr>
              <w:t>年度</w:t>
            </w:r>
          </w:p>
          <w:p w14:paraId="57BB44AE" w14:textId="77777777" w:rsidR="008001BA" w:rsidRPr="00261D77" w:rsidRDefault="009A5B59" w:rsidP="009A5B59">
            <w:pPr>
              <w:jc w:val="right"/>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季</w:t>
            </w:r>
          </w:p>
        </w:tc>
        <w:tc>
          <w:tcPr>
            <w:tcW w:w="1452" w:type="dxa"/>
          </w:tcPr>
          <w:p w14:paraId="464699B5" w14:textId="77777777" w:rsidR="008001BA" w:rsidRPr="00261D77" w:rsidRDefault="008001BA" w:rsidP="0076301B">
            <w:pPr>
              <w:rPr>
                <w:rFonts w:eastAsia="標楷體"/>
              </w:rPr>
            </w:pPr>
          </w:p>
        </w:tc>
        <w:tc>
          <w:tcPr>
            <w:tcW w:w="1750" w:type="dxa"/>
          </w:tcPr>
          <w:p w14:paraId="1D838E12" w14:textId="77777777" w:rsidR="008001BA" w:rsidRPr="00261D77" w:rsidRDefault="008001BA" w:rsidP="0076301B">
            <w:pPr>
              <w:rPr>
                <w:rFonts w:eastAsia="標楷體"/>
              </w:rPr>
            </w:pPr>
          </w:p>
        </w:tc>
        <w:tc>
          <w:tcPr>
            <w:tcW w:w="1754" w:type="dxa"/>
          </w:tcPr>
          <w:p w14:paraId="5AEE0FCB" w14:textId="77777777" w:rsidR="008001BA" w:rsidRPr="00261D77" w:rsidRDefault="008001BA" w:rsidP="0076301B">
            <w:pPr>
              <w:rPr>
                <w:rFonts w:eastAsia="標楷體"/>
              </w:rPr>
            </w:pPr>
          </w:p>
        </w:tc>
        <w:tc>
          <w:tcPr>
            <w:tcW w:w="1996" w:type="dxa"/>
          </w:tcPr>
          <w:p w14:paraId="79E0D4FB" w14:textId="77777777" w:rsidR="008001BA" w:rsidRPr="00261D77" w:rsidRDefault="008001BA" w:rsidP="0076301B">
            <w:pPr>
              <w:rPr>
                <w:rFonts w:eastAsia="標楷體"/>
              </w:rPr>
            </w:pPr>
          </w:p>
        </w:tc>
        <w:tc>
          <w:tcPr>
            <w:tcW w:w="1484" w:type="dxa"/>
          </w:tcPr>
          <w:p w14:paraId="41579326" w14:textId="77777777" w:rsidR="008001BA" w:rsidRPr="00261D77" w:rsidRDefault="008001BA" w:rsidP="0076301B">
            <w:pPr>
              <w:rPr>
                <w:rFonts w:eastAsia="標楷體"/>
              </w:rPr>
            </w:pPr>
          </w:p>
        </w:tc>
        <w:tc>
          <w:tcPr>
            <w:tcW w:w="420" w:type="dxa"/>
            <w:vMerge/>
            <w:tcBorders>
              <w:top w:val="nil"/>
              <w:left w:val="single" w:sz="4" w:space="0" w:color="auto"/>
              <w:bottom w:val="nil"/>
              <w:right w:val="nil"/>
            </w:tcBorders>
          </w:tcPr>
          <w:p w14:paraId="57B4FD48" w14:textId="77777777" w:rsidR="008001BA" w:rsidRPr="00261D77" w:rsidRDefault="008001BA" w:rsidP="0076301B">
            <w:pPr>
              <w:widowControl/>
              <w:rPr>
                <w:rFonts w:eastAsia="標楷體"/>
              </w:rPr>
            </w:pPr>
          </w:p>
        </w:tc>
      </w:tr>
      <w:tr w:rsidR="00261D77" w:rsidRPr="00261D77" w14:paraId="20C35DB1" w14:textId="77777777" w:rsidTr="0035480F">
        <w:trPr>
          <w:cantSplit/>
          <w:trHeight w:val="860"/>
          <w:jc w:val="center"/>
        </w:trPr>
        <w:tc>
          <w:tcPr>
            <w:tcW w:w="9570" w:type="dxa"/>
            <w:gridSpan w:val="6"/>
          </w:tcPr>
          <w:p w14:paraId="12E3402A" w14:textId="4B041825" w:rsidR="008001BA" w:rsidRPr="00261D77" w:rsidRDefault="008001BA" w:rsidP="0035480F">
            <w:pPr>
              <w:rPr>
                <w:rFonts w:eastAsia="標楷體"/>
              </w:rPr>
            </w:pPr>
            <w:r w:rsidRPr="00261D77">
              <w:rPr>
                <w:rFonts w:eastAsia="標楷體" w:hint="eastAsia"/>
              </w:rPr>
              <w:t>毛利率重大變動說明：</w:t>
            </w:r>
          </w:p>
        </w:tc>
        <w:tc>
          <w:tcPr>
            <w:tcW w:w="420" w:type="dxa"/>
            <w:vMerge/>
            <w:tcBorders>
              <w:top w:val="nil"/>
              <w:left w:val="single" w:sz="4" w:space="0" w:color="auto"/>
              <w:bottom w:val="nil"/>
              <w:right w:val="nil"/>
            </w:tcBorders>
          </w:tcPr>
          <w:p w14:paraId="332154EA" w14:textId="77777777" w:rsidR="008001BA" w:rsidRPr="00261D77" w:rsidRDefault="008001BA" w:rsidP="0076301B">
            <w:pPr>
              <w:widowControl/>
              <w:rPr>
                <w:rFonts w:eastAsia="標楷體"/>
              </w:rPr>
            </w:pPr>
          </w:p>
        </w:tc>
      </w:tr>
    </w:tbl>
    <w:p w14:paraId="01EE0A20" w14:textId="77777777" w:rsidR="008001BA" w:rsidRPr="00261D77" w:rsidRDefault="008001BA" w:rsidP="00C83CB6">
      <w:pPr>
        <w:ind w:left="602"/>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：毛利率前後變動達</w:t>
      </w:r>
      <w:r w:rsidRPr="00261D77">
        <w:rPr>
          <w:rFonts w:eastAsia="標楷體" w:hint="eastAsia"/>
          <w:sz w:val="22"/>
          <w:szCs w:val="18"/>
        </w:rPr>
        <w:t>20%</w:t>
      </w:r>
      <w:r w:rsidRPr="00261D77">
        <w:rPr>
          <w:rFonts w:eastAsia="標楷體" w:hint="eastAsia"/>
          <w:sz w:val="22"/>
          <w:szCs w:val="18"/>
        </w:rPr>
        <w:t>以上者，應分析價量變化對毛利之影響。</w:t>
      </w:r>
    </w:p>
    <w:p w14:paraId="2407114B" w14:textId="774C0295" w:rsidR="008001BA" w:rsidRPr="00261D77" w:rsidRDefault="008001BA" w:rsidP="0035480F">
      <w:pPr>
        <w:spacing w:beforeLines="50" w:before="120"/>
        <w:ind w:firstLine="357"/>
        <w:rPr>
          <w:rFonts w:eastAsia="標楷體"/>
        </w:rPr>
      </w:pPr>
      <w:r w:rsidRPr="00261D77">
        <w:rPr>
          <w:rFonts w:eastAsia="標楷體" w:hint="eastAsia"/>
        </w:rPr>
        <w:t>3.</w:t>
      </w:r>
      <w:r w:rsidRPr="00261D77">
        <w:rPr>
          <w:rFonts w:eastAsia="標楷體" w:hint="eastAsia"/>
        </w:rPr>
        <w:t>存貨相關資料</w:t>
      </w:r>
    </w:p>
    <w:p w14:paraId="333A8C5D" w14:textId="77777777" w:rsidR="008001BA" w:rsidRPr="00261D77" w:rsidRDefault="008001BA" w:rsidP="008001BA">
      <w:pPr>
        <w:ind w:firstLine="840"/>
        <w:rPr>
          <w:rFonts w:eastAsia="標楷體"/>
        </w:rPr>
      </w:pPr>
      <w:r w:rsidRPr="00261D77">
        <w:rPr>
          <w:rFonts w:eastAsia="標楷體" w:hint="eastAsia"/>
        </w:rPr>
        <w:t>(1)</w:t>
      </w:r>
      <w:r w:rsidRPr="00261D77">
        <w:rPr>
          <w:rFonts w:eastAsia="標楷體" w:hint="eastAsia"/>
        </w:rPr>
        <w:t>期末存貨金額</w:t>
      </w:r>
    </w:p>
    <w:p w14:paraId="68278E9E" w14:textId="584462D2" w:rsidR="008001BA" w:rsidRPr="00261D77" w:rsidRDefault="008001BA" w:rsidP="003F3F5C">
      <w:pPr>
        <w:pStyle w:val="a8"/>
        <w:snapToGrid w:val="0"/>
        <w:spacing w:line="240" w:lineRule="atLeast"/>
        <w:ind w:leftChars="2400" w:left="6420" w:rightChars="200" w:right="480" w:hangingChars="300" w:hanging="660"/>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1005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916"/>
        <w:gridCol w:w="1530"/>
        <w:gridCol w:w="1590"/>
        <w:gridCol w:w="1350"/>
        <w:gridCol w:w="1064"/>
        <w:gridCol w:w="1126"/>
        <w:gridCol w:w="1200"/>
      </w:tblGrid>
      <w:tr w:rsidR="00261D77" w:rsidRPr="00261D77" w14:paraId="2D73A00B" w14:textId="77777777" w:rsidTr="00C11095">
        <w:trPr>
          <w:cantSplit/>
        </w:trPr>
        <w:tc>
          <w:tcPr>
            <w:tcW w:w="1276" w:type="dxa"/>
            <w:vMerge w:val="restart"/>
            <w:tcBorders>
              <w:tl2br w:val="single" w:sz="4" w:space="0" w:color="auto"/>
            </w:tcBorders>
          </w:tcPr>
          <w:p w14:paraId="50974480" w14:textId="77777777" w:rsidR="008001BA" w:rsidRPr="00261D77" w:rsidRDefault="008001BA" w:rsidP="0076301B">
            <w:pPr>
              <w:jc w:val="right"/>
              <w:rPr>
                <w:rFonts w:eastAsia="標楷體"/>
              </w:rPr>
            </w:pPr>
            <w:r w:rsidRPr="00261D77">
              <w:rPr>
                <w:rFonts w:eastAsia="標楷體" w:hint="eastAsia"/>
              </w:rPr>
              <w:t>項目</w:t>
            </w:r>
          </w:p>
          <w:p w14:paraId="562BBB10" w14:textId="77777777" w:rsidR="008001BA" w:rsidRPr="00261D77" w:rsidRDefault="008001BA" w:rsidP="0076301B">
            <w:pPr>
              <w:rPr>
                <w:rFonts w:eastAsia="標楷體"/>
              </w:rPr>
            </w:pPr>
            <w:r w:rsidRPr="00261D77">
              <w:rPr>
                <w:rFonts w:eastAsia="標楷體" w:hint="eastAsia"/>
              </w:rPr>
              <w:t>年度</w:t>
            </w:r>
          </w:p>
        </w:tc>
        <w:tc>
          <w:tcPr>
            <w:tcW w:w="8776" w:type="dxa"/>
            <w:gridSpan w:val="7"/>
          </w:tcPr>
          <w:p w14:paraId="66B44979" w14:textId="77777777" w:rsidR="008001BA" w:rsidRPr="00261D77" w:rsidRDefault="008001BA" w:rsidP="0076301B">
            <w:pPr>
              <w:jc w:val="distribute"/>
              <w:rPr>
                <w:rFonts w:eastAsia="標楷體"/>
              </w:rPr>
            </w:pPr>
            <w:r w:rsidRPr="00261D77">
              <w:rPr>
                <w:rFonts w:eastAsia="標楷體" w:hint="eastAsia"/>
              </w:rPr>
              <w:t>期末存貨金額</w:t>
            </w:r>
          </w:p>
        </w:tc>
      </w:tr>
      <w:tr w:rsidR="00261D77" w:rsidRPr="00261D77" w14:paraId="643EDD7A" w14:textId="77777777" w:rsidTr="00C11095">
        <w:trPr>
          <w:cantSplit/>
        </w:trPr>
        <w:tc>
          <w:tcPr>
            <w:tcW w:w="1276" w:type="dxa"/>
            <w:vMerge/>
          </w:tcPr>
          <w:p w14:paraId="47CF8DDA" w14:textId="77777777" w:rsidR="008001BA" w:rsidRPr="00261D77" w:rsidRDefault="008001BA" w:rsidP="0076301B">
            <w:pPr>
              <w:rPr>
                <w:rFonts w:eastAsia="標楷體"/>
              </w:rPr>
            </w:pPr>
          </w:p>
        </w:tc>
        <w:tc>
          <w:tcPr>
            <w:tcW w:w="916" w:type="dxa"/>
          </w:tcPr>
          <w:p w14:paraId="0081C575" w14:textId="77777777" w:rsidR="008001BA" w:rsidRPr="00261D77" w:rsidRDefault="008001BA" w:rsidP="0076301B">
            <w:pPr>
              <w:jc w:val="distribute"/>
              <w:rPr>
                <w:rFonts w:eastAsia="標楷體"/>
              </w:rPr>
            </w:pPr>
            <w:r w:rsidRPr="00261D77">
              <w:rPr>
                <w:rFonts w:eastAsia="標楷體" w:hint="eastAsia"/>
              </w:rPr>
              <w:t>原料</w:t>
            </w:r>
          </w:p>
        </w:tc>
        <w:tc>
          <w:tcPr>
            <w:tcW w:w="1530" w:type="dxa"/>
          </w:tcPr>
          <w:p w14:paraId="0D80C424" w14:textId="77777777" w:rsidR="008001BA" w:rsidRPr="00261D77" w:rsidRDefault="008001BA" w:rsidP="0076301B">
            <w:pPr>
              <w:jc w:val="distribute"/>
              <w:rPr>
                <w:rFonts w:eastAsia="標楷體"/>
              </w:rPr>
            </w:pPr>
            <w:r w:rsidRPr="00261D77">
              <w:rPr>
                <w:rFonts w:eastAsia="標楷體" w:hint="eastAsia"/>
              </w:rPr>
              <w:t>物料</w:t>
            </w:r>
          </w:p>
        </w:tc>
        <w:tc>
          <w:tcPr>
            <w:tcW w:w="1590" w:type="dxa"/>
          </w:tcPr>
          <w:p w14:paraId="1FF15A1F" w14:textId="77777777" w:rsidR="008001BA" w:rsidRPr="00261D77" w:rsidRDefault="008001BA" w:rsidP="0076301B">
            <w:pPr>
              <w:jc w:val="distribute"/>
              <w:rPr>
                <w:rFonts w:eastAsia="標楷體"/>
              </w:rPr>
            </w:pPr>
            <w:r w:rsidRPr="00261D77">
              <w:rPr>
                <w:rFonts w:eastAsia="標楷體" w:hint="eastAsia"/>
              </w:rPr>
              <w:t>在製品</w:t>
            </w:r>
          </w:p>
        </w:tc>
        <w:tc>
          <w:tcPr>
            <w:tcW w:w="1350" w:type="dxa"/>
          </w:tcPr>
          <w:p w14:paraId="091B095B" w14:textId="77777777" w:rsidR="008001BA" w:rsidRPr="00261D77" w:rsidRDefault="008001BA" w:rsidP="0076301B">
            <w:pPr>
              <w:jc w:val="distribute"/>
              <w:rPr>
                <w:rFonts w:eastAsia="標楷體"/>
              </w:rPr>
            </w:pPr>
            <w:r w:rsidRPr="00261D77">
              <w:rPr>
                <w:rFonts w:eastAsia="標楷體" w:hint="eastAsia"/>
              </w:rPr>
              <w:t>製成品</w:t>
            </w:r>
          </w:p>
        </w:tc>
        <w:tc>
          <w:tcPr>
            <w:tcW w:w="1064" w:type="dxa"/>
          </w:tcPr>
          <w:p w14:paraId="6D4298B9" w14:textId="77777777" w:rsidR="008001BA" w:rsidRPr="00261D77" w:rsidRDefault="008001BA" w:rsidP="0076301B">
            <w:pPr>
              <w:jc w:val="distribute"/>
              <w:rPr>
                <w:rFonts w:eastAsia="標楷體"/>
              </w:rPr>
            </w:pPr>
            <w:r w:rsidRPr="00261D77">
              <w:rPr>
                <w:rFonts w:eastAsia="標楷體" w:hint="eastAsia"/>
              </w:rPr>
              <w:t>其他</w:t>
            </w:r>
          </w:p>
        </w:tc>
        <w:tc>
          <w:tcPr>
            <w:tcW w:w="1126" w:type="dxa"/>
          </w:tcPr>
          <w:p w14:paraId="2EE9DD4B" w14:textId="77777777" w:rsidR="008001BA" w:rsidRPr="00261D77" w:rsidRDefault="008001BA" w:rsidP="0076301B">
            <w:pPr>
              <w:jc w:val="distribute"/>
              <w:rPr>
                <w:rFonts w:eastAsia="標楷體"/>
              </w:rPr>
            </w:pPr>
            <w:r w:rsidRPr="00261D77">
              <w:rPr>
                <w:rFonts w:eastAsia="標楷體" w:hint="eastAsia"/>
              </w:rPr>
              <w:t>合計</w:t>
            </w:r>
          </w:p>
        </w:tc>
        <w:tc>
          <w:tcPr>
            <w:tcW w:w="1200" w:type="dxa"/>
          </w:tcPr>
          <w:p w14:paraId="5CDB4DA7" w14:textId="77777777" w:rsidR="008001BA" w:rsidRPr="00261D77" w:rsidRDefault="008001BA" w:rsidP="0076301B">
            <w:pPr>
              <w:jc w:val="distribute"/>
              <w:rPr>
                <w:rFonts w:eastAsia="標楷體"/>
              </w:rPr>
            </w:pPr>
            <w:r w:rsidRPr="00261D77">
              <w:rPr>
                <w:rFonts w:eastAsia="標楷體" w:hint="eastAsia"/>
              </w:rPr>
              <w:t>備抵損失</w:t>
            </w:r>
          </w:p>
        </w:tc>
      </w:tr>
      <w:tr w:rsidR="00261D77" w:rsidRPr="00261D77" w14:paraId="4A8B0E59" w14:textId="77777777" w:rsidTr="00C11095">
        <w:tc>
          <w:tcPr>
            <w:tcW w:w="1276" w:type="dxa"/>
          </w:tcPr>
          <w:p w14:paraId="5AC37B0B" w14:textId="77777777" w:rsidR="008001BA" w:rsidRPr="00261D77" w:rsidRDefault="008001BA" w:rsidP="0076301B">
            <w:pPr>
              <w:jc w:val="right"/>
              <w:rPr>
                <w:rFonts w:eastAsia="標楷體"/>
              </w:rPr>
            </w:pPr>
            <w:r w:rsidRPr="00261D77">
              <w:rPr>
                <w:rFonts w:eastAsia="標楷體" w:hint="eastAsia"/>
              </w:rPr>
              <w:t>年度</w:t>
            </w:r>
          </w:p>
        </w:tc>
        <w:tc>
          <w:tcPr>
            <w:tcW w:w="916" w:type="dxa"/>
          </w:tcPr>
          <w:p w14:paraId="18543A27" w14:textId="77777777" w:rsidR="008001BA" w:rsidRPr="00261D77" w:rsidRDefault="008001BA" w:rsidP="0076301B">
            <w:pPr>
              <w:rPr>
                <w:rFonts w:eastAsia="標楷體"/>
              </w:rPr>
            </w:pPr>
          </w:p>
        </w:tc>
        <w:tc>
          <w:tcPr>
            <w:tcW w:w="1530" w:type="dxa"/>
          </w:tcPr>
          <w:p w14:paraId="7247A5E2" w14:textId="77777777" w:rsidR="008001BA" w:rsidRPr="00261D77" w:rsidRDefault="008001BA" w:rsidP="0076301B">
            <w:pPr>
              <w:rPr>
                <w:rFonts w:eastAsia="標楷體"/>
              </w:rPr>
            </w:pPr>
          </w:p>
        </w:tc>
        <w:tc>
          <w:tcPr>
            <w:tcW w:w="1590" w:type="dxa"/>
          </w:tcPr>
          <w:p w14:paraId="41B3C663" w14:textId="77777777" w:rsidR="008001BA" w:rsidRPr="00261D77" w:rsidRDefault="008001BA" w:rsidP="0076301B">
            <w:pPr>
              <w:rPr>
                <w:rFonts w:eastAsia="標楷體"/>
              </w:rPr>
            </w:pPr>
          </w:p>
        </w:tc>
        <w:tc>
          <w:tcPr>
            <w:tcW w:w="1350" w:type="dxa"/>
          </w:tcPr>
          <w:p w14:paraId="28CEA466" w14:textId="77777777" w:rsidR="008001BA" w:rsidRPr="00261D77" w:rsidRDefault="008001BA" w:rsidP="0076301B">
            <w:pPr>
              <w:rPr>
                <w:rFonts w:eastAsia="標楷體"/>
              </w:rPr>
            </w:pPr>
          </w:p>
        </w:tc>
        <w:tc>
          <w:tcPr>
            <w:tcW w:w="1064" w:type="dxa"/>
          </w:tcPr>
          <w:p w14:paraId="1A85AE21" w14:textId="77777777" w:rsidR="008001BA" w:rsidRPr="00261D77" w:rsidRDefault="008001BA" w:rsidP="0076301B">
            <w:pPr>
              <w:rPr>
                <w:rFonts w:eastAsia="標楷體"/>
              </w:rPr>
            </w:pPr>
          </w:p>
        </w:tc>
        <w:tc>
          <w:tcPr>
            <w:tcW w:w="1126" w:type="dxa"/>
          </w:tcPr>
          <w:p w14:paraId="1575EFFF" w14:textId="77777777" w:rsidR="008001BA" w:rsidRPr="00261D77" w:rsidRDefault="008001BA" w:rsidP="0076301B">
            <w:pPr>
              <w:rPr>
                <w:rFonts w:eastAsia="標楷體"/>
              </w:rPr>
            </w:pPr>
          </w:p>
        </w:tc>
        <w:tc>
          <w:tcPr>
            <w:tcW w:w="1200" w:type="dxa"/>
          </w:tcPr>
          <w:p w14:paraId="6884D277" w14:textId="77777777" w:rsidR="008001BA" w:rsidRPr="00261D77" w:rsidRDefault="008001BA" w:rsidP="0076301B">
            <w:pPr>
              <w:rPr>
                <w:rFonts w:eastAsia="標楷體"/>
              </w:rPr>
            </w:pPr>
          </w:p>
        </w:tc>
      </w:tr>
      <w:tr w:rsidR="00261D77" w:rsidRPr="00261D77" w14:paraId="62F9797B" w14:textId="77777777" w:rsidTr="00C11095">
        <w:tc>
          <w:tcPr>
            <w:tcW w:w="1276" w:type="dxa"/>
          </w:tcPr>
          <w:p w14:paraId="53B2547B" w14:textId="77777777" w:rsidR="008001BA" w:rsidRPr="00261D77" w:rsidRDefault="008001BA" w:rsidP="0076301B">
            <w:pPr>
              <w:jc w:val="right"/>
              <w:rPr>
                <w:rFonts w:eastAsia="標楷體"/>
              </w:rPr>
            </w:pPr>
            <w:r w:rsidRPr="00261D77">
              <w:rPr>
                <w:rFonts w:eastAsia="標楷體" w:hint="eastAsia"/>
              </w:rPr>
              <w:t>年度</w:t>
            </w:r>
          </w:p>
        </w:tc>
        <w:tc>
          <w:tcPr>
            <w:tcW w:w="916" w:type="dxa"/>
          </w:tcPr>
          <w:p w14:paraId="7B5FDEF4" w14:textId="77777777" w:rsidR="008001BA" w:rsidRPr="00261D77" w:rsidRDefault="008001BA" w:rsidP="0076301B">
            <w:pPr>
              <w:rPr>
                <w:rFonts w:eastAsia="標楷體"/>
              </w:rPr>
            </w:pPr>
          </w:p>
        </w:tc>
        <w:tc>
          <w:tcPr>
            <w:tcW w:w="1530" w:type="dxa"/>
          </w:tcPr>
          <w:p w14:paraId="27F9228A" w14:textId="77777777" w:rsidR="008001BA" w:rsidRPr="00261D77" w:rsidRDefault="008001BA" w:rsidP="0076301B">
            <w:pPr>
              <w:rPr>
                <w:rFonts w:eastAsia="標楷體"/>
              </w:rPr>
            </w:pPr>
          </w:p>
        </w:tc>
        <w:tc>
          <w:tcPr>
            <w:tcW w:w="1590" w:type="dxa"/>
          </w:tcPr>
          <w:p w14:paraId="1BAED131" w14:textId="77777777" w:rsidR="008001BA" w:rsidRPr="00261D77" w:rsidRDefault="008001BA" w:rsidP="0076301B">
            <w:pPr>
              <w:rPr>
                <w:rFonts w:eastAsia="標楷體"/>
              </w:rPr>
            </w:pPr>
          </w:p>
        </w:tc>
        <w:tc>
          <w:tcPr>
            <w:tcW w:w="1350" w:type="dxa"/>
          </w:tcPr>
          <w:p w14:paraId="1C9BFC1A" w14:textId="77777777" w:rsidR="008001BA" w:rsidRPr="00261D77" w:rsidRDefault="008001BA" w:rsidP="0076301B">
            <w:pPr>
              <w:rPr>
                <w:rFonts w:eastAsia="標楷體"/>
              </w:rPr>
            </w:pPr>
          </w:p>
        </w:tc>
        <w:tc>
          <w:tcPr>
            <w:tcW w:w="1064" w:type="dxa"/>
          </w:tcPr>
          <w:p w14:paraId="272326DF" w14:textId="77777777" w:rsidR="008001BA" w:rsidRPr="00261D77" w:rsidRDefault="008001BA" w:rsidP="0076301B">
            <w:pPr>
              <w:rPr>
                <w:rFonts w:eastAsia="標楷體"/>
              </w:rPr>
            </w:pPr>
          </w:p>
        </w:tc>
        <w:tc>
          <w:tcPr>
            <w:tcW w:w="1126" w:type="dxa"/>
          </w:tcPr>
          <w:p w14:paraId="0A97000C" w14:textId="77777777" w:rsidR="008001BA" w:rsidRPr="00261D77" w:rsidRDefault="008001BA" w:rsidP="0076301B">
            <w:pPr>
              <w:rPr>
                <w:rFonts w:eastAsia="標楷體"/>
              </w:rPr>
            </w:pPr>
          </w:p>
        </w:tc>
        <w:tc>
          <w:tcPr>
            <w:tcW w:w="1200" w:type="dxa"/>
          </w:tcPr>
          <w:p w14:paraId="5DE98754" w14:textId="77777777" w:rsidR="008001BA" w:rsidRPr="00261D77" w:rsidRDefault="008001BA" w:rsidP="0076301B">
            <w:pPr>
              <w:rPr>
                <w:rFonts w:eastAsia="標楷體"/>
              </w:rPr>
            </w:pPr>
          </w:p>
        </w:tc>
      </w:tr>
      <w:tr w:rsidR="00261D77" w:rsidRPr="00261D77" w14:paraId="36DFA03A" w14:textId="77777777" w:rsidTr="00C11095">
        <w:tc>
          <w:tcPr>
            <w:tcW w:w="1276" w:type="dxa"/>
          </w:tcPr>
          <w:p w14:paraId="17B646F7" w14:textId="77777777" w:rsidR="008001BA" w:rsidRPr="00261D77" w:rsidRDefault="009A5B59" w:rsidP="009A5B59">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916" w:type="dxa"/>
          </w:tcPr>
          <w:p w14:paraId="46CD3F0E" w14:textId="77777777" w:rsidR="008001BA" w:rsidRPr="00261D77" w:rsidRDefault="008001BA" w:rsidP="0076301B">
            <w:pPr>
              <w:rPr>
                <w:rFonts w:eastAsia="標楷體"/>
              </w:rPr>
            </w:pPr>
          </w:p>
        </w:tc>
        <w:tc>
          <w:tcPr>
            <w:tcW w:w="1530" w:type="dxa"/>
          </w:tcPr>
          <w:p w14:paraId="4AF8E74F" w14:textId="77777777" w:rsidR="008001BA" w:rsidRPr="00261D77" w:rsidRDefault="008001BA" w:rsidP="0076301B">
            <w:pPr>
              <w:rPr>
                <w:rFonts w:eastAsia="標楷體"/>
              </w:rPr>
            </w:pPr>
          </w:p>
        </w:tc>
        <w:tc>
          <w:tcPr>
            <w:tcW w:w="1590" w:type="dxa"/>
          </w:tcPr>
          <w:p w14:paraId="49CE98C4" w14:textId="77777777" w:rsidR="008001BA" w:rsidRPr="00261D77" w:rsidRDefault="008001BA" w:rsidP="0076301B">
            <w:pPr>
              <w:rPr>
                <w:rFonts w:eastAsia="標楷體"/>
              </w:rPr>
            </w:pPr>
          </w:p>
        </w:tc>
        <w:tc>
          <w:tcPr>
            <w:tcW w:w="1350" w:type="dxa"/>
          </w:tcPr>
          <w:p w14:paraId="15C77398" w14:textId="77777777" w:rsidR="008001BA" w:rsidRPr="00261D77" w:rsidRDefault="008001BA" w:rsidP="0076301B">
            <w:pPr>
              <w:rPr>
                <w:rFonts w:eastAsia="標楷體"/>
              </w:rPr>
            </w:pPr>
          </w:p>
        </w:tc>
        <w:tc>
          <w:tcPr>
            <w:tcW w:w="1064" w:type="dxa"/>
          </w:tcPr>
          <w:p w14:paraId="1FAA4046" w14:textId="77777777" w:rsidR="008001BA" w:rsidRPr="00261D77" w:rsidRDefault="008001BA" w:rsidP="0076301B">
            <w:pPr>
              <w:rPr>
                <w:rFonts w:eastAsia="標楷體"/>
              </w:rPr>
            </w:pPr>
          </w:p>
        </w:tc>
        <w:tc>
          <w:tcPr>
            <w:tcW w:w="1126" w:type="dxa"/>
          </w:tcPr>
          <w:p w14:paraId="61707DCB" w14:textId="77777777" w:rsidR="008001BA" w:rsidRPr="00261D77" w:rsidRDefault="008001BA" w:rsidP="0076301B">
            <w:pPr>
              <w:rPr>
                <w:rFonts w:eastAsia="標楷體"/>
              </w:rPr>
            </w:pPr>
          </w:p>
        </w:tc>
        <w:tc>
          <w:tcPr>
            <w:tcW w:w="1200" w:type="dxa"/>
          </w:tcPr>
          <w:p w14:paraId="3396AFB6" w14:textId="77777777" w:rsidR="008001BA" w:rsidRPr="00261D77" w:rsidRDefault="008001BA" w:rsidP="0076301B">
            <w:pPr>
              <w:rPr>
                <w:rFonts w:eastAsia="標楷體"/>
              </w:rPr>
            </w:pPr>
          </w:p>
        </w:tc>
      </w:tr>
    </w:tbl>
    <w:p w14:paraId="3C129302" w14:textId="77777777" w:rsidR="008001BA" w:rsidRPr="00261D77" w:rsidRDefault="008001BA" w:rsidP="00C83CB6">
      <w:pPr>
        <w:ind w:left="602"/>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：如行業性質特殊，請自行依所需格式列表說明</w:t>
      </w:r>
    </w:p>
    <w:p w14:paraId="4603A978" w14:textId="77777777" w:rsidR="008001BA" w:rsidRPr="00261D77" w:rsidRDefault="008001BA" w:rsidP="0035480F">
      <w:pPr>
        <w:spacing w:beforeLines="50" w:before="120"/>
        <w:ind w:firstLine="839"/>
        <w:rPr>
          <w:rFonts w:eastAsia="標楷體"/>
        </w:rPr>
      </w:pPr>
      <w:r w:rsidRPr="00261D77">
        <w:rPr>
          <w:rFonts w:eastAsia="標楷體" w:hint="eastAsia"/>
        </w:rPr>
        <w:t>(2)</w:t>
      </w:r>
      <w:r w:rsidRPr="00261D77">
        <w:rPr>
          <w:rFonts w:eastAsia="標楷體" w:hint="eastAsia"/>
        </w:rPr>
        <w:t>存貨週轉率及平均售貨日數</w:t>
      </w:r>
    </w:p>
    <w:tbl>
      <w:tblPr>
        <w:tblW w:w="9556"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6"/>
        <w:gridCol w:w="2130"/>
        <w:gridCol w:w="1934"/>
        <w:gridCol w:w="3420"/>
        <w:gridCol w:w="406"/>
      </w:tblGrid>
      <w:tr w:rsidR="00261D77" w:rsidRPr="00261D77" w14:paraId="56D3BB11" w14:textId="77777777" w:rsidTr="00C73A31">
        <w:trPr>
          <w:cantSplit/>
          <w:trHeight w:val="595"/>
        </w:trPr>
        <w:tc>
          <w:tcPr>
            <w:tcW w:w="1666" w:type="dxa"/>
            <w:tcBorders>
              <w:tl2br w:val="single" w:sz="4" w:space="0" w:color="000000"/>
            </w:tcBorders>
          </w:tcPr>
          <w:p w14:paraId="4C1ACB6D" w14:textId="77777777" w:rsidR="008001BA" w:rsidRPr="00261D77" w:rsidRDefault="008001BA" w:rsidP="0076301B">
            <w:pPr>
              <w:jc w:val="right"/>
              <w:rPr>
                <w:rFonts w:eastAsia="標楷體"/>
              </w:rPr>
            </w:pPr>
            <w:r w:rsidRPr="00261D77">
              <w:rPr>
                <w:rFonts w:eastAsia="標楷體" w:hint="eastAsia"/>
              </w:rPr>
              <w:t>項目</w:t>
            </w:r>
          </w:p>
          <w:p w14:paraId="3AFB019E" w14:textId="77777777" w:rsidR="008001BA" w:rsidRPr="00261D77" w:rsidRDefault="008001BA" w:rsidP="0076301B">
            <w:pPr>
              <w:rPr>
                <w:rFonts w:eastAsia="標楷體"/>
              </w:rPr>
            </w:pPr>
            <w:r w:rsidRPr="00261D77">
              <w:rPr>
                <w:rFonts w:eastAsia="標楷體" w:hint="eastAsia"/>
              </w:rPr>
              <w:t>年度</w:t>
            </w:r>
          </w:p>
        </w:tc>
        <w:tc>
          <w:tcPr>
            <w:tcW w:w="2130" w:type="dxa"/>
            <w:vAlign w:val="center"/>
          </w:tcPr>
          <w:p w14:paraId="4A79EF40" w14:textId="77777777" w:rsidR="008001BA" w:rsidRPr="00261D77" w:rsidRDefault="008001BA" w:rsidP="0076301B">
            <w:pPr>
              <w:jc w:val="distribute"/>
              <w:rPr>
                <w:rFonts w:eastAsia="標楷體"/>
              </w:rPr>
            </w:pPr>
            <w:r w:rsidRPr="00261D77">
              <w:rPr>
                <w:rFonts w:eastAsia="標楷體" w:hint="eastAsia"/>
              </w:rPr>
              <w:t>存貨週轉率</w:t>
            </w:r>
          </w:p>
        </w:tc>
        <w:tc>
          <w:tcPr>
            <w:tcW w:w="1934" w:type="dxa"/>
            <w:tcBorders>
              <w:bottom w:val="single" w:sz="4" w:space="0" w:color="auto"/>
            </w:tcBorders>
            <w:vAlign w:val="center"/>
          </w:tcPr>
          <w:p w14:paraId="42DC56D2" w14:textId="77777777" w:rsidR="008001BA" w:rsidRPr="00261D77" w:rsidRDefault="008001BA" w:rsidP="0076301B">
            <w:pPr>
              <w:jc w:val="distribute"/>
              <w:rPr>
                <w:rFonts w:eastAsia="標楷體"/>
              </w:rPr>
            </w:pPr>
            <w:r w:rsidRPr="00261D77">
              <w:rPr>
                <w:rFonts w:eastAsia="標楷體" w:hint="eastAsia"/>
              </w:rPr>
              <w:t>平均售貨日數</w:t>
            </w:r>
          </w:p>
        </w:tc>
        <w:tc>
          <w:tcPr>
            <w:tcW w:w="3420" w:type="dxa"/>
            <w:vMerge w:val="restart"/>
          </w:tcPr>
          <w:p w14:paraId="19FB97B3" w14:textId="77777777" w:rsidR="008001BA" w:rsidRPr="00261D77" w:rsidRDefault="008001BA" w:rsidP="0076301B">
            <w:pPr>
              <w:rPr>
                <w:rFonts w:eastAsia="標楷體"/>
              </w:rPr>
            </w:pPr>
            <w:r w:rsidRPr="00261D77">
              <w:rPr>
                <w:rFonts w:eastAsia="標楷體" w:hint="eastAsia"/>
              </w:rPr>
              <w:t>存貨週轉率重大變動說明：</w:t>
            </w:r>
          </w:p>
        </w:tc>
        <w:tc>
          <w:tcPr>
            <w:tcW w:w="406" w:type="dxa"/>
            <w:vMerge w:val="restart"/>
            <w:tcBorders>
              <w:top w:val="nil"/>
              <w:left w:val="single" w:sz="4" w:space="0" w:color="auto"/>
              <w:bottom w:val="nil"/>
              <w:right w:val="nil"/>
            </w:tcBorders>
          </w:tcPr>
          <w:p w14:paraId="63F76699" w14:textId="77777777" w:rsidR="008001BA" w:rsidRPr="00261D77" w:rsidRDefault="008001BA" w:rsidP="0076301B">
            <w:pPr>
              <w:widowControl/>
              <w:rPr>
                <w:rFonts w:eastAsia="標楷體"/>
              </w:rPr>
            </w:pPr>
          </w:p>
          <w:p w14:paraId="2527DABE" w14:textId="7E6F0999" w:rsidR="008001BA" w:rsidRPr="00261D77" w:rsidRDefault="008001BA" w:rsidP="0076301B">
            <w:pPr>
              <w:widowControl/>
              <w:rPr>
                <w:rFonts w:eastAsia="標楷體"/>
              </w:rPr>
            </w:pPr>
          </w:p>
          <w:p w14:paraId="04FF78BA" w14:textId="77777777" w:rsidR="008001BA" w:rsidRPr="00261D77" w:rsidRDefault="008001BA" w:rsidP="0076301B">
            <w:pPr>
              <w:widowControl/>
              <w:rPr>
                <w:rFonts w:eastAsia="標楷體"/>
              </w:rPr>
            </w:pPr>
          </w:p>
          <w:p w14:paraId="57C738E8" w14:textId="77777777" w:rsidR="008001BA" w:rsidRPr="00261D77" w:rsidRDefault="008001BA" w:rsidP="0076301B">
            <w:pPr>
              <w:widowControl/>
              <w:rPr>
                <w:rFonts w:eastAsia="標楷體"/>
              </w:rPr>
            </w:pPr>
          </w:p>
          <w:p w14:paraId="10DF051C" w14:textId="54669500" w:rsidR="008001BA" w:rsidRPr="00261D77" w:rsidRDefault="008001BA" w:rsidP="0076301B">
            <w:pPr>
              <w:widowControl/>
              <w:rPr>
                <w:rFonts w:eastAsia="標楷體"/>
              </w:rPr>
            </w:pPr>
          </w:p>
        </w:tc>
      </w:tr>
      <w:tr w:rsidR="00261D77" w:rsidRPr="00261D77" w14:paraId="34ED07A5" w14:textId="77777777" w:rsidTr="00C73A31">
        <w:trPr>
          <w:cantSplit/>
        </w:trPr>
        <w:tc>
          <w:tcPr>
            <w:tcW w:w="1666" w:type="dxa"/>
          </w:tcPr>
          <w:p w14:paraId="13BC6859" w14:textId="77777777" w:rsidR="008001BA" w:rsidRPr="00261D77" w:rsidRDefault="008001BA" w:rsidP="0076301B">
            <w:pPr>
              <w:jc w:val="right"/>
              <w:rPr>
                <w:rFonts w:eastAsia="標楷體"/>
              </w:rPr>
            </w:pPr>
            <w:r w:rsidRPr="00261D77">
              <w:rPr>
                <w:rFonts w:eastAsia="標楷體" w:hint="eastAsia"/>
              </w:rPr>
              <w:t>年度</w:t>
            </w:r>
          </w:p>
        </w:tc>
        <w:tc>
          <w:tcPr>
            <w:tcW w:w="2130" w:type="dxa"/>
          </w:tcPr>
          <w:p w14:paraId="3DFBEAC2" w14:textId="77777777" w:rsidR="008001BA" w:rsidRPr="00261D77" w:rsidRDefault="008001BA" w:rsidP="0076301B">
            <w:pPr>
              <w:rPr>
                <w:rFonts w:eastAsia="標楷體"/>
              </w:rPr>
            </w:pPr>
          </w:p>
        </w:tc>
        <w:tc>
          <w:tcPr>
            <w:tcW w:w="1934" w:type="dxa"/>
          </w:tcPr>
          <w:p w14:paraId="0469F8CF" w14:textId="77777777" w:rsidR="008001BA" w:rsidRPr="00261D77" w:rsidRDefault="008001BA" w:rsidP="0076301B">
            <w:pPr>
              <w:rPr>
                <w:rFonts w:eastAsia="標楷體"/>
              </w:rPr>
            </w:pPr>
          </w:p>
        </w:tc>
        <w:tc>
          <w:tcPr>
            <w:tcW w:w="3420" w:type="dxa"/>
            <w:vMerge/>
          </w:tcPr>
          <w:p w14:paraId="707AD8FD" w14:textId="77777777" w:rsidR="008001BA" w:rsidRPr="00261D77" w:rsidRDefault="008001BA" w:rsidP="0076301B">
            <w:pPr>
              <w:rPr>
                <w:rFonts w:eastAsia="標楷體"/>
              </w:rPr>
            </w:pPr>
          </w:p>
        </w:tc>
        <w:tc>
          <w:tcPr>
            <w:tcW w:w="406" w:type="dxa"/>
            <w:vMerge/>
            <w:tcBorders>
              <w:top w:val="nil"/>
              <w:left w:val="single" w:sz="4" w:space="0" w:color="auto"/>
              <w:bottom w:val="nil"/>
              <w:right w:val="nil"/>
            </w:tcBorders>
          </w:tcPr>
          <w:p w14:paraId="33E3602A" w14:textId="77777777" w:rsidR="008001BA" w:rsidRPr="00261D77" w:rsidRDefault="008001BA" w:rsidP="0076301B">
            <w:pPr>
              <w:widowControl/>
              <w:rPr>
                <w:rFonts w:eastAsia="標楷體"/>
              </w:rPr>
            </w:pPr>
          </w:p>
        </w:tc>
      </w:tr>
      <w:tr w:rsidR="00261D77" w:rsidRPr="00261D77" w14:paraId="55DB5CF0" w14:textId="77777777" w:rsidTr="00C73A31">
        <w:trPr>
          <w:cantSplit/>
        </w:trPr>
        <w:tc>
          <w:tcPr>
            <w:tcW w:w="1666" w:type="dxa"/>
          </w:tcPr>
          <w:p w14:paraId="044B1D5C" w14:textId="77777777" w:rsidR="008001BA" w:rsidRPr="00261D77" w:rsidRDefault="008001BA" w:rsidP="0076301B">
            <w:pPr>
              <w:jc w:val="right"/>
              <w:rPr>
                <w:rFonts w:eastAsia="標楷體"/>
              </w:rPr>
            </w:pPr>
            <w:r w:rsidRPr="00261D77">
              <w:rPr>
                <w:rFonts w:eastAsia="標楷體" w:hint="eastAsia"/>
              </w:rPr>
              <w:t>年度</w:t>
            </w:r>
          </w:p>
        </w:tc>
        <w:tc>
          <w:tcPr>
            <w:tcW w:w="2130" w:type="dxa"/>
          </w:tcPr>
          <w:p w14:paraId="50B212C9" w14:textId="77777777" w:rsidR="008001BA" w:rsidRPr="00261D77" w:rsidRDefault="008001BA" w:rsidP="0076301B">
            <w:pPr>
              <w:rPr>
                <w:rFonts w:eastAsia="標楷體"/>
              </w:rPr>
            </w:pPr>
          </w:p>
        </w:tc>
        <w:tc>
          <w:tcPr>
            <w:tcW w:w="1934" w:type="dxa"/>
          </w:tcPr>
          <w:p w14:paraId="5A8783FB" w14:textId="77777777" w:rsidR="008001BA" w:rsidRPr="00261D77" w:rsidRDefault="008001BA" w:rsidP="0076301B">
            <w:pPr>
              <w:pStyle w:val="afc"/>
              <w:rPr>
                <w:rFonts w:eastAsia="標楷體"/>
              </w:rPr>
            </w:pPr>
          </w:p>
        </w:tc>
        <w:tc>
          <w:tcPr>
            <w:tcW w:w="3420" w:type="dxa"/>
            <w:vMerge/>
          </w:tcPr>
          <w:p w14:paraId="1BDF21A8" w14:textId="77777777" w:rsidR="008001BA" w:rsidRPr="00261D77" w:rsidRDefault="008001BA" w:rsidP="0076301B">
            <w:pPr>
              <w:rPr>
                <w:rFonts w:eastAsia="標楷體"/>
              </w:rPr>
            </w:pPr>
          </w:p>
        </w:tc>
        <w:tc>
          <w:tcPr>
            <w:tcW w:w="406" w:type="dxa"/>
            <w:vMerge/>
            <w:tcBorders>
              <w:top w:val="nil"/>
              <w:left w:val="single" w:sz="4" w:space="0" w:color="auto"/>
              <w:bottom w:val="nil"/>
              <w:right w:val="nil"/>
            </w:tcBorders>
          </w:tcPr>
          <w:p w14:paraId="5A1AEBF8" w14:textId="77777777" w:rsidR="008001BA" w:rsidRPr="00261D77" w:rsidRDefault="008001BA" w:rsidP="0076301B">
            <w:pPr>
              <w:widowControl/>
              <w:rPr>
                <w:rFonts w:eastAsia="標楷體"/>
              </w:rPr>
            </w:pPr>
          </w:p>
        </w:tc>
      </w:tr>
      <w:tr w:rsidR="00261D77" w:rsidRPr="00261D77" w14:paraId="3250D53B" w14:textId="77777777" w:rsidTr="00C73A31">
        <w:trPr>
          <w:cantSplit/>
        </w:trPr>
        <w:tc>
          <w:tcPr>
            <w:tcW w:w="1666" w:type="dxa"/>
          </w:tcPr>
          <w:p w14:paraId="5B8946D7" w14:textId="77777777" w:rsidR="008001BA" w:rsidRPr="00261D77" w:rsidRDefault="009A5B59" w:rsidP="009A5B59">
            <w:pPr>
              <w:tabs>
                <w:tab w:val="left" w:pos="1610"/>
              </w:tabs>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2130" w:type="dxa"/>
          </w:tcPr>
          <w:p w14:paraId="3C6F9646" w14:textId="77777777" w:rsidR="008001BA" w:rsidRPr="00261D77" w:rsidRDefault="008001BA" w:rsidP="0076301B">
            <w:pPr>
              <w:rPr>
                <w:rFonts w:eastAsia="標楷體"/>
              </w:rPr>
            </w:pPr>
          </w:p>
        </w:tc>
        <w:tc>
          <w:tcPr>
            <w:tcW w:w="1934" w:type="dxa"/>
          </w:tcPr>
          <w:p w14:paraId="1FE4D20D" w14:textId="77777777" w:rsidR="008001BA" w:rsidRPr="00261D77" w:rsidRDefault="008001BA" w:rsidP="0076301B">
            <w:pPr>
              <w:rPr>
                <w:rFonts w:eastAsia="標楷體"/>
              </w:rPr>
            </w:pPr>
          </w:p>
        </w:tc>
        <w:tc>
          <w:tcPr>
            <w:tcW w:w="3420" w:type="dxa"/>
            <w:vMerge/>
          </w:tcPr>
          <w:p w14:paraId="285AEF4D" w14:textId="77777777" w:rsidR="008001BA" w:rsidRPr="00261D77" w:rsidRDefault="008001BA" w:rsidP="0076301B">
            <w:pPr>
              <w:rPr>
                <w:rFonts w:eastAsia="標楷體"/>
              </w:rPr>
            </w:pPr>
          </w:p>
        </w:tc>
        <w:tc>
          <w:tcPr>
            <w:tcW w:w="406" w:type="dxa"/>
            <w:vMerge/>
            <w:tcBorders>
              <w:top w:val="nil"/>
              <w:left w:val="single" w:sz="4" w:space="0" w:color="auto"/>
              <w:bottom w:val="nil"/>
              <w:right w:val="nil"/>
            </w:tcBorders>
          </w:tcPr>
          <w:p w14:paraId="439B27C0" w14:textId="77777777" w:rsidR="008001BA" w:rsidRPr="00261D77" w:rsidRDefault="008001BA" w:rsidP="0076301B">
            <w:pPr>
              <w:widowControl/>
              <w:rPr>
                <w:rFonts w:eastAsia="標楷體"/>
              </w:rPr>
            </w:pPr>
          </w:p>
        </w:tc>
      </w:tr>
    </w:tbl>
    <w:p w14:paraId="62110229" w14:textId="77777777" w:rsidR="008001BA" w:rsidRPr="00261D77" w:rsidRDefault="008001BA" w:rsidP="008658E2">
      <w:pPr>
        <w:ind w:left="602"/>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：存貨週轉率前後期變動達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52D0A557" w14:textId="77777777" w:rsidR="008001BA" w:rsidRPr="00261D77" w:rsidRDefault="008001BA" w:rsidP="00C83CB6">
      <w:pPr>
        <w:spacing w:beforeLines="50" w:before="120"/>
        <w:ind w:firstLine="357"/>
        <w:rPr>
          <w:rFonts w:eastAsia="標楷體"/>
        </w:rPr>
      </w:pPr>
      <w:r w:rsidRPr="00261D77">
        <w:rPr>
          <w:rFonts w:eastAsia="標楷體"/>
        </w:rPr>
        <w:br w:type="page"/>
      </w:r>
      <w:r w:rsidRPr="00261D77">
        <w:rPr>
          <w:rFonts w:eastAsia="標楷體" w:hint="eastAsia"/>
        </w:rPr>
        <w:lastRenderedPageBreak/>
        <w:t>4.</w:t>
      </w:r>
      <w:r w:rsidRPr="00261D77">
        <w:rPr>
          <w:rFonts w:eastAsia="標楷體" w:hint="eastAsia"/>
        </w:rPr>
        <w:t>應收款項</w:t>
      </w:r>
    </w:p>
    <w:p w14:paraId="2963EB60" w14:textId="77777777" w:rsidR="008001BA" w:rsidRPr="00261D77" w:rsidRDefault="008001BA" w:rsidP="008001BA">
      <w:pPr>
        <w:ind w:firstLine="840"/>
        <w:rPr>
          <w:rFonts w:eastAsia="標楷體"/>
        </w:rPr>
      </w:pPr>
      <w:r w:rsidRPr="00261D77">
        <w:rPr>
          <w:rFonts w:eastAsia="標楷體" w:hint="eastAsia"/>
        </w:rPr>
        <w:t>(1)</w:t>
      </w:r>
      <w:r w:rsidRPr="00261D77">
        <w:rPr>
          <w:rFonts w:eastAsia="標楷體" w:hint="eastAsia"/>
        </w:rPr>
        <w:t>期末應收帳款</w:t>
      </w:r>
      <w:proofErr w:type="gramStart"/>
      <w:r w:rsidRPr="00261D77">
        <w:rPr>
          <w:rFonts w:eastAsia="標楷體" w:hint="eastAsia"/>
        </w:rPr>
        <w:t>之帳齡分析</w:t>
      </w:r>
      <w:proofErr w:type="gramEnd"/>
      <w:r w:rsidRPr="00261D77">
        <w:rPr>
          <w:rFonts w:eastAsia="標楷體" w:hint="eastAsia"/>
        </w:rPr>
        <w:t>及應收款項備抵壞帳之提列金額</w:t>
      </w:r>
    </w:p>
    <w:p w14:paraId="144716ED" w14:textId="4D09FDA1" w:rsidR="008001BA" w:rsidRPr="00261D77" w:rsidRDefault="008001BA" w:rsidP="003F3F5C">
      <w:pPr>
        <w:pStyle w:val="a8"/>
        <w:snapToGrid w:val="0"/>
        <w:spacing w:line="240" w:lineRule="atLeast"/>
        <w:ind w:leftChars="2400" w:left="6420" w:rightChars="200" w:right="480" w:hangingChars="300" w:hanging="660"/>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81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1287"/>
        <w:gridCol w:w="1418"/>
        <w:gridCol w:w="1417"/>
        <w:gridCol w:w="1114"/>
        <w:gridCol w:w="1170"/>
        <w:gridCol w:w="1064"/>
        <w:gridCol w:w="1110"/>
      </w:tblGrid>
      <w:tr w:rsidR="00261D77" w:rsidRPr="00261D77" w14:paraId="2B44B99E" w14:textId="77777777" w:rsidTr="00C56484">
        <w:trPr>
          <w:cantSplit/>
          <w:trHeight w:val="595"/>
        </w:trPr>
        <w:tc>
          <w:tcPr>
            <w:tcW w:w="1230" w:type="dxa"/>
            <w:vMerge w:val="restart"/>
          </w:tcPr>
          <w:p w14:paraId="06474FF4" w14:textId="77777777" w:rsidR="00C56484" w:rsidRPr="00261D77" w:rsidRDefault="00C56484" w:rsidP="0076301B">
            <w:pPr>
              <w:jc w:val="right"/>
              <w:rPr>
                <w:rFonts w:eastAsia="標楷體"/>
              </w:rPr>
            </w:pPr>
            <w:r w:rsidRPr="00261D77">
              <w:rPr>
                <w:rFonts w:eastAsia="標楷體" w:hint="eastAsia"/>
              </w:rPr>
              <w:t>項目</w:t>
            </w:r>
          </w:p>
          <w:p w14:paraId="78D2EC8C" w14:textId="77777777" w:rsidR="00C56484" w:rsidRPr="00261D77" w:rsidRDefault="00C56484" w:rsidP="0076301B">
            <w:pPr>
              <w:ind w:firstLine="452"/>
              <w:rPr>
                <w:rFonts w:eastAsia="標楷體"/>
              </w:rPr>
            </w:pPr>
            <w:r w:rsidRPr="00261D77">
              <w:rPr>
                <w:rFonts w:eastAsia="標楷體" w:hint="eastAsia"/>
              </w:rPr>
              <w:t>帳齡</w:t>
            </w:r>
          </w:p>
          <w:p w14:paraId="4EC9BDCE" w14:textId="77777777" w:rsidR="00C56484" w:rsidRPr="00261D77" w:rsidRDefault="00C56484" w:rsidP="0076301B">
            <w:pPr>
              <w:pStyle w:val="afc"/>
              <w:spacing w:line="0" w:lineRule="atLeast"/>
              <w:rPr>
                <w:rFonts w:eastAsia="標楷體"/>
              </w:rPr>
            </w:pPr>
            <w:r w:rsidRPr="00261D77">
              <w:rPr>
                <w:rFonts w:eastAsia="標楷體" w:hint="eastAsia"/>
              </w:rPr>
              <w:t>年度</w:t>
            </w:r>
          </w:p>
        </w:tc>
        <w:tc>
          <w:tcPr>
            <w:tcW w:w="4122" w:type="dxa"/>
            <w:gridSpan w:val="3"/>
            <w:vAlign w:val="center"/>
          </w:tcPr>
          <w:p w14:paraId="2C8366EC" w14:textId="77777777" w:rsidR="00C56484" w:rsidRPr="00261D77" w:rsidRDefault="00C56484" w:rsidP="0076301B">
            <w:pPr>
              <w:jc w:val="distribute"/>
              <w:rPr>
                <w:rFonts w:eastAsia="標楷體"/>
              </w:rPr>
            </w:pPr>
            <w:r w:rsidRPr="00261D77">
              <w:rPr>
                <w:rFonts w:eastAsia="標楷體" w:hint="eastAsia"/>
              </w:rPr>
              <w:t>應收帳款</w:t>
            </w:r>
          </w:p>
        </w:tc>
        <w:tc>
          <w:tcPr>
            <w:tcW w:w="1114" w:type="dxa"/>
            <w:vMerge w:val="restart"/>
            <w:vAlign w:val="center"/>
          </w:tcPr>
          <w:p w14:paraId="48103277" w14:textId="77777777" w:rsidR="00C56484" w:rsidRPr="00261D77" w:rsidRDefault="00C56484" w:rsidP="00C56484">
            <w:pPr>
              <w:jc w:val="center"/>
              <w:rPr>
                <w:rFonts w:eastAsia="標楷體"/>
              </w:rPr>
            </w:pPr>
            <w:r w:rsidRPr="00261D77">
              <w:rPr>
                <w:rFonts w:eastAsia="標楷體" w:hint="eastAsia"/>
              </w:rPr>
              <w:t>應收票據</w:t>
            </w:r>
          </w:p>
        </w:tc>
        <w:tc>
          <w:tcPr>
            <w:tcW w:w="1170" w:type="dxa"/>
            <w:vMerge w:val="restart"/>
            <w:vAlign w:val="center"/>
          </w:tcPr>
          <w:p w14:paraId="306CEB0E" w14:textId="77777777" w:rsidR="00C56484" w:rsidRPr="00261D77" w:rsidRDefault="00C56484" w:rsidP="00C56484">
            <w:pPr>
              <w:jc w:val="center"/>
              <w:rPr>
                <w:rFonts w:eastAsia="標楷體"/>
              </w:rPr>
            </w:pPr>
            <w:r w:rsidRPr="00261D77">
              <w:rPr>
                <w:rFonts w:eastAsia="標楷體" w:hint="eastAsia"/>
              </w:rPr>
              <w:t>催收款</w:t>
            </w:r>
          </w:p>
        </w:tc>
        <w:tc>
          <w:tcPr>
            <w:tcW w:w="1064" w:type="dxa"/>
            <w:vMerge w:val="restart"/>
            <w:tcBorders>
              <w:bottom w:val="nil"/>
            </w:tcBorders>
            <w:vAlign w:val="center"/>
          </w:tcPr>
          <w:p w14:paraId="5D823A2C" w14:textId="77777777" w:rsidR="00C56484" w:rsidRPr="00261D77" w:rsidRDefault="00C56484" w:rsidP="0076301B">
            <w:pPr>
              <w:jc w:val="distribute"/>
              <w:rPr>
                <w:rFonts w:eastAsia="標楷體"/>
              </w:rPr>
            </w:pPr>
            <w:r w:rsidRPr="00261D77">
              <w:rPr>
                <w:rFonts w:eastAsia="標楷體" w:hint="eastAsia"/>
              </w:rPr>
              <w:t>合計</w:t>
            </w:r>
          </w:p>
        </w:tc>
        <w:tc>
          <w:tcPr>
            <w:tcW w:w="1110" w:type="dxa"/>
            <w:vMerge w:val="restart"/>
            <w:tcBorders>
              <w:bottom w:val="nil"/>
            </w:tcBorders>
            <w:vAlign w:val="center"/>
          </w:tcPr>
          <w:p w14:paraId="67FE8BC4" w14:textId="77777777" w:rsidR="00C56484" w:rsidRPr="00261D77" w:rsidRDefault="00C56484" w:rsidP="0076301B">
            <w:pPr>
              <w:jc w:val="distribute"/>
              <w:rPr>
                <w:rFonts w:eastAsia="標楷體"/>
              </w:rPr>
            </w:pPr>
            <w:r w:rsidRPr="00261D77">
              <w:rPr>
                <w:rFonts w:eastAsia="標楷體" w:hint="eastAsia"/>
              </w:rPr>
              <w:t>備抵壞帳</w:t>
            </w:r>
          </w:p>
        </w:tc>
      </w:tr>
      <w:tr w:rsidR="00261D77" w:rsidRPr="00261D77" w14:paraId="70B38007" w14:textId="77777777" w:rsidTr="0018306E">
        <w:trPr>
          <w:cantSplit/>
          <w:trHeight w:val="107"/>
        </w:trPr>
        <w:tc>
          <w:tcPr>
            <w:tcW w:w="1230" w:type="dxa"/>
            <w:vMerge/>
            <w:tcBorders>
              <w:tl2br w:val="single" w:sz="4" w:space="0" w:color="auto"/>
            </w:tcBorders>
          </w:tcPr>
          <w:p w14:paraId="0691ACF5" w14:textId="77777777" w:rsidR="00C56484" w:rsidRPr="00261D77" w:rsidRDefault="00C56484" w:rsidP="0076301B">
            <w:pPr>
              <w:rPr>
                <w:rFonts w:eastAsia="標楷體"/>
              </w:rPr>
            </w:pPr>
          </w:p>
        </w:tc>
        <w:tc>
          <w:tcPr>
            <w:tcW w:w="1287" w:type="dxa"/>
            <w:vAlign w:val="center"/>
          </w:tcPr>
          <w:p w14:paraId="1DA4DC38" w14:textId="77777777" w:rsidR="00C56484" w:rsidRPr="00261D77" w:rsidRDefault="00C56484" w:rsidP="0018306E">
            <w:pPr>
              <w:spacing w:line="0" w:lineRule="atLeast"/>
              <w:jc w:val="center"/>
              <w:rPr>
                <w:rFonts w:eastAsia="標楷體"/>
                <w:sz w:val="22"/>
                <w:szCs w:val="18"/>
              </w:rPr>
            </w:pPr>
            <w:r w:rsidRPr="00261D77">
              <w:rPr>
                <w:rFonts w:eastAsia="標楷體" w:hint="eastAsia"/>
                <w:sz w:val="22"/>
                <w:szCs w:val="18"/>
              </w:rPr>
              <w:t>六個月以下</w:t>
            </w:r>
          </w:p>
        </w:tc>
        <w:tc>
          <w:tcPr>
            <w:tcW w:w="1418" w:type="dxa"/>
            <w:vAlign w:val="center"/>
          </w:tcPr>
          <w:p w14:paraId="58A10012" w14:textId="77777777" w:rsidR="00C56484" w:rsidRPr="00261D77" w:rsidRDefault="00C56484" w:rsidP="0018306E">
            <w:pPr>
              <w:spacing w:line="0" w:lineRule="atLeast"/>
              <w:jc w:val="center"/>
              <w:rPr>
                <w:rFonts w:eastAsia="標楷體"/>
                <w:sz w:val="22"/>
                <w:szCs w:val="18"/>
              </w:rPr>
            </w:pPr>
            <w:r w:rsidRPr="00261D77">
              <w:rPr>
                <w:rFonts w:eastAsia="標楷體" w:hint="eastAsia"/>
                <w:sz w:val="22"/>
                <w:szCs w:val="18"/>
              </w:rPr>
              <w:t>六～十二</w:t>
            </w:r>
            <w:proofErr w:type="gramStart"/>
            <w:r w:rsidRPr="00261D77">
              <w:rPr>
                <w:rFonts w:eastAsia="標楷體" w:hint="eastAsia"/>
                <w:sz w:val="22"/>
                <w:szCs w:val="18"/>
              </w:rPr>
              <w:t>個</w:t>
            </w:r>
            <w:proofErr w:type="gramEnd"/>
            <w:r w:rsidRPr="00261D77">
              <w:rPr>
                <w:rFonts w:eastAsia="標楷體" w:hint="eastAsia"/>
                <w:sz w:val="22"/>
                <w:szCs w:val="18"/>
              </w:rPr>
              <w:t>月</w:t>
            </w:r>
          </w:p>
        </w:tc>
        <w:tc>
          <w:tcPr>
            <w:tcW w:w="1417" w:type="dxa"/>
            <w:vAlign w:val="center"/>
          </w:tcPr>
          <w:p w14:paraId="338CA76E" w14:textId="77777777" w:rsidR="00C56484" w:rsidRPr="00261D77" w:rsidRDefault="00C56484" w:rsidP="0018306E">
            <w:pPr>
              <w:spacing w:line="0" w:lineRule="atLeast"/>
              <w:jc w:val="center"/>
              <w:rPr>
                <w:rFonts w:eastAsia="標楷體"/>
                <w:sz w:val="22"/>
                <w:szCs w:val="18"/>
              </w:rPr>
            </w:pPr>
            <w:r w:rsidRPr="00261D77">
              <w:rPr>
                <w:rFonts w:eastAsia="標楷體" w:hint="eastAsia"/>
                <w:sz w:val="22"/>
                <w:szCs w:val="18"/>
              </w:rPr>
              <w:t>十二</w:t>
            </w:r>
            <w:proofErr w:type="gramStart"/>
            <w:r w:rsidRPr="00261D77">
              <w:rPr>
                <w:rFonts w:eastAsia="標楷體" w:hint="eastAsia"/>
                <w:sz w:val="22"/>
                <w:szCs w:val="18"/>
              </w:rPr>
              <w:t>個</w:t>
            </w:r>
            <w:proofErr w:type="gramEnd"/>
            <w:r w:rsidRPr="00261D77">
              <w:rPr>
                <w:rFonts w:eastAsia="標楷體" w:hint="eastAsia"/>
                <w:sz w:val="22"/>
                <w:szCs w:val="18"/>
              </w:rPr>
              <w:t>月以上</w:t>
            </w:r>
          </w:p>
        </w:tc>
        <w:tc>
          <w:tcPr>
            <w:tcW w:w="1114" w:type="dxa"/>
            <w:vMerge/>
          </w:tcPr>
          <w:p w14:paraId="35FFE839" w14:textId="77777777" w:rsidR="00C56484" w:rsidRPr="00261D77" w:rsidRDefault="00C56484" w:rsidP="0076301B">
            <w:pPr>
              <w:spacing w:line="0" w:lineRule="atLeast"/>
              <w:rPr>
                <w:rFonts w:eastAsia="標楷體"/>
              </w:rPr>
            </w:pPr>
          </w:p>
        </w:tc>
        <w:tc>
          <w:tcPr>
            <w:tcW w:w="1170" w:type="dxa"/>
            <w:vMerge/>
          </w:tcPr>
          <w:p w14:paraId="357CB490" w14:textId="77777777" w:rsidR="00C56484" w:rsidRPr="00261D77" w:rsidRDefault="00C56484" w:rsidP="0076301B">
            <w:pPr>
              <w:spacing w:line="0" w:lineRule="atLeast"/>
              <w:rPr>
                <w:rFonts w:eastAsia="標楷體"/>
              </w:rPr>
            </w:pPr>
          </w:p>
        </w:tc>
        <w:tc>
          <w:tcPr>
            <w:tcW w:w="1064" w:type="dxa"/>
            <w:vMerge/>
            <w:tcBorders>
              <w:top w:val="nil"/>
              <w:bottom w:val="nil"/>
            </w:tcBorders>
          </w:tcPr>
          <w:p w14:paraId="0C27DAB2" w14:textId="77777777" w:rsidR="00C56484" w:rsidRPr="00261D77" w:rsidRDefault="00C56484" w:rsidP="0076301B">
            <w:pPr>
              <w:rPr>
                <w:rFonts w:eastAsia="標楷體"/>
              </w:rPr>
            </w:pPr>
          </w:p>
        </w:tc>
        <w:tc>
          <w:tcPr>
            <w:tcW w:w="1110" w:type="dxa"/>
            <w:vMerge/>
            <w:tcBorders>
              <w:top w:val="nil"/>
              <w:bottom w:val="nil"/>
            </w:tcBorders>
          </w:tcPr>
          <w:p w14:paraId="6FFDA518" w14:textId="77777777" w:rsidR="00C56484" w:rsidRPr="00261D77" w:rsidRDefault="00C56484" w:rsidP="0076301B">
            <w:pPr>
              <w:pStyle w:val="afc"/>
              <w:rPr>
                <w:rFonts w:eastAsia="標楷體"/>
              </w:rPr>
            </w:pPr>
          </w:p>
        </w:tc>
      </w:tr>
      <w:tr w:rsidR="00261D77" w:rsidRPr="00261D77" w14:paraId="0E2E5AC5" w14:textId="77777777" w:rsidTr="00C56484">
        <w:trPr>
          <w:trHeight w:val="459"/>
        </w:trPr>
        <w:tc>
          <w:tcPr>
            <w:tcW w:w="1230" w:type="dxa"/>
          </w:tcPr>
          <w:p w14:paraId="3143858E" w14:textId="77777777" w:rsidR="008001BA" w:rsidRPr="00261D77" w:rsidRDefault="008001BA" w:rsidP="0076301B">
            <w:pPr>
              <w:jc w:val="right"/>
              <w:rPr>
                <w:rFonts w:eastAsia="標楷體"/>
              </w:rPr>
            </w:pPr>
            <w:r w:rsidRPr="00261D77">
              <w:rPr>
                <w:rFonts w:eastAsia="標楷體" w:hint="eastAsia"/>
              </w:rPr>
              <w:t>年度</w:t>
            </w:r>
          </w:p>
        </w:tc>
        <w:tc>
          <w:tcPr>
            <w:tcW w:w="1287" w:type="dxa"/>
          </w:tcPr>
          <w:p w14:paraId="0667598D" w14:textId="77777777" w:rsidR="008001BA" w:rsidRPr="00261D77" w:rsidRDefault="008001BA" w:rsidP="0076301B">
            <w:pPr>
              <w:rPr>
                <w:rFonts w:eastAsia="標楷體"/>
              </w:rPr>
            </w:pPr>
          </w:p>
        </w:tc>
        <w:tc>
          <w:tcPr>
            <w:tcW w:w="1418" w:type="dxa"/>
          </w:tcPr>
          <w:p w14:paraId="45E33C35" w14:textId="77777777" w:rsidR="008001BA" w:rsidRPr="00261D77" w:rsidRDefault="008001BA" w:rsidP="0076301B">
            <w:pPr>
              <w:rPr>
                <w:rFonts w:eastAsia="標楷體"/>
              </w:rPr>
            </w:pPr>
          </w:p>
        </w:tc>
        <w:tc>
          <w:tcPr>
            <w:tcW w:w="1417" w:type="dxa"/>
          </w:tcPr>
          <w:p w14:paraId="398989C2" w14:textId="77777777" w:rsidR="008001BA" w:rsidRPr="00261D77" w:rsidRDefault="008001BA" w:rsidP="0076301B">
            <w:pPr>
              <w:rPr>
                <w:rFonts w:eastAsia="標楷體"/>
              </w:rPr>
            </w:pPr>
          </w:p>
        </w:tc>
        <w:tc>
          <w:tcPr>
            <w:tcW w:w="1114" w:type="dxa"/>
          </w:tcPr>
          <w:p w14:paraId="6C769C69" w14:textId="77777777" w:rsidR="008001BA" w:rsidRPr="00261D77" w:rsidRDefault="008001BA" w:rsidP="0076301B">
            <w:pPr>
              <w:rPr>
                <w:rFonts w:eastAsia="標楷體"/>
              </w:rPr>
            </w:pPr>
          </w:p>
        </w:tc>
        <w:tc>
          <w:tcPr>
            <w:tcW w:w="1170" w:type="dxa"/>
          </w:tcPr>
          <w:p w14:paraId="1D5B462F" w14:textId="77777777" w:rsidR="008001BA" w:rsidRPr="00261D77" w:rsidRDefault="008001BA" w:rsidP="0076301B">
            <w:pPr>
              <w:rPr>
                <w:rFonts w:eastAsia="標楷體"/>
              </w:rPr>
            </w:pPr>
          </w:p>
        </w:tc>
        <w:tc>
          <w:tcPr>
            <w:tcW w:w="1064" w:type="dxa"/>
          </w:tcPr>
          <w:p w14:paraId="51A02B0D" w14:textId="77777777" w:rsidR="008001BA" w:rsidRPr="00261D77" w:rsidRDefault="008001BA" w:rsidP="0076301B">
            <w:pPr>
              <w:rPr>
                <w:rFonts w:eastAsia="標楷體"/>
              </w:rPr>
            </w:pPr>
          </w:p>
        </w:tc>
        <w:tc>
          <w:tcPr>
            <w:tcW w:w="1110" w:type="dxa"/>
          </w:tcPr>
          <w:p w14:paraId="08A0717C" w14:textId="77777777" w:rsidR="008001BA" w:rsidRPr="00261D77" w:rsidRDefault="008001BA" w:rsidP="0076301B">
            <w:pPr>
              <w:rPr>
                <w:rFonts w:eastAsia="標楷體"/>
              </w:rPr>
            </w:pPr>
          </w:p>
        </w:tc>
      </w:tr>
      <w:tr w:rsidR="00261D77" w:rsidRPr="00261D77" w14:paraId="198267E8" w14:textId="77777777" w:rsidTr="00C56484">
        <w:trPr>
          <w:trHeight w:val="459"/>
        </w:trPr>
        <w:tc>
          <w:tcPr>
            <w:tcW w:w="1230" w:type="dxa"/>
          </w:tcPr>
          <w:p w14:paraId="235CFE4D" w14:textId="77777777" w:rsidR="008001BA" w:rsidRPr="00261D77" w:rsidRDefault="008001BA" w:rsidP="0076301B">
            <w:pPr>
              <w:jc w:val="right"/>
              <w:rPr>
                <w:rFonts w:eastAsia="標楷體"/>
              </w:rPr>
            </w:pPr>
            <w:r w:rsidRPr="00261D77">
              <w:rPr>
                <w:rFonts w:eastAsia="標楷體" w:hint="eastAsia"/>
              </w:rPr>
              <w:t>年度</w:t>
            </w:r>
          </w:p>
        </w:tc>
        <w:tc>
          <w:tcPr>
            <w:tcW w:w="1287" w:type="dxa"/>
          </w:tcPr>
          <w:p w14:paraId="4194956E" w14:textId="77777777" w:rsidR="008001BA" w:rsidRPr="00261D77" w:rsidRDefault="008001BA" w:rsidP="0076301B">
            <w:pPr>
              <w:rPr>
                <w:rFonts w:eastAsia="標楷體"/>
              </w:rPr>
            </w:pPr>
          </w:p>
        </w:tc>
        <w:tc>
          <w:tcPr>
            <w:tcW w:w="1418" w:type="dxa"/>
          </w:tcPr>
          <w:p w14:paraId="7C358568" w14:textId="77777777" w:rsidR="008001BA" w:rsidRPr="00261D77" w:rsidRDefault="008001BA" w:rsidP="0076301B">
            <w:pPr>
              <w:rPr>
                <w:rFonts w:eastAsia="標楷體"/>
              </w:rPr>
            </w:pPr>
          </w:p>
        </w:tc>
        <w:tc>
          <w:tcPr>
            <w:tcW w:w="1417" w:type="dxa"/>
          </w:tcPr>
          <w:p w14:paraId="2C4BEEED" w14:textId="77777777" w:rsidR="008001BA" w:rsidRPr="00261D77" w:rsidRDefault="008001BA" w:rsidP="0076301B">
            <w:pPr>
              <w:rPr>
                <w:rFonts w:eastAsia="標楷體"/>
              </w:rPr>
            </w:pPr>
          </w:p>
        </w:tc>
        <w:tc>
          <w:tcPr>
            <w:tcW w:w="1114" w:type="dxa"/>
          </w:tcPr>
          <w:p w14:paraId="7819D595" w14:textId="77777777" w:rsidR="008001BA" w:rsidRPr="00261D77" w:rsidRDefault="008001BA" w:rsidP="0076301B">
            <w:pPr>
              <w:rPr>
                <w:rFonts w:eastAsia="標楷體"/>
              </w:rPr>
            </w:pPr>
          </w:p>
        </w:tc>
        <w:tc>
          <w:tcPr>
            <w:tcW w:w="1170" w:type="dxa"/>
          </w:tcPr>
          <w:p w14:paraId="1223AD04" w14:textId="77777777" w:rsidR="008001BA" w:rsidRPr="00261D77" w:rsidRDefault="008001BA" w:rsidP="0076301B">
            <w:pPr>
              <w:rPr>
                <w:rFonts w:eastAsia="標楷體"/>
              </w:rPr>
            </w:pPr>
          </w:p>
        </w:tc>
        <w:tc>
          <w:tcPr>
            <w:tcW w:w="1064" w:type="dxa"/>
          </w:tcPr>
          <w:p w14:paraId="7DB13DE7" w14:textId="77777777" w:rsidR="008001BA" w:rsidRPr="00261D77" w:rsidRDefault="008001BA" w:rsidP="0076301B">
            <w:pPr>
              <w:rPr>
                <w:rFonts w:eastAsia="標楷體"/>
              </w:rPr>
            </w:pPr>
          </w:p>
        </w:tc>
        <w:tc>
          <w:tcPr>
            <w:tcW w:w="1110" w:type="dxa"/>
          </w:tcPr>
          <w:p w14:paraId="13A0C3C0" w14:textId="77777777" w:rsidR="008001BA" w:rsidRPr="00261D77" w:rsidRDefault="008001BA" w:rsidP="0076301B">
            <w:pPr>
              <w:rPr>
                <w:rFonts w:eastAsia="標楷體"/>
              </w:rPr>
            </w:pPr>
          </w:p>
        </w:tc>
      </w:tr>
      <w:tr w:rsidR="00261D77" w:rsidRPr="00261D77" w14:paraId="4DB0573A" w14:textId="77777777" w:rsidTr="00C56484">
        <w:tc>
          <w:tcPr>
            <w:tcW w:w="1230" w:type="dxa"/>
          </w:tcPr>
          <w:p w14:paraId="3AD8E9E0" w14:textId="77777777" w:rsidR="008001BA" w:rsidRPr="00261D77" w:rsidRDefault="009A5B59" w:rsidP="0076301B">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1287" w:type="dxa"/>
          </w:tcPr>
          <w:p w14:paraId="2E9111DD" w14:textId="77777777" w:rsidR="008001BA" w:rsidRPr="00261D77" w:rsidRDefault="008001BA" w:rsidP="0076301B">
            <w:pPr>
              <w:rPr>
                <w:rFonts w:eastAsia="標楷體"/>
              </w:rPr>
            </w:pPr>
          </w:p>
        </w:tc>
        <w:tc>
          <w:tcPr>
            <w:tcW w:w="1418" w:type="dxa"/>
          </w:tcPr>
          <w:p w14:paraId="0E671CCF" w14:textId="77777777" w:rsidR="008001BA" w:rsidRPr="00261D77" w:rsidRDefault="008001BA" w:rsidP="0076301B">
            <w:pPr>
              <w:rPr>
                <w:rFonts w:eastAsia="標楷體"/>
              </w:rPr>
            </w:pPr>
          </w:p>
        </w:tc>
        <w:tc>
          <w:tcPr>
            <w:tcW w:w="1417" w:type="dxa"/>
          </w:tcPr>
          <w:p w14:paraId="24C8FCA7" w14:textId="77777777" w:rsidR="008001BA" w:rsidRPr="00261D77" w:rsidRDefault="008001BA" w:rsidP="0076301B">
            <w:pPr>
              <w:rPr>
                <w:rFonts w:eastAsia="標楷體"/>
              </w:rPr>
            </w:pPr>
          </w:p>
        </w:tc>
        <w:tc>
          <w:tcPr>
            <w:tcW w:w="1114" w:type="dxa"/>
          </w:tcPr>
          <w:p w14:paraId="4D916922" w14:textId="77777777" w:rsidR="008001BA" w:rsidRPr="00261D77" w:rsidRDefault="008001BA" w:rsidP="0076301B">
            <w:pPr>
              <w:rPr>
                <w:rFonts w:eastAsia="標楷體"/>
              </w:rPr>
            </w:pPr>
          </w:p>
        </w:tc>
        <w:tc>
          <w:tcPr>
            <w:tcW w:w="1170" w:type="dxa"/>
          </w:tcPr>
          <w:p w14:paraId="5E7B2EB7" w14:textId="77777777" w:rsidR="008001BA" w:rsidRPr="00261D77" w:rsidRDefault="008001BA" w:rsidP="0076301B">
            <w:pPr>
              <w:rPr>
                <w:rFonts w:eastAsia="標楷體"/>
              </w:rPr>
            </w:pPr>
          </w:p>
        </w:tc>
        <w:tc>
          <w:tcPr>
            <w:tcW w:w="1064" w:type="dxa"/>
          </w:tcPr>
          <w:p w14:paraId="36BC1BDD" w14:textId="77777777" w:rsidR="008001BA" w:rsidRPr="00261D77" w:rsidRDefault="008001BA" w:rsidP="0076301B">
            <w:pPr>
              <w:rPr>
                <w:rFonts w:eastAsia="標楷體"/>
              </w:rPr>
            </w:pPr>
          </w:p>
        </w:tc>
        <w:tc>
          <w:tcPr>
            <w:tcW w:w="1110" w:type="dxa"/>
          </w:tcPr>
          <w:p w14:paraId="6985D103" w14:textId="77777777" w:rsidR="008001BA" w:rsidRPr="00261D77" w:rsidRDefault="008001BA" w:rsidP="0076301B">
            <w:pPr>
              <w:rPr>
                <w:rFonts w:eastAsia="標楷體"/>
              </w:rPr>
            </w:pPr>
          </w:p>
        </w:tc>
      </w:tr>
    </w:tbl>
    <w:p w14:paraId="3C1479FE" w14:textId="77777777" w:rsidR="008001BA" w:rsidRPr="00261D77" w:rsidRDefault="008001BA" w:rsidP="00C83CB6">
      <w:pPr>
        <w:spacing w:beforeLines="50" w:before="120"/>
        <w:ind w:firstLine="839"/>
        <w:rPr>
          <w:rFonts w:eastAsia="標楷體"/>
        </w:rPr>
      </w:pPr>
      <w:r w:rsidRPr="00261D77">
        <w:rPr>
          <w:rFonts w:eastAsia="標楷體" w:hint="eastAsia"/>
        </w:rPr>
        <w:t>(2)</w:t>
      </w:r>
      <w:r w:rsidRPr="00261D77">
        <w:rPr>
          <w:rFonts w:eastAsia="標楷體" w:hint="eastAsia"/>
        </w:rPr>
        <w:t>應收款項週轉率及平均收現日數</w:t>
      </w:r>
    </w:p>
    <w:tbl>
      <w:tblPr>
        <w:tblW w:w="978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96"/>
        <w:gridCol w:w="2014"/>
        <w:gridCol w:w="2010"/>
        <w:gridCol w:w="3360"/>
      </w:tblGrid>
      <w:tr w:rsidR="00261D77" w:rsidRPr="00261D77" w14:paraId="3DBE0FD4" w14:textId="77777777" w:rsidTr="00C73A31">
        <w:trPr>
          <w:cantSplit/>
          <w:trHeight w:val="644"/>
        </w:trPr>
        <w:tc>
          <w:tcPr>
            <w:tcW w:w="2396" w:type="dxa"/>
            <w:tcBorders>
              <w:tl2br w:val="single" w:sz="4" w:space="0" w:color="000000"/>
            </w:tcBorders>
          </w:tcPr>
          <w:p w14:paraId="18EB58BF" w14:textId="77777777" w:rsidR="008001BA" w:rsidRPr="00261D77" w:rsidRDefault="008001BA" w:rsidP="0076301B">
            <w:pPr>
              <w:jc w:val="right"/>
              <w:rPr>
                <w:rFonts w:eastAsia="標楷體"/>
              </w:rPr>
            </w:pPr>
            <w:r w:rsidRPr="00261D77">
              <w:rPr>
                <w:rFonts w:eastAsia="標楷體" w:hint="eastAsia"/>
              </w:rPr>
              <w:t>項目</w:t>
            </w:r>
          </w:p>
          <w:p w14:paraId="17B85B0D" w14:textId="77777777" w:rsidR="008001BA" w:rsidRPr="00261D77" w:rsidRDefault="008001BA" w:rsidP="0076301B">
            <w:pPr>
              <w:jc w:val="both"/>
              <w:rPr>
                <w:rFonts w:eastAsia="標楷體"/>
              </w:rPr>
            </w:pPr>
            <w:r w:rsidRPr="00261D77">
              <w:rPr>
                <w:rFonts w:eastAsia="標楷體" w:hint="eastAsia"/>
              </w:rPr>
              <w:t>年度</w:t>
            </w:r>
          </w:p>
        </w:tc>
        <w:tc>
          <w:tcPr>
            <w:tcW w:w="2014" w:type="dxa"/>
          </w:tcPr>
          <w:p w14:paraId="1689B607" w14:textId="77777777" w:rsidR="008001BA" w:rsidRPr="00261D77" w:rsidRDefault="008001BA" w:rsidP="0076301B">
            <w:pPr>
              <w:jc w:val="distribute"/>
              <w:rPr>
                <w:rFonts w:eastAsia="標楷體"/>
              </w:rPr>
            </w:pPr>
            <w:r w:rsidRPr="00261D77">
              <w:rPr>
                <w:rFonts w:eastAsia="標楷體" w:hint="eastAsia"/>
              </w:rPr>
              <w:t>應收款項週轉率</w:t>
            </w:r>
            <w:r w:rsidRPr="00261D77">
              <w:rPr>
                <w:rFonts w:eastAsia="標楷體" w:hint="eastAsia"/>
              </w:rPr>
              <w:t>(</w:t>
            </w:r>
            <w:r w:rsidRPr="00261D77">
              <w:rPr>
                <w:rFonts w:eastAsia="標楷體" w:hint="eastAsia"/>
              </w:rPr>
              <w:t>次</w:t>
            </w:r>
            <w:r w:rsidRPr="00261D77">
              <w:rPr>
                <w:rFonts w:eastAsia="標楷體" w:hint="eastAsia"/>
              </w:rPr>
              <w:t>)</w:t>
            </w:r>
          </w:p>
        </w:tc>
        <w:tc>
          <w:tcPr>
            <w:tcW w:w="2010" w:type="dxa"/>
          </w:tcPr>
          <w:p w14:paraId="3C18D5C7" w14:textId="77777777" w:rsidR="008001BA" w:rsidRPr="00261D77" w:rsidRDefault="008001BA" w:rsidP="0076301B">
            <w:pPr>
              <w:jc w:val="distribute"/>
              <w:rPr>
                <w:rFonts w:eastAsia="標楷體"/>
              </w:rPr>
            </w:pPr>
            <w:r w:rsidRPr="00261D77">
              <w:rPr>
                <w:rFonts w:eastAsia="標楷體" w:hint="eastAsia"/>
              </w:rPr>
              <w:t>平均收現日數</w:t>
            </w:r>
          </w:p>
        </w:tc>
        <w:tc>
          <w:tcPr>
            <w:tcW w:w="3360" w:type="dxa"/>
            <w:vMerge w:val="restart"/>
          </w:tcPr>
          <w:p w14:paraId="1FCE05B7" w14:textId="77777777" w:rsidR="008001BA" w:rsidRPr="00261D77" w:rsidRDefault="008001BA" w:rsidP="0076301B">
            <w:pPr>
              <w:rPr>
                <w:rFonts w:eastAsia="標楷體"/>
              </w:rPr>
            </w:pPr>
            <w:r w:rsidRPr="00261D77">
              <w:rPr>
                <w:rFonts w:eastAsia="標楷體" w:hint="eastAsia"/>
              </w:rPr>
              <w:t>應收款項週轉率重大變動說明：</w:t>
            </w:r>
          </w:p>
        </w:tc>
      </w:tr>
      <w:tr w:rsidR="00261D77" w:rsidRPr="00261D77" w14:paraId="0341A147" w14:textId="77777777" w:rsidTr="00C73A31">
        <w:trPr>
          <w:cantSplit/>
        </w:trPr>
        <w:tc>
          <w:tcPr>
            <w:tcW w:w="2396" w:type="dxa"/>
          </w:tcPr>
          <w:p w14:paraId="3F720365" w14:textId="77777777" w:rsidR="008001BA" w:rsidRPr="00261D77" w:rsidRDefault="008001BA" w:rsidP="0076301B">
            <w:pPr>
              <w:jc w:val="right"/>
              <w:rPr>
                <w:rFonts w:eastAsia="標楷體"/>
              </w:rPr>
            </w:pPr>
            <w:r w:rsidRPr="00261D77">
              <w:rPr>
                <w:rFonts w:eastAsia="標楷體" w:hint="eastAsia"/>
              </w:rPr>
              <w:t>年度</w:t>
            </w:r>
          </w:p>
        </w:tc>
        <w:tc>
          <w:tcPr>
            <w:tcW w:w="2014" w:type="dxa"/>
          </w:tcPr>
          <w:p w14:paraId="13F90931" w14:textId="77777777" w:rsidR="008001BA" w:rsidRPr="00261D77" w:rsidRDefault="008001BA" w:rsidP="0076301B">
            <w:pPr>
              <w:pStyle w:val="afc"/>
              <w:rPr>
                <w:rFonts w:eastAsia="標楷體"/>
              </w:rPr>
            </w:pPr>
          </w:p>
        </w:tc>
        <w:tc>
          <w:tcPr>
            <w:tcW w:w="2010" w:type="dxa"/>
          </w:tcPr>
          <w:p w14:paraId="53E26BED" w14:textId="77777777" w:rsidR="008001BA" w:rsidRPr="00261D77" w:rsidRDefault="008001BA" w:rsidP="0076301B">
            <w:pPr>
              <w:rPr>
                <w:rFonts w:eastAsia="標楷體"/>
              </w:rPr>
            </w:pPr>
          </w:p>
        </w:tc>
        <w:tc>
          <w:tcPr>
            <w:tcW w:w="3360" w:type="dxa"/>
            <w:vMerge/>
          </w:tcPr>
          <w:p w14:paraId="305335BF" w14:textId="77777777" w:rsidR="008001BA" w:rsidRPr="00261D77" w:rsidRDefault="008001BA" w:rsidP="0076301B">
            <w:pPr>
              <w:rPr>
                <w:rFonts w:eastAsia="標楷體"/>
              </w:rPr>
            </w:pPr>
          </w:p>
        </w:tc>
      </w:tr>
      <w:tr w:rsidR="00261D77" w:rsidRPr="00261D77" w14:paraId="77071C0F" w14:textId="77777777" w:rsidTr="00C73A31">
        <w:trPr>
          <w:cantSplit/>
        </w:trPr>
        <w:tc>
          <w:tcPr>
            <w:tcW w:w="2396" w:type="dxa"/>
          </w:tcPr>
          <w:p w14:paraId="07D4DFD0" w14:textId="77777777" w:rsidR="008001BA" w:rsidRPr="00261D77" w:rsidRDefault="008001BA" w:rsidP="0076301B">
            <w:pPr>
              <w:jc w:val="right"/>
              <w:rPr>
                <w:rFonts w:eastAsia="標楷體"/>
              </w:rPr>
            </w:pPr>
            <w:r w:rsidRPr="00261D77">
              <w:rPr>
                <w:rFonts w:eastAsia="標楷體" w:hint="eastAsia"/>
              </w:rPr>
              <w:t>年度</w:t>
            </w:r>
          </w:p>
        </w:tc>
        <w:tc>
          <w:tcPr>
            <w:tcW w:w="2014" w:type="dxa"/>
          </w:tcPr>
          <w:p w14:paraId="0C9AD8D4" w14:textId="77777777" w:rsidR="008001BA" w:rsidRPr="00261D77" w:rsidRDefault="008001BA" w:rsidP="0076301B">
            <w:pPr>
              <w:rPr>
                <w:rFonts w:eastAsia="標楷體"/>
              </w:rPr>
            </w:pPr>
          </w:p>
        </w:tc>
        <w:tc>
          <w:tcPr>
            <w:tcW w:w="2010" w:type="dxa"/>
          </w:tcPr>
          <w:p w14:paraId="2B7CF235" w14:textId="77777777" w:rsidR="008001BA" w:rsidRPr="00261D77" w:rsidRDefault="008001BA" w:rsidP="0076301B">
            <w:pPr>
              <w:rPr>
                <w:rFonts w:eastAsia="標楷體"/>
              </w:rPr>
            </w:pPr>
          </w:p>
        </w:tc>
        <w:tc>
          <w:tcPr>
            <w:tcW w:w="3360" w:type="dxa"/>
            <w:vMerge/>
          </w:tcPr>
          <w:p w14:paraId="7364A47C" w14:textId="77777777" w:rsidR="008001BA" w:rsidRPr="00261D77" w:rsidRDefault="008001BA" w:rsidP="0076301B">
            <w:pPr>
              <w:rPr>
                <w:rFonts w:eastAsia="標楷體"/>
              </w:rPr>
            </w:pPr>
          </w:p>
        </w:tc>
      </w:tr>
      <w:tr w:rsidR="00261D77" w:rsidRPr="00261D77" w14:paraId="5E674D5E" w14:textId="77777777" w:rsidTr="00C73A31">
        <w:trPr>
          <w:cantSplit/>
        </w:trPr>
        <w:tc>
          <w:tcPr>
            <w:tcW w:w="2396" w:type="dxa"/>
          </w:tcPr>
          <w:p w14:paraId="66CC64C2" w14:textId="77777777" w:rsidR="008001BA" w:rsidRPr="00261D77" w:rsidRDefault="009A5B59" w:rsidP="0076301B">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2014" w:type="dxa"/>
          </w:tcPr>
          <w:p w14:paraId="4A424350" w14:textId="77777777" w:rsidR="008001BA" w:rsidRPr="00261D77" w:rsidRDefault="008001BA" w:rsidP="0076301B">
            <w:pPr>
              <w:rPr>
                <w:rFonts w:eastAsia="標楷體"/>
              </w:rPr>
            </w:pPr>
          </w:p>
        </w:tc>
        <w:tc>
          <w:tcPr>
            <w:tcW w:w="2010" w:type="dxa"/>
          </w:tcPr>
          <w:p w14:paraId="6B1D2FEC" w14:textId="77777777" w:rsidR="008001BA" w:rsidRPr="00261D77" w:rsidRDefault="008001BA" w:rsidP="0076301B">
            <w:pPr>
              <w:rPr>
                <w:rFonts w:eastAsia="標楷體"/>
              </w:rPr>
            </w:pPr>
          </w:p>
        </w:tc>
        <w:tc>
          <w:tcPr>
            <w:tcW w:w="3360" w:type="dxa"/>
            <w:vMerge/>
          </w:tcPr>
          <w:p w14:paraId="59C46519" w14:textId="77777777" w:rsidR="008001BA" w:rsidRPr="00261D77" w:rsidRDefault="008001BA" w:rsidP="0076301B">
            <w:pPr>
              <w:rPr>
                <w:rFonts w:eastAsia="標楷體"/>
              </w:rPr>
            </w:pPr>
          </w:p>
        </w:tc>
      </w:tr>
    </w:tbl>
    <w:p w14:paraId="3C0FEE75" w14:textId="77777777" w:rsidR="008001BA" w:rsidRPr="00261D77" w:rsidRDefault="008001BA" w:rsidP="00C83CB6">
      <w:pPr>
        <w:ind w:left="602"/>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：應收款項週轉率前後期變動達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45CC4F58" w14:textId="77777777" w:rsidR="00927B8B" w:rsidRPr="00261D77" w:rsidRDefault="00631D06" w:rsidP="00C83CB6">
      <w:pPr>
        <w:pStyle w:val="Default"/>
        <w:spacing w:beforeLines="50" w:before="120"/>
        <w:ind w:firstLineChars="245" w:firstLine="588"/>
        <w:rPr>
          <w:rFonts w:ascii="Times New Roman"/>
          <w:color w:val="auto"/>
        </w:rPr>
      </w:pPr>
      <w:r w:rsidRPr="00261D77">
        <w:rPr>
          <w:rFonts w:ascii="Times New Roman" w:hint="eastAsia"/>
          <w:color w:val="auto"/>
        </w:rPr>
        <w:t>5</w:t>
      </w:r>
      <w:r w:rsidR="0076301B" w:rsidRPr="00261D77">
        <w:rPr>
          <w:rFonts w:ascii="Times New Roman" w:hint="eastAsia"/>
          <w:color w:val="auto"/>
        </w:rPr>
        <w:t>.</w:t>
      </w:r>
      <w:r w:rsidR="0076301B" w:rsidRPr="00261D77">
        <w:rPr>
          <w:rFonts w:ascii="Times New Roman" w:hint="eastAsia"/>
          <w:color w:val="auto"/>
        </w:rPr>
        <w:t>資金貸與他人</w:t>
      </w:r>
    </w:p>
    <w:p w14:paraId="65526744" w14:textId="4431BC72" w:rsidR="0076301B" w:rsidRPr="00261D77" w:rsidRDefault="0076301B" w:rsidP="003F3F5C">
      <w:pPr>
        <w:ind w:leftChars="2400" w:left="6440" w:rightChars="200" w:right="480" w:hanging="680"/>
        <w:rPr>
          <w:rFonts w:eastAsia="標楷體"/>
          <w:sz w:val="22"/>
          <w:szCs w:val="18"/>
        </w:rPr>
      </w:pPr>
      <w:r w:rsidRPr="00261D77">
        <w:rPr>
          <w:rFonts w:eastAsia="標楷體" w:hint="eastAsia"/>
          <w:sz w:val="22"/>
          <w:szCs w:val="18"/>
        </w:rPr>
        <w:t>單位：</w:t>
      </w:r>
      <w:r w:rsidR="00927B8B" w:rsidRPr="00261D77">
        <w:rPr>
          <w:rFonts w:eastAsia="標楷體" w:hint="eastAsia"/>
          <w:sz w:val="22"/>
          <w:szCs w:val="18"/>
        </w:rPr>
        <w:t>新臺幣千元</w:t>
      </w:r>
      <w:r w:rsidR="00927B8B" w:rsidRPr="00261D77">
        <w:rPr>
          <w:rFonts w:eastAsia="標楷體" w:hint="eastAsia"/>
          <w:sz w:val="22"/>
          <w:szCs w:val="18"/>
        </w:rPr>
        <w:t>(</w:t>
      </w:r>
      <w:r w:rsidR="00927B8B" w:rsidRPr="00261D77">
        <w:rPr>
          <w:rFonts w:eastAsia="標楷體" w:hint="eastAsia"/>
          <w:sz w:val="22"/>
          <w:szCs w:val="18"/>
        </w:rPr>
        <w:t>如財務報告係以其他幣別表示者，請換算為新臺幣，並註明換算匯率</w:t>
      </w:r>
      <w:r w:rsidR="00927B8B" w:rsidRPr="00261D77">
        <w:rPr>
          <w:rFonts w:eastAsia="標楷體" w:hint="eastAsia"/>
          <w:sz w:val="22"/>
          <w:szCs w:val="18"/>
        </w:rPr>
        <w:t>)</w:t>
      </w:r>
      <w:r w:rsidRPr="00261D77">
        <w:rPr>
          <w:rFonts w:eastAsia="標楷體"/>
          <w:sz w:val="22"/>
          <w:szCs w:val="18"/>
        </w:rPr>
        <w:t xml:space="preserve"> </w:t>
      </w:r>
    </w:p>
    <w:tbl>
      <w:tblPr>
        <w:tblW w:w="10631" w:type="dxa"/>
        <w:tblInd w:w="25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567"/>
        <w:gridCol w:w="851"/>
        <w:gridCol w:w="708"/>
        <w:gridCol w:w="709"/>
        <w:gridCol w:w="709"/>
        <w:gridCol w:w="709"/>
        <w:gridCol w:w="708"/>
        <w:gridCol w:w="851"/>
        <w:gridCol w:w="850"/>
        <w:gridCol w:w="1134"/>
        <w:gridCol w:w="993"/>
        <w:gridCol w:w="992"/>
        <w:gridCol w:w="850"/>
      </w:tblGrid>
      <w:tr w:rsidR="00261D77" w:rsidRPr="00261D77" w14:paraId="479607CF" w14:textId="77777777" w:rsidTr="0018306E">
        <w:trPr>
          <w:trHeight w:val="867"/>
        </w:trPr>
        <w:tc>
          <w:tcPr>
            <w:tcW w:w="567" w:type="dxa"/>
            <w:tcBorders>
              <w:top w:val="single" w:sz="8" w:space="0" w:color="000000"/>
              <w:bottom w:val="single" w:sz="8" w:space="0" w:color="000000"/>
              <w:right w:val="single" w:sz="8" w:space="0" w:color="000000"/>
            </w:tcBorders>
            <w:vAlign w:val="center"/>
          </w:tcPr>
          <w:p w14:paraId="25508E1F" w14:textId="024EA00A"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編號</w:t>
            </w:r>
          </w:p>
        </w:tc>
        <w:tc>
          <w:tcPr>
            <w:tcW w:w="851" w:type="dxa"/>
            <w:tcBorders>
              <w:top w:val="single" w:sz="8" w:space="0" w:color="000000"/>
              <w:left w:val="single" w:sz="8" w:space="0" w:color="000000"/>
              <w:bottom w:val="single" w:sz="8" w:space="0" w:color="000000"/>
              <w:right w:val="single" w:sz="8" w:space="0" w:color="000000"/>
            </w:tcBorders>
            <w:vAlign w:val="center"/>
          </w:tcPr>
          <w:p w14:paraId="1E68FCC0" w14:textId="1C6272A8"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資金貸與他人者公司名稱</w:t>
            </w:r>
          </w:p>
        </w:tc>
        <w:tc>
          <w:tcPr>
            <w:tcW w:w="708" w:type="dxa"/>
            <w:tcBorders>
              <w:top w:val="single" w:sz="8" w:space="0" w:color="000000"/>
              <w:left w:val="single" w:sz="8" w:space="0" w:color="000000"/>
              <w:bottom w:val="single" w:sz="8" w:space="0" w:color="000000"/>
              <w:right w:val="single" w:sz="8" w:space="0" w:color="000000"/>
            </w:tcBorders>
            <w:vAlign w:val="center"/>
          </w:tcPr>
          <w:p w14:paraId="3CB52226" w14:textId="07D56B67"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貸與對象</w:t>
            </w:r>
          </w:p>
        </w:tc>
        <w:tc>
          <w:tcPr>
            <w:tcW w:w="709" w:type="dxa"/>
            <w:tcBorders>
              <w:top w:val="single" w:sz="8" w:space="0" w:color="000000"/>
              <w:left w:val="single" w:sz="8" w:space="0" w:color="000000"/>
              <w:bottom w:val="single" w:sz="8" w:space="0" w:color="000000"/>
              <w:right w:val="single" w:sz="8" w:space="0" w:color="000000"/>
            </w:tcBorders>
            <w:vAlign w:val="center"/>
          </w:tcPr>
          <w:p w14:paraId="0BEBE1D3" w14:textId="77777777"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往來科目</w:t>
            </w:r>
          </w:p>
        </w:tc>
        <w:tc>
          <w:tcPr>
            <w:tcW w:w="709" w:type="dxa"/>
            <w:tcBorders>
              <w:top w:val="single" w:sz="8" w:space="0" w:color="000000"/>
              <w:left w:val="single" w:sz="8" w:space="0" w:color="000000"/>
              <w:bottom w:val="single" w:sz="8" w:space="0" w:color="000000"/>
              <w:right w:val="single" w:sz="8" w:space="0" w:color="000000"/>
            </w:tcBorders>
            <w:vAlign w:val="center"/>
          </w:tcPr>
          <w:p w14:paraId="73432335" w14:textId="2B9BEA0A"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本期最高餘額</w:t>
            </w:r>
          </w:p>
        </w:tc>
        <w:tc>
          <w:tcPr>
            <w:tcW w:w="709" w:type="dxa"/>
            <w:tcBorders>
              <w:top w:val="single" w:sz="8" w:space="0" w:color="000000"/>
              <w:left w:val="single" w:sz="8" w:space="0" w:color="000000"/>
              <w:bottom w:val="single" w:sz="8" w:space="0" w:color="000000"/>
              <w:right w:val="single" w:sz="8" w:space="0" w:color="000000"/>
            </w:tcBorders>
            <w:vAlign w:val="center"/>
          </w:tcPr>
          <w:p w14:paraId="71AA9400" w14:textId="77777777"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期末餘額</w:t>
            </w:r>
          </w:p>
        </w:tc>
        <w:tc>
          <w:tcPr>
            <w:tcW w:w="708" w:type="dxa"/>
            <w:tcBorders>
              <w:top w:val="single" w:sz="8" w:space="0" w:color="000000"/>
              <w:left w:val="single" w:sz="8" w:space="0" w:color="000000"/>
              <w:bottom w:val="single" w:sz="8" w:space="0" w:color="000000"/>
              <w:right w:val="single" w:sz="8" w:space="0" w:color="000000"/>
            </w:tcBorders>
            <w:vAlign w:val="center"/>
          </w:tcPr>
          <w:p w14:paraId="37FCA5A2" w14:textId="21861620"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利率區間</w:t>
            </w:r>
          </w:p>
        </w:tc>
        <w:tc>
          <w:tcPr>
            <w:tcW w:w="851" w:type="dxa"/>
            <w:tcBorders>
              <w:top w:val="single" w:sz="8" w:space="0" w:color="000000"/>
              <w:left w:val="single" w:sz="8" w:space="0" w:color="000000"/>
              <w:bottom w:val="single" w:sz="8" w:space="0" w:color="000000"/>
              <w:right w:val="single" w:sz="8" w:space="0" w:color="000000"/>
            </w:tcBorders>
            <w:vAlign w:val="center"/>
          </w:tcPr>
          <w:p w14:paraId="726B0566" w14:textId="300B9CF2"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資金貸與性質</w:t>
            </w:r>
          </w:p>
        </w:tc>
        <w:tc>
          <w:tcPr>
            <w:tcW w:w="850" w:type="dxa"/>
            <w:tcBorders>
              <w:top w:val="single" w:sz="8" w:space="0" w:color="000000"/>
              <w:left w:val="single" w:sz="8" w:space="0" w:color="000000"/>
              <w:bottom w:val="single" w:sz="8" w:space="0" w:color="000000"/>
              <w:right w:val="single" w:sz="8" w:space="0" w:color="000000"/>
            </w:tcBorders>
            <w:vAlign w:val="center"/>
          </w:tcPr>
          <w:p w14:paraId="0EBB1A2F" w14:textId="299D13B9"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業務往來金額</w:t>
            </w:r>
          </w:p>
        </w:tc>
        <w:tc>
          <w:tcPr>
            <w:tcW w:w="1134" w:type="dxa"/>
            <w:tcBorders>
              <w:top w:val="single" w:sz="8" w:space="0" w:color="000000"/>
              <w:left w:val="single" w:sz="8" w:space="0" w:color="000000"/>
              <w:bottom w:val="single" w:sz="8" w:space="0" w:color="000000"/>
              <w:right w:val="single" w:sz="8" w:space="0" w:color="000000"/>
            </w:tcBorders>
            <w:vAlign w:val="center"/>
          </w:tcPr>
          <w:p w14:paraId="3AE847EE" w14:textId="77777777"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有短期融通資金必要之原因</w:t>
            </w:r>
          </w:p>
        </w:tc>
        <w:tc>
          <w:tcPr>
            <w:tcW w:w="993" w:type="dxa"/>
            <w:tcBorders>
              <w:top w:val="single" w:sz="8" w:space="0" w:color="000000"/>
              <w:left w:val="single" w:sz="8" w:space="0" w:color="000000"/>
              <w:bottom w:val="single" w:sz="8" w:space="0" w:color="000000"/>
              <w:right w:val="single" w:sz="8" w:space="0" w:color="000000"/>
            </w:tcBorders>
            <w:vAlign w:val="center"/>
          </w:tcPr>
          <w:p w14:paraId="7C1C3A8B" w14:textId="48C5843B"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提列備抵呆帳金額</w:t>
            </w:r>
          </w:p>
        </w:tc>
        <w:tc>
          <w:tcPr>
            <w:tcW w:w="992" w:type="dxa"/>
            <w:tcBorders>
              <w:top w:val="single" w:sz="8" w:space="0" w:color="000000"/>
              <w:left w:val="single" w:sz="8" w:space="0" w:color="000000"/>
              <w:right w:val="single" w:sz="8" w:space="0" w:color="000000"/>
            </w:tcBorders>
            <w:vAlign w:val="center"/>
          </w:tcPr>
          <w:p w14:paraId="61FED277" w14:textId="1D5E3CB7"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對個別對象資金貸與限額</w:t>
            </w:r>
          </w:p>
        </w:tc>
        <w:tc>
          <w:tcPr>
            <w:tcW w:w="850" w:type="dxa"/>
            <w:tcBorders>
              <w:top w:val="single" w:sz="8" w:space="0" w:color="000000"/>
              <w:left w:val="single" w:sz="8" w:space="0" w:color="000000"/>
            </w:tcBorders>
            <w:vAlign w:val="center"/>
          </w:tcPr>
          <w:p w14:paraId="07DD15B2" w14:textId="4890C927" w:rsidR="00D00378" w:rsidRPr="00261D77" w:rsidRDefault="00D00378"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資金貸與總限額</w:t>
            </w:r>
          </w:p>
        </w:tc>
      </w:tr>
      <w:tr w:rsidR="00261D77" w:rsidRPr="00261D77" w14:paraId="44F5E657" w14:textId="77777777" w:rsidTr="00321C1E">
        <w:trPr>
          <w:trHeight w:val="671"/>
        </w:trPr>
        <w:tc>
          <w:tcPr>
            <w:tcW w:w="567" w:type="dxa"/>
            <w:tcBorders>
              <w:top w:val="single" w:sz="8" w:space="0" w:color="000000"/>
              <w:bottom w:val="single" w:sz="8" w:space="0" w:color="000000"/>
              <w:right w:val="single" w:sz="8" w:space="0" w:color="000000"/>
            </w:tcBorders>
          </w:tcPr>
          <w:p w14:paraId="61B6683D" w14:textId="77777777" w:rsidR="00D00378" w:rsidRPr="00261D77" w:rsidRDefault="00D00378">
            <w:pPr>
              <w:pStyle w:val="Default"/>
              <w:spacing w:before="60" w:after="60"/>
              <w:jc w:val="center"/>
              <w:rPr>
                <w:rFonts w:ascii="Times New Roman"/>
                <w:color w:val="auto"/>
                <w:sz w:val="22"/>
                <w:szCs w:val="22"/>
              </w:rPr>
            </w:pPr>
          </w:p>
        </w:tc>
        <w:tc>
          <w:tcPr>
            <w:tcW w:w="851" w:type="dxa"/>
            <w:tcBorders>
              <w:top w:val="single" w:sz="8" w:space="0" w:color="000000"/>
              <w:left w:val="single" w:sz="8" w:space="0" w:color="000000"/>
              <w:bottom w:val="single" w:sz="8" w:space="0" w:color="000000"/>
              <w:right w:val="single" w:sz="8" w:space="0" w:color="000000"/>
            </w:tcBorders>
          </w:tcPr>
          <w:p w14:paraId="2DC9D669" w14:textId="77777777" w:rsidR="00D00378" w:rsidRPr="00261D77" w:rsidRDefault="00D00378">
            <w:pPr>
              <w:pStyle w:val="Default"/>
              <w:spacing w:before="60" w:after="60"/>
              <w:jc w:val="center"/>
              <w:rPr>
                <w:rFonts w:ascii="Times New Roman"/>
                <w:color w:val="auto"/>
                <w:sz w:val="22"/>
                <w:szCs w:val="22"/>
              </w:rPr>
            </w:pPr>
          </w:p>
        </w:tc>
        <w:tc>
          <w:tcPr>
            <w:tcW w:w="708" w:type="dxa"/>
            <w:tcBorders>
              <w:top w:val="single" w:sz="8" w:space="0" w:color="000000"/>
              <w:left w:val="single" w:sz="8" w:space="0" w:color="000000"/>
              <w:bottom w:val="single" w:sz="8" w:space="0" w:color="000000"/>
              <w:right w:val="single" w:sz="8" w:space="0" w:color="000000"/>
            </w:tcBorders>
          </w:tcPr>
          <w:p w14:paraId="3333435A" w14:textId="77777777" w:rsidR="00D00378" w:rsidRPr="00261D77" w:rsidRDefault="00D00378">
            <w:pPr>
              <w:pStyle w:val="afd"/>
              <w:spacing w:before="60" w:after="60"/>
              <w:jc w:val="both"/>
              <w:rPr>
                <w:rFonts w:ascii="Times New Roman" w:cs="標楷體"/>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50AB98EE" w14:textId="77777777" w:rsidR="00D00378" w:rsidRPr="00261D77" w:rsidRDefault="00D00378">
            <w:pPr>
              <w:pStyle w:val="Default"/>
              <w:spacing w:before="60" w:after="60"/>
              <w:jc w:val="both"/>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6216B601" w14:textId="77777777" w:rsidR="00D00378" w:rsidRPr="00261D77" w:rsidRDefault="00D00378">
            <w:pPr>
              <w:pStyle w:val="Default"/>
              <w:spacing w:before="60" w:after="60"/>
              <w:jc w:val="both"/>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1C513283" w14:textId="77777777" w:rsidR="00D00378" w:rsidRPr="00261D77" w:rsidRDefault="00D00378">
            <w:pPr>
              <w:pStyle w:val="Default"/>
              <w:spacing w:before="60" w:after="60"/>
              <w:rPr>
                <w:rFonts w:ascii="Times New Roman"/>
                <w:color w:val="auto"/>
                <w:sz w:val="22"/>
                <w:szCs w:val="22"/>
              </w:rPr>
            </w:pPr>
          </w:p>
        </w:tc>
        <w:tc>
          <w:tcPr>
            <w:tcW w:w="708" w:type="dxa"/>
            <w:tcBorders>
              <w:top w:val="single" w:sz="8" w:space="0" w:color="000000"/>
              <w:left w:val="single" w:sz="8" w:space="0" w:color="000000"/>
              <w:bottom w:val="single" w:sz="8" w:space="0" w:color="000000"/>
              <w:right w:val="single" w:sz="8" w:space="0" w:color="000000"/>
            </w:tcBorders>
          </w:tcPr>
          <w:p w14:paraId="720B7F83" w14:textId="77777777" w:rsidR="00D00378" w:rsidRPr="00261D77" w:rsidRDefault="00D00378">
            <w:pPr>
              <w:pStyle w:val="Default"/>
              <w:spacing w:before="60" w:after="60"/>
              <w:jc w:val="center"/>
              <w:rPr>
                <w:rFonts w:ascii="Times New Roman"/>
                <w:color w:val="auto"/>
                <w:sz w:val="22"/>
                <w:szCs w:val="22"/>
              </w:rPr>
            </w:pPr>
          </w:p>
        </w:tc>
        <w:tc>
          <w:tcPr>
            <w:tcW w:w="851" w:type="dxa"/>
            <w:tcBorders>
              <w:top w:val="single" w:sz="8" w:space="0" w:color="000000"/>
              <w:left w:val="single" w:sz="8" w:space="0" w:color="000000"/>
              <w:bottom w:val="single" w:sz="8" w:space="0" w:color="000000"/>
              <w:right w:val="single" w:sz="8" w:space="0" w:color="000000"/>
            </w:tcBorders>
          </w:tcPr>
          <w:p w14:paraId="3E27C012" w14:textId="77777777" w:rsidR="00D00378" w:rsidRPr="00261D77" w:rsidRDefault="00D00378">
            <w:pPr>
              <w:pStyle w:val="Default"/>
              <w:spacing w:before="60" w:after="60"/>
              <w:jc w:val="center"/>
              <w:rPr>
                <w:rFonts w:ascii="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16005991" w14:textId="77777777" w:rsidR="00D00378" w:rsidRPr="00261D77" w:rsidRDefault="00D00378">
            <w:pPr>
              <w:pStyle w:val="Default"/>
              <w:spacing w:before="60" w:after="60"/>
              <w:rPr>
                <w:rFonts w:ascii="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2678E027" w14:textId="77777777" w:rsidR="00D00378" w:rsidRPr="00261D77" w:rsidRDefault="00D00378">
            <w:pPr>
              <w:pStyle w:val="Default"/>
              <w:spacing w:before="60" w:after="60"/>
              <w:jc w:val="center"/>
              <w:rPr>
                <w:rFonts w:ascii="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063BEECB" w14:textId="77777777" w:rsidR="00D00378" w:rsidRPr="00261D77" w:rsidRDefault="00D00378">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4444A52E" w14:textId="77777777" w:rsidR="00D00378" w:rsidRPr="00261D77" w:rsidRDefault="00D00378">
            <w:pPr>
              <w:pStyle w:val="Default"/>
              <w:spacing w:before="60" w:after="60"/>
              <w:rPr>
                <w:rFonts w:ascii="Times New Roman"/>
                <w:color w:val="auto"/>
                <w:sz w:val="22"/>
                <w:szCs w:val="22"/>
              </w:rPr>
            </w:pPr>
          </w:p>
        </w:tc>
        <w:tc>
          <w:tcPr>
            <w:tcW w:w="850" w:type="dxa"/>
            <w:tcBorders>
              <w:top w:val="single" w:sz="8" w:space="0" w:color="000000"/>
              <w:left w:val="single" w:sz="8" w:space="0" w:color="000000"/>
              <w:bottom w:val="single" w:sz="8" w:space="0" w:color="000000"/>
            </w:tcBorders>
          </w:tcPr>
          <w:p w14:paraId="1881C1D6" w14:textId="77777777" w:rsidR="00D00378" w:rsidRPr="00261D77" w:rsidRDefault="00D00378">
            <w:pPr>
              <w:pStyle w:val="Default"/>
              <w:spacing w:before="60" w:after="60"/>
              <w:rPr>
                <w:rFonts w:ascii="Times New Roman"/>
                <w:color w:val="auto"/>
                <w:sz w:val="22"/>
                <w:szCs w:val="22"/>
              </w:rPr>
            </w:pPr>
          </w:p>
        </w:tc>
      </w:tr>
      <w:tr w:rsidR="00261D77" w:rsidRPr="00261D77" w14:paraId="61CD7198" w14:textId="77777777" w:rsidTr="00321C1E">
        <w:trPr>
          <w:trHeight w:val="695"/>
        </w:trPr>
        <w:tc>
          <w:tcPr>
            <w:tcW w:w="567" w:type="dxa"/>
            <w:tcBorders>
              <w:top w:val="single" w:sz="8" w:space="0" w:color="000000"/>
              <w:bottom w:val="single" w:sz="6" w:space="0" w:color="000000"/>
              <w:right w:val="single" w:sz="8" w:space="0" w:color="000000"/>
            </w:tcBorders>
          </w:tcPr>
          <w:p w14:paraId="289268E8" w14:textId="77777777" w:rsidR="00295A49" w:rsidRPr="00261D77" w:rsidRDefault="00295A49">
            <w:pPr>
              <w:pStyle w:val="Default"/>
              <w:spacing w:before="60" w:after="60"/>
              <w:jc w:val="center"/>
              <w:rPr>
                <w:rFonts w:ascii="Times New Roman"/>
                <w:color w:val="auto"/>
                <w:sz w:val="22"/>
                <w:szCs w:val="22"/>
              </w:rPr>
            </w:pPr>
          </w:p>
        </w:tc>
        <w:tc>
          <w:tcPr>
            <w:tcW w:w="851" w:type="dxa"/>
            <w:tcBorders>
              <w:top w:val="single" w:sz="8" w:space="0" w:color="000000"/>
              <w:left w:val="single" w:sz="8" w:space="0" w:color="000000"/>
              <w:bottom w:val="single" w:sz="6" w:space="0" w:color="000000"/>
              <w:right w:val="single" w:sz="8" w:space="0" w:color="000000"/>
            </w:tcBorders>
          </w:tcPr>
          <w:p w14:paraId="13CF42D5" w14:textId="77777777" w:rsidR="00295A49" w:rsidRPr="00261D77" w:rsidRDefault="00295A49">
            <w:pPr>
              <w:pStyle w:val="Default"/>
              <w:spacing w:before="60" w:after="60"/>
              <w:jc w:val="center"/>
              <w:rPr>
                <w:rFonts w:ascii="Times New Roman"/>
                <w:color w:val="auto"/>
                <w:sz w:val="22"/>
                <w:szCs w:val="22"/>
              </w:rPr>
            </w:pPr>
          </w:p>
        </w:tc>
        <w:tc>
          <w:tcPr>
            <w:tcW w:w="708" w:type="dxa"/>
            <w:tcBorders>
              <w:top w:val="single" w:sz="8" w:space="0" w:color="000000"/>
              <w:left w:val="single" w:sz="8" w:space="0" w:color="000000"/>
              <w:bottom w:val="single" w:sz="6" w:space="0" w:color="000000"/>
              <w:right w:val="single" w:sz="8" w:space="0" w:color="000000"/>
            </w:tcBorders>
          </w:tcPr>
          <w:p w14:paraId="1143A1D9" w14:textId="77777777" w:rsidR="00295A49" w:rsidRPr="00261D77" w:rsidRDefault="00295A49">
            <w:pPr>
              <w:pStyle w:val="afd"/>
              <w:spacing w:before="60" w:after="60"/>
              <w:jc w:val="both"/>
              <w:rPr>
                <w:rFonts w:ascii="Times New Roman" w:cs="標楷體"/>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6AA4CBB6" w14:textId="77777777" w:rsidR="00295A49" w:rsidRPr="00261D77" w:rsidRDefault="00295A49">
            <w:pPr>
              <w:pStyle w:val="Default"/>
              <w:spacing w:before="60" w:after="60"/>
              <w:jc w:val="both"/>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4F27E2B4" w14:textId="77777777" w:rsidR="00295A49" w:rsidRPr="00261D77" w:rsidRDefault="00295A49">
            <w:pPr>
              <w:pStyle w:val="Default"/>
              <w:spacing w:before="60" w:after="60"/>
              <w:jc w:val="both"/>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4830E836" w14:textId="77777777" w:rsidR="00295A49" w:rsidRPr="00261D77" w:rsidRDefault="00295A49">
            <w:pPr>
              <w:pStyle w:val="Default"/>
              <w:spacing w:before="60" w:after="60"/>
              <w:rPr>
                <w:rFonts w:ascii="Times New Roman"/>
                <w:color w:val="auto"/>
                <w:sz w:val="22"/>
                <w:szCs w:val="22"/>
              </w:rPr>
            </w:pPr>
          </w:p>
        </w:tc>
        <w:tc>
          <w:tcPr>
            <w:tcW w:w="708" w:type="dxa"/>
            <w:tcBorders>
              <w:top w:val="single" w:sz="8" w:space="0" w:color="000000"/>
              <w:left w:val="single" w:sz="8" w:space="0" w:color="000000"/>
              <w:bottom w:val="single" w:sz="6" w:space="0" w:color="000000"/>
              <w:right w:val="single" w:sz="8" w:space="0" w:color="000000"/>
            </w:tcBorders>
          </w:tcPr>
          <w:p w14:paraId="17492AC6" w14:textId="77777777" w:rsidR="00295A49" w:rsidRPr="00261D77" w:rsidRDefault="00295A49">
            <w:pPr>
              <w:pStyle w:val="Default"/>
              <w:spacing w:before="60" w:after="60"/>
              <w:jc w:val="center"/>
              <w:rPr>
                <w:rFonts w:ascii="Times New Roman"/>
                <w:color w:val="auto"/>
                <w:sz w:val="22"/>
                <w:szCs w:val="22"/>
              </w:rPr>
            </w:pPr>
          </w:p>
        </w:tc>
        <w:tc>
          <w:tcPr>
            <w:tcW w:w="851" w:type="dxa"/>
            <w:tcBorders>
              <w:top w:val="single" w:sz="8" w:space="0" w:color="000000"/>
              <w:left w:val="single" w:sz="8" w:space="0" w:color="000000"/>
              <w:bottom w:val="single" w:sz="6" w:space="0" w:color="000000"/>
              <w:right w:val="single" w:sz="8" w:space="0" w:color="000000"/>
            </w:tcBorders>
          </w:tcPr>
          <w:p w14:paraId="6CFAA885" w14:textId="77777777" w:rsidR="00295A49" w:rsidRPr="00261D77" w:rsidRDefault="00295A49">
            <w:pPr>
              <w:pStyle w:val="Default"/>
              <w:spacing w:before="60" w:after="60"/>
              <w:jc w:val="center"/>
              <w:rPr>
                <w:rFonts w:ascii="Times New Roman"/>
                <w:color w:val="auto"/>
                <w:sz w:val="22"/>
                <w:szCs w:val="22"/>
              </w:rPr>
            </w:pPr>
          </w:p>
        </w:tc>
        <w:tc>
          <w:tcPr>
            <w:tcW w:w="850" w:type="dxa"/>
            <w:tcBorders>
              <w:top w:val="single" w:sz="8" w:space="0" w:color="000000"/>
              <w:left w:val="single" w:sz="8" w:space="0" w:color="000000"/>
              <w:bottom w:val="single" w:sz="6" w:space="0" w:color="000000"/>
              <w:right w:val="single" w:sz="8" w:space="0" w:color="000000"/>
            </w:tcBorders>
          </w:tcPr>
          <w:p w14:paraId="671FF82A" w14:textId="77777777" w:rsidR="00295A49" w:rsidRPr="00261D77" w:rsidRDefault="00295A49">
            <w:pPr>
              <w:pStyle w:val="Default"/>
              <w:spacing w:before="60" w:after="60"/>
              <w:rPr>
                <w:rFonts w:ascii="Times New Roman"/>
                <w:color w:val="auto"/>
                <w:sz w:val="22"/>
                <w:szCs w:val="22"/>
              </w:rPr>
            </w:pPr>
          </w:p>
        </w:tc>
        <w:tc>
          <w:tcPr>
            <w:tcW w:w="1134" w:type="dxa"/>
            <w:tcBorders>
              <w:top w:val="single" w:sz="8" w:space="0" w:color="000000"/>
              <w:left w:val="single" w:sz="8" w:space="0" w:color="000000"/>
              <w:bottom w:val="single" w:sz="6" w:space="0" w:color="000000"/>
              <w:right w:val="single" w:sz="8" w:space="0" w:color="000000"/>
            </w:tcBorders>
          </w:tcPr>
          <w:p w14:paraId="50805B38" w14:textId="77777777" w:rsidR="00295A49" w:rsidRPr="00261D77" w:rsidRDefault="00295A49">
            <w:pPr>
              <w:pStyle w:val="Default"/>
              <w:spacing w:before="60" w:after="60"/>
              <w:jc w:val="center"/>
              <w:rPr>
                <w:rFonts w:ascii="Times New Roman"/>
                <w:color w:val="auto"/>
                <w:sz w:val="22"/>
                <w:szCs w:val="22"/>
              </w:rPr>
            </w:pPr>
          </w:p>
        </w:tc>
        <w:tc>
          <w:tcPr>
            <w:tcW w:w="993" w:type="dxa"/>
            <w:tcBorders>
              <w:top w:val="single" w:sz="8" w:space="0" w:color="000000"/>
              <w:left w:val="single" w:sz="8" w:space="0" w:color="000000"/>
              <w:bottom w:val="single" w:sz="6" w:space="0" w:color="000000"/>
              <w:right w:val="single" w:sz="8" w:space="0" w:color="000000"/>
            </w:tcBorders>
          </w:tcPr>
          <w:p w14:paraId="673845C3" w14:textId="77777777" w:rsidR="00295A49" w:rsidRPr="00261D77" w:rsidRDefault="00295A49">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6" w:space="0" w:color="000000"/>
              <w:right w:val="single" w:sz="8" w:space="0" w:color="000000"/>
            </w:tcBorders>
          </w:tcPr>
          <w:p w14:paraId="74D9428C" w14:textId="77777777" w:rsidR="00295A49" w:rsidRPr="00261D77" w:rsidRDefault="00295A49">
            <w:pPr>
              <w:pStyle w:val="Default"/>
              <w:spacing w:before="60" w:after="60"/>
              <w:rPr>
                <w:rFonts w:ascii="Times New Roman"/>
                <w:color w:val="auto"/>
                <w:sz w:val="22"/>
                <w:szCs w:val="22"/>
              </w:rPr>
            </w:pPr>
          </w:p>
        </w:tc>
        <w:tc>
          <w:tcPr>
            <w:tcW w:w="850" w:type="dxa"/>
            <w:tcBorders>
              <w:top w:val="single" w:sz="8" w:space="0" w:color="000000"/>
              <w:left w:val="single" w:sz="8" w:space="0" w:color="000000"/>
              <w:bottom w:val="single" w:sz="6" w:space="0" w:color="000000"/>
            </w:tcBorders>
          </w:tcPr>
          <w:p w14:paraId="4DDAE69A" w14:textId="77777777" w:rsidR="00295A49" w:rsidRPr="00261D77" w:rsidRDefault="00295A49">
            <w:pPr>
              <w:pStyle w:val="Default"/>
              <w:spacing w:before="60" w:after="60"/>
              <w:rPr>
                <w:rFonts w:ascii="Times New Roman"/>
                <w:color w:val="auto"/>
                <w:sz w:val="22"/>
                <w:szCs w:val="22"/>
              </w:rPr>
            </w:pPr>
          </w:p>
        </w:tc>
      </w:tr>
    </w:tbl>
    <w:p w14:paraId="071CE190" w14:textId="77777777" w:rsidR="0076301B" w:rsidRPr="00261D77" w:rsidRDefault="00631D06" w:rsidP="00C83CB6">
      <w:pPr>
        <w:pStyle w:val="Default"/>
        <w:spacing w:beforeLines="50" w:before="120"/>
        <w:ind w:firstLineChars="227" w:firstLine="545"/>
        <w:rPr>
          <w:rFonts w:ascii="Times New Roman" w:cs="Times New Roman"/>
          <w:color w:val="auto"/>
        </w:rPr>
      </w:pPr>
      <w:r w:rsidRPr="00261D77">
        <w:rPr>
          <w:rFonts w:ascii="Times New Roman" w:cs="Times New Roman" w:hint="eastAsia"/>
          <w:color w:val="auto"/>
        </w:rPr>
        <w:t>6</w:t>
      </w:r>
      <w:r w:rsidR="00B754D8" w:rsidRPr="00261D77">
        <w:rPr>
          <w:rFonts w:ascii="Times New Roman" w:cs="Times New Roman" w:hint="eastAsia"/>
          <w:color w:val="auto"/>
        </w:rPr>
        <w:t>.</w:t>
      </w:r>
      <w:r w:rsidR="0076301B" w:rsidRPr="00261D77">
        <w:rPr>
          <w:rFonts w:ascii="Times New Roman" w:cs="Times New Roman" w:hint="eastAsia"/>
          <w:color w:val="auto"/>
        </w:rPr>
        <w:t>為他人背書保證</w:t>
      </w:r>
      <w:r w:rsidR="0076301B" w:rsidRPr="00261D77">
        <w:rPr>
          <w:rFonts w:ascii="Times New Roman" w:cs="Times New Roman"/>
          <w:color w:val="auto"/>
        </w:rPr>
        <w:t xml:space="preserve"> </w:t>
      </w:r>
    </w:p>
    <w:p w14:paraId="5611D29C" w14:textId="0D0F7299" w:rsidR="0076301B" w:rsidRPr="00261D77" w:rsidRDefault="00927B8B" w:rsidP="003F3F5C">
      <w:pPr>
        <w:ind w:leftChars="2400" w:left="6440" w:rightChars="200" w:right="480" w:hanging="680"/>
        <w:rPr>
          <w:rFonts w:eastAsia="標楷體"/>
          <w:sz w:val="22"/>
          <w:szCs w:val="18"/>
        </w:rPr>
      </w:pPr>
      <w:r w:rsidRPr="00261D77">
        <w:rPr>
          <w:rFonts w:eastAsia="標楷體" w:hint="eastAsia"/>
          <w:sz w:val="22"/>
          <w:szCs w:val="18"/>
        </w:rPr>
        <w:t>單位：新臺幣千元</w:t>
      </w:r>
      <w:r w:rsidRPr="00261D77">
        <w:rPr>
          <w:rFonts w:eastAsia="標楷體" w:hint="eastAsia"/>
          <w:sz w:val="22"/>
          <w:szCs w:val="18"/>
        </w:rPr>
        <w:t>(</w:t>
      </w:r>
      <w:r w:rsidRPr="00261D77">
        <w:rPr>
          <w:rFonts w:eastAsia="標楷體" w:hint="eastAsia"/>
          <w:sz w:val="22"/>
          <w:szCs w:val="18"/>
        </w:rPr>
        <w:t>如財務報告係以其他幣別表示者，請換算為新臺幣，並註明換算匯率</w:t>
      </w:r>
      <w:r w:rsidRPr="00261D77">
        <w:rPr>
          <w:rFonts w:eastAsia="標楷體" w:hint="eastAsia"/>
          <w:sz w:val="22"/>
          <w:szCs w:val="18"/>
        </w:rPr>
        <w:t>)</w:t>
      </w:r>
      <w:r w:rsidR="0076301B" w:rsidRPr="00261D77">
        <w:rPr>
          <w:rFonts w:eastAsia="標楷體"/>
          <w:sz w:val="22"/>
          <w:szCs w:val="18"/>
        </w:rPr>
        <w:t xml:space="preserve"> </w:t>
      </w:r>
    </w:p>
    <w:tbl>
      <w:tblPr>
        <w:tblW w:w="0" w:type="auto"/>
        <w:tblInd w:w="108"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6"/>
        <w:gridCol w:w="1005"/>
        <w:gridCol w:w="813"/>
        <w:gridCol w:w="887"/>
        <w:gridCol w:w="993"/>
        <w:gridCol w:w="1418"/>
        <w:gridCol w:w="967"/>
        <w:gridCol w:w="1359"/>
        <w:gridCol w:w="2010"/>
        <w:gridCol w:w="993"/>
      </w:tblGrid>
      <w:tr w:rsidR="00261D77" w:rsidRPr="00261D77" w14:paraId="384BF7FC" w14:textId="77777777" w:rsidTr="0018306E">
        <w:trPr>
          <w:trHeight w:val="525"/>
        </w:trPr>
        <w:tc>
          <w:tcPr>
            <w:tcW w:w="414" w:type="dxa"/>
            <w:vMerge w:val="restart"/>
            <w:tcBorders>
              <w:top w:val="single" w:sz="8" w:space="0" w:color="000000"/>
              <w:right w:val="single" w:sz="8" w:space="0" w:color="000000"/>
            </w:tcBorders>
            <w:vAlign w:val="center"/>
          </w:tcPr>
          <w:p w14:paraId="04C99EE4" w14:textId="1D5E513D"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編號</w:t>
            </w:r>
          </w:p>
        </w:tc>
        <w:tc>
          <w:tcPr>
            <w:tcW w:w="1005" w:type="dxa"/>
            <w:vMerge w:val="restart"/>
            <w:tcBorders>
              <w:top w:val="single" w:sz="8" w:space="0" w:color="000000"/>
              <w:left w:val="single" w:sz="8" w:space="0" w:color="000000"/>
              <w:right w:val="single" w:sz="8" w:space="0" w:color="000000"/>
            </w:tcBorders>
            <w:vAlign w:val="center"/>
          </w:tcPr>
          <w:p w14:paraId="45E139BD" w14:textId="465F4E14"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背書保證者公司名稱</w:t>
            </w:r>
          </w:p>
        </w:tc>
        <w:tc>
          <w:tcPr>
            <w:tcW w:w="1700" w:type="dxa"/>
            <w:gridSpan w:val="2"/>
            <w:tcBorders>
              <w:top w:val="single" w:sz="8" w:space="0" w:color="000000"/>
              <w:left w:val="single" w:sz="8" w:space="0" w:color="000000"/>
              <w:bottom w:val="single" w:sz="8" w:space="0" w:color="000000"/>
              <w:right w:val="single" w:sz="8" w:space="0" w:color="000000"/>
            </w:tcBorders>
            <w:vAlign w:val="center"/>
          </w:tcPr>
          <w:p w14:paraId="6C70E83E" w14:textId="51433998"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背書保證對象</w:t>
            </w:r>
          </w:p>
        </w:tc>
        <w:tc>
          <w:tcPr>
            <w:tcW w:w="993" w:type="dxa"/>
            <w:vMerge w:val="restart"/>
            <w:tcBorders>
              <w:top w:val="single" w:sz="8" w:space="0" w:color="000000"/>
              <w:left w:val="single" w:sz="8" w:space="0" w:color="000000"/>
              <w:right w:val="single" w:sz="8" w:space="0" w:color="000000"/>
            </w:tcBorders>
            <w:vAlign w:val="center"/>
          </w:tcPr>
          <w:p w14:paraId="428A7188" w14:textId="1B055E61"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對單一企業背書保證限額</w:t>
            </w:r>
          </w:p>
        </w:tc>
        <w:tc>
          <w:tcPr>
            <w:tcW w:w="1418" w:type="dxa"/>
            <w:vMerge w:val="restart"/>
            <w:tcBorders>
              <w:top w:val="single" w:sz="8" w:space="0" w:color="000000"/>
              <w:left w:val="single" w:sz="8" w:space="0" w:color="000000"/>
              <w:right w:val="single" w:sz="8" w:space="0" w:color="000000"/>
            </w:tcBorders>
            <w:vAlign w:val="center"/>
          </w:tcPr>
          <w:p w14:paraId="54325488" w14:textId="380260C4" w:rsidR="00927B8B" w:rsidRPr="00261D77" w:rsidRDefault="00927B8B" w:rsidP="0018306E">
            <w:pPr>
              <w:pStyle w:val="afd"/>
              <w:spacing w:before="60" w:after="60"/>
              <w:ind w:left="100" w:right="100"/>
              <w:jc w:val="distribute"/>
              <w:rPr>
                <w:rFonts w:ascii="Times New Roman" w:cs="標楷體"/>
                <w:sz w:val="22"/>
                <w:szCs w:val="22"/>
              </w:rPr>
            </w:pPr>
            <w:r w:rsidRPr="00261D77">
              <w:rPr>
                <w:rFonts w:ascii="Times New Roman" w:cs="標楷體" w:hint="eastAsia"/>
                <w:sz w:val="22"/>
                <w:szCs w:val="22"/>
              </w:rPr>
              <w:t>本期最高背書保證餘額</w:t>
            </w:r>
          </w:p>
        </w:tc>
        <w:tc>
          <w:tcPr>
            <w:tcW w:w="967" w:type="dxa"/>
            <w:vMerge w:val="restart"/>
            <w:tcBorders>
              <w:top w:val="single" w:sz="8" w:space="0" w:color="000000"/>
              <w:left w:val="single" w:sz="8" w:space="0" w:color="000000"/>
              <w:right w:val="single" w:sz="8" w:space="0" w:color="000000"/>
            </w:tcBorders>
            <w:vAlign w:val="center"/>
          </w:tcPr>
          <w:p w14:paraId="29E1D55A" w14:textId="10CBF236"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期末背書保證餘額</w:t>
            </w:r>
          </w:p>
        </w:tc>
        <w:tc>
          <w:tcPr>
            <w:tcW w:w="0" w:type="auto"/>
            <w:vMerge w:val="restart"/>
            <w:tcBorders>
              <w:top w:val="single" w:sz="8" w:space="0" w:color="000000"/>
              <w:left w:val="single" w:sz="8" w:space="0" w:color="000000"/>
              <w:right w:val="single" w:sz="8" w:space="0" w:color="000000"/>
            </w:tcBorders>
            <w:vAlign w:val="center"/>
          </w:tcPr>
          <w:p w14:paraId="57C29F68" w14:textId="0DA0517A"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以財產擔保之背書保證金額</w:t>
            </w:r>
          </w:p>
        </w:tc>
        <w:tc>
          <w:tcPr>
            <w:tcW w:w="2010" w:type="dxa"/>
            <w:vMerge w:val="restart"/>
            <w:tcBorders>
              <w:top w:val="single" w:sz="8" w:space="0" w:color="000000"/>
              <w:left w:val="single" w:sz="8" w:space="0" w:color="000000"/>
              <w:right w:val="single" w:sz="8" w:space="0" w:color="000000"/>
            </w:tcBorders>
            <w:vAlign w:val="center"/>
          </w:tcPr>
          <w:p w14:paraId="606A3E15" w14:textId="77777777"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累計背書保證金額</w:t>
            </w:r>
            <w:proofErr w:type="gramStart"/>
            <w:r w:rsidRPr="00261D77">
              <w:rPr>
                <w:rFonts w:ascii="Times New Roman" w:hint="eastAsia"/>
                <w:color w:val="auto"/>
                <w:sz w:val="22"/>
                <w:szCs w:val="22"/>
              </w:rPr>
              <w:t>佔</w:t>
            </w:r>
            <w:proofErr w:type="gramEnd"/>
            <w:r w:rsidRPr="00261D77">
              <w:rPr>
                <w:rFonts w:ascii="Times New Roman" w:hint="eastAsia"/>
                <w:color w:val="auto"/>
                <w:sz w:val="22"/>
                <w:szCs w:val="22"/>
              </w:rPr>
              <w:t>最近期財務報表淨值之比率</w:t>
            </w:r>
            <w:r w:rsidRPr="00261D77">
              <w:rPr>
                <w:rFonts w:ascii="Times New Roman"/>
                <w:color w:val="auto"/>
                <w:sz w:val="22"/>
                <w:szCs w:val="22"/>
              </w:rPr>
              <w:t>(</w:t>
            </w:r>
            <w:proofErr w:type="gramStart"/>
            <w:r w:rsidR="008658E2" w:rsidRPr="00261D77">
              <w:rPr>
                <w:rFonts w:ascii="Times New Roman" w:hint="eastAsia"/>
                <w:color w:val="auto"/>
                <w:sz w:val="22"/>
                <w:szCs w:val="22"/>
              </w:rPr>
              <w:t>註</w:t>
            </w:r>
            <w:proofErr w:type="gramEnd"/>
            <w:r w:rsidRPr="00261D77">
              <w:rPr>
                <w:rFonts w:ascii="Times New Roman"/>
                <w:color w:val="auto"/>
                <w:sz w:val="22"/>
                <w:szCs w:val="22"/>
              </w:rPr>
              <w:t>)</w:t>
            </w:r>
          </w:p>
        </w:tc>
        <w:tc>
          <w:tcPr>
            <w:tcW w:w="993" w:type="dxa"/>
            <w:vMerge w:val="restart"/>
            <w:tcBorders>
              <w:top w:val="single" w:sz="8" w:space="0" w:color="000000"/>
              <w:left w:val="single" w:sz="8" w:space="0" w:color="000000"/>
            </w:tcBorders>
            <w:vAlign w:val="center"/>
          </w:tcPr>
          <w:p w14:paraId="66DC9BA5" w14:textId="4E471B84"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背書保證最高限額</w:t>
            </w:r>
          </w:p>
        </w:tc>
      </w:tr>
      <w:tr w:rsidR="00261D77" w:rsidRPr="00261D77" w14:paraId="5680D9F3" w14:textId="77777777" w:rsidTr="0018306E">
        <w:trPr>
          <w:trHeight w:val="525"/>
        </w:trPr>
        <w:tc>
          <w:tcPr>
            <w:tcW w:w="414" w:type="dxa"/>
            <w:vMerge/>
            <w:tcBorders>
              <w:bottom w:val="single" w:sz="8" w:space="0" w:color="000000"/>
              <w:right w:val="single" w:sz="8" w:space="0" w:color="000000"/>
            </w:tcBorders>
          </w:tcPr>
          <w:p w14:paraId="55755FBA" w14:textId="77777777" w:rsidR="00927B8B" w:rsidRPr="00261D77" w:rsidRDefault="00927B8B" w:rsidP="00B754D8">
            <w:pPr>
              <w:pStyle w:val="Default"/>
              <w:spacing w:before="60" w:after="60"/>
              <w:jc w:val="center"/>
              <w:rPr>
                <w:rFonts w:ascii="Times New Roman"/>
                <w:color w:val="auto"/>
                <w:sz w:val="22"/>
                <w:szCs w:val="22"/>
              </w:rPr>
            </w:pPr>
          </w:p>
        </w:tc>
        <w:tc>
          <w:tcPr>
            <w:tcW w:w="1005" w:type="dxa"/>
            <w:vMerge/>
            <w:tcBorders>
              <w:left w:val="single" w:sz="8" w:space="0" w:color="000000"/>
              <w:bottom w:val="single" w:sz="8" w:space="0" w:color="000000"/>
              <w:right w:val="single" w:sz="8" w:space="0" w:color="000000"/>
            </w:tcBorders>
          </w:tcPr>
          <w:p w14:paraId="12E652F7" w14:textId="77777777" w:rsidR="00927B8B" w:rsidRPr="00261D77" w:rsidRDefault="00927B8B" w:rsidP="00B754D8">
            <w:pPr>
              <w:pStyle w:val="Default"/>
              <w:spacing w:before="60" w:after="60"/>
              <w:jc w:val="center"/>
              <w:rPr>
                <w:rFonts w:ascii="Times New Roman"/>
                <w:color w:val="auto"/>
                <w:sz w:val="22"/>
                <w:szCs w:val="22"/>
              </w:rPr>
            </w:pPr>
          </w:p>
        </w:tc>
        <w:tc>
          <w:tcPr>
            <w:tcW w:w="813" w:type="dxa"/>
            <w:tcBorders>
              <w:top w:val="single" w:sz="8" w:space="0" w:color="000000"/>
              <w:left w:val="single" w:sz="8" w:space="0" w:color="000000"/>
              <w:bottom w:val="single" w:sz="8" w:space="0" w:color="000000"/>
              <w:right w:val="single" w:sz="8" w:space="0" w:color="000000"/>
            </w:tcBorders>
            <w:vAlign w:val="center"/>
          </w:tcPr>
          <w:p w14:paraId="290992E4" w14:textId="77777777"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公司名稱</w:t>
            </w:r>
          </w:p>
        </w:tc>
        <w:tc>
          <w:tcPr>
            <w:tcW w:w="887" w:type="dxa"/>
            <w:tcBorders>
              <w:top w:val="single" w:sz="8" w:space="0" w:color="000000"/>
              <w:left w:val="single" w:sz="8" w:space="0" w:color="000000"/>
              <w:bottom w:val="single" w:sz="8" w:space="0" w:color="000000"/>
              <w:right w:val="single" w:sz="8" w:space="0" w:color="000000"/>
            </w:tcBorders>
            <w:vAlign w:val="center"/>
          </w:tcPr>
          <w:p w14:paraId="6F550167" w14:textId="77777777" w:rsidR="00927B8B" w:rsidRPr="00261D77" w:rsidRDefault="00927B8B"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關係</w:t>
            </w:r>
          </w:p>
        </w:tc>
        <w:tc>
          <w:tcPr>
            <w:tcW w:w="993" w:type="dxa"/>
            <w:vMerge/>
            <w:tcBorders>
              <w:left w:val="single" w:sz="8" w:space="0" w:color="000000"/>
              <w:bottom w:val="single" w:sz="8" w:space="0" w:color="000000"/>
              <w:right w:val="single" w:sz="8" w:space="0" w:color="000000"/>
            </w:tcBorders>
          </w:tcPr>
          <w:p w14:paraId="2B23BEAF" w14:textId="77777777" w:rsidR="00927B8B" w:rsidRPr="00261D77" w:rsidRDefault="00927B8B" w:rsidP="00B754D8">
            <w:pPr>
              <w:pStyle w:val="Default"/>
              <w:spacing w:before="60" w:after="60"/>
              <w:jc w:val="center"/>
              <w:rPr>
                <w:rFonts w:ascii="Times New Roman"/>
                <w:color w:val="auto"/>
                <w:sz w:val="22"/>
                <w:szCs w:val="22"/>
              </w:rPr>
            </w:pPr>
          </w:p>
        </w:tc>
        <w:tc>
          <w:tcPr>
            <w:tcW w:w="1418" w:type="dxa"/>
            <w:vMerge/>
            <w:tcBorders>
              <w:left w:val="single" w:sz="8" w:space="0" w:color="000000"/>
              <w:bottom w:val="single" w:sz="8" w:space="0" w:color="000000"/>
              <w:right w:val="single" w:sz="8" w:space="0" w:color="000000"/>
            </w:tcBorders>
          </w:tcPr>
          <w:p w14:paraId="15571991" w14:textId="77777777" w:rsidR="00927B8B" w:rsidRPr="00261D77" w:rsidRDefault="00927B8B" w:rsidP="00B754D8">
            <w:pPr>
              <w:pStyle w:val="afd"/>
              <w:spacing w:before="60" w:after="60"/>
              <w:ind w:left="100" w:right="100"/>
              <w:rPr>
                <w:rFonts w:ascii="Times New Roman" w:cs="標楷體"/>
                <w:sz w:val="22"/>
                <w:szCs w:val="22"/>
              </w:rPr>
            </w:pPr>
          </w:p>
        </w:tc>
        <w:tc>
          <w:tcPr>
            <w:tcW w:w="967" w:type="dxa"/>
            <w:vMerge/>
            <w:tcBorders>
              <w:left w:val="single" w:sz="8" w:space="0" w:color="000000"/>
              <w:bottom w:val="single" w:sz="8" w:space="0" w:color="000000"/>
              <w:right w:val="single" w:sz="8" w:space="0" w:color="000000"/>
            </w:tcBorders>
          </w:tcPr>
          <w:p w14:paraId="497C88EC" w14:textId="77777777" w:rsidR="00927B8B" w:rsidRPr="00261D77" w:rsidRDefault="00927B8B" w:rsidP="00B754D8">
            <w:pPr>
              <w:pStyle w:val="Default"/>
              <w:spacing w:before="60" w:after="60"/>
              <w:jc w:val="center"/>
              <w:rPr>
                <w:rFonts w:ascii="Times New Roman"/>
                <w:color w:val="auto"/>
                <w:sz w:val="22"/>
                <w:szCs w:val="22"/>
              </w:rPr>
            </w:pPr>
          </w:p>
        </w:tc>
        <w:tc>
          <w:tcPr>
            <w:tcW w:w="0" w:type="auto"/>
            <w:vMerge/>
            <w:tcBorders>
              <w:left w:val="single" w:sz="8" w:space="0" w:color="000000"/>
              <w:bottom w:val="single" w:sz="8" w:space="0" w:color="000000"/>
              <w:right w:val="single" w:sz="8" w:space="0" w:color="000000"/>
            </w:tcBorders>
          </w:tcPr>
          <w:p w14:paraId="499D96E2" w14:textId="77777777" w:rsidR="00927B8B" w:rsidRPr="00261D77" w:rsidRDefault="00927B8B" w:rsidP="00B754D8">
            <w:pPr>
              <w:pStyle w:val="Default"/>
              <w:spacing w:before="60" w:after="60"/>
              <w:jc w:val="center"/>
              <w:rPr>
                <w:rFonts w:ascii="Times New Roman"/>
                <w:color w:val="auto"/>
                <w:sz w:val="22"/>
                <w:szCs w:val="22"/>
              </w:rPr>
            </w:pPr>
          </w:p>
        </w:tc>
        <w:tc>
          <w:tcPr>
            <w:tcW w:w="2010" w:type="dxa"/>
            <w:vMerge/>
            <w:tcBorders>
              <w:left w:val="single" w:sz="8" w:space="0" w:color="000000"/>
              <w:bottom w:val="single" w:sz="8" w:space="0" w:color="000000"/>
              <w:right w:val="single" w:sz="8" w:space="0" w:color="000000"/>
            </w:tcBorders>
          </w:tcPr>
          <w:p w14:paraId="3DB22B14" w14:textId="77777777" w:rsidR="00927B8B" w:rsidRPr="00261D77" w:rsidRDefault="00927B8B" w:rsidP="00B754D8">
            <w:pPr>
              <w:pStyle w:val="Default"/>
              <w:spacing w:before="60" w:after="60"/>
              <w:jc w:val="center"/>
              <w:rPr>
                <w:rFonts w:ascii="Times New Roman"/>
                <w:color w:val="auto"/>
                <w:sz w:val="22"/>
                <w:szCs w:val="22"/>
              </w:rPr>
            </w:pPr>
          </w:p>
        </w:tc>
        <w:tc>
          <w:tcPr>
            <w:tcW w:w="993" w:type="dxa"/>
            <w:vMerge/>
            <w:tcBorders>
              <w:left w:val="single" w:sz="8" w:space="0" w:color="000000"/>
              <w:bottom w:val="single" w:sz="8" w:space="0" w:color="000000"/>
            </w:tcBorders>
          </w:tcPr>
          <w:p w14:paraId="772B62F9" w14:textId="77777777" w:rsidR="00927B8B" w:rsidRPr="00261D77" w:rsidRDefault="00927B8B" w:rsidP="00B754D8">
            <w:pPr>
              <w:pStyle w:val="Default"/>
              <w:spacing w:before="60" w:after="60"/>
              <w:jc w:val="center"/>
              <w:rPr>
                <w:rFonts w:ascii="Times New Roman"/>
                <w:color w:val="auto"/>
                <w:sz w:val="22"/>
                <w:szCs w:val="22"/>
              </w:rPr>
            </w:pPr>
          </w:p>
        </w:tc>
      </w:tr>
      <w:tr w:rsidR="00261D77" w:rsidRPr="00261D77" w14:paraId="2AA1B1A3" w14:textId="77777777" w:rsidTr="00C56484">
        <w:tc>
          <w:tcPr>
            <w:tcW w:w="414" w:type="dxa"/>
            <w:tcBorders>
              <w:top w:val="single" w:sz="8" w:space="0" w:color="000000"/>
              <w:bottom w:val="single" w:sz="8" w:space="0" w:color="000000"/>
              <w:right w:val="single" w:sz="8" w:space="0" w:color="000000"/>
            </w:tcBorders>
          </w:tcPr>
          <w:p w14:paraId="283623E8" w14:textId="77777777" w:rsidR="0076301B" w:rsidRPr="00261D77" w:rsidRDefault="0076301B">
            <w:pPr>
              <w:pStyle w:val="Default"/>
              <w:spacing w:before="180" w:after="180"/>
              <w:jc w:val="center"/>
              <w:rPr>
                <w:rFonts w:ascii="Times New Roman" w:cs="Times New Roman"/>
                <w:color w:val="auto"/>
                <w:sz w:val="22"/>
                <w:szCs w:val="22"/>
              </w:rPr>
            </w:pPr>
          </w:p>
        </w:tc>
        <w:tc>
          <w:tcPr>
            <w:tcW w:w="1005" w:type="dxa"/>
            <w:tcBorders>
              <w:top w:val="single" w:sz="8" w:space="0" w:color="000000"/>
              <w:left w:val="single" w:sz="8" w:space="0" w:color="000000"/>
              <w:bottom w:val="single" w:sz="8" w:space="0" w:color="000000"/>
              <w:right w:val="single" w:sz="8" w:space="0" w:color="000000"/>
            </w:tcBorders>
          </w:tcPr>
          <w:p w14:paraId="400C52F3" w14:textId="77777777" w:rsidR="0076301B" w:rsidRPr="00261D77" w:rsidRDefault="0076301B">
            <w:pPr>
              <w:pStyle w:val="Default"/>
              <w:spacing w:before="180" w:after="180"/>
              <w:jc w:val="center"/>
              <w:rPr>
                <w:rFonts w:ascii="Times New Roman" w:cs="Times New Roman"/>
                <w:color w:val="auto"/>
                <w:sz w:val="22"/>
                <w:szCs w:val="22"/>
              </w:rPr>
            </w:pPr>
          </w:p>
        </w:tc>
        <w:tc>
          <w:tcPr>
            <w:tcW w:w="813" w:type="dxa"/>
            <w:tcBorders>
              <w:top w:val="single" w:sz="8" w:space="0" w:color="000000"/>
              <w:left w:val="single" w:sz="8" w:space="0" w:color="000000"/>
              <w:bottom w:val="single" w:sz="8" w:space="0" w:color="000000"/>
              <w:right w:val="single" w:sz="8" w:space="0" w:color="000000"/>
            </w:tcBorders>
          </w:tcPr>
          <w:p w14:paraId="33D6FBAF" w14:textId="77777777" w:rsidR="0076301B" w:rsidRPr="00261D77" w:rsidRDefault="0076301B">
            <w:pPr>
              <w:pStyle w:val="Default"/>
              <w:spacing w:before="180" w:after="180"/>
              <w:jc w:val="both"/>
              <w:rPr>
                <w:rFonts w:ascii="Times New Roman" w:cs="Times New Roman"/>
                <w:color w:val="auto"/>
                <w:sz w:val="22"/>
                <w:szCs w:val="22"/>
              </w:rPr>
            </w:pPr>
          </w:p>
        </w:tc>
        <w:tc>
          <w:tcPr>
            <w:tcW w:w="887" w:type="dxa"/>
            <w:tcBorders>
              <w:top w:val="single" w:sz="8" w:space="0" w:color="000000"/>
              <w:left w:val="single" w:sz="8" w:space="0" w:color="000000"/>
              <w:bottom w:val="single" w:sz="8" w:space="0" w:color="000000"/>
              <w:right w:val="single" w:sz="8" w:space="0" w:color="000000"/>
            </w:tcBorders>
          </w:tcPr>
          <w:p w14:paraId="59824662" w14:textId="77777777" w:rsidR="0076301B" w:rsidRPr="00261D77" w:rsidRDefault="0076301B">
            <w:pPr>
              <w:pStyle w:val="Default"/>
              <w:spacing w:before="180" w:after="180"/>
              <w:jc w:val="center"/>
              <w:rPr>
                <w:rFonts w:ascii="Times New Roman" w:cs="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75D30753" w14:textId="77777777" w:rsidR="0076301B" w:rsidRPr="00261D77" w:rsidRDefault="0076301B">
            <w:pPr>
              <w:pStyle w:val="Default"/>
              <w:spacing w:before="180" w:after="180"/>
              <w:jc w:val="both"/>
              <w:rPr>
                <w:rFonts w:ascii="Times New Roman" w:cs="Times New Roman"/>
                <w:color w:val="auto"/>
                <w:sz w:val="22"/>
                <w:szCs w:val="22"/>
              </w:rPr>
            </w:pPr>
          </w:p>
        </w:tc>
        <w:tc>
          <w:tcPr>
            <w:tcW w:w="1418" w:type="dxa"/>
            <w:tcBorders>
              <w:top w:val="single" w:sz="8" w:space="0" w:color="000000"/>
              <w:left w:val="single" w:sz="8" w:space="0" w:color="000000"/>
              <w:bottom w:val="single" w:sz="8" w:space="0" w:color="000000"/>
              <w:right w:val="single" w:sz="8" w:space="0" w:color="000000"/>
            </w:tcBorders>
          </w:tcPr>
          <w:p w14:paraId="3BCCE04E" w14:textId="77777777" w:rsidR="0076301B" w:rsidRPr="00261D77" w:rsidRDefault="0076301B">
            <w:pPr>
              <w:pStyle w:val="Default"/>
              <w:spacing w:before="180" w:after="180"/>
              <w:jc w:val="both"/>
              <w:rPr>
                <w:rFonts w:ascii="Times New Roman" w:cs="Times New Roman"/>
                <w:color w:val="auto"/>
                <w:sz w:val="22"/>
                <w:szCs w:val="22"/>
              </w:rPr>
            </w:pPr>
          </w:p>
        </w:tc>
        <w:tc>
          <w:tcPr>
            <w:tcW w:w="967" w:type="dxa"/>
            <w:tcBorders>
              <w:top w:val="single" w:sz="8" w:space="0" w:color="000000"/>
              <w:left w:val="single" w:sz="8" w:space="0" w:color="000000"/>
              <w:bottom w:val="single" w:sz="8" w:space="0" w:color="000000"/>
              <w:right w:val="single" w:sz="8" w:space="0" w:color="000000"/>
            </w:tcBorders>
          </w:tcPr>
          <w:p w14:paraId="3DC5F291" w14:textId="77777777" w:rsidR="0076301B" w:rsidRPr="00261D77" w:rsidRDefault="0076301B">
            <w:pPr>
              <w:pStyle w:val="Default"/>
              <w:spacing w:before="180" w:after="180"/>
              <w:jc w:val="both"/>
              <w:rPr>
                <w:rFonts w:ascii="Times New Roman" w:cs="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6DF78388" w14:textId="77777777" w:rsidR="0076301B" w:rsidRPr="00261D77" w:rsidRDefault="0076301B">
            <w:pPr>
              <w:pStyle w:val="Default"/>
              <w:spacing w:before="180" w:after="180"/>
              <w:jc w:val="center"/>
              <w:rPr>
                <w:rFonts w:ascii="Times New Roman" w:cs="Times New Roman"/>
                <w:color w:val="auto"/>
                <w:sz w:val="22"/>
                <w:szCs w:val="22"/>
              </w:rPr>
            </w:pPr>
          </w:p>
        </w:tc>
        <w:tc>
          <w:tcPr>
            <w:tcW w:w="2010" w:type="dxa"/>
            <w:tcBorders>
              <w:top w:val="single" w:sz="8" w:space="0" w:color="000000"/>
              <w:left w:val="single" w:sz="8" w:space="0" w:color="000000"/>
              <w:bottom w:val="single" w:sz="8" w:space="0" w:color="000000"/>
              <w:right w:val="single" w:sz="8" w:space="0" w:color="000000"/>
            </w:tcBorders>
          </w:tcPr>
          <w:p w14:paraId="4B7DF6F6" w14:textId="77777777" w:rsidR="0076301B" w:rsidRPr="00261D77" w:rsidRDefault="0076301B">
            <w:pPr>
              <w:pStyle w:val="Default"/>
              <w:spacing w:before="180" w:after="180"/>
              <w:jc w:val="both"/>
              <w:rPr>
                <w:rFonts w:ascii="Times New Roman" w:cs="Times New Roman"/>
                <w:color w:val="auto"/>
                <w:sz w:val="22"/>
                <w:szCs w:val="22"/>
              </w:rPr>
            </w:pPr>
          </w:p>
        </w:tc>
        <w:tc>
          <w:tcPr>
            <w:tcW w:w="993" w:type="dxa"/>
            <w:tcBorders>
              <w:top w:val="single" w:sz="8" w:space="0" w:color="000000"/>
              <w:left w:val="single" w:sz="8" w:space="0" w:color="000000"/>
              <w:bottom w:val="single" w:sz="8" w:space="0" w:color="000000"/>
            </w:tcBorders>
          </w:tcPr>
          <w:p w14:paraId="3A780D44" w14:textId="77777777" w:rsidR="0076301B" w:rsidRPr="00261D77" w:rsidRDefault="0076301B">
            <w:pPr>
              <w:pStyle w:val="Default"/>
              <w:spacing w:before="180" w:after="180"/>
              <w:jc w:val="both"/>
              <w:rPr>
                <w:rFonts w:ascii="Times New Roman" w:cs="Times New Roman"/>
                <w:color w:val="auto"/>
                <w:sz w:val="22"/>
                <w:szCs w:val="22"/>
              </w:rPr>
            </w:pPr>
          </w:p>
        </w:tc>
      </w:tr>
      <w:tr w:rsidR="00261D77" w:rsidRPr="00261D77" w14:paraId="33F20C9D" w14:textId="77777777" w:rsidTr="00C56484">
        <w:tc>
          <w:tcPr>
            <w:tcW w:w="414" w:type="dxa"/>
            <w:tcBorders>
              <w:top w:val="single" w:sz="8" w:space="0" w:color="000000"/>
              <w:bottom w:val="single" w:sz="8" w:space="0" w:color="000000"/>
              <w:right w:val="single" w:sz="8" w:space="0" w:color="000000"/>
            </w:tcBorders>
          </w:tcPr>
          <w:p w14:paraId="18287C14" w14:textId="77777777" w:rsidR="0076301B" w:rsidRPr="00261D77" w:rsidRDefault="0076301B">
            <w:pPr>
              <w:pStyle w:val="Default"/>
              <w:spacing w:before="180" w:after="180"/>
              <w:jc w:val="center"/>
              <w:rPr>
                <w:rFonts w:ascii="Times New Roman" w:cs="Times New Roman"/>
                <w:color w:val="auto"/>
                <w:sz w:val="22"/>
                <w:szCs w:val="22"/>
              </w:rPr>
            </w:pPr>
          </w:p>
        </w:tc>
        <w:tc>
          <w:tcPr>
            <w:tcW w:w="1005" w:type="dxa"/>
            <w:tcBorders>
              <w:top w:val="single" w:sz="8" w:space="0" w:color="000000"/>
              <w:left w:val="single" w:sz="8" w:space="0" w:color="000000"/>
              <w:bottom w:val="single" w:sz="8" w:space="0" w:color="000000"/>
              <w:right w:val="single" w:sz="8" w:space="0" w:color="000000"/>
            </w:tcBorders>
          </w:tcPr>
          <w:p w14:paraId="642CD824" w14:textId="77777777" w:rsidR="0076301B" w:rsidRPr="00261D77" w:rsidRDefault="0076301B">
            <w:pPr>
              <w:pStyle w:val="Default"/>
              <w:spacing w:before="180" w:after="180"/>
              <w:jc w:val="center"/>
              <w:rPr>
                <w:rFonts w:ascii="Times New Roman" w:cs="Times New Roman"/>
                <w:color w:val="auto"/>
                <w:sz w:val="22"/>
                <w:szCs w:val="22"/>
              </w:rPr>
            </w:pPr>
          </w:p>
        </w:tc>
        <w:tc>
          <w:tcPr>
            <w:tcW w:w="813" w:type="dxa"/>
            <w:tcBorders>
              <w:top w:val="single" w:sz="8" w:space="0" w:color="000000"/>
              <w:left w:val="single" w:sz="8" w:space="0" w:color="000000"/>
              <w:bottom w:val="single" w:sz="8" w:space="0" w:color="000000"/>
              <w:right w:val="single" w:sz="8" w:space="0" w:color="000000"/>
            </w:tcBorders>
          </w:tcPr>
          <w:p w14:paraId="276CC4DB" w14:textId="77777777" w:rsidR="0076301B" w:rsidRPr="00261D77" w:rsidRDefault="0076301B">
            <w:pPr>
              <w:pStyle w:val="Default"/>
              <w:spacing w:before="180" w:after="180"/>
              <w:jc w:val="both"/>
              <w:rPr>
                <w:rFonts w:ascii="Times New Roman" w:cs="Times New Roman"/>
                <w:color w:val="auto"/>
                <w:sz w:val="22"/>
                <w:szCs w:val="22"/>
              </w:rPr>
            </w:pPr>
          </w:p>
        </w:tc>
        <w:tc>
          <w:tcPr>
            <w:tcW w:w="887" w:type="dxa"/>
            <w:tcBorders>
              <w:top w:val="single" w:sz="8" w:space="0" w:color="000000"/>
              <w:left w:val="single" w:sz="8" w:space="0" w:color="000000"/>
              <w:bottom w:val="single" w:sz="8" w:space="0" w:color="000000"/>
              <w:right w:val="single" w:sz="8" w:space="0" w:color="000000"/>
            </w:tcBorders>
          </w:tcPr>
          <w:p w14:paraId="12C8CEFE" w14:textId="77777777" w:rsidR="0076301B" w:rsidRPr="00261D77" w:rsidRDefault="0076301B">
            <w:pPr>
              <w:pStyle w:val="Default"/>
              <w:spacing w:before="180" w:after="180"/>
              <w:jc w:val="center"/>
              <w:rPr>
                <w:rFonts w:ascii="Times New Roman" w:cs="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3CB99A0D" w14:textId="77777777" w:rsidR="0076301B" w:rsidRPr="00261D77" w:rsidRDefault="0076301B">
            <w:pPr>
              <w:pStyle w:val="Default"/>
              <w:spacing w:before="180" w:after="180"/>
              <w:jc w:val="both"/>
              <w:rPr>
                <w:rFonts w:ascii="Times New Roman" w:cs="Times New Roman"/>
                <w:color w:val="auto"/>
                <w:sz w:val="22"/>
                <w:szCs w:val="22"/>
              </w:rPr>
            </w:pPr>
          </w:p>
        </w:tc>
        <w:tc>
          <w:tcPr>
            <w:tcW w:w="1418" w:type="dxa"/>
            <w:tcBorders>
              <w:top w:val="single" w:sz="8" w:space="0" w:color="000000"/>
              <w:left w:val="single" w:sz="8" w:space="0" w:color="000000"/>
              <w:bottom w:val="single" w:sz="8" w:space="0" w:color="000000"/>
              <w:right w:val="single" w:sz="8" w:space="0" w:color="000000"/>
            </w:tcBorders>
          </w:tcPr>
          <w:p w14:paraId="3757ABE8" w14:textId="77777777" w:rsidR="0076301B" w:rsidRPr="00261D77" w:rsidRDefault="0076301B">
            <w:pPr>
              <w:pStyle w:val="Default"/>
              <w:spacing w:before="180" w:after="180"/>
              <w:jc w:val="both"/>
              <w:rPr>
                <w:rFonts w:ascii="Times New Roman" w:cs="Times New Roman"/>
                <w:color w:val="auto"/>
                <w:sz w:val="22"/>
                <w:szCs w:val="22"/>
              </w:rPr>
            </w:pPr>
          </w:p>
        </w:tc>
        <w:tc>
          <w:tcPr>
            <w:tcW w:w="967" w:type="dxa"/>
            <w:tcBorders>
              <w:top w:val="single" w:sz="8" w:space="0" w:color="000000"/>
              <w:left w:val="single" w:sz="8" w:space="0" w:color="000000"/>
              <w:bottom w:val="single" w:sz="8" w:space="0" w:color="000000"/>
              <w:right w:val="single" w:sz="8" w:space="0" w:color="000000"/>
            </w:tcBorders>
          </w:tcPr>
          <w:p w14:paraId="396AAC30" w14:textId="77777777" w:rsidR="0076301B" w:rsidRPr="00261D77" w:rsidRDefault="0076301B">
            <w:pPr>
              <w:pStyle w:val="Default"/>
              <w:spacing w:before="180" w:after="180"/>
              <w:jc w:val="both"/>
              <w:rPr>
                <w:rFonts w:ascii="Times New Roman" w:cs="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4C5C7D29" w14:textId="77777777" w:rsidR="0076301B" w:rsidRPr="00261D77" w:rsidRDefault="0076301B">
            <w:pPr>
              <w:pStyle w:val="Default"/>
              <w:spacing w:before="180" w:after="180"/>
              <w:jc w:val="both"/>
              <w:rPr>
                <w:rFonts w:ascii="Times New Roman" w:cs="Times New Roman"/>
                <w:color w:val="auto"/>
                <w:sz w:val="22"/>
                <w:szCs w:val="22"/>
              </w:rPr>
            </w:pPr>
          </w:p>
        </w:tc>
        <w:tc>
          <w:tcPr>
            <w:tcW w:w="2010" w:type="dxa"/>
            <w:tcBorders>
              <w:top w:val="single" w:sz="8" w:space="0" w:color="000000"/>
              <w:left w:val="single" w:sz="8" w:space="0" w:color="000000"/>
              <w:bottom w:val="single" w:sz="8" w:space="0" w:color="000000"/>
              <w:right w:val="single" w:sz="8" w:space="0" w:color="000000"/>
            </w:tcBorders>
          </w:tcPr>
          <w:p w14:paraId="133A71ED" w14:textId="77777777" w:rsidR="0076301B" w:rsidRPr="00261D77" w:rsidRDefault="0076301B">
            <w:pPr>
              <w:pStyle w:val="Default"/>
              <w:spacing w:before="180" w:after="180"/>
              <w:jc w:val="both"/>
              <w:rPr>
                <w:rFonts w:ascii="Times New Roman" w:cs="Times New Roman"/>
                <w:color w:val="auto"/>
                <w:sz w:val="22"/>
                <w:szCs w:val="22"/>
              </w:rPr>
            </w:pPr>
          </w:p>
        </w:tc>
        <w:tc>
          <w:tcPr>
            <w:tcW w:w="993" w:type="dxa"/>
            <w:tcBorders>
              <w:top w:val="single" w:sz="8" w:space="0" w:color="000000"/>
              <w:left w:val="single" w:sz="8" w:space="0" w:color="000000"/>
              <w:bottom w:val="single" w:sz="8" w:space="0" w:color="000000"/>
            </w:tcBorders>
          </w:tcPr>
          <w:p w14:paraId="44315761" w14:textId="77777777" w:rsidR="0076301B" w:rsidRPr="00261D77" w:rsidRDefault="0076301B">
            <w:pPr>
              <w:pStyle w:val="Default"/>
              <w:spacing w:before="180" w:after="180"/>
              <w:jc w:val="both"/>
              <w:rPr>
                <w:rFonts w:ascii="Times New Roman" w:cs="Times New Roman"/>
                <w:color w:val="auto"/>
                <w:sz w:val="22"/>
                <w:szCs w:val="22"/>
              </w:rPr>
            </w:pPr>
          </w:p>
        </w:tc>
      </w:tr>
    </w:tbl>
    <w:p w14:paraId="67DABDD9" w14:textId="77777777" w:rsidR="00927B8B" w:rsidRPr="00261D77" w:rsidRDefault="0076301B" w:rsidP="00C83CB6">
      <w:pPr>
        <w:ind w:left="602"/>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：係以本期期末背書保證餘額</w:t>
      </w:r>
      <w:proofErr w:type="gramStart"/>
      <w:r w:rsidRPr="00261D77">
        <w:rPr>
          <w:rFonts w:eastAsia="標楷體" w:hint="eastAsia"/>
          <w:sz w:val="22"/>
          <w:szCs w:val="18"/>
        </w:rPr>
        <w:t>佔</w:t>
      </w:r>
      <w:proofErr w:type="gramEnd"/>
      <w:r w:rsidR="00295A49" w:rsidRPr="00261D77">
        <w:rPr>
          <w:rFonts w:eastAsia="標楷體" w:hint="eastAsia"/>
          <w:sz w:val="22"/>
          <w:szCs w:val="18"/>
        </w:rPr>
        <w:t>發行人</w:t>
      </w:r>
      <w:r w:rsidRPr="00261D77">
        <w:rPr>
          <w:rFonts w:eastAsia="標楷體" w:hint="eastAsia"/>
          <w:sz w:val="22"/>
          <w:szCs w:val="18"/>
        </w:rPr>
        <w:t>最近期財務報表之淨值為計算基礎。</w:t>
      </w:r>
    </w:p>
    <w:p w14:paraId="1881FE9D" w14:textId="77777777" w:rsidR="00121F97" w:rsidRPr="00261D77" w:rsidRDefault="00631D06" w:rsidP="002A5757">
      <w:pPr>
        <w:spacing w:beforeLines="50" w:before="120"/>
        <w:ind w:firstLine="357"/>
        <w:rPr>
          <w:rFonts w:eastAsia="標楷體"/>
        </w:rPr>
      </w:pPr>
      <w:r w:rsidRPr="00261D77">
        <w:rPr>
          <w:rFonts w:eastAsia="標楷體" w:hint="eastAsia"/>
        </w:rPr>
        <w:lastRenderedPageBreak/>
        <w:t>7.</w:t>
      </w:r>
      <w:r w:rsidR="00121F97" w:rsidRPr="00261D77">
        <w:rPr>
          <w:rFonts w:eastAsia="標楷體"/>
        </w:rPr>
        <w:t>最近</w:t>
      </w:r>
      <w:proofErr w:type="gramStart"/>
      <w:r w:rsidR="00121F97" w:rsidRPr="00261D77">
        <w:rPr>
          <w:rFonts w:eastAsia="標楷體"/>
        </w:rPr>
        <w:t>一</w:t>
      </w:r>
      <w:proofErr w:type="gramEnd"/>
      <w:r w:rsidR="00121F97" w:rsidRPr="00261D77">
        <w:rPr>
          <w:rFonts w:eastAsia="標楷體"/>
        </w:rPr>
        <w:t>年度</w:t>
      </w:r>
      <w:r w:rsidR="00121F97" w:rsidRPr="00261D77">
        <w:rPr>
          <w:rFonts w:eastAsia="標楷體" w:hint="eastAsia"/>
        </w:rPr>
        <w:t>與</w:t>
      </w:r>
      <w:proofErr w:type="gramStart"/>
      <w:r w:rsidR="00121F97" w:rsidRPr="00261D77">
        <w:rPr>
          <w:rFonts w:eastAsia="標楷體"/>
        </w:rPr>
        <w:t>關係企業間進</w:t>
      </w:r>
      <w:proofErr w:type="gramEnd"/>
      <w:r w:rsidR="00121F97" w:rsidRPr="00261D77">
        <w:rPr>
          <w:rFonts w:eastAsia="標楷體"/>
        </w:rPr>
        <w:t>、銷貨之情形</w:t>
      </w:r>
      <w:r w:rsidR="00121F97" w:rsidRPr="00261D77">
        <w:rPr>
          <w:rFonts w:eastAsia="標楷體"/>
        </w:rPr>
        <w:t xml:space="preserve">   </w:t>
      </w:r>
    </w:p>
    <w:p w14:paraId="1302B62B" w14:textId="2E31B2F1" w:rsidR="00A90BDC" w:rsidRPr="00261D77" w:rsidRDefault="00A90BDC" w:rsidP="003F3F5C">
      <w:pPr>
        <w:ind w:leftChars="2400" w:left="6440" w:rightChars="200" w:right="480" w:hanging="680"/>
        <w:rPr>
          <w:rFonts w:eastAsia="標楷體"/>
          <w:sz w:val="22"/>
          <w:szCs w:val="18"/>
        </w:rPr>
      </w:pPr>
      <w:r w:rsidRPr="00261D77">
        <w:rPr>
          <w:rFonts w:eastAsia="標楷體" w:hint="eastAsia"/>
          <w:sz w:val="22"/>
          <w:szCs w:val="18"/>
        </w:rPr>
        <w:t>單位：新臺幣千元</w:t>
      </w:r>
      <w:r w:rsidRPr="00261D77">
        <w:rPr>
          <w:rFonts w:eastAsia="標楷體" w:hint="eastAsia"/>
          <w:sz w:val="22"/>
          <w:szCs w:val="18"/>
        </w:rPr>
        <w:t>(</w:t>
      </w:r>
      <w:r w:rsidRPr="00261D77">
        <w:rPr>
          <w:rFonts w:eastAsia="標楷體" w:hint="eastAsia"/>
          <w:sz w:val="22"/>
          <w:szCs w:val="18"/>
        </w:rPr>
        <w:t>如財務報告係以其他幣別表示者，請換算為新臺幣，並註明換算匯率</w:t>
      </w:r>
      <w:r w:rsidRPr="00261D77">
        <w:rPr>
          <w:rFonts w:eastAsia="標楷體" w:hint="eastAsia"/>
          <w:sz w:val="22"/>
          <w:szCs w:val="18"/>
        </w:rPr>
        <w:t>)</w:t>
      </w:r>
    </w:p>
    <w:tbl>
      <w:tblPr>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709"/>
        <w:gridCol w:w="850"/>
        <w:gridCol w:w="1134"/>
        <w:gridCol w:w="992"/>
        <w:gridCol w:w="1134"/>
        <w:gridCol w:w="993"/>
        <w:gridCol w:w="1134"/>
        <w:gridCol w:w="1134"/>
        <w:gridCol w:w="992"/>
        <w:gridCol w:w="992"/>
      </w:tblGrid>
      <w:tr w:rsidR="00261D77" w:rsidRPr="00261D77" w14:paraId="65B693F2" w14:textId="77777777" w:rsidTr="004D206F">
        <w:trPr>
          <w:cantSplit/>
          <w:trHeight w:val="780"/>
        </w:trPr>
        <w:tc>
          <w:tcPr>
            <w:tcW w:w="879" w:type="dxa"/>
            <w:vMerge w:val="restart"/>
            <w:vAlign w:val="center"/>
          </w:tcPr>
          <w:p w14:paraId="6A133C20" w14:textId="51811094" w:rsidR="00121F97" w:rsidRPr="00261D77" w:rsidRDefault="00121F97" w:rsidP="0018306E">
            <w:pPr>
              <w:spacing w:line="240" w:lineRule="exact"/>
              <w:jc w:val="distribute"/>
              <w:rPr>
                <w:rFonts w:eastAsia="標楷體"/>
                <w:sz w:val="22"/>
                <w:szCs w:val="22"/>
              </w:rPr>
            </w:pPr>
            <w:r w:rsidRPr="00261D77">
              <w:rPr>
                <w:rFonts w:eastAsia="標楷體"/>
                <w:sz w:val="22"/>
                <w:szCs w:val="22"/>
              </w:rPr>
              <w:t>進</w:t>
            </w:r>
            <w:r w:rsidR="004D206F" w:rsidRPr="00261D77">
              <w:rPr>
                <w:rFonts w:eastAsia="標楷體" w:hint="eastAsia"/>
                <w:sz w:val="22"/>
                <w:szCs w:val="22"/>
              </w:rPr>
              <w:t>(</w:t>
            </w:r>
            <w:r w:rsidRPr="00261D77">
              <w:rPr>
                <w:rFonts w:eastAsia="標楷體"/>
                <w:sz w:val="22"/>
                <w:szCs w:val="22"/>
              </w:rPr>
              <w:t>銷</w:t>
            </w:r>
            <w:r w:rsidR="004D206F" w:rsidRPr="00261D77">
              <w:rPr>
                <w:rFonts w:eastAsia="標楷體" w:hint="eastAsia"/>
                <w:sz w:val="22"/>
                <w:szCs w:val="22"/>
              </w:rPr>
              <w:t>)</w:t>
            </w:r>
            <w:r w:rsidRPr="00261D77">
              <w:rPr>
                <w:rFonts w:eastAsia="標楷體"/>
                <w:sz w:val="22"/>
                <w:szCs w:val="22"/>
              </w:rPr>
              <w:t>貨之公司</w:t>
            </w:r>
          </w:p>
        </w:tc>
        <w:tc>
          <w:tcPr>
            <w:tcW w:w="709" w:type="dxa"/>
            <w:vMerge w:val="restart"/>
            <w:vAlign w:val="center"/>
          </w:tcPr>
          <w:p w14:paraId="7EF693C7" w14:textId="77777777" w:rsidR="00121F97" w:rsidRPr="00261D77" w:rsidRDefault="00121F97" w:rsidP="0018306E">
            <w:pPr>
              <w:pStyle w:val="a6"/>
              <w:tabs>
                <w:tab w:val="clear" w:pos="4153"/>
                <w:tab w:val="clear" w:pos="8306"/>
              </w:tabs>
              <w:snapToGrid/>
              <w:spacing w:line="240" w:lineRule="exact"/>
              <w:ind w:left="113"/>
              <w:jc w:val="distribute"/>
              <w:rPr>
                <w:rFonts w:eastAsia="標楷體"/>
                <w:sz w:val="22"/>
                <w:szCs w:val="22"/>
              </w:rPr>
            </w:pPr>
            <w:r w:rsidRPr="00261D77">
              <w:rPr>
                <w:rFonts w:eastAsia="標楷體"/>
                <w:sz w:val="22"/>
                <w:szCs w:val="22"/>
              </w:rPr>
              <w:t>交易對象</w:t>
            </w:r>
          </w:p>
        </w:tc>
        <w:tc>
          <w:tcPr>
            <w:tcW w:w="850" w:type="dxa"/>
            <w:vMerge w:val="restart"/>
            <w:vAlign w:val="center"/>
          </w:tcPr>
          <w:p w14:paraId="549038AC" w14:textId="57D82F83" w:rsidR="00121F97" w:rsidRPr="00261D77" w:rsidRDefault="00121F97" w:rsidP="0018306E">
            <w:pPr>
              <w:pStyle w:val="a6"/>
              <w:tabs>
                <w:tab w:val="clear" w:pos="4153"/>
                <w:tab w:val="clear" w:pos="8306"/>
              </w:tabs>
              <w:snapToGrid/>
              <w:spacing w:line="240" w:lineRule="exact"/>
              <w:ind w:left="113"/>
              <w:jc w:val="distribute"/>
              <w:rPr>
                <w:rFonts w:eastAsia="標楷體"/>
                <w:sz w:val="22"/>
                <w:szCs w:val="22"/>
              </w:rPr>
            </w:pPr>
            <w:r w:rsidRPr="00261D77">
              <w:rPr>
                <w:rFonts w:eastAsia="標楷體"/>
                <w:sz w:val="22"/>
                <w:szCs w:val="22"/>
              </w:rPr>
              <w:t>關</w:t>
            </w:r>
            <w:r w:rsidR="002A5757" w:rsidRPr="00261D77">
              <w:rPr>
                <w:rFonts w:eastAsia="標楷體"/>
                <w:sz w:val="22"/>
                <w:szCs w:val="22"/>
              </w:rPr>
              <w:t>係</w:t>
            </w:r>
            <w:r w:rsidRPr="00261D77">
              <w:rPr>
                <w:rFonts w:eastAsia="標楷體"/>
                <w:sz w:val="22"/>
                <w:szCs w:val="22"/>
              </w:rPr>
              <w:t xml:space="preserve">      </w:t>
            </w:r>
          </w:p>
        </w:tc>
        <w:tc>
          <w:tcPr>
            <w:tcW w:w="4253" w:type="dxa"/>
            <w:gridSpan w:val="4"/>
            <w:vAlign w:val="center"/>
          </w:tcPr>
          <w:p w14:paraId="593EE7CA" w14:textId="77777777" w:rsidR="00121F97" w:rsidRPr="00261D77" w:rsidRDefault="00121F97" w:rsidP="0018306E">
            <w:pPr>
              <w:spacing w:line="240" w:lineRule="exact"/>
              <w:jc w:val="distribute"/>
              <w:rPr>
                <w:rFonts w:eastAsia="標楷體"/>
                <w:sz w:val="22"/>
                <w:szCs w:val="22"/>
              </w:rPr>
            </w:pPr>
            <w:r w:rsidRPr="00261D77">
              <w:rPr>
                <w:rFonts w:eastAsia="標楷體"/>
                <w:sz w:val="22"/>
                <w:szCs w:val="22"/>
              </w:rPr>
              <w:t>交易情形</w:t>
            </w:r>
          </w:p>
        </w:tc>
        <w:tc>
          <w:tcPr>
            <w:tcW w:w="2268" w:type="dxa"/>
            <w:gridSpan w:val="2"/>
            <w:vAlign w:val="center"/>
          </w:tcPr>
          <w:p w14:paraId="5D4F20D9" w14:textId="77777777" w:rsidR="00121F97" w:rsidRPr="00261D77" w:rsidRDefault="00121F97" w:rsidP="0018306E">
            <w:pPr>
              <w:spacing w:line="240" w:lineRule="exact"/>
              <w:jc w:val="distribute"/>
              <w:rPr>
                <w:rFonts w:eastAsia="標楷體"/>
                <w:sz w:val="22"/>
                <w:szCs w:val="22"/>
              </w:rPr>
            </w:pPr>
            <w:r w:rsidRPr="00261D77">
              <w:rPr>
                <w:rFonts w:eastAsia="標楷體"/>
                <w:sz w:val="22"/>
                <w:szCs w:val="22"/>
              </w:rPr>
              <w:t>交易條件與一般交易不同之情形及原因（</w:t>
            </w:r>
            <w:proofErr w:type="gramStart"/>
            <w:r w:rsidRPr="00261D77">
              <w:rPr>
                <w:rFonts w:eastAsia="標楷體"/>
                <w:sz w:val="22"/>
                <w:szCs w:val="22"/>
              </w:rPr>
              <w:t>註</w:t>
            </w:r>
            <w:proofErr w:type="gramEnd"/>
            <w:r w:rsidRPr="00261D77">
              <w:rPr>
                <w:rFonts w:eastAsia="標楷體" w:hint="eastAsia"/>
                <w:sz w:val="22"/>
                <w:szCs w:val="22"/>
              </w:rPr>
              <w:t>1</w:t>
            </w:r>
            <w:r w:rsidRPr="00261D77">
              <w:rPr>
                <w:rFonts w:eastAsia="標楷體"/>
                <w:sz w:val="22"/>
                <w:szCs w:val="22"/>
              </w:rPr>
              <w:t>）</w:t>
            </w:r>
          </w:p>
        </w:tc>
        <w:tc>
          <w:tcPr>
            <w:tcW w:w="1984" w:type="dxa"/>
            <w:gridSpan w:val="2"/>
            <w:vAlign w:val="center"/>
          </w:tcPr>
          <w:p w14:paraId="4807939C" w14:textId="1C37E838" w:rsidR="00121F97" w:rsidRPr="00261D77" w:rsidRDefault="00121F97" w:rsidP="0018306E">
            <w:pPr>
              <w:spacing w:line="240" w:lineRule="exact"/>
              <w:ind w:left="57"/>
              <w:jc w:val="distribute"/>
              <w:rPr>
                <w:rFonts w:eastAsia="標楷體"/>
                <w:sz w:val="22"/>
                <w:szCs w:val="22"/>
              </w:rPr>
            </w:pPr>
            <w:r w:rsidRPr="00261D77">
              <w:rPr>
                <w:rFonts w:eastAsia="標楷體"/>
                <w:sz w:val="22"/>
                <w:szCs w:val="22"/>
              </w:rPr>
              <w:t>應收</w:t>
            </w:r>
            <w:r w:rsidR="002A5757" w:rsidRPr="00261D77">
              <w:rPr>
                <w:rFonts w:eastAsia="標楷體" w:hint="eastAsia"/>
                <w:sz w:val="22"/>
                <w:szCs w:val="22"/>
              </w:rPr>
              <w:t>(</w:t>
            </w:r>
            <w:r w:rsidRPr="00261D77">
              <w:rPr>
                <w:rFonts w:eastAsia="標楷體"/>
                <w:sz w:val="22"/>
                <w:szCs w:val="22"/>
              </w:rPr>
              <w:t>付</w:t>
            </w:r>
            <w:r w:rsidR="002A5757" w:rsidRPr="00261D77">
              <w:rPr>
                <w:rFonts w:eastAsia="標楷體" w:hint="eastAsia"/>
                <w:sz w:val="22"/>
                <w:szCs w:val="22"/>
              </w:rPr>
              <w:t>)</w:t>
            </w:r>
            <w:r w:rsidRPr="00261D77">
              <w:rPr>
                <w:rFonts w:eastAsia="標楷體"/>
                <w:sz w:val="22"/>
                <w:szCs w:val="22"/>
              </w:rPr>
              <w:t>票據、帳款</w:t>
            </w:r>
          </w:p>
        </w:tc>
      </w:tr>
      <w:tr w:rsidR="00261D77" w:rsidRPr="00261D77" w14:paraId="3DFAABC0" w14:textId="77777777" w:rsidTr="004D206F">
        <w:trPr>
          <w:cantSplit/>
          <w:trHeight w:val="780"/>
        </w:trPr>
        <w:tc>
          <w:tcPr>
            <w:tcW w:w="879" w:type="dxa"/>
            <w:vMerge/>
          </w:tcPr>
          <w:p w14:paraId="2856A7AC" w14:textId="77777777" w:rsidR="00121F97" w:rsidRPr="00261D77" w:rsidRDefault="00121F97" w:rsidP="0018306E">
            <w:pPr>
              <w:spacing w:line="240" w:lineRule="exact"/>
              <w:jc w:val="distribute"/>
              <w:rPr>
                <w:rFonts w:eastAsia="標楷體"/>
                <w:sz w:val="22"/>
                <w:szCs w:val="22"/>
              </w:rPr>
            </w:pPr>
          </w:p>
        </w:tc>
        <w:tc>
          <w:tcPr>
            <w:tcW w:w="709" w:type="dxa"/>
            <w:vMerge/>
          </w:tcPr>
          <w:p w14:paraId="1F6B3586" w14:textId="77777777" w:rsidR="00121F97" w:rsidRPr="00261D77" w:rsidRDefault="00121F97" w:rsidP="0018306E">
            <w:pPr>
              <w:spacing w:line="240" w:lineRule="exact"/>
              <w:jc w:val="distribute"/>
              <w:rPr>
                <w:rFonts w:eastAsia="標楷體"/>
                <w:sz w:val="22"/>
                <w:szCs w:val="22"/>
              </w:rPr>
            </w:pPr>
          </w:p>
        </w:tc>
        <w:tc>
          <w:tcPr>
            <w:tcW w:w="850" w:type="dxa"/>
            <w:vMerge/>
          </w:tcPr>
          <w:p w14:paraId="6EF10675" w14:textId="77777777" w:rsidR="00121F97" w:rsidRPr="00261D77" w:rsidRDefault="00121F97" w:rsidP="0018306E">
            <w:pPr>
              <w:spacing w:line="240" w:lineRule="exact"/>
              <w:jc w:val="distribute"/>
              <w:rPr>
                <w:rFonts w:eastAsia="標楷體"/>
                <w:sz w:val="22"/>
                <w:szCs w:val="22"/>
              </w:rPr>
            </w:pPr>
          </w:p>
        </w:tc>
        <w:tc>
          <w:tcPr>
            <w:tcW w:w="1134" w:type="dxa"/>
            <w:vAlign w:val="center"/>
          </w:tcPr>
          <w:p w14:paraId="2F9199DC" w14:textId="77777777" w:rsidR="00121F97" w:rsidRPr="00261D77" w:rsidRDefault="00121F97" w:rsidP="0018306E">
            <w:pPr>
              <w:spacing w:line="240" w:lineRule="exact"/>
              <w:jc w:val="distribute"/>
              <w:rPr>
                <w:rFonts w:eastAsia="標楷體"/>
                <w:spacing w:val="-20"/>
                <w:sz w:val="22"/>
                <w:szCs w:val="22"/>
              </w:rPr>
            </w:pPr>
            <w:r w:rsidRPr="00261D77">
              <w:rPr>
                <w:rFonts w:eastAsia="標楷體"/>
                <w:spacing w:val="-20"/>
                <w:sz w:val="22"/>
                <w:szCs w:val="22"/>
              </w:rPr>
              <w:t>進（銷）貨</w:t>
            </w:r>
          </w:p>
        </w:tc>
        <w:tc>
          <w:tcPr>
            <w:tcW w:w="992" w:type="dxa"/>
            <w:vAlign w:val="center"/>
          </w:tcPr>
          <w:p w14:paraId="7FC8615D" w14:textId="77777777" w:rsidR="00121F97" w:rsidRPr="00261D77" w:rsidRDefault="00121F97" w:rsidP="0018306E">
            <w:pPr>
              <w:spacing w:line="240" w:lineRule="exact"/>
              <w:ind w:left="113"/>
              <w:jc w:val="distribute"/>
              <w:rPr>
                <w:rFonts w:eastAsia="標楷體"/>
                <w:sz w:val="22"/>
                <w:szCs w:val="22"/>
              </w:rPr>
            </w:pPr>
            <w:r w:rsidRPr="00261D77">
              <w:rPr>
                <w:rFonts w:eastAsia="標楷體"/>
                <w:sz w:val="22"/>
                <w:szCs w:val="22"/>
              </w:rPr>
              <w:t>金額</w:t>
            </w:r>
          </w:p>
        </w:tc>
        <w:tc>
          <w:tcPr>
            <w:tcW w:w="1134" w:type="dxa"/>
            <w:vAlign w:val="center"/>
          </w:tcPr>
          <w:p w14:paraId="454C21D3" w14:textId="77777777" w:rsidR="00121F97" w:rsidRPr="00261D77" w:rsidRDefault="00121F97" w:rsidP="0018306E">
            <w:pPr>
              <w:pStyle w:val="a6"/>
              <w:tabs>
                <w:tab w:val="clear" w:pos="4153"/>
                <w:tab w:val="clear" w:pos="8306"/>
              </w:tabs>
              <w:snapToGrid/>
              <w:spacing w:line="240" w:lineRule="exact"/>
              <w:jc w:val="distribute"/>
              <w:rPr>
                <w:rFonts w:eastAsia="標楷體"/>
                <w:spacing w:val="-20"/>
                <w:sz w:val="22"/>
                <w:szCs w:val="22"/>
              </w:rPr>
            </w:pPr>
            <w:proofErr w:type="gramStart"/>
            <w:r w:rsidRPr="00261D77">
              <w:rPr>
                <w:rFonts w:eastAsia="標楷體"/>
                <w:spacing w:val="-20"/>
                <w:sz w:val="22"/>
                <w:szCs w:val="22"/>
              </w:rPr>
              <w:t>佔</w:t>
            </w:r>
            <w:proofErr w:type="gramEnd"/>
            <w:r w:rsidRPr="00261D77">
              <w:rPr>
                <w:rFonts w:eastAsia="標楷體"/>
                <w:spacing w:val="-20"/>
                <w:sz w:val="22"/>
                <w:szCs w:val="22"/>
              </w:rPr>
              <w:t>總進（銷）貨之比率</w:t>
            </w:r>
          </w:p>
        </w:tc>
        <w:tc>
          <w:tcPr>
            <w:tcW w:w="993" w:type="dxa"/>
            <w:vAlign w:val="center"/>
          </w:tcPr>
          <w:p w14:paraId="14BA6B01" w14:textId="77777777" w:rsidR="00121F97" w:rsidRPr="00261D77" w:rsidRDefault="00121F97" w:rsidP="0018306E">
            <w:pPr>
              <w:pStyle w:val="a6"/>
              <w:tabs>
                <w:tab w:val="clear" w:pos="4153"/>
                <w:tab w:val="clear" w:pos="8306"/>
              </w:tabs>
              <w:snapToGrid/>
              <w:spacing w:line="240" w:lineRule="exact"/>
              <w:ind w:left="113"/>
              <w:jc w:val="distribute"/>
              <w:rPr>
                <w:rFonts w:eastAsia="標楷體"/>
                <w:sz w:val="22"/>
                <w:szCs w:val="22"/>
              </w:rPr>
            </w:pPr>
            <w:r w:rsidRPr="00261D77">
              <w:rPr>
                <w:rFonts w:eastAsia="標楷體"/>
                <w:sz w:val="22"/>
                <w:szCs w:val="22"/>
              </w:rPr>
              <w:t>授信期間</w:t>
            </w:r>
          </w:p>
        </w:tc>
        <w:tc>
          <w:tcPr>
            <w:tcW w:w="1134" w:type="dxa"/>
            <w:vAlign w:val="center"/>
          </w:tcPr>
          <w:p w14:paraId="4EA7C68D" w14:textId="77777777" w:rsidR="00121F97" w:rsidRPr="00261D77" w:rsidRDefault="00121F97" w:rsidP="0018306E">
            <w:pPr>
              <w:spacing w:line="240" w:lineRule="exact"/>
              <w:ind w:left="227"/>
              <w:jc w:val="distribute"/>
              <w:rPr>
                <w:rFonts w:eastAsia="標楷體"/>
                <w:sz w:val="22"/>
                <w:szCs w:val="22"/>
              </w:rPr>
            </w:pPr>
            <w:r w:rsidRPr="00261D77">
              <w:rPr>
                <w:rFonts w:eastAsia="標楷體"/>
                <w:sz w:val="22"/>
                <w:szCs w:val="22"/>
              </w:rPr>
              <w:t>單價</w:t>
            </w:r>
          </w:p>
        </w:tc>
        <w:tc>
          <w:tcPr>
            <w:tcW w:w="1134" w:type="dxa"/>
            <w:vAlign w:val="center"/>
          </w:tcPr>
          <w:p w14:paraId="1578EA1D" w14:textId="77777777" w:rsidR="00121F97" w:rsidRPr="00261D77" w:rsidRDefault="00121F97" w:rsidP="0018306E">
            <w:pPr>
              <w:spacing w:line="240" w:lineRule="exact"/>
              <w:ind w:left="57"/>
              <w:jc w:val="distribute"/>
              <w:rPr>
                <w:rFonts w:eastAsia="標楷體"/>
                <w:sz w:val="22"/>
                <w:szCs w:val="22"/>
              </w:rPr>
            </w:pPr>
            <w:r w:rsidRPr="00261D77">
              <w:rPr>
                <w:rFonts w:eastAsia="標楷體"/>
                <w:sz w:val="22"/>
                <w:szCs w:val="22"/>
              </w:rPr>
              <w:t>授信期間</w:t>
            </w:r>
          </w:p>
        </w:tc>
        <w:tc>
          <w:tcPr>
            <w:tcW w:w="992" w:type="dxa"/>
            <w:vAlign w:val="center"/>
          </w:tcPr>
          <w:p w14:paraId="5ABA1AAC" w14:textId="77777777" w:rsidR="00121F97" w:rsidRPr="00261D77" w:rsidRDefault="00121F97" w:rsidP="0018306E">
            <w:pPr>
              <w:spacing w:line="240" w:lineRule="exact"/>
              <w:ind w:left="113"/>
              <w:jc w:val="distribute"/>
              <w:rPr>
                <w:rFonts w:eastAsia="標楷體"/>
                <w:sz w:val="22"/>
                <w:szCs w:val="22"/>
              </w:rPr>
            </w:pPr>
            <w:r w:rsidRPr="00261D77">
              <w:rPr>
                <w:rFonts w:eastAsia="標楷體"/>
                <w:sz w:val="22"/>
                <w:szCs w:val="22"/>
              </w:rPr>
              <w:t>餘額</w:t>
            </w:r>
          </w:p>
        </w:tc>
        <w:tc>
          <w:tcPr>
            <w:tcW w:w="992" w:type="dxa"/>
            <w:vAlign w:val="center"/>
          </w:tcPr>
          <w:p w14:paraId="309E24E8" w14:textId="77777777" w:rsidR="00121F97" w:rsidRPr="00261D77" w:rsidRDefault="00121F97" w:rsidP="0018306E">
            <w:pPr>
              <w:spacing w:line="240" w:lineRule="exact"/>
              <w:ind w:left="57"/>
              <w:jc w:val="distribute"/>
              <w:rPr>
                <w:rFonts w:eastAsia="標楷體"/>
                <w:sz w:val="22"/>
                <w:szCs w:val="22"/>
              </w:rPr>
            </w:pPr>
            <w:proofErr w:type="gramStart"/>
            <w:r w:rsidRPr="00261D77">
              <w:rPr>
                <w:rFonts w:eastAsia="標楷體"/>
                <w:sz w:val="22"/>
                <w:szCs w:val="22"/>
              </w:rPr>
              <w:t>佔</w:t>
            </w:r>
            <w:proofErr w:type="gramEnd"/>
            <w:r w:rsidRPr="00261D77">
              <w:rPr>
                <w:rFonts w:eastAsia="標楷體"/>
                <w:sz w:val="22"/>
                <w:szCs w:val="22"/>
              </w:rPr>
              <w:t>總應收（付）票據、帳款之比率</w:t>
            </w:r>
          </w:p>
        </w:tc>
      </w:tr>
      <w:tr w:rsidR="00261D77" w:rsidRPr="00261D77" w14:paraId="66A31472" w14:textId="77777777" w:rsidTr="004D206F">
        <w:trPr>
          <w:trHeight w:hRule="exact" w:val="400"/>
        </w:trPr>
        <w:tc>
          <w:tcPr>
            <w:tcW w:w="879" w:type="dxa"/>
          </w:tcPr>
          <w:p w14:paraId="549BCBED" w14:textId="77777777" w:rsidR="00121F97" w:rsidRPr="00261D77" w:rsidRDefault="00121F97" w:rsidP="005324F2">
            <w:pPr>
              <w:rPr>
                <w:rFonts w:eastAsia="標楷體"/>
                <w:sz w:val="22"/>
                <w:szCs w:val="22"/>
              </w:rPr>
            </w:pPr>
          </w:p>
        </w:tc>
        <w:tc>
          <w:tcPr>
            <w:tcW w:w="709" w:type="dxa"/>
          </w:tcPr>
          <w:p w14:paraId="77EB2181" w14:textId="77777777" w:rsidR="00121F97" w:rsidRPr="00261D77" w:rsidRDefault="00121F97" w:rsidP="005324F2">
            <w:pPr>
              <w:rPr>
                <w:rFonts w:eastAsia="標楷體"/>
                <w:sz w:val="22"/>
                <w:szCs w:val="22"/>
              </w:rPr>
            </w:pPr>
          </w:p>
        </w:tc>
        <w:tc>
          <w:tcPr>
            <w:tcW w:w="850" w:type="dxa"/>
          </w:tcPr>
          <w:p w14:paraId="12714CF9" w14:textId="77777777" w:rsidR="00121F97" w:rsidRPr="00261D77" w:rsidRDefault="00121F97" w:rsidP="005324F2">
            <w:pPr>
              <w:rPr>
                <w:rFonts w:eastAsia="標楷體"/>
                <w:sz w:val="22"/>
                <w:szCs w:val="22"/>
              </w:rPr>
            </w:pPr>
          </w:p>
        </w:tc>
        <w:tc>
          <w:tcPr>
            <w:tcW w:w="1134" w:type="dxa"/>
          </w:tcPr>
          <w:p w14:paraId="1FA2B0B8" w14:textId="77777777" w:rsidR="00121F97" w:rsidRPr="00261D77" w:rsidRDefault="00121F97" w:rsidP="005324F2">
            <w:pPr>
              <w:rPr>
                <w:rFonts w:eastAsia="標楷體"/>
                <w:sz w:val="22"/>
                <w:szCs w:val="22"/>
              </w:rPr>
            </w:pPr>
          </w:p>
        </w:tc>
        <w:tc>
          <w:tcPr>
            <w:tcW w:w="992" w:type="dxa"/>
          </w:tcPr>
          <w:p w14:paraId="3F624887" w14:textId="77777777" w:rsidR="00121F97" w:rsidRPr="00261D77" w:rsidRDefault="00121F97" w:rsidP="005324F2">
            <w:pPr>
              <w:rPr>
                <w:rFonts w:eastAsia="標楷體"/>
                <w:sz w:val="22"/>
                <w:szCs w:val="22"/>
              </w:rPr>
            </w:pPr>
          </w:p>
        </w:tc>
        <w:tc>
          <w:tcPr>
            <w:tcW w:w="1134" w:type="dxa"/>
          </w:tcPr>
          <w:p w14:paraId="38853A09" w14:textId="77777777" w:rsidR="00121F97" w:rsidRPr="00261D77" w:rsidRDefault="00121F97" w:rsidP="005324F2">
            <w:pPr>
              <w:rPr>
                <w:rFonts w:eastAsia="標楷體"/>
                <w:sz w:val="22"/>
                <w:szCs w:val="22"/>
              </w:rPr>
            </w:pPr>
          </w:p>
        </w:tc>
        <w:tc>
          <w:tcPr>
            <w:tcW w:w="993" w:type="dxa"/>
          </w:tcPr>
          <w:p w14:paraId="6A1040AF" w14:textId="77777777" w:rsidR="00121F97" w:rsidRPr="00261D77" w:rsidRDefault="00121F97" w:rsidP="005324F2">
            <w:pPr>
              <w:rPr>
                <w:rFonts w:eastAsia="標楷體"/>
                <w:sz w:val="22"/>
                <w:szCs w:val="22"/>
              </w:rPr>
            </w:pPr>
          </w:p>
        </w:tc>
        <w:tc>
          <w:tcPr>
            <w:tcW w:w="1134" w:type="dxa"/>
          </w:tcPr>
          <w:p w14:paraId="0C8E7C7A" w14:textId="77777777" w:rsidR="00121F97" w:rsidRPr="00261D77" w:rsidRDefault="00121F97" w:rsidP="005324F2">
            <w:pPr>
              <w:rPr>
                <w:rFonts w:eastAsia="標楷體"/>
                <w:sz w:val="22"/>
                <w:szCs w:val="22"/>
              </w:rPr>
            </w:pPr>
          </w:p>
        </w:tc>
        <w:tc>
          <w:tcPr>
            <w:tcW w:w="1134" w:type="dxa"/>
          </w:tcPr>
          <w:p w14:paraId="514A144F" w14:textId="77777777" w:rsidR="00121F97" w:rsidRPr="00261D77" w:rsidRDefault="00121F97" w:rsidP="005324F2">
            <w:pPr>
              <w:rPr>
                <w:rFonts w:eastAsia="標楷體"/>
                <w:sz w:val="22"/>
                <w:szCs w:val="22"/>
              </w:rPr>
            </w:pPr>
          </w:p>
        </w:tc>
        <w:tc>
          <w:tcPr>
            <w:tcW w:w="992" w:type="dxa"/>
          </w:tcPr>
          <w:p w14:paraId="21F9F930" w14:textId="77777777" w:rsidR="00121F97" w:rsidRPr="00261D77" w:rsidRDefault="00121F97" w:rsidP="005324F2">
            <w:pPr>
              <w:rPr>
                <w:rFonts w:eastAsia="標楷體"/>
                <w:sz w:val="22"/>
                <w:szCs w:val="22"/>
              </w:rPr>
            </w:pPr>
          </w:p>
        </w:tc>
        <w:tc>
          <w:tcPr>
            <w:tcW w:w="992" w:type="dxa"/>
          </w:tcPr>
          <w:p w14:paraId="0DD95BCA" w14:textId="77777777" w:rsidR="00121F97" w:rsidRPr="00261D77" w:rsidRDefault="00121F97" w:rsidP="005324F2">
            <w:pPr>
              <w:rPr>
                <w:rFonts w:eastAsia="標楷體"/>
                <w:sz w:val="22"/>
                <w:szCs w:val="22"/>
              </w:rPr>
            </w:pPr>
          </w:p>
        </w:tc>
      </w:tr>
      <w:tr w:rsidR="00261D77" w:rsidRPr="00261D77" w14:paraId="50AE4431" w14:textId="77777777" w:rsidTr="004D206F">
        <w:trPr>
          <w:trHeight w:hRule="exact" w:val="400"/>
        </w:trPr>
        <w:tc>
          <w:tcPr>
            <w:tcW w:w="879" w:type="dxa"/>
          </w:tcPr>
          <w:p w14:paraId="19543EDF" w14:textId="77777777" w:rsidR="00121F97" w:rsidRPr="00261D77" w:rsidRDefault="00121F97" w:rsidP="005324F2">
            <w:pPr>
              <w:rPr>
                <w:rFonts w:eastAsia="標楷體"/>
                <w:sz w:val="22"/>
                <w:szCs w:val="22"/>
              </w:rPr>
            </w:pPr>
          </w:p>
        </w:tc>
        <w:tc>
          <w:tcPr>
            <w:tcW w:w="709" w:type="dxa"/>
          </w:tcPr>
          <w:p w14:paraId="4FFCA23D" w14:textId="77777777" w:rsidR="00121F97" w:rsidRPr="00261D77" w:rsidRDefault="00121F97" w:rsidP="005324F2">
            <w:pPr>
              <w:rPr>
                <w:rFonts w:eastAsia="標楷體"/>
                <w:sz w:val="22"/>
                <w:szCs w:val="22"/>
              </w:rPr>
            </w:pPr>
          </w:p>
        </w:tc>
        <w:tc>
          <w:tcPr>
            <w:tcW w:w="850" w:type="dxa"/>
          </w:tcPr>
          <w:p w14:paraId="29E8E4F7" w14:textId="77777777" w:rsidR="00121F97" w:rsidRPr="00261D77" w:rsidRDefault="00121F97" w:rsidP="005324F2">
            <w:pPr>
              <w:rPr>
                <w:rFonts w:eastAsia="標楷體"/>
                <w:sz w:val="22"/>
                <w:szCs w:val="22"/>
              </w:rPr>
            </w:pPr>
          </w:p>
        </w:tc>
        <w:tc>
          <w:tcPr>
            <w:tcW w:w="1134" w:type="dxa"/>
          </w:tcPr>
          <w:p w14:paraId="66A4934C" w14:textId="77777777" w:rsidR="00121F97" w:rsidRPr="00261D77" w:rsidRDefault="00121F97" w:rsidP="005324F2">
            <w:pPr>
              <w:rPr>
                <w:rFonts w:eastAsia="標楷體"/>
                <w:sz w:val="22"/>
                <w:szCs w:val="22"/>
              </w:rPr>
            </w:pPr>
          </w:p>
        </w:tc>
        <w:tc>
          <w:tcPr>
            <w:tcW w:w="992" w:type="dxa"/>
          </w:tcPr>
          <w:p w14:paraId="52B3B3F5" w14:textId="77777777" w:rsidR="00121F97" w:rsidRPr="00261D77" w:rsidRDefault="00121F97" w:rsidP="005324F2">
            <w:pPr>
              <w:rPr>
                <w:rFonts w:eastAsia="標楷體"/>
                <w:sz w:val="22"/>
                <w:szCs w:val="22"/>
              </w:rPr>
            </w:pPr>
          </w:p>
        </w:tc>
        <w:tc>
          <w:tcPr>
            <w:tcW w:w="1134" w:type="dxa"/>
          </w:tcPr>
          <w:p w14:paraId="530BA6AE" w14:textId="77777777" w:rsidR="00121F97" w:rsidRPr="00261D77" w:rsidRDefault="00121F97" w:rsidP="005324F2">
            <w:pPr>
              <w:rPr>
                <w:rFonts w:eastAsia="標楷體"/>
                <w:sz w:val="22"/>
                <w:szCs w:val="22"/>
              </w:rPr>
            </w:pPr>
          </w:p>
        </w:tc>
        <w:tc>
          <w:tcPr>
            <w:tcW w:w="993" w:type="dxa"/>
          </w:tcPr>
          <w:p w14:paraId="0106318A" w14:textId="77777777" w:rsidR="00121F97" w:rsidRPr="00261D77" w:rsidRDefault="00121F97" w:rsidP="005324F2">
            <w:pPr>
              <w:rPr>
                <w:rFonts w:eastAsia="標楷體"/>
                <w:sz w:val="22"/>
                <w:szCs w:val="22"/>
              </w:rPr>
            </w:pPr>
          </w:p>
        </w:tc>
        <w:tc>
          <w:tcPr>
            <w:tcW w:w="1134" w:type="dxa"/>
          </w:tcPr>
          <w:p w14:paraId="65A723D1" w14:textId="77777777" w:rsidR="00121F97" w:rsidRPr="00261D77" w:rsidRDefault="00121F97" w:rsidP="005324F2">
            <w:pPr>
              <w:rPr>
                <w:rFonts w:eastAsia="標楷體"/>
                <w:sz w:val="22"/>
                <w:szCs w:val="22"/>
              </w:rPr>
            </w:pPr>
          </w:p>
        </w:tc>
        <w:tc>
          <w:tcPr>
            <w:tcW w:w="1134" w:type="dxa"/>
          </w:tcPr>
          <w:p w14:paraId="5815FAF7" w14:textId="77777777" w:rsidR="00121F97" w:rsidRPr="00261D77" w:rsidRDefault="00121F97" w:rsidP="005324F2">
            <w:pPr>
              <w:rPr>
                <w:rFonts w:eastAsia="標楷體"/>
                <w:sz w:val="22"/>
                <w:szCs w:val="22"/>
              </w:rPr>
            </w:pPr>
          </w:p>
        </w:tc>
        <w:tc>
          <w:tcPr>
            <w:tcW w:w="992" w:type="dxa"/>
          </w:tcPr>
          <w:p w14:paraId="5E49CC91" w14:textId="77777777" w:rsidR="00121F97" w:rsidRPr="00261D77" w:rsidRDefault="00121F97" w:rsidP="005324F2">
            <w:pPr>
              <w:rPr>
                <w:rFonts w:eastAsia="標楷體"/>
                <w:sz w:val="22"/>
                <w:szCs w:val="22"/>
              </w:rPr>
            </w:pPr>
          </w:p>
        </w:tc>
        <w:tc>
          <w:tcPr>
            <w:tcW w:w="992" w:type="dxa"/>
          </w:tcPr>
          <w:p w14:paraId="5039B3A9" w14:textId="77777777" w:rsidR="00121F97" w:rsidRPr="00261D77" w:rsidRDefault="00121F97" w:rsidP="005324F2">
            <w:pPr>
              <w:rPr>
                <w:rFonts w:eastAsia="標楷體"/>
                <w:sz w:val="22"/>
                <w:szCs w:val="22"/>
              </w:rPr>
            </w:pPr>
          </w:p>
        </w:tc>
      </w:tr>
    </w:tbl>
    <w:p w14:paraId="487AF7EC" w14:textId="77777777" w:rsidR="00121F97" w:rsidRPr="00261D77" w:rsidRDefault="00121F97" w:rsidP="004D206F">
      <w:pPr>
        <w:spacing w:line="300" w:lineRule="atLeast"/>
        <w:ind w:left="284"/>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1</w:t>
      </w:r>
      <w:r w:rsidRPr="00261D77">
        <w:rPr>
          <w:rFonts w:eastAsia="標楷體"/>
          <w:sz w:val="22"/>
          <w:szCs w:val="18"/>
        </w:rPr>
        <w:t>：關係人交易條件如與一般交易條件不同，應於單價及授信期間欄位敘明差異情形及原因。</w:t>
      </w:r>
    </w:p>
    <w:p w14:paraId="3085F6B2" w14:textId="77777777" w:rsidR="00121F97" w:rsidRPr="00261D77" w:rsidRDefault="00121F97" w:rsidP="004D206F">
      <w:pPr>
        <w:spacing w:line="300" w:lineRule="atLeast"/>
        <w:ind w:left="284"/>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2</w:t>
      </w:r>
      <w:r w:rsidRPr="00261D77">
        <w:rPr>
          <w:rFonts w:eastAsia="標楷體"/>
          <w:sz w:val="22"/>
          <w:szCs w:val="18"/>
        </w:rPr>
        <w:t>：若有預收（付）款項情形者，應於備註欄敘明原因、契約約定條款、金額及與一般交易型態之差異情形。</w:t>
      </w:r>
    </w:p>
    <w:p w14:paraId="5EE44947" w14:textId="20EE7171" w:rsidR="00A90BDC" w:rsidRPr="00261D77" w:rsidRDefault="00A90BDC" w:rsidP="002A5757">
      <w:pPr>
        <w:spacing w:beforeLines="50" w:before="120"/>
        <w:ind w:firstLine="357"/>
        <w:rPr>
          <w:rFonts w:eastAsia="標楷體"/>
        </w:rPr>
      </w:pPr>
      <w:r w:rsidRPr="00261D77">
        <w:rPr>
          <w:rFonts w:eastAsia="標楷體" w:hint="eastAsia"/>
        </w:rPr>
        <w:t>8</w:t>
      </w:r>
      <w:r w:rsidRPr="00261D77">
        <w:rPr>
          <w:rFonts w:eastAsia="標楷體" w:hint="eastAsia"/>
        </w:rPr>
        <w:t>、</w:t>
      </w:r>
      <w:r w:rsidR="00646DF7" w:rsidRPr="00D14933">
        <w:rPr>
          <w:rFonts w:eastAsia="標楷體" w:hint="eastAsia"/>
        </w:rPr>
        <w:t>最近</w:t>
      </w:r>
      <w:proofErr w:type="gramStart"/>
      <w:r w:rsidR="00646DF7" w:rsidRPr="00D14933">
        <w:rPr>
          <w:rFonts w:eastAsia="標楷體" w:hint="eastAsia"/>
        </w:rPr>
        <w:t>一</w:t>
      </w:r>
      <w:proofErr w:type="gramEnd"/>
      <w:r w:rsidR="00646DF7" w:rsidRPr="00D14933">
        <w:rPr>
          <w:rFonts w:eastAsia="標楷體" w:hint="eastAsia"/>
        </w:rPr>
        <w:t>年度</w:t>
      </w:r>
      <w:r w:rsidRPr="00261D77">
        <w:rPr>
          <w:rFonts w:eastAsia="標楷體"/>
        </w:rPr>
        <w:t>應收關係企業款項之情形</w:t>
      </w:r>
    </w:p>
    <w:p w14:paraId="72B6C300" w14:textId="701D2783" w:rsidR="009E64A5" w:rsidRPr="00261D77" w:rsidRDefault="009E64A5" w:rsidP="003F3F5C">
      <w:pPr>
        <w:ind w:leftChars="2400" w:left="6440" w:rightChars="200" w:right="480" w:hanging="680"/>
        <w:rPr>
          <w:rFonts w:eastAsia="標楷體"/>
          <w:sz w:val="22"/>
          <w:szCs w:val="18"/>
        </w:rPr>
      </w:pPr>
      <w:r w:rsidRPr="00261D77">
        <w:rPr>
          <w:rFonts w:eastAsia="標楷體" w:hint="eastAsia"/>
          <w:sz w:val="22"/>
          <w:szCs w:val="18"/>
        </w:rPr>
        <w:t>單位：新臺幣千元</w:t>
      </w:r>
      <w:r w:rsidRPr="00261D77">
        <w:rPr>
          <w:rFonts w:eastAsia="標楷體" w:hint="eastAsia"/>
          <w:sz w:val="22"/>
          <w:szCs w:val="18"/>
        </w:rPr>
        <w:t>(</w:t>
      </w:r>
      <w:r w:rsidRPr="00261D77">
        <w:rPr>
          <w:rFonts w:eastAsia="標楷體" w:hint="eastAsia"/>
          <w:sz w:val="22"/>
          <w:szCs w:val="18"/>
        </w:rPr>
        <w:t>如財務報告係以其他幣別表示者，請換算為新臺幣，並註明換算匯率</w:t>
      </w:r>
      <w:r w:rsidRPr="00261D77">
        <w:rPr>
          <w:rFonts w:eastAsia="標楷體" w:hint="eastAsia"/>
          <w:sz w:val="22"/>
          <w:szCs w:val="18"/>
        </w:rPr>
        <w:t>)</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276"/>
        <w:gridCol w:w="1107"/>
        <w:gridCol w:w="1701"/>
        <w:gridCol w:w="877"/>
        <w:gridCol w:w="1674"/>
        <w:gridCol w:w="2127"/>
      </w:tblGrid>
      <w:tr w:rsidR="00261D77" w:rsidRPr="00261D77" w14:paraId="340C2E0F" w14:textId="77777777" w:rsidTr="002A5757">
        <w:trPr>
          <w:cantSplit/>
          <w:trHeight w:val="315"/>
          <w:jc w:val="center"/>
        </w:trPr>
        <w:tc>
          <w:tcPr>
            <w:tcW w:w="1446" w:type="dxa"/>
            <w:vMerge w:val="restart"/>
            <w:vAlign w:val="center"/>
          </w:tcPr>
          <w:p w14:paraId="59D930E9" w14:textId="77777777" w:rsidR="008B3645" w:rsidRPr="00261D77" w:rsidRDefault="008B3645" w:rsidP="005324F2">
            <w:pPr>
              <w:spacing w:line="380" w:lineRule="exact"/>
              <w:ind w:left="57"/>
              <w:jc w:val="center"/>
              <w:rPr>
                <w:rFonts w:eastAsia="標楷體"/>
                <w:szCs w:val="24"/>
              </w:rPr>
            </w:pPr>
            <w:r w:rsidRPr="00261D77">
              <w:rPr>
                <w:rFonts w:eastAsia="標楷體"/>
                <w:szCs w:val="24"/>
              </w:rPr>
              <w:t>帳列應收款項之公司</w:t>
            </w:r>
          </w:p>
        </w:tc>
        <w:tc>
          <w:tcPr>
            <w:tcW w:w="1276" w:type="dxa"/>
            <w:vMerge w:val="restart"/>
            <w:vAlign w:val="center"/>
          </w:tcPr>
          <w:p w14:paraId="7C364AE2" w14:textId="77777777" w:rsidR="008B3645" w:rsidRPr="00261D77" w:rsidRDefault="008B3645" w:rsidP="005324F2">
            <w:pPr>
              <w:spacing w:line="440" w:lineRule="exact"/>
              <w:jc w:val="center"/>
              <w:rPr>
                <w:rFonts w:eastAsia="標楷體"/>
                <w:szCs w:val="24"/>
              </w:rPr>
            </w:pPr>
            <w:r w:rsidRPr="00261D77">
              <w:rPr>
                <w:rFonts w:eastAsia="標楷體"/>
                <w:szCs w:val="24"/>
              </w:rPr>
              <w:t>交易對象</w:t>
            </w:r>
          </w:p>
        </w:tc>
        <w:tc>
          <w:tcPr>
            <w:tcW w:w="1107" w:type="dxa"/>
            <w:vMerge w:val="restart"/>
            <w:vAlign w:val="center"/>
          </w:tcPr>
          <w:p w14:paraId="49E3C40D" w14:textId="77777777" w:rsidR="008B3645" w:rsidRPr="00261D77" w:rsidRDefault="008B3645" w:rsidP="005324F2">
            <w:pPr>
              <w:spacing w:line="440" w:lineRule="exact"/>
              <w:jc w:val="center"/>
              <w:rPr>
                <w:rFonts w:eastAsia="標楷體"/>
                <w:szCs w:val="24"/>
              </w:rPr>
            </w:pPr>
            <w:r w:rsidRPr="00261D77">
              <w:rPr>
                <w:rFonts w:eastAsia="標楷體"/>
                <w:szCs w:val="24"/>
              </w:rPr>
              <w:t>關</w:t>
            </w:r>
            <w:r w:rsidRPr="00261D77">
              <w:rPr>
                <w:rFonts w:eastAsia="標楷體"/>
                <w:szCs w:val="24"/>
              </w:rPr>
              <w:t xml:space="preserve">    </w:t>
            </w:r>
            <w:r w:rsidRPr="00261D77">
              <w:rPr>
                <w:rFonts w:eastAsia="標楷體"/>
                <w:szCs w:val="24"/>
              </w:rPr>
              <w:t>係</w:t>
            </w:r>
          </w:p>
        </w:tc>
        <w:tc>
          <w:tcPr>
            <w:tcW w:w="1701" w:type="dxa"/>
            <w:vMerge w:val="restart"/>
            <w:vAlign w:val="center"/>
          </w:tcPr>
          <w:p w14:paraId="41E4FB9E" w14:textId="77777777" w:rsidR="008B3645" w:rsidRPr="00261D77" w:rsidRDefault="008B3645" w:rsidP="005324F2">
            <w:pPr>
              <w:jc w:val="center"/>
              <w:rPr>
                <w:rFonts w:eastAsia="標楷體"/>
                <w:szCs w:val="24"/>
              </w:rPr>
            </w:pPr>
            <w:r w:rsidRPr="00261D77">
              <w:rPr>
                <w:rFonts w:eastAsia="標楷體"/>
                <w:szCs w:val="24"/>
              </w:rPr>
              <w:t>應收關係企業</w:t>
            </w:r>
          </w:p>
          <w:p w14:paraId="0895AE86" w14:textId="77777777" w:rsidR="008B3645" w:rsidRPr="00261D77" w:rsidRDefault="008B3645" w:rsidP="005324F2">
            <w:pPr>
              <w:jc w:val="center"/>
              <w:rPr>
                <w:rFonts w:eastAsia="標楷體"/>
                <w:szCs w:val="24"/>
              </w:rPr>
            </w:pPr>
            <w:r w:rsidRPr="00261D77">
              <w:rPr>
                <w:rFonts w:eastAsia="標楷體"/>
                <w:szCs w:val="24"/>
              </w:rPr>
              <w:t>款項餘額（</w:t>
            </w:r>
            <w:proofErr w:type="gramStart"/>
            <w:r w:rsidRPr="00261D77">
              <w:rPr>
                <w:rFonts w:eastAsia="標楷體"/>
                <w:szCs w:val="24"/>
              </w:rPr>
              <w:t>註</w:t>
            </w:r>
            <w:proofErr w:type="gramEnd"/>
            <w:r w:rsidRPr="00261D77">
              <w:rPr>
                <w:rFonts w:eastAsia="標楷體"/>
                <w:szCs w:val="24"/>
              </w:rPr>
              <w:t>1</w:t>
            </w:r>
            <w:r w:rsidRPr="00261D77">
              <w:rPr>
                <w:rFonts w:eastAsia="標楷體"/>
                <w:szCs w:val="24"/>
              </w:rPr>
              <w:t>）</w:t>
            </w:r>
          </w:p>
        </w:tc>
        <w:tc>
          <w:tcPr>
            <w:tcW w:w="2551" w:type="dxa"/>
            <w:gridSpan w:val="2"/>
            <w:vAlign w:val="center"/>
          </w:tcPr>
          <w:p w14:paraId="71550126" w14:textId="77777777" w:rsidR="008B3645" w:rsidRPr="00261D77" w:rsidRDefault="008B3645" w:rsidP="005324F2">
            <w:pPr>
              <w:jc w:val="center"/>
              <w:rPr>
                <w:rFonts w:eastAsia="標楷體"/>
                <w:szCs w:val="24"/>
              </w:rPr>
            </w:pPr>
            <w:r w:rsidRPr="00261D77">
              <w:rPr>
                <w:rFonts w:eastAsia="標楷體"/>
                <w:szCs w:val="24"/>
              </w:rPr>
              <w:t>逾期應收關係企業款項</w:t>
            </w:r>
          </w:p>
        </w:tc>
        <w:tc>
          <w:tcPr>
            <w:tcW w:w="2127" w:type="dxa"/>
            <w:vAlign w:val="center"/>
          </w:tcPr>
          <w:p w14:paraId="651A1107" w14:textId="77777777" w:rsidR="008B3645" w:rsidRPr="00261D77" w:rsidRDefault="008B3645" w:rsidP="005324F2">
            <w:pPr>
              <w:ind w:left="57"/>
              <w:jc w:val="center"/>
              <w:rPr>
                <w:rFonts w:eastAsia="標楷體"/>
                <w:szCs w:val="24"/>
              </w:rPr>
            </w:pPr>
            <w:r w:rsidRPr="00261D77">
              <w:rPr>
                <w:rFonts w:eastAsia="標楷體"/>
                <w:szCs w:val="24"/>
              </w:rPr>
              <w:t>提列備抵呆帳金額</w:t>
            </w:r>
          </w:p>
        </w:tc>
      </w:tr>
      <w:tr w:rsidR="00261D77" w:rsidRPr="00261D77" w14:paraId="47D1EF2D" w14:textId="77777777" w:rsidTr="002A5757">
        <w:trPr>
          <w:cantSplit/>
          <w:trHeight w:val="315"/>
          <w:jc w:val="center"/>
        </w:trPr>
        <w:tc>
          <w:tcPr>
            <w:tcW w:w="1446" w:type="dxa"/>
            <w:vMerge/>
          </w:tcPr>
          <w:p w14:paraId="524FBA3C" w14:textId="77777777" w:rsidR="008B3645" w:rsidRPr="00261D77" w:rsidRDefault="008B3645" w:rsidP="005324F2">
            <w:pPr>
              <w:rPr>
                <w:rFonts w:eastAsia="標楷體"/>
                <w:szCs w:val="24"/>
              </w:rPr>
            </w:pPr>
          </w:p>
        </w:tc>
        <w:tc>
          <w:tcPr>
            <w:tcW w:w="1276" w:type="dxa"/>
            <w:vMerge/>
          </w:tcPr>
          <w:p w14:paraId="57A85FE5" w14:textId="77777777" w:rsidR="008B3645" w:rsidRPr="00261D77" w:rsidRDefault="008B3645" w:rsidP="005324F2">
            <w:pPr>
              <w:rPr>
                <w:rFonts w:eastAsia="標楷體"/>
                <w:szCs w:val="24"/>
              </w:rPr>
            </w:pPr>
          </w:p>
        </w:tc>
        <w:tc>
          <w:tcPr>
            <w:tcW w:w="1107" w:type="dxa"/>
            <w:vMerge/>
          </w:tcPr>
          <w:p w14:paraId="7173B4B2" w14:textId="77777777" w:rsidR="008B3645" w:rsidRPr="00261D77" w:rsidRDefault="008B3645" w:rsidP="005324F2">
            <w:pPr>
              <w:rPr>
                <w:rFonts w:eastAsia="標楷體"/>
                <w:szCs w:val="24"/>
              </w:rPr>
            </w:pPr>
          </w:p>
        </w:tc>
        <w:tc>
          <w:tcPr>
            <w:tcW w:w="1701" w:type="dxa"/>
            <w:vMerge/>
          </w:tcPr>
          <w:p w14:paraId="7EE80F11" w14:textId="77777777" w:rsidR="008B3645" w:rsidRPr="00261D77" w:rsidRDefault="008B3645" w:rsidP="005324F2">
            <w:pPr>
              <w:rPr>
                <w:rFonts w:eastAsia="標楷體"/>
                <w:szCs w:val="24"/>
              </w:rPr>
            </w:pPr>
          </w:p>
        </w:tc>
        <w:tc>
          <w:tcPr>
            <w:tcW w:w="877" w:type="dxa"/>
          </w:tcPr>
          <w:p w14:paraId="2796E980" w14:textId="77777777" w:rsidR="008B3645" w:rsidRPr="00261D77" w:rsidRDefault="008B3645" w:rsidP="005324F2">
            <w:pPr>
              <w:jc w:val="center"/>
              <w:rPr>
                <w:rFonts w:eastAsia="標楷體"/>
                <w:szCs w:val="24"/>
              </w:rPr>
            </w:pPr>
            <w:r w:rsidRPr="00261D77">
              <w:rPr>
                <w:rFonts w:eastAsia="標楷體"/>
                <w:szCs w:val="24"/>
              </w:rPr>
              <w:t>金額</w:t>
            </w:r>
          </w:p>
        </w:tc>
        <w:tc>
          <w:tcPr>
            <w:tcW w:w="1674" w:type="dxa"/>
          </w:tcPr>
          <w:p w14:paraId="6388A3BF" w14:textId="77777777" w:rsidR="008B3645" w:rsidRPr="00261D77" w:rsidRDefault="008B3645" w:rsidP="005324F2">
            <w:pPr>
              <w:ind w:right="-14"/>
              <w:jc w:val="center"/>
              <w:rPr>
                <w:rFonts w:eastAsia="標楷體"/>
                <w:szCs w:val="24"/>
              </w:rPr>
            </w:pPr>
            <w:r w:rsidRPr="00261D77">
              <w:rPr>
                <w:rFonts w:eastAsia="標楷體"/>
                <w:szCs w:val="24"/>
              </w:rPr>
              <w:t>處理方式</w:t>
            </w:r>
          </w:p>
        </w:tc>
        <w:tc>
          <w:tcPr>
            <w:tcW w:w="2127" w:type="dxa"/>
          </w:tcPr>
          <w:p w14:paraId="0BFEC4D6" w14:textId="77777777" w:rsidR="008B3645" w:rsidRPr="00261D77" w:rsidRDefault="008B3645" w:rsidP="005324F2">
            <w:pPr>
              <w:rPr>
                <w:rFonts w:eastAsia="標楷體"/>
                <w:szCs w:val="24"/>
              </w:rPr>
            </w:pPr>
          </w:p>
        </w:tc>
      </w:tr>
      <w:tr w:rsidR="00261D77" w:rsidRPr="00261D77" w14:paraId="6F3777E2" w14:textId="77777777" w:rsidTr="002A5757">
        <w:trPr>
          <w:cantSplit/>
          <w:trHeight w:hRule="exact" w:val="637"/>
          <w:jc w:val="center"/>
        </w:trPr>
        <w:tc>
          <w:tcPr>
            <w:tcW w:w="1446" w:type="dxa"/>
          </w:tcPr>
          <w:p w14:paraId="5BD17C58" w14:textId="77777777" w:rsidR="008B3645" w:rsidRPr="00261D77" w:rsidRDefault="008B3645" w:rsidP="005324F2">
            <w:pPr>
              <w:rPr>
                <w:rFonts w:eastAsia="標楷體"/>
                <w:szCs w:val="24"/>
              </w:rPr>
            </w:pPr>
          </w:p>
        </w:tc>
        <w:tc>
          <w:tcPr>
            <w:tcW w:w="1276" w:type="dxa"/>
          </w:tcPr>
          <w:p w14:paraId="0E9C247F" w14:textId="77777777" w:rsidR="008B3645" w:rsidRPr="00261D77" w:rsidRDefault="008B3645" w:rsidP="005324F2">
            <w:pPr>
              <w:rPr>
                <w:rFonts w:eastAsia="標楷體"/>
                <w:szCs w:val="24"/>
              </w:rPr>
            </w:pPr>
          </w:p>
        </w:tc>
        <w:tc>
          <w:tcPr>
            <w:tcW w:w="1107" w:type="dxa"/>
          </w:tcPr>
          <w:p w14:paraId="1730DE87" w14:textId="77777777" w:rsidR="008B3645" w:rsidRPr="00261D77" w:rsidRDefault="008B3645" w:rsidP="005324F2">
            <w:pPr>
              <w:rPr>
                <w:rFonts w:eastAsia="標楷體"/>
                <w:szCs w:val="24"/>
              </w:rPr>
            </w:pPr>
          </w:p>
        </w:tc>
        <w:tc>
          <w:tcPr>
            <w:tcW w:w="1701" w:type="dxa"/>
          </w:tcPr>
          <w:p w14:paraId="48D591F9" w14:textId="77777777" w:rsidR="008B3645" w:rsidRPr="00261D77" w:rsidRDefault="008B3645" w:rsidP="005324F2">
            <w:pPr>
              <w:jc w:val="right"/>
              <w:rPr>
                <w:rFonts w:eastAsia="標楷體"/>
                <w:szCs w:val="24"/>
              </w:rPr>
            </w:pPr>
          </w:p>
        </w:tc>
        <w:tc>
          <w:tcPr>
            <w:tcW w:w="877" w:type="dxa"/>
          </w:tcPr>
          <w:p w14:paraId="444DC863" w14:textId="77777777" w:rsidR="008B3645" w:rsidRPr="00261D77" w:rsidRDefault="008B3645" w:rsidP="005324F2">
            <w:pPr>
              <w:jc w:val="center"/>
              <w:rPr>
                <w:rFonts w:eastAsia="標楷體"/>
                <w:szCs w:val="24"/>
              </w:rPr>
            </w:pPr>
          </w:p>
        </w:tc>
        <w:tc>
          <w:tcPr>
            <w:tcW w:w="1674" w:type="dxa"/>
            <w:vAlign w:val="center"/>
          </w:tcPr>
          <w:p w14:paraId="770D4A04" w14:textId="77777777" w:rsidR="008B3645" w:rsidRPr="00261D77" w:rsidRDefault="008B3645" w:rsidP="005324F2">
            <w:pPr>
              <w:ind w:right="-479"/>
              <w:jc w:val="center"/>
              <w:rPr>
                <w:rFonts w:eastAsia="標楷體"/>
                <w:szCs w:val="24"/>
              </w:rPr>
            </w:pPr>
          </w:p>
        </w:tc>
        <w:tc>
          <w:tcPr>
            <w:tcW w:w="2127" w:type="dxa"/>
          </w:tcPr>
          <w:p w14:paraId="53DD634E" w14:textId="77777777" w:rsidR="008B3645" w:rsidRPr="00261D77" w:rsidRDefault="008B3645" w:rsidP="005324F2">
            <w:pPr>
              <w:jc w:val="right"/>
              <w:rPr>
                <w:rFonts w:eastAsia="標楷體"/>
                <w:szCs w:val="24"/>
              </w:rPr>
            </w:pPr>
          </w:p>
        </w:tc>
      </w:tr>
      <w:tr w:rsidR="00261D77" w:rsidRPr="00261D77" w14:paraId="4701D9D7" w14:textId="77777777" w:rsidTr="002A5757">
        <w:trPr>
          <w:cantSplit/>
          <w:trHeight w:hRule="exact" w:val="726"/>
          <w:jc w:val="center"/>
        </w:trPr>
        <w:tc>
          <w:tcPr>
            <w:tcW w:w="1446" w:type="dxa"/>
          </w:tcPr>
          <w:p w14:paraId="3DFEFD0E" w14:textId="77777777" w:rsidR="008B3645" w:rsidRPr="00261D77" w:rsidRDefault="008B3645" w:rsidP="005324F2">
            <w:pPr>
              <w:rPr>
                <w:rFonts w:eastAsia="標楷體"/>
                <w:szCs w:val="24"/>
              </w:rPr>
            </w:pPr>
          </w:p>
        </w:tc>
        <w:tc>
          <w:tcPr>
            <w:tcW w:w="1276" w:type="dxa"/>
          </w:tcPr>
          <w:p w14:paraId="7A3EE7E9" w14:textId="77777777" w:rsidR="008B3645" w:rsidRPr="00261D77" w:rsidRDefault="008B3645" w:rsidP="005324F2">
            <w:pPr>
              <w:rPr>
                <w:rFonts w:eastAsia="標楷體"/>
                <w:szCs w:val="24"/>
              </w:rPr>
            </w:pPr>
          </w:p>
        </w:tc>
        <w:tc>
          <w:tcPr>
            <w:tcW w:w="1107" w:type="dxa"/>
          </w:tcPr>
          <w:p w14:paraId="5A53D013" w14:textId="77777777" w:rsidR="008B3645" w:rsidRPr="00261D77" w:rsidRDefault="008B3645" w:rsidP="005324F2">
            <w:pPr>
              <w:rPr>
                <w:rFonts w:eastAsia="標楷體"/>
                <w:szCs w:val="24"/>
              </w:rPr>
            </w:pPr>
          </w:p>
        </w:tc>
        <w:tc>
          <w:tcPr>
            <w:tcW w:w="1701" w:type="dxa"/>
          </w:tcPr>
          <w:p w14:paraId="5C62619C" w14:textId="77777777" w:rsidR="008B3645" w:rsidRPr="00261D77" w:rsidRDefault="008B3645" w:rsidP="005324F2">
            <w:pPr>
              <w:jc w:val="right"/>
              <w:rPr>
                <w:rFonts w:eastAsia="標楷體"/>
                <w:szCs w:val="24"/>
              </w:rPr>
            </w:pPr>
          </w:p>
        </w:tc>
        <w:tc>
          <w:tcPr>
            <w:tcW w:w="877" w:type="dxa"/>
          </w:tcPr>
          <w:p w14:paraId="45478F6A" w14:textId="77777777" w:rsidR="008B3645" w:rsidRPr="00261D77" w:rsidRDefault="008B3645" w:rsidP="005324F2">
            <w:pPr>
              <w:jc w:val="center"/>
              <w:rPr>
                <w:rFonts w:eastAsia="標楷體"/>
                <w:szCs w:val="24"/>
              </w:rPr>
            </w:pPr>
          </w:p>
        </w:tc>
        <w:tc>
          <w:tcPr>
            <w:tcW w:w="1674" w:type="dxa"/>
            <w:vAlign w:val="center"/>
          </w:tcPr>
          <w:p w14:paraId="6555A501" w14:textId="77777777" w:rsidR="008B3645" w:rsidRPr="00261D77" w:rsidRDefault="008B3645" w:rsidP="005324F2">
            <w:pPr>
              <w:ind w:right="-479"/>
              <w:jc w:val="center"/>
              <w:rPr>
                <w:rFonts w:eastAsia="標楷體"/>
                <w:szCs w:val="24"/>
              </w:rPr>
            </w:pPr>
          </w:p>
        </w:tc>
        <w:tc>
          <w:tcPr>
            <w:tcW w:w="2127" w:type="dxa"/>
          </w:tcPr>
          <w:p w14:paraId="21A80CDA" w14:textId="77777777" w:rsidR="008B3645" w:rsidRPr="00261D77" w:rsidRDefault="008B3645" w:rsidP="005324F2">
            <w:pPr>
              <w:jc w:val="right"/>
              <w:rPr>
                <w:rFonts w:eastAsia="標楷體"/>
                <w:szCs w:val="24"/>
              </w:rPr>
            </w:pPr>
          </w:p>
        </w:tc>
      </w:tr>
    </w:tbl>
    <w:p w14:paraId="31C12C70" w14:textId="77777777" w:rsidR="00A90BDC" w:rsidRPr="00261D77" w:rsidRDefault="006F1DA2" w:rsidP="00D461BB">
      <w:pPr>
        <w:spacing w:line="300" w:lineRule="atLeast"/>
        <w:ind w:left="284"/>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1</w:t>
      </w:r>
      <w:r w:rsidR="00A90BDC" w:rsidRPr="00261D77">
        <w:rPr>
          <w:rFonts w:eastAsia="標楷體"/>
          <w:sz w:val="22"/>
          <w:szCs w:val="18"/>
        </w:rPr>
        <w:t>：請依應收關係人帳款、票據、其他應收款</w:t>
      </w:r>
      <w:r w:rsidR="00A90BDC" w:rsidRPr="00261D77">
        <w:rPr>
          <w:rFonts w:eastAsia="標楷體"/>
          <w:sz w:val="22"/>
          <w:szCs w:val="18"/>
        </w:rPr>
        <w:t>…</w:t>
      </w:r>
      <w:proofErr w:type="gramStart"/>
      <w:r w:rsidR="00A90BDC" w:rsidRPr="00261D77">
        <w:rPr>
          <w:rFonts w:eastAsia="標楷體"/>
          <w:sz w:val="22"/>
          <w:szCs w:val="18"/>
        </w:rPr>
        <w:t>等分別填列</w:t>
      </w:r>
      <w:proofErr w:type="gramEnd"/>
      <w:r w:rsidR="00A90BDC" w:rsidRPr="00261D77">
        <w:rPr>
          <w:rFonts w:eastAsia="標楷體"/>
          <w:sz w:val="22"/>
          <w:szCs w:val="18"/>
        </w:rPr>
        <w:t>。</w:t>
      </w:r>
    </w:p>
    <w:p w14:paraId="5AD2954F" w14:textId="77777777" w:rsidR="00631D06" w:rsidRPr="00261D77" w:rsidRDefault="00A90BDC" w:rsidP="00D461BB">
      <w:pPr>
        <w:spacing w:line="300" w:lineRule="atLeast"/>
        <w:ind w:left="284"/>
        <w:rPr>
          <w:rFonts w:eastAsia="標楷體"/>
          <w:sz w:val="22"/>
          <w:szCs w:val="18"/>
        </w:rPr>
      </w:pPr>
      <w:proofErr w:type="gramStart"/>
      <w:r w:rsidRPr="00261D77">
        <w:rPr>
          <w:rFonts w:eastAsia="標楷體"/>
          <w:sz w:val="22"/>
          <w:szCs w:val="18"/>
        </w:rPr>
        <w:t>註</w:t>
      </w:r>
      <w:proofErr w:type="gramEnd"/>
      <w:r w:rsidR="008B3645" w:rsidRPr="00261D77">
        <w:rPr>
          <w:rFonts w:eastAsia="標楷體" w:hint="eastAsia"/>
          <w:sz w:val="22"/>
          <w:szCs w:val="18"/>
        </w:rPr>
        <w:t>2</w:t>
      </w:r>
      <w:r w:rsidRPr="00261D77">
        <w:rPr>
          <w:rFonts w:eastAsia="標楷體"/>
          <w:sz w:val="22"/>
          <w:szCs w:val="18"/>
        </w:rPr>
        <w:t>：帳列關係企業暫付款、預付款，</w:t>
      </w:r>
      <w:proofErr w:type="gramStart"/>
      <w:r w:rsidRPr="00261D77">
        <w:rPr>
          <w:rFonts w:eastAsia="標楷體"/>
          <w:sz w:val="22"/>
          <w:szCs w:val="18"/>
        </w:rPr>
        <w:t>應分別填列</w:t>
      </w:r>
      <w:proofErr w:type="gramEnd"/>
      <w:r w:rsidRPr="00261D77">
        <w:rPr>
          <w:rFonts w:eastAsia="標楷體"/>
          <w:sz w:val="22"/>
          <w:szCs w:val="18"/>
        </w:rPr>
        <w:t>。</w:t>
      </w:r>
      <w:r w:rsidRPr="00261D77">
        <w:rPr>
          <w:rFonts w:eastAsia="標楷體"/>
          <w:sz w:val="22"/>
          <w:szCs w:val="18"/>
        </w:rPr>
        <w:t xml:space="preserve">  </w:t>
      </w:r>
    </w:p>
    <w:p w14:paraId="1220CF52" w14:textId="77777777" w:rsidR="008001BA" w:rsidRPr="00261D77" w:rsidRDefault="008B3645" w:rsidP="00321C1E">
      <w:pPr>
        <w:spacing w:beforeLines="50" w:before="120"/>
        <w:ind w:firstLine="357"/>
      </w:pPr>
      <w:r w:rsidRPr="00261D77">
        <w:rPr>
          <w:rFonts w:eastAsia="標楷體" w:hint="eastAsia"/>
        </w:rPr>
        <w:t>9</w:t>
      </w:r>
      <w:r w:rsidR="008001BA" w:rsidRPr="00261D77">
        <w:rPr>
          <w:rFonts w:eastAsia="標楷體" w:hint="eastAsia"/>
        </w:rPr>
        <w:t>.</w:t>
      </w:r>
      <w:r w:rsidR="008001BA" w:rsidRPr="00261D77">
        <w:rPr>
          <w:rFonts w:eastAsia="標楷體" w:hint="eastAsia"/>
        </w:rPr>
        <w:t>每股市價、淨值、盈餘及股利</w:t>
      </w:r>
      <w:r w:rsidR="008001BA" w:rsidRPr="00261D77">
        <w:rPr>
          <w:rFonts w:eastAsia="標楷體" w:hint="eastAsia"/>
        </w:rPr>
        <w:tab/>
      </w:r>
      <w:r w:rsidR="008001BA" w:rsidRPr="00261D77">
        <w:rPr>
          <w:rFonts w:eastAsia="標楷體" w:hint="eastAsia"/>
        </w:rPr>
        <w:tab/>
      </w:r>
      <w:r w:rsidR="008001BA" w:rsidRPr="00261D77">
        <w:rPr>
          <w:rFonts w:hint="eastAsia"/>
        </w:rPr>
        <w:tab/>
        <w:t xml:space="preserve">                </w:t>
      </w:r>
    </w:p>
    <w:p w14:paraId="5C63B67E" w14:textId="00B1F8FF" w:rsidR="008001BA" w:rsidRPr="00261D77" w:rsidRDefault="00C11095" w:rsidP="003F3F5C">
      <w:pPr>
        <w:ind w:leftChars="2400" w:left="6440" w:rightChars="200" w:right="480" w:hanging="680"/>
        <w:rPr>
          <w:rFonts w:eastAsia="標楷體"/>
          <w:sz w:val="22"/>
          <w:szCs w:val="18"/>
        </w:rPr>
      </w:pPr>
      <w:r w:rsidRPr="00261D77">
        <w:rPr>
          <w:rFonts w:eastAsia="標楷體" w:hint="eastAsia"/>
          <w:sz w:val="22"/>
          <w:szCs w:val="18"/>
        </w:rPr>
        <w:t>單位：新臺幣千元</w:t>
      </w:r>
      <w:r w:rsidRPr="00261D77">
        <w:rPr>
          <w:rFonts w:eastAsia="標楷體" w:hint="eastAsia"/>
          <w:sz w:val="22"/>
          <w:szCs w:val="18"/>
        </w:rPr>
        <w:t>(</w:t>
      </w:r>
      <w:r w:rsidRPr="00261D77">
        <w:rPr>
          <w:rFonts w:eastAsia="標楷體" w:hint="eastAsia"/>
          <w:sz w:val="22"/>
          <w:szCs w:val="18"/>
        </w:rPr>
        <w:t>如財務報告係以其他幣別表示者，請換算為新臺幣，並註明換算匯率</w:t>
      </w:r>
      <w:r w:rsidRPr="00261D77">
        <w:rPr>
          <w:rFonts w:eastAsia="標楷體" w:hint="eastAsia"/>
          <w:sz w:val="22"/>
          <w:szCs w:val="18"/>
        </w:rPr>
        <w:t>)</w:t>
      </w:r>
    </w:p>
    <w:tbl>
      <w:tblP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7"/>
        <w:gridCol w:w="567"/>
        <w:gridCol w:w="1700"/>
        <w:gridCol w:w="2596"/>
        <w:gridCol w:w="14"/>
        <w:gridCol w:w="2544"/>
        <w:gridCol w:w="11"/>
      </w:tblGrid>
      <w:tr w:rsidR="00261D77" w:rsidRPr="00261D77" w14:paraId="43431B58" w14:textId="77777777" w:rsidTr="00321C1E">
        <w:trPr>
          <w:gridAfter w:val="1"/>
          <w:wAfter w:w="11" w:type="dxa"/>
          <w:cantSplit/>
          <w:jc w:val="center"/>
        </w:trPr>
        <w:tc>
          <w:tcPr>
            <w:tcW w:w="3344" w:type="dxa"/>
            <w:gridSpan w:val="3"/>
            <w:tcBorders>
              <w:tl2br w:val="single" w:sz="4" w:space="0" w:color="auto"/>
            </w:tcBorders>
          </w:tcPr>
          <w:p w14:paraId="785CE06E" w14:textId="77777777" w:rsidR="008001BA" w:rsidRPr="00261D77" w:rsidRDefault="008001BA" w:rsidP="0076301B">
            <w:pPr>
              <w:pStyle w:val="a8"/>
              <w:spacing w:line="200" w:lineRule="atLeast"/>
              <w:ind w:left="0"/>
              <w:jc w:val="right"/>
              <w:rPr>
                <w:rFonts w:ascii="Times New Roman"/>
                <w:sz w:val="24"/>
                <w:szCs w:val="24"/>
              </w:rPr>
            </w:pPr>
            <w:r w:rsidRPr="00261D77">
              <w:rPr>
                <w:rFonts w:ascii="Times New Roman" w:hint="eastAsia"/>
                <w:sz w:val="24"/>
                <w:szCs w:val="24"/>
              </w:rPr>
              <w:t xml:space="preserve">         </w:t>
            </w:r>
            <w:r w:rsidRPr="00261D77">
              <w:rPr>
                <w:rFonts w:ascii="Times New Roman" w:hint="eastAsia"/>
                <w:sz w:val="24"/>
                <w:szCs w:val="24"/>
              </w:rPr>
              <w:t>年度</w:t>
            </w:r>
          </w:p>
          <w:p w14:paraId="1E1AC1F1" w14:textId="77777777" w:rsidR="008001BA" w:rsidRPr="00261D77" w:rsidRDefault="008001BA" w:rsidP="0076301B">
            <w:pPr>
              <w:pStyle w:val="a8"/>
              <w:spacing w:line="200" w:lineRule="atLeast"/>
              <w:ind w:left="0"/>
              <w:jc w:val="both"/>
              <w:rPr>
                <w:rFonts w:ascii="Times New Roman"/>
                <w:sz w:val="24"/>
                <w:szCs w:val="24"/>
              </w:rPr>
            </w:pPr>
            <w:r w:rsidRPr="00261D77">
              <w:rPr>
                <w:rFonts w:ascii="Times New Roman" w:hint="eastAsia"/>
                <w:sz w:val="24"/>
                <w:szCs w:val="24"/>
              </w:rPr>
              <w:t>項目</w:t>
            </w:r>
          </w:p>
        </w:tc>
        <w:tc>
          <w:tcPr>
            <w:tcW w:w="2596" w:type="dxa"/>
            <w:vAlign w:val="center"/>
          </w:tcPr>
          <w:p w14:paraId="038EF646" w14:textId="77777777" w:rsidR="008001BA" w:rsidRPr="00261D77" w:rsidRDefault="008001BA" w:rsidP="0076301B">
            <w:pPr>
              <w:pStyle w:val="a8"/>
              <w:spacing w:line="200" w:lineRule="atLeast"/>
              <w:ind w:left="0"/>
              <w:jc w:val="right"/>
              <w:rPr>
                <w:rFonts w:ascii="Times New Roman"/>
                <w:sz w:val="24"/>
                <w:szCs w:val="24"/>
              </w:rPr>
            </w:pPr>
            <w:r w:rsidRPr="00261D77">
              <w:rPr>
                <w:rFonts w:ascii="Times New Roman" w:hint="eastAsia"/>
                <w:sz w:val="24"/>
                <w:szCs w:val="24"/>
              </w:rPr>
              <w:t>年度</w:t>
            </w:r>
          </w:p>
        </w:tc>
        <w:tc>
          <w:tcPr>
            <w:tcW w:w="2558" w:type="dxa"/>
            <w:gridSpan w:val="2"/>
            <w:vAlign w:val="center"/>
          </w:tcPr>
          <w:p w14:paraId="1E8A85FE" w14:textId="77777777" w:rsidR="008001BA" w:rsidRPr="00261D77" w:rsidRDefault="008001BA" w:rsidP="0076301B">
            <w:pPr>
              <w:pStyle w:val="a8"/>
              <w:spacing w:line="200" w:lineRule="atLeast"/>
              <w:ind w:left="0"/>
              <w:jc w:val="right"/>
              <w:rPr>
                <w:rFonts w:ascii="Times New Roman"/>
                <w:sz w:val="24"/>
                <w:szCs w:val="24"/>
              </w:rPr>
            </w:pPr>
            <w:r w:rsidRPr="00261D77">
              <w:rPr>
                <w:rFonts w:ascii="Times New Roman" w:hint="eastAsia"/>
                <w:sz w:val="24"/>
                <w:szCs w:val="24"/>
              </w:rPr>
              <w:t>年度</w:t>
            </w:r>
          </w:p>
        </w:tc>
      </w:tr>
      <w:tr w:rsidR="00261D77" w:rsidRPr="00261D77" w14:paraId="2511F6BD" w14:textId="77777777" w:rsidTr="00321C1E">
        <w:trPr>
          <w:cantSplit/>
          <w:trHeight w:val="451"/>
          <w:jc w:val="center"/>
        </w:trPr>
        <w:tc>
          <w:tcPr>
            <w:tcW w:w="1077" w:type="dxa"/>
            <w:vMerge w:val="restart"/>
            <w:vAlign w:val="center"/>
          </w:tcPr>
          <w:p w14:paraId="007CD00C" w14:textId="77777777" w:rsidR="008001BA" w:rsidRPr="00261D77" w:rsidRDefault="008001BA" w:rsidP="0076301B">
            <w:pPr>
              <w:pStyle w:val="a8"/>
              <w:spacing w:line="200" w:lineRule="atLeast"/>
              <w:ind w:left="0"/>
              <w:rPr>
                <w:rFonts w:ascii="Times New Roman"/>
                <w:sz w:val="24"/>
                <w:szCs w:val="24"/>
              </w:rPr>
            </w:pPr>
            <w:r w:rsidRPr="00261D77">
              <w:rPr>
                <w:rFonts w:ascii="Times New Roman" w:hint="eastAsia"/>
                <w:sz w:val="24"/>
                <w:szCs w:val="24"/>
              </w:rPr>
              <w:t>每股市價</w:t>
            </w:r>
          </w:p>
        </w:tc>
        <w:tc>
          <w:tcPr>
            <w:tcW w:w="2267" w:type="dxa"/>
            <w:gridSpan w:val="2"/>
          </w:tcPr>
          <w:p w14:paraId="4F45FE00"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最高</w:t>
            </w:r>
          </w:p>
        </w:tc>
        <w:tc>
          <w:tcPr>
            <w:tcW w:w="2610" w:type="dxa"/>
            <w:gridSpan w:val="2"/>
          </w:tcPr>
          <w:p w14:paraId="4B2E3532"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46BB9362"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3AE67DC2" w14:textId="77777777" w:rsidTr="00321C1E">
        <w:trPr>
          <w:cantSplit/>
          <w:trHeight w:val="415"/>
          <w:jc w:val="center"/>
        </w:trPr>
        <w:tc>
          <w:tcPr>
            <w:tcW w:w="1077" w:type="dxa"/>
            <w:vMerge/>
            <w:vAlign w:val="center"/>
          </w:tcPr>
          <w:p w14:paraId="3D3365DC" w14:textId="77777777" w:rsidR="008001BA" w:rsidRPr="00261D77" w:rsidRDefault="008001BA" w:rsidP="0076301B">
            <w:pPr>
              <w:pStyle w:val="a8"/>
              <w:spacing w:line="200" w:lineRule="atLeast"/>
              <w:ind w:left="0"/>
              <w:rPr>
                <w:rFonts w:ascii="Times New Roman"/>
                <w:sz w:val="24"/>
                <w:szCs w:val="24"/>
              </w:rPr>
            </w:pPr>
          </w:p>
        </w:tc>
        <w:tc>
          <w:tcPr>
            <w:tcW w:w="2267" w:type="dxa"/>
            <w:gridSpan w:val="2"/>
          </w:tcPr>
          <w:p w14:paraId="77D78169"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最低</w:t>
            </w:r>
          </w:p>
        </w:tc>
        <w:tc>
          <w:tcPr>
            <w:tcW w:w="2610" w:type="dxa"/>
            <w:gridSpan w:val="2"/>
          </w:tcPr>
          <w:p w14:paraId="218C86D7"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271DBCF3"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7F2B60B2" w14:textId="77777777" w:rsidTr="00321C1E">
        <w:trPr>
          <w:cantSplit/>
          <w:trHeight w:val="422"/>
          <w:jc w:val="center"/>
        </w:trPr>
        <w:tc>
          <w:tcPr>
            <w:tcW w:w="1077" w:type="dxa"/>
            <w:vMerge/>
            <w:vAlign w:val="center"/>
          </w:tcPr>
          <w:p w14:paraId="37736042" w14:textId="77777777" w:rsidR="008001BA" w:rsidRPr="00261D77" w:rsidRDefault="008001BA" w:rsidP="0076301B">
            <w:pPr>
              <w:pStyle w:val="a8"/>
              <w:spacing w:line="200" w:lineRule="atLeast"/>
              <w:ind w:left="0"/>
              <w:rPr>
                <w:rFonts w:ascii="Times New Roman"/>
                <w:sz w:val="24"/>
                <w:szCs w:val="24"/>
              </w:rPr>
            </w:pPr>
          </w:p>
        </w:tc>
        <w:tc>
          <w:tcPr>
            <w:tcW w:w="2267" w:type="dxa"/>
            <w:gridSpan w:val="2"/>
          </w:tcPr>
          <w:p w14:paraId="60408337"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平均</w:t>
            </w:r>
          </w:p>
        </w:tc>
        <w:tc>
          <w:tcPr>
            <w:tcW w:w="2610" w:type="dxa"/>
            <w:gridSpan w:val="2"/>
          </w:tcPr>
          <w:p w14:paraId="25F6BA83"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055DEBCA"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5FACB2B6" w14:textId="77777777" w:rsidTr="00321C1E">
        <w:trPr>
          <w:cantSplit/>
          <w:trHeight w:val="414"/>
          <w:jc w:val="center"/>
        </w:trPr>
        <w:tc>
          <w:tcPr>
            <w:tcW w:w="1077" w:type="dxa"/>
            <w:vMerge w:val="restart"/>
            <w:vAlign w:val="center"/>
          </w:tcPr>
          <w:p w14:paraId="3E299555" w14:textId="77777777" w:rsidR="008001BA" w:rsidRPr="00261D77" w:rsidRDefault="008001BA" w:rsidP="0076301B">
            <w:pPr>
              <w:pStyle w:val="a8"/>
              <w:spacing w:line="200" w:lineRule="atLeast"/>
              <w:ind w:left="0"/>
              <w:rPr>
                <w:rFonts w:ascii="Times New Roman"/>
                <w:sz w:val="24"/>
                <w:szCs w:val="24"/>
              </w:rPr>
            </w:pPr>
            <w:r w:rsidRPr="00261D77">
              <w:rPr>
                <w:rFonts w:ascii="Times New Roman" w:hint="eastAsia"/>
                <w:sz w:val="24"/>
                <w:szCs w:val="24"/>
              </w:rPr>
              <w:t>每股淨值</w:t>
            </w:r>
          </w:p>
        </w:tc>
        <w:tc>
          <w:tcPr>
            <w:tcW w:w="2267" w:type="dxa"/>
            <w:gridSpan w:val="2"/>
          </w:tcPr>
          <w:p w14:paraId="5C52C3B4"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分配前</w:t>
            </w:r>
          </w:p>
        </w:tc>
        <w:tc>
          <w:tcPr>
            <w:tcW w:w="2610" w:type="dxa"/>
            <w:gridSpan w:val="2"/>
          </w:tcPr>
          <w:p w14:paraId="6E2ACAD2"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7AB3D2D8"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79224911" w14:textId="77777777" w:rsidTr="00321C1E">
        <w:trPr>
          <w:cantSplit/>
          <w:trHeight w:val="419"/>
          <w:jc w:val="center"/>
        </w:trPr>
        <w:tc>
          <w:tcPr>
            <w:tcW w:w="1077" w:type="dxa"/>
            <w:vMerge/>
            <w:vAlign w:val="center"/>
          </w:tcPr>
          <w:p w14:paraId="7F50CEE6" w14:textId="77777777" w:rsidR="008001BA" w:rsidRPr="00261D77" w:rsidRDefault="008001BA" w:rsidP="0076301B">
            <w:pPr>
              <w:pStyle w:val="a8"/>
              <w:spacing w:line="200" w:lineRule="atLeast"/>
              <w:ind w:left="0"/>
              <w:rPr>
                <w:rFonts w:ascii="Times New Roman"/>
                <w:sz w:val="24"/>
                <w:szCs w:val="24"/>
              </w:rPr>
            </w:pPr>
          </w:p>
        </w:tc>
        <w:tc>
          <w:tcPr>
            <w:tcW w:w="2267" w:type="dxa"/>
            <w:gridSpan w:val="2"/>
          </w:tcPr>
          <w:p w14:paraId="5A1E4524"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分配後</w:t>
            </w:r>
          </w:p>
        </w:tc>
        <w:tc>
          <w:tcPr>
            <w:tcW w:w="2610" w:type="dxa"/>
            <w:gridSpan w:val="2"/>
          </w:tcPr>
          <w:p w14:paraId="564F4C05"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3B2442C5"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416C20AF" w14:textId="77777777" w:rsidTr="00321C1E">
        <w:trPr>
          <w:cantSplit/>
          <w:trHeight w:val="411"/>
          <w:jc w:val="center"/>
        </w:trPr>
        <w:tc>
          <w:tcPr>
            <w:tcW w:w="1077" w:type="dxa"/>
            <w:vMerge w:val="restart"/>
            <w:vAlign w:val="center"/>
          </w:tcPr>
          <w:p w14:paraId="335A18A6" w14:textId="77777777" w:rsidR="008001BA" w:rsidRPr="00261D77" w:rsidRDefault="008001BA" w:rsidP="0076301B">
            <w:pPr>
              <w:pStyle w:val="a8"/>
              <w:spacing w:line="200" w:lineRule="atLeast"/>
              <w:ind w:left="0"/>
              <w:rPr>
                <w:rFonts w:ascii="Times New Roman"/>
                <w:sz w:val="24"/>
                <w:szCs w:val="24"/>
              </w:rPr>
            </w:pPr>
            <w:r w:rsidRPr="00261D77">
              <w:rPr>
                <w:rFonts w:ascii="Times New Roman" w:hint="eastAsia"/>
                <w:sz w:val="24"/>
                <w:szCs w:val="24"/>
              </w:rPr>
              <w:t>每股盈餘</w:t>
            </w:r>
          </w:p>
        </w:tc>
        <w:tc>
          <w:tcPr>
            <w:tcW w:w="2267" w:type="dxa"/>
            <w:gridSpan w:val="2"/>
          </w:tcPr>
          <w:p w14:paraId="22705B5E"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加權平均股數</w:t>
            </w:r>
          </w:p>
        </w:tc>
        <w:tc>
          <w:tcPr>
            <w:tcW w:w="2610" w:type="dxa"/>
            <w:gridSpan w:val="2"/>
          </w:tcPr>
          <w:p w14:paraId="4B6DEE6E"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5360BE2A"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0F2AB6F0" w14:textId="77777777" w:rsidTr="00321C1E">
        <w:trPr>
          <w:cantSplit/>
          <w:trHeight w:val="418"/>
          <w:jc w:val="center"/>
        </w:trPr>
        <w:tc>
          <w:tcPr>
            <w:tcW w:w="1077" w:type="dxa"/>
            <w:vMerge/>
            <w:vAlign w:val="center"/>
          </w:tcPr>
          <w:p w14:paraId="6C2EA1BA" w14:textId="77777777" w:rsidR="008001BA" w:rsidRPr="00261D77" w:rsidRDefault="008001BA" w:rsidP="0076301B">
            <w:pPr>
              <w:pStyle w:val="a8"/>
              <w:spacing w:line="200" w:lineRule="atLeast"/>
              <w:ind w:left="0"/>
              <w:rPr>
                <w:rFonts w:ascii="Times New Roman"/>
                <w:sz w:val="24"/>
                <w:szCs w:val="24"/>
              </w:rPr>
            </w:pPr>
          </w:p>
        </w:tc>
        <w:tc>
          <w:tcPr>
            <w:tcW w:w="2267" w:type="dxa"/>
            <w:gridSpan w:val="2"/>
          </w:tcPr>
          <w:p w14:paraId="53FF59B3"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原列每股盈餘</w:t>
            </w:r>
          </w:p>
        </w:tc>
        <w:tc>
          <w:tcPr>
            <w:tcW w:w="2610" w:type="dxa"/>
            <w:gridSpan w:val="2"/>
          </w:tcPr>
          <w:p w14:paraId="06210F0F"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3D4B5C8F"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104902D9" w14:textId="77777777" w:rsidTr="00321C1E">
        <w:trPr>
          <w:cantSplit/>
          <w:trHeight w:val="410"/>
          <w:jc w:val="center"/>
        </w:trPr>
        <w:tc>
          <w:tcPr>
            <w:tcW w:w="1077" w:type="dxa"/>
            <w:vMerge/>
            <w:vAlign w:val="center"/>
          </w:tcPr>
          <w:p w14:paraId="74B8D89F" w14:textId="77777777" w:rsidR="008001BA" w:rsidRPr="00261D77" w:rsidRDefault="008001BA" w:rsidP="0076301B">
            <w:pPr>
              <w:pStyle w:val="a8"/>
              <w:spacing w:line="200" w:lineRule="atLeast"/>
              <w:ind w:left="0"/>
              <w:rPr>
                <w:rFonts w:ascii="Times New Roman"/>
                <w:sz w:val="24"/>
                <w:szCs w:val="24"/>
              </w:rPr>
            </w:pPr>
          </w:p>
        </w:tc>
        <w:tc>
          <w:tcPr>
            <w:tcW w:w="2267" w:type="dxa"/>
            <w:gridSpan w:val="2"/>
          </w:tcPr>
          <w:p w14:paraId="725B37E1"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追溯調整每股盈餘</w:t>
            </w:r>
          </w:p>
        </w:tc>
        <w:tc>
          <w:tcPr>
            <w:tcW w:w="2610" w:type="dxa"/>
            <w:gridSpan w:val="2"/>
          </w:tcPr>
          <w:p w14:paraId="307BB723"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152D920F"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7850CE05" w14:textId="77777777" w:rsidTr="00321C1E">
        <w:trPr>
          <w:cantSplit/>
          <w:trHeight w:val="415"/>
          <w:jc w:val="center"/>
        </w:trPr>
        <w:tc>
          <w:tcPr>
            <w:tcW w:w="1077" w:type="dxa"/>
            <w:vMerge w:val="restart"/>
            <w:vAlign w:val="center"/>
          </w:tcPr>
          <w:p w14:paraId="5BFEF78D" w14:textId="77777777" w:rsidR="008001BA" w:rsidRPr="00261D77" w:rsidRDefault="008001BA" w:rsidP="0076301B">
            <w:pPr>
              <w:pStyle w:val="a8"/>
              <w:spacing w:line="200" w:lineRule="atLeast"/>
              <w:ind w:left="0"/>
              <w:rPr>
                <w:rFonts w:ascii="Times New Roman"/>
                <w:sz w:val="24"/>
                <w:szCs w:val="24"/>
              </w:rPr>
            </w:pPr>
            <w:r w:rsidRPr="00261D77">
              <w:rPr>
                <w:rFonts w:ascii="Times New Roman" w:hint="eastAsia"/>
                <w:sz w:val="24"/>
                <w:szCs w:val="24"/>
              </w:rPr>
              <w:t>每股股利</w:t>
            </w:r>
          </w:p>
        </w:tc>
        <w:tc>
          <w:tcPr>
            <w:tcW w:w="2267" w:type="dxa"/>
            <w:gridSpan w:val="2"/>
          </w:tcPr>
          <w:p w14:paraId="5F6BC951"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現金股利</w:t>
            </w:r>
          </w:p>
        </w:tc>
        <w:tc>
          <w:tcPr>
            <w:tcW w:w="2610" w:type="dxa"/>
            <w:gridSpan w:val="2"/>
          </w:tcPr>
          <w:p w14:paraId="4517143F"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21709D57"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282800AC" w14:textId="77777777" w:rsidTr="00321C1E">
        <w:trPr>
          <w:cantSplit/>
          <w:trHeight w:val="407"/>
          <w:jc w:val="center"/>
        </w:trPr>
        <w:tc>
          <w:tcPr>
            <w:tcW w:w="1077" w:type="dxa"/>
            <w:vMerge/>
          </w:tcPr>
          <w:p w14:paraId="4EFC9797" w14:textId="77777777" w:rsidR="008001BA" w:rsidRPr="00261D77" w:rsidRDefault="008001BA" w:rsidP="0076301B">
            <w:pPr>
              <w:pStyle w:val="a8"/>
              <w:spacing w:line="200" w:lineRule="atLeast"/>
              <w:ind w:left="0"/>
              <w:rPr>
                <w:rFonts w:ascii="Times New Roman"/>
                <w:sz w:val="24"/>
                <w:szCs w:val="24"/>
              </w:rPr>
            </w:pPr>
          </w:p>
        </w:tc>
        <w:tc>
          <w:tcPr>
            <w:tcW w:w="567" w:type="dxa"/>
            <w:vMerge w:val="restart"/>
            <w:vAlign w:val="center"/>
          </w:tcPr>
          <w:p w14:paraId="4B506CC6" w14:textId="77777777" w:rsidR="008001BA" w:rsidRPr="00261D77" w:rsidRDefault="008001BA" w:rsidP="00321C1E">
            <w:pPr>
              <w:pStyle w:val="a8"/>
              <w:spacing w:line="200" w:lineRule="atLeast"/>
              <w:ind w:left="0"/>
              <w:jc w:val="center"/>
              <w:rPr>
                <w:rFonts w:ascii="Times New Roman"/>
                <w:sz w:val="24"/>
                <w:szCs w:val="24"/>
              </w:rPr>
            </w:pPr>
            <w:r w:rsidRPr="00261D77">
              <w:rPr>
                <w:rFonts w:ascii="Times New Roman" w:hint="eastAsia"/>
                <w:sz w:val="24"/>
                <w:szCs w:val="24"/>
              </w:rPr>
              <w:t>無償配股</w:t>
            </w:r>
          </w:p>
        </w:tc>
        <w:tc>
          <w:tcPr>
            <w:tcW w:w="1700" w:type="dxa"/>
          </w:tcPr>
          <w:p w14:paraId="6769B780"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盈餘</w:t>
            </w:r>
          </w:p>
        </w:tc>
        <w:tc>
          <w:tcPr>
            <w:tcW w:w="2610" w:type="dxa"/>
            <w:gridSpan w:val="2"/>
          </w:tcPr>
          <w:p w14:paraId="5DB1A5F4"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03387688" w14:textId="77777777" w:rsidR="008001BA" w:rsidRPr="00261D77" w:rsidRDefault="008001BA" w:rsidP="0076301B">
            <w:pPr>
              <w:pStyle w:val="a8"/>
              <w:spacing w:line="200" w:lineRule="atLeast"/>
              <w:ind w:left="0"/>
              <w:rPr>
                <w:rFonts w:ascii="Times New Roman"/>
                <w:sz w:val="24"/>
                <w:szCs w:val="24"/>
              </w:rPr>
            </w:pPr>
          </w:p>
        </w:tc>
      </w:tr>
      <w:tr w:rsidR="00261D77" w:rsidRPr="00261D77" w14:paraId="3E4D82D6" w14:textId="77777777" w:rsidTr="00321C1E">
        <w:trPr>
          <w:cantSplit/>
          <w:trHeight w:val="414"/>
          <w:jc w:val="center"/>
        </w:trPr>
        <w:tc>
          <w:tcPr>
            <w:tcW w:w="1077" w:type="dxa"/>
            <w:vMerge/>
          </w:tcPr>
          <w:p w14:paraId="21AE81FB" w14:textId="77777777" w:rsidR="008001BA" w:rsidRPr="00261D77" w:rsidRDefault="008001BA" w:rsidP="0076301B">
            <w:pPr>
              <w:pStyle w:val="a8"/>
              <w:spacing w:line="200" w:lineRule="atLeast"/>
              <w:ind w:left="0"/>
              <w:rPr>
                <w:rFonts w:ascii="Times New Roman"/>
                <w:sz w:val="24"/>
                <w:szCs w:val="24"/>
              </w:rPr>
            </w:pPr>
          </w:p>
        </w:tc>
        <w:tc>
          <w:tcPr>
            <w:tcW w:w="567" w:type="dxa"/>
            <w:vMerge/>
          </w:tcPr>
          <w:p w14:paraId="3EBD4D34" w14:textId="77777777" w:rsidR="008001BA" w:rsidRPr="00261D77" w:rsidRDefault="008001BA" w:rsidP="0076301B">
            <w:pPr>
              <w:pStyle w:val="a8"/>
              <w:spacing w:line="200" w:lineRule="atLeast"/>
              <w:ind w:left="0"/>
              <w:jc w:val="distribute"/>
              <w:rPr>
                <w:rFonts w:ascii="Times New Roman"/>
                <w:sz w:val="24"/>
                <w:szCs w:val="24"/>
              </w:rPr>
            </w:pPr>
          </w:p>
        </w:tc>
        <w:tc>
          <w:tcPr>
            <w:tcW w:w="1700" w:type="dxa"/>
          </w:tcPr>
          <w:p w14:paraId="7F47A79E" w14:textId="77777777" w:rsidR="008001BA" w:rsidRPr="00261D77" w:rsidRDefault="008001BA" w:rsidP="0076301B">
            <w:pPr>
              <w:pStyle w:val="a8"/>
              <w:spacing w:line="200" w:lineRule="atLeast"/>
              <w:ind w:left="0"/>
              <w:jc w:val="distribute"/>
              <w:rPr>
                <w:rFonts w:ascii="Times New Roman"/>
                <w:sz w:val="24"/>
                <w:szCs w:val="24"/>
              </w:rPr>
            </w:pPr>
            <w:r w:rsidRPr="00261D77">
              <w:rPr>
                <w:rFonts w:ascii="Times New Roman" w:hint="eastAsia"/>
                <w:sz w:val="24"/>
                <w:szCs w:val="24"/>
              </w:rPr>
              <w:t>資本公積</w:t>
            </w:r>
          </w:p>
        </w:tc>
        <w:tc>
          <w:tcPr>
            <w:tcW w:w="2610" w:type="dxa"/>
            <w:gridSpan w:val="2"/>
          </w:tcPr>
          <w:p w14:paraId="7AF64F88" w14:textId="77777777" w:rsidR="008001BA" w:rsidRPr="00261D77" w:rsidRDefault="008001BA" w:rsidP="0076301B">
            <w:pPr>
              <w:pStyle w:val="a8"/>
              <w:spacing w:line="200" w:lineRule="atLeast"/>
              <w:ind w:left="0"/>
              <w:rPr>
                <w:rFonts w:ascii="Times New Roman"/>
                <w:sz w:val="24"/>
                <w:szCs w:val="24"/>
              </w:rPr>
            </w:pPr>
          </w:p>
        </w:tc>
        <w:tc>
          <w:tcPr>
            <w:tcW w:w="2551" w:type="dxa"/>
            <w:gridSpan w:val="2"/>
          </w:tcPr>
          <w:p w14:paraId="56560D6A" w14:textId="77777777" w:rsidR="008001BA" w:rsidRPr="00261D77" w:rsidRDefault="008001BA" w:rsidP="0076301B">
            <w:pPr>
              <w:pStyle w:val="a8"/>
              <w:spacing w:line="200" w:lineRule="atLeast"/>
              <w:ind w:left="0"/>
              <w:rPr>
                <w:rFonts w:ascii="Times New Roman"/>
                <w:sz w:val="24"/>
                <w:szCs w:val="24"/>
              </w:rPr>
            </w:pPr>
          </w:p>
        </w:tc>
      </w:tr>
    </w:tbl>
    <w:p w14:paraId="4431D912" w14:textId="77777777" w:rsidR="006C2CB0" w:rsidRPr="00261D77" w:rsidRDefault="006C2CB0" w:rsidP="000740FC">
      <w:pPr>
        <w:pStyle w:val="a8"/>
        <w:spacing w:line="0" w:lineRule="atLeast"/>
        <w:ind w:leftChars="100" w:left="240"/>
        <w:jc w:val="both"/>
        <w:rPr>
          <w:rFonts w:ascii="Times New Roman"/>
          <w:sz w:val="28"/>
          <w:szCs w:val="28"/>
        </w:rPr>
      </w:pPr>
      <w:r w:rsidRPr="00261D77">
        <w:rPr>
          <w:rFonts w:ascii="Times New Roman"/>
        </w:rPr>
        <w:br w:type="page"/>
      </w:r>
      <w:r w:rsidR="00D81F17" w:rsidRPr="00261D77">
        <w:rPr>
          <w:rFonts w:ascii="Times New Roman" w:hint="eastAsia"/>
          <w:sz w:val="28"/>
          <w:szCs w:val="28"/>
        </w:rPr>
        <w:lastRenderedPageBreak/>
        <w:t>（</w:t>
      </w:r>
      <w:r w:rsidR="00F26512" w:rsidRPr="00261D77">
        <w:rPr>
          <w:rFonts w:ascii="Times New Roman" w:hint="eastAsia"/>
          <w:sz w:val="28"/>
          <w:szCs w:val="28"/>
        </w:rPr>
        <w:t>十</w:t>
      </w:r>
      <w:r w:rsidR="00180838" w:rsidRPr="00261D77">
        <w:rPr>
          <w:rFonts w:ascii="Times New Roman" w:hint="eastAsia"/>
          <w:sz w:val="28"/>
          <w:szCs w:val="28"/>
        </w:rPr>
        <w:t>四</w:t>
      </w:r>
      <w:r w:rsidRPr="00261D77">
        <w:rPr>
          <w:rFonts w:ascii="Times New Roman" w:hint="eastAsia"/>
          <w:sz w:val="28"/>
          <w:szCs w:val="28"/>
        </w:rPr>
        <w:t>）公司申報年度</w:t>
      </w:r>
      <w:r w:rsidRPr="00261D77">
        <w:rPr>
          <w:rFonts w:ascii="Times New Roman" w:hint="eastAsia"/>
          <w:sz w:val="28"/>
          <w:szCs w:val="28"/>
        </w:rPr>
        <w:t>(1-12</w:t>
      </w:r>
      <w:r w:rsidRPr="00261D77">
        <w:rPr>
          <w:rFonts w:ascii="Times New Roman" w:hint="eastAsia"/>
          <w:sz w:val="28"/>
          <w:szCs w:val="28"/>
        </w:rPr>
        <w:t>月</w:t>
      </w:r>
      <w:r w:rsidRPr="00261D77">
        <w:rPr>
          <w:rFonts w:ascii="Times New Roman" w:hint="eastAsia"/>
          <w:sz w:val="28"/>
          <w:szCs w:val="28"/>
        </w:rPr>
        <w:t>)</w:t>
      </w:r>
      <w:r w:rsidRPr="00261D77">
        <w:rPr>
          <w:rFonts w:ascii="Times New Roman" w:hint="eastAsia"/>
          <w:sz w:val="28"/>
          <w:szCs w:val="28"/>
        </w:rPr>
        <w:t>及未來一年</w:t>
      </w:r>
      <w:r w:rsidRPr="00261D77">
        <w:rPr>
          <w:rFonts w:ascii="Times New Roman" w:hint="eastAsia"/>
          <w:sz w:val="28"/>
          <w:szCs w:val="28"/>
        </w:rPr>
        <w:t>(1-12</w:t>
      </w:r>
      <w:r w:rsidRPr="00261D77">
        <w:rPr>
          <w:rFonts w:ascii="Times New Roman" w:hint="eastAsia"/>
          <w:sz w:val="28"/>
          <w:szCs w:val="28"/>
        </w:rPr>
        <w:t>月</w:t>
      </w:r>
      <w:r w:rsidRPr="00261D77">
        <w:rPr>
          <w:rFonts w:ascii="Times New Roman" w:hint="eastAsia"/>
          <w:sz w:val="28"/>
          <w:szCs w:val="28"/>
        </w:rPr>
        <w:t>)</w:t>
      </w:r>
      <w:r w:rsidRPr="00261D77">
        <w:rPr>
          <w:rFonts w:ascii="Times New Roman" w:hint="eastAsia"/>
          <w:sz w:val="28"/>
          <w:szCs w:val="28"/>
        </w:rPr>
        <w:t>各月份之現金收支預測表</w:t>
      </w:r>
    </w:p>
    <w:p w14:paraId="476172D6" w14:textId="77777777" w:rsidR="006C2CB0" w:rsidRPr="00261D77" w:rsidRDefault="006C2CB0" w:rsidP="006C2CB0">
      <w:pPr>
        <w:pStyle w:val="a8"/>
        <w:spacing w:line="0" w:lineRule="atLeast"/>
        <w:ind w:left="1797" w:right="-6" w:hanging="958"/>
        <w:jc w:val="right"/>
        <w:rPr>
          <w:rFonts w:ascii="Times New Roman"/>
        </w:rPr>
      </w:pPr>
      <w:r w:rsidRPr="00261D77">
        <w:rPr>
          <w:rFonts w:ascii="Times New Roman" w:hint="eastAsia"/>
        </w:rPr>
        <w:t>單位：新臺幣千元</w:t>
      </w:r>
    </w:p>
    <w:tbl>
      <w:tblPr>
        <w:tblW w:w="5066"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72"/>
        <w:gridCol w:w="664"/>
        <w:gridCol w:w="702"/>
        <w:gridCol w:w="704"/>
        <w:gridCol w:w="702"/>
        <w:gridCol w:w="702"/>
        <w:gridCol w:w="702"/>
        <w:gridCol w:w="702"/>
        <w:gridCol w:w="702"/>
        <w:gridCol w:w="702"/>
        <w:gridCol w:w="704"/>
        <w:gridCol w:w="704"/>
        <w:gridCol w:w="610"/>
        <w:gridCol w:w="700"/>
      </w:tblGrid>
      <w:tr w:rsidR="00261D77" w:rsidRPr="00261D77" w14:paraId="32AD2D39" w14:textId="77777777" w:rsidTr="00583100">
        <w:trPr>
          <w:cantSplit/>
        </w:trPr>
        <w:tc>
          <w:tcPr>
            <w:tcW w:w="898" w:type="pct"/>
            <w:tcBorders>
              <w:tl2br w:val="single" w:sz="4" w:space="0" w:color="auto"/>
            </w:tcBorders>
          </w:tcPr>
          <w:p w14:paraId="007F59C8"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p w14:paraId="30A3FF8F" w14:textId="77777777" w:rsidR="006C2CB0" w:rsidRPr="00261D77" w:rsidRDefault="006C2CB0" w:rsidP="00E10F07">
            <w:pPr>
              <w:pStyle w:val="a8"/>
              <w:spacing w:line="200" w:lineRule="atLeast"/>
              <w:ind w:left="0"/>
              <w:rPr>
                <w:rFonts w:ascii="Times New Roman"/>
              </w:rPr>
            </w:pPr>
            <w:r w:rsidRPr="00261D77">
              <w:rPr>
                <w:rFonts w:ascii="Times New Roman" w:hint="eastAsia"/>
              </w:rPr>
              <w:t>項目</w:t>
            </w:r>
          </w:p>
        </w:tc>
        <w:tc>
          <w:tcPr>
            <w:tcW w:w="302" w:type="pct"/>
            <w:vAlign w:val="center"/>
          </w:tcPr>
          <w:p w14:paraId="1E8FE9BE"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1206E65F"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1" w:type="pct"/>
            <w:vAlign w:val="center"/>
          </w:tcPr>
          <w:p w14:paraId="2DC07928"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4BF4BCEC"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07009393"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3C2A2480"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37C721E2"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6D6BBDB4"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0" w:type="pct"/>
            <w:vAlign w:val="center"/>
          </w:tcPr>
          <w:p w14:paraId="5959A417"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1" w:type="pct"/>
            <w:vAlign w:val="center"/>
          </w:tcPr>
          <w:p w14:paraId="5EF8F061"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21" w:type="pct"/>
            <w:vAlign w:val="center"/>
          </w:tcPr>
          <w:p w14:paraId="0F2A93E8"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278" w:type="pct"/>
            <w:vAlign w:val="center"/>
          </w:tcPr>
          <w:p w14:paraId="6F78D683" w14:textId="77777777" w:rsidR="006C2CB0" w:rsidRPr="00261D77" w:rsidRDefault="006C2CB0" w:rsidP="00E10F07">
            <w:pPr>
              <w:pStyle w:val="a8"/>
              <w:spacing w:line="200" w:lineRule="atLeast"/>
              <w:ind w:left="0"/>
              <w:jc w:val="right"/>
              <w:rPr>
                <w:rFonts w:ascii="Times New Roman"/>
              </w:rPr>
            </w:pPr>
            <w:r w:rsidRPr="00261D77">
              <w:rPr>
                <w:rFonts w:ascii="Times New Roman" w:hint="eastAsia"/>
              </w:rPr>
              <w:t>月份</w:t>
            </w:r>
          </w:p>
        </w:tc>
        <w:tc>
          <w:tcPr>
            <w:tcW w:w="319" w:type="pct"/>
            <w:vAlign w:val="center"/>
          </w:tcPr>
          <w:p w14:paraId="09CA5861" w14:textId="77777777" w:rsidR="006C2CB0" w:rsidRPr="00261D77" w:rsidRDefault="006C2CB0" w:rsidP="00E10F07">
            <w:pPr>
              <w:pStyle w:val="a8"/>
              <w:spacing w:line="200" w:lineRule="atLeast"/>
              <w:ind w:left="0"/>
              <w:jc w:val="distribute"/>
              <w:rPr>
                <w:rFonts w:ascii="Times New Roman"/>
              </w:rPr>
            </w:pPr>
            <w:r w:rsidRPr="00261D77">
              <w:rPr>
                <w:rFonts w:ascii="Times New Roman" w:hint="eastAsia"/>
              </w:rPr>
              <w:t>合計</w:t>
            </w:r>
          </w:p>
        </w:tc>
      </w:tr>
      <w:tr w:rsidR="00261D77" w:rsidRPr="00261D77" w14:paraId="34ACD6E9" w14:textId="77777777" w:rsidTr="00583100">
        <w:trPr>
          <w:cantSplit/>
          <w:trHeight w:val="10820"/>
        </w:trPr>
        <w:tc>
          <w:tcPr>
            <w:tcW w:w="898" w:type="pct"/>
          </w:tcPr>
          <w:p w14:paraId="38ACAF16"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期初現金餘額１</w:t>
            </w:r>
          </w:p>
          <w:p w14:paraId="53C5AE7D"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加：非融資性收入</w:t>
            </w:r>
            <w:r w:rsidRPr="00261D77">
              <w:rPr>
                <w:rFonts w:ascii="Times New Roman" w:hint="eastAsia"/>
                <w:sz w:val="22"/>
                <w:szCs w:val="28"/>
              </w:rPr>
              <w:t>2</w:t>
            </w:r>
          </w:p>
          <w:p w14:paraId="61C3E6E5"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應收帳款收現</w:t>
            </w:r>
          </w:p>
          <w:p w14:paraId="337DD834"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應收票據收現</w:t>
            </w:r>
          </w:p>
          <w:p w14:paraId="7DDC03C6" w14:textId="7DA70FB9"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銷貨收現</w:t>
            </w:r>
          </w:p>
          <w:p w14:paraId="7C89CEAB"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處分短期投資</w:t>
            </w:r>
            <w:r w:rsidRPr="00261D77">
              <w:rPr>
                <w:rFonts w:ascii="Times New Roman" w:hint="eastAsia"/>
                <w:sz w:val="22"/>
                <w:szCs w:val="28"/>
              </w:rPr>
              <w:t xml:space="preserve"> </w:t>
            </w:r>
          </w:p>
          <w:p w14:paraId="4DCA6D2E"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處分長期投資</w:t>
            </w:r>
          </w:p>
          <w:p w14:paraId="69CB6FAD"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處分固定資產</w:t>
            </w:r>
          </w:p>
          <w:p w14:paraId="3C882441" w14:textId="40BEE7EB"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 xml:space="preserve">           </w:t>
            </w:r>
            <w:r w:rsidRPr="00261D77">
              <w:rPr>
                <w:rFonts w:ascii="Times New Roman" w:hint="eastAsia"/>
                <w:sz w:val="22"/>
                <w:szCs w:val="28"/>
              </w:rPr>
              <w:t>：</w:t>
            </w:r>
          </w:p>
          <w:p w14:paraId="4DE39460"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其他（</w:t>
            </w:r>
            <w:proofErr w:type="gramStart"/>
            <w:r w:rsidRPr="00261D77">
              <w:rPr>
                <w:rFonts w:ascii="Times New Roman" w:hint="eastAsia"/>
                <w:sz w:val="22"/>
                <w:szCs w:val="28"/>
              </w:rPr>
              <w:t>註</w:t>
            </w:r>
            <w:proofErr w:type="gramEnd"/>
            <w:r w:rsidRPr="00261D77">
              <w:rPr>
                <w:rFonts w:ascii="Times New Roman" w:hint="eastAsia"/>
                <w:sz w:val="22"/>
                <w:szCs w:val="28"/>
              </w:rPr>
              <w:t>三）</w:t>
            </w:r>
          </w:p>
          <w:p w14:paraId="2EBFFAA5" w14:textId="09228BD8"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 xml:space="preserve">     </w:t>
            </w:r>
            <w:r w:rsidRPr="00261D77">
              <w:rPr>
                <w:rFonts w:ascii="Times New Roman" w:hint="eastAsia"/>
                <w:sz w:val="22"/>
                <w:szCs w:val="28"/>
              </w:rPr>
              <w:t>合計</w:t>
            </w:r>
          </w:p>
          <w:p w14:paraId="15FF68A1"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減：非融資性支出</w:t>
            </w:r>
            <w:r w:rsidRPr="00261D77">
              <w:rPr>
                <w:rFonts w:ascii="Times New Roman" w:hint="eastAsia"/>
                <w:sz w:val="22"/>
                <w:szCs w:val="28"/>
              </w:rPr>
              <w:t>3</w:t>
            </w:r>
          </w:p>
          <w:p w14:paraId="025DB66B"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應付帳款付現</w:t>
            </w:r>
          </w:p>
          <w:p w14:paraId="602BD6C0"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應付票據付現</w:t>
            </w:r>
          </w:p>
          <w:p w14:paraId="0CDA6038" w14:textId="04A92A3C"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購料付現</w:t>
            </w:r>
          </w:p>
          <w:p w14:paraId="30A9EE01" w14:textId="585402AD"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薪資付現</w:t>
            </w:r>
          </w:p>
          <w:p w14:paraId="021C75E8" w14:textId="66E60F3A"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短期投資</w:t>
            </w:r>
            <w:r w:rsidRPr="00261D77">
              <w:rPr>
                <w:rFonts w:ascii="Times New Roman" w:hint="eastAsia"/>
                <w:sz w:val="22"/>
                <w:szCs w:val="28"/>
              </w:rPr>
              <w:t xml:space="preserve"> </w:t>
            </w:r>
          </w:p>
          <w:p w14:paraId="18E3FB15" w14:textId="547909A4"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長期投資</w:t>
            </w:r>
          </w:p>
          <w:p w14:paraId="7D241823" w14:textId="48FE21CE"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固定資產</w:t>
            </w:r>
          </w:p>
          <w:p w14:paraId="6CBF00CE"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 xml:space="preserve">           </w:t>
            </w:r>
            <w:r w:rsidRPr="00261D77">
              <w:rPr>
                <w:rFonts w:ascii="Times New Roman" w:hint="eastAsia"/>
                <w:sz w:val="22"/>
                <w:szCs w:val="28"/>
              </w:rPr>
              <w:t>：</w:t>
            </w:r>
          </w:p>
          <w:p w14:paraId="768ED60B" w14:textId="77777777" w:rsidR="006C2CB0" w:rsidRPr="00261D77" w:rsidRDefault="006C2CB0" w:rsidP="00E10F07">
            <w:pPr>
              <w:pStyle w:val="a8"/>
              <w:spacing w:line="200" w:lineRule="atLeast"/>
              <w:ind w:left="0" w:firstLine="572"/>
              <w:rPr>
                <w:rFonts w:ascii="Times New Roman"/>
                <w:sz w:val="22"/>
                <w:szCs w:val="28"/>
              </w:rPr>
            </w:pPr>
            <w:r w:rsidRPr="00261D77">
              <w:rPr>
                <w:rFonts w:ascii="Times New Roman" w:hint="eastAsia"/>
                <w:sz w:val="22"/>
                <w:szCs w:val="28"/>
              </w:rPr>
              <w:t>其他（</w:t>
            </w:r>
            <w:proofErr w:type="gramStart"/>
            <w:r w:rsidRPr="00261D77">
              <w:rPr>
                <w:rFonts w:ascii="Times New Roman" w:hint="eastAsia"/>
                <w:sz w:val="22"/>
                <w:szCs w:val="28"/>
              </w:rPr>
              <w:t>註</w:t>
            </w:r>
            <w:proofErr w:type="gramEnd"/>
            <w:r w:rsidRPr="00261D77">
              <w:rPr>
                <w:rFonts w:ascii="Times New Roman" w:hint="eastAsia"/>
                <w:sz w:val="22"/>
                <w:szCs w:val="28"/>
              </w:rPr>
              <w:t>三）</w:t>
            </w:r>
          </w:p>
          <w:p w14:paraId="60B663E6" w14:textId="0D5B801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 xml:space="preserve">    </w:t>
            </w:r>
            <w:r w:rsidR="00583100" w:rsidRPr="00261D77">
              <w:rPr>
                <w:rFonts w:ascii="Times New Roman" w:hint="eastAsia"/>
                <w:sz w:val="22"/>
                <w:szCs w:val="28"/>
              </w:rPr>
              <w:t xml:space="preserve"> </w:t>
            </w:r>
            <w:r w:rsidRPr="00261D77">
              <w:rPr>
                <w:rFonts w:ascii="Times New Roman" w:hint="eastAsia"/>
                <w:sz w:val="22"/>
                <w:szCs w:val="28"/>
              </w:rPr>
              <w:t>合計</w:t>
            </w:r>
          </w:p>
          <w:p w14:paraId="50234ACA"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要求最低現金餘額</w:t>
            </w:r>
            <w:r w:rsidRPr="00261D77">
              <w:rPr>
                <w:rFonts w:ascii="Times New Roman" w:hint="eastAsia"/>
                <w:sz w:val="22"/>
                <w:szCs w:val="28"/>
              </w:rPr>
              <w:t>4</w:t>
            </w:r>
          </w:p>
          <w:p w14:paraId="74F91839"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所需資金總額</w:t>
            </w:r>
            <w:r w:rsidRPr="00261D77">
              <w:rPr>
                <w:rFonts w:ascii="Times New Roman" w:hint="eastAsia"/>
                <w:sz w:val="22"/>
                <w:szCs w:val="28"/>
              </w:rPr>
              <w:t>5=3+4</w:t>
            </w:r>
          </w:p>
          <w:p w14:paraId="132331AE" w14:textId="68717CF6"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融資前可供支用現金餘額</w:t>
            </w:r>
            <w:r w:rsidRPr="00261D77">
              <w:rPr>
                <w:rFonts w:ascii="Times New Roman" w:hint="eastAsia"/>
                <w:sz w:val="22"/>
                <w:szCs w:val="28"/>
              </w:rPr>
              <w:t>(</w:t>
            </w:r>
            <w:r w:rsidRPr="00261D77">
              <w:rPr>
                <w:rFonts w:ascii="Times New Roman" w:hint="eastAsia"/>
                <w:sz w:val="22"/>
                <w:szCs w:val="28"/>
              </w:rPr>
              <w:t>短</w:t>
            </w:r>
            <w:proofErr w:type="gramStart"/>
            <w:r w:rsidRPr="00261D77">
              <w:rPr>
                <w:rFonts w:ascii="Times New Roman" w:hint="eastAsia"/>
                <w:sz w:val="22"/>
                <w:szCs w:val="28"/>
              </w:rPr>
              <w:t>絀</w:t>
            </w:r>
            <w:proofErr w:type="gramEnd"/>
            <w:r w:rsidRPr="00261D77">
              <w:rPr>
                <w:rFonts w:ascii="Times New Roman" w:hint="eastAsia"/>
                <w:sz w:val="22"/>
                <w:szCs w:val="28"/>
              </w:rPr>
              <w:t>)</w:t>
            </w:r>
            <w:r w:rsidR="00583100" w:rsidRPr="00261D77">
              <w:rPr>
                <w:rFonts w:ascii="Times New Roman" w:hint="eastAsia"/>
                <w:sz w:val="22"/>
                <w:szCs w:val="28"/>
              </w:rPr>
              <w:t xml:space="preserve"> </w:t>
            </w:r>
            <w:r w:rsidRPr="00261D77">
              <w:rPr>
                <w:rFonts w:ascii="Times New Roman" w:hint="eastAsia"/>
                <w:sz w:val="22"/>
                <w:szCs w:val="28"/>
              </w:rPr>
              <w:t>6=</w:t>
            </w:r>
            <w:r w:rsidR="00583100" w:rsidRPr="00261D77">
              <w:rPr>
                <w:rFonts w:ascii="Times New Roman" w:hint="eastAsia"/>
                <w:sz w:val="22"/>
                <w:szCs w:val="28"/>
              </w:rPr>
              <w:t xml:space="preserve"> </w:t>
            </w:r>
            <w:r w:rsidRPr="00261D77">
              <w:rPr>
                <w:rFonts w:ascii="Times New Roman" w:hint="eastAsia"/>
                <w:sz w:val="22"/>
                <w:szCs w:val="28"/>
              </w:rPr>
              <w:t>1+2-5</w:t>
            </w:r>
          </w:p>
          <w:p w14:paraId="48359423" w14:textId="77777777"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融資淨額</w:t>
            </w:r>
            <w:r w:rsidRPr="00261D77">
              <w:rPr>
                <w:rFonts w:ascii="Times New Roman" w:hint="eastAsia"/>
                <w:sz w:val="22"/>
                <w:szCs w:val="28"/>
              </w:rPr>
              <w:t>7</w:t>
            </w:r>
          </w:p>
          <w:p w14:paraId="4A80D7D5" w14:textId="77777777" w:rsidR="006C2CB0" w:rsidRPr="00261D77" w:rsidRDefault="006C2CB0" w:rsidP="00E10F07">
            <w:pPr>
              <w:pStyle w:val="a8"/>
              <w:spacing w:line="200" w:lineRule="atLeast"/>
              <w:ind w:left="0" w:firstLine="452"/>
              <w:rPr>
                <w:rFonts w:ascii="Times New Roman"/>
                <w:sz w:val="22"/>
                <w:szCs w:val="28"/>
              </w:rPr>
            </w:pPr>
            <w:r w:rsidRPr="00261D77">
              <w:rPr>
                <w:rFonts w:ascii="Times New Roman" w:hint="eastAsia"/>
                <w:sz w:val="22"/>
                <w:szCs w:val="28"/>
              </w:rPr>
              <w:t>發行新股</w:t>
            </w:r>
          </w:p>
          <w:p w14:paraId="4BE4ED68" w14:textId="77777777" w:rsidR="006C2CB0" w:rsidRPr="00261D77" w:rsidRDefault="006C2CB0" w:rsidP="00E10F07">
            <w:pPr>
              <w:pStyle w:val="a8"/>
              <w:spacing w:line="200" w:lineRule="atLeast"/>
              <w:ind w:left="0" w:firstLine="452"/>
              <w:rPr>
                <w:rFonts w:ascii="Times New Roman"/>
                <w:sz w:val="22"/>
                <w:szCs w:val="28"/>
              </w:rPr>
            </w:pPr>
            <w:r w:rsidRPr="00261D77">
              <w:rPr>
                <w:rFonts w:ascii="Times New Roman" w:hint="eastAsia"/>
                <w:sz w:val="22"/>
                <w:szCs w:val="28"/>
              </w:rPr>
              <w:t>發行公司債</w:t>
            </w:r>
          </w:p>
          <w:p w14:paraId="28747F42" w14:textId="22D2952E" w:rsidR="006C2CB0" w:rsidRPr="00261D77" w:rsidRDefault="006C2CB0" w:rsidP="00E10F07">
            <w:pPr>
              <w:pStyle w:val="a8"/>
              <w:spacing w:line="200" w:lineRule="atLeast"/>
              <w:ind w:left="0" w:firstLine="452"/>
              <w:rPr>
                <w:rFonts w:ascii="Times New Roman"/>
                <w:sz w:val="22"/>
                <w:szCs w:val="28"/>
              </w:rPr>
            </w:pPr>
            <w:r w:rsidRPr="00261D77">
              <w:rPr>
                <w:rFonts w:ascii="Times New Roman" w:hint="eastAsia"/>
                <w:sz w:val="22"/>
                <w:szCs w:val="28"/>
              </w:rPr>
              <w:t>借款</w:t>
            </w:r>
          </w:p>
          <w:p w14:paraId="1842BD9A" w14:textId="0583CF23" w:rsidR="006C2CB0" w:rsidRPr="00261D77" w:rsidRDefault="006C2CB0" w:rsidP="00E10F07">
            <w:pPr>
              <w:pStyle w:val="a8"/>
              <w:spacing w:line="200" w:lineRule="atLeast"/>
              <w:ind w:left="0" w:firstLine="452"/>
              <w:rPr>
                <w:rFonts w:ascii="Times New Roman"/>
                <w:sz w:val="22"/>
                <w:szCs w:val="28"/>
              </w:rPr>
            </w:pPr>
            <w:r w:rsidRPr="00261D77">
              <w:rPr>
                <w:rFonts w:ascii="Times New Roman" w:hint="eastAsia"/>
                <w:sz w:val="22"/>
                <w:szCs w:val="28"/>
              </w:rPr>
              <w:t>償債</w:t>
            </w:r>
          </w:p>
          <w:p w14:paraId="53708061" w14:textId="77777777" w:rsidR="006C2CB0" w:rsidRPr="00261D77" w:rsidRDefault="006C2CB0" w:rsidP="00E10F07">
            <w:pPr>
              <w:pStyle w:val="a8"/>
              <w:spacing w:line="200" w:lineRule="atLeast"/>
              <w:ind w:left="0" w:firstLine="451"/>
              <w:rPr>
                <w:rFonts w:ascii="Times New Roman"/>
                <w:sz w:val="22"/>
                <w:szCs w:val="28"/>
              </w:rPr>
            </w:pPr>
            <w:r w:rsidRPr="00261D77">
              <w:rPr>
                <w:rFonts w:ascii="Times New Roman" w:hint="eastAsia"/>
                <w:sz w:val="22"/>
                <w:szCs w:val="28"/>
              </w:rPr>
              <w:t>支付股利</w:t>
            </w:r>
          </w:p>
          <w:p w14:paraId="1DF9F55D" w14:textId="18925476"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 xml:space="preserve">        </w:t>
            </w:r>
            <w:r w:rsidRPr="00261D77">
              <w:rPr>
                <w:rFonts w:ascii="Times New Roman" w:hint="eastAsia"/>
                <w:sz w:val="22"/>
                <w:szCs w:val="28"/>
              </w:rPr>
              <w:t>：</w:t>
            </w:r>
          </w:p>
          <w:p w14:paraId="1946A862" w14:textId="5F66F37B" w:rsidR="006C2CB0" w:rsidRPr="00261D77" w:rsidRDefault="006C2CB0" w:rsidP="00E10F07">
            <w:pPr>
              <w:pStyle w:val="a8"/>
              <w:spacing w:line="200" w:lineRule="atLeast"/>
              <w:ind w:left="0"/>
              <w:rPr>
                <w:rFonts w:ascii="Times New Roman"/>
                <w:sz w:val="22"/>
                <w:szCs w:val="28"/>
              </w:rPr>
            </w:pPr>
            <w:r w:rsidRPr="00261D77">
              <w:rPr>
                <w:rFonts w:ascii="Times New Roman" w:hint="eastAsia"/>
                <w:sz w:val="22"/>
                <w:szCs w:val="28"/>
              </w:rPr>
              <w:t xml:space="preserve">    </w:t>
            </w:r>
            <w:r w:rsidRPr="00261D77">
              <w:rPr>
                <w:rFonts w:ascii="Times New Roman" w:hint="eastAsia"/>
                <w:sz w:val="22"/>
                <w:szCs w:val="28"/>
              </w:rPr>
              <w:t>合計</w:t>
            </w:r>
          </w:p>
          <w:p w14:paraId="46B688E6" w14:textId="465FD1CC" w:rsidR="006C2CB0" w:rsidRPr="00261D77" w:rsidRDefault="006C2CB0" w:rsidP="00E10F07">
            <w:pPr>
              <w:pStyle w:val="a8"/>
              <w:spacing w:line="200" w:lineRule="atLeast"/>
              <w:ind w:left="0"/>
              <w:rPr>
                <w:rFonts w:ascii="Times New Roman"/>
                <w:sz w:val="16"/>
              </w:rPr>
            </w:pPr>
            <w:r w:rsidRPr="00261D77">
              <w:rPr>
                <w:rFonts w:ascii="Times New Roman" w:hint="eastAsia"/>
                <w:sz w:val="22"/>
                <w:szCs w:val="28"/>
              </w:rPr>
              <w:t>期末現金餘額</w:t>
            </w:r>
            <w:r w:rsidRPr="00261D77">
              <w:rPr>
                <w:rFonts w:ascii="Times New Roman" w:hint="eastAsia"/>
                <w:sz w:val="22"/>
                <w:szCs w:val="28"/>
              </w:rPr>
              <w:t>8=</w:t>
            </w:r>
            <w:r w:rsidR="00583100" w:rsidRPr="00261D77">
              <w:rPr>
                <w:rFonts w:ascii="Times New Roman" w:hint="eastAsia"/>
                <w:sz w:val="22"/>
                <w:szCs w:val="28"/>
              </w:rPr>
              <w:t xml:space="preserve"> </w:t>
            </w:r>
            <w:r w:rsidRPr="00261D77">
              <w:rPr>
                <w:rFonts w:ascii="Times New Roman" w:hint="eastAsia"/>
                <w:sz w:val="22"/>
                <w:szCs w:val="28"/>
              </w:rPr>
              <w:t>1+2-3+7</w:t>
            </w:r>
          </w:p>
        </w:tc>
        <w:tc>
          <w:tcPr>
            <w:tcW w:w="302" w:type="pct"/>
          </w:tcPr>
          <w:p w14:paraId="63AEBC77" w14:textId="77777777" w:rsidR="006C2CB0" w:rsidRPr="00261D77" w:rsidRDefault="006C2CB0" w:rsidP="00E10F07">
            <w:pPr>
              <w:pStyle w:val="a8"/>
              <w:spacing w:line="200" w:lineRule="atLeast"/>
              <w:ind w:left="0"/>
              <w:rPr>
                <w:rFonts w:ascii="Times New Roman"/>
                <w:sz w:val="16"/>
              </w:rPr>
            </w:pPr>
          </w:p>
        </w:tc>
        <w:tc>
          <w:tcPr>
            <w:tcW w:w="320" w:type="pct"/>
          </w:tcPr>
          <w:p w14:paraId="41810410" w14:textId="77777777" w:rsidR="006C2CB0" w:rsidRPr="00261D77" w:rsidRDefault="006C2CB0" w:rsidP="00E10F07">
            <w:pPr>
              <w:pStyle w:val="a8"/>
              <w:spacing w:line="200" w:lineRule="atLeast"/>
              <w:ind w:left="0"/>
              <w:rPr>
                <w:rFonts w:ascii="Times New Roman"/>
                <w:sz w:val="16"/>
              </w:rPr>
            </w:pPr>
          </w:p>
        </w:tc>
        <w:tc>
          <w:tcPr>
            <w:tcW w:w="321" w:type="pct"/>
          </w:tcPr>
          <w:p w14:paraId="0D85A3B2" w14:textId="77777777" w:rsidR="006C2CB0" w:rsidRPr="00261D77" w:rsidRDefault="006C2CB0" w:rsidP="00E10F07">
            <w:pPr>
              <w:pStyle w:val="a8"/>
              <w:spacing w:line="200" w:lineRule="atLeast"/>
              <w:ind w:left="0"/>
              <w:rPr>
                <w:rFonts w:ascii="Times New Roman"/>
              </w:rPr>
            </w:pPr>
          </w:p>
        </w:tc>
        <w:tc>
          <w:tcPr>
            <w:tcW w:w="320" w:type="pct"/>
          </w:tcPr>
          <w:p w14:paraId="5AE59AE3" w14:textId="77777777" w:rsidR="006C2CB0" w:rsidRPr="00261D77" w:rsidRDefault="006C2CB0" w:rsidP="00E10F07">
            <w:pPr>
              <w:pStyle w:val="a8"/>
              <w:spacing w:line="200" w:lineRule="atLeast"/>
              <w:ind w:left="0"/>
              <w:rPr>
                <w:rFonts w:ascii="Times New Roman"/>
              </w:rPr>
            </w:pPr>
          </w:p>
        </w:tc>
        <w:tc>
          <w:tcPr>
            <w:tcW w:w="320" w:type="pct"/>
          </w:tcPr>
          <w:p w14:paraId="3573CB49" w14:textId="77777777" w:rsidR="006C2CB0" w:rsidRPr="00261D77" w:rsidRDefault="006C2CB0" w:rsidP="00E10F07">
            <w:pPr>
              <w:pStyle w:val="a8"/>
              <w:spacing w:line="200" w:lineRule="atLeast"/>
              <w:ind w:left="0"/>
              <w:rPr>
                <w:rFonts w:ascii="Times New Roman"/>
              </w:rPr>
            </w:pPr>
          </w:p>
        </w:tc>
        <w:tc>
          <w:tcPr>
            <w:tcW w:w="320" w:type="pct"/>
          </w:tcPr>
          <w:p w14:paraId="364A7AAC" w14:textId="77777777" w:rsidR="006C2CB0" w:rsidRPr="00261D77" w:rsidRDefault="006C2CB0" w:rsidP="00E10F07">
            <w:pPr>
              <w:pStyle w:val="a8"/>
              <w:spacing w:line="200" w:lineRule="atLeast"/>
              <w:ind w:left="0"/>
              <w:rPr>
                <w:rFonts w:ascii="Times New Roman"/>
              </w:rPr>
            </w:pPr>
          </w:p>
        </w:tc>
        <w:tc>
          <w:tcPr>
            <w:tcW w:w="320" w:type="pct"/>
          </w:tcPr>
          <w:p w14:paraId="6250F971" w14:textId="77777777" w:rsidR="006C2CB0" w:rsidRPr="00261D77" w:rsidRDefault="006C2CB0" w:rsidP="00E10F07">
            <w:pPr>
              <w:pStyle w:val="a8"/>
              <w:spacing w:line="200" w:lineRule="atLeast"/>
              <w:ind w:left="0"/>
              <w:rPr>
                <w:rFonts w:ascii="Times New Roman"/>
              </w:rPr>
            </w:pPr>
          </w:p>
        </w:tc>
        <w:tc>
          <w:tcPr>
            <w:tcW w:w="320" w:type="pct"/>
          </w:tcPr>
          <w:p w14:paraId="577E3F8A" w14:textId="77777777" w:rsidR="006C2CB0" w:rsidRPr="00261D77" w:rsidRDefault="006C2CB0" w:rsidP="00E10F07">
            <w:pPr>
              <w:pStyle w:val="a8"/>
              <w:spacing w:line="200" w:lineRule="atLeast"/>
              <w:ind w:left="0"/>
              <w:rPr>
                <w:rFonts w:ascii="Times New Roman"/>
              </w:rPr>
            </w:pPr>
          </w:p>
        </w:tc>
        <w:tc>
          <w:tcPr>
            <w:tcW w:w="320" w:type="pct"/>
          </w:tcPr>
          <w:p w14:paraId="215862A8" w14:textId="77777777" w:rsidR="006C2CB0" w:rsidRPr="00261D77" w:rsidRDefault="006C2CB0" w:rsidP="00E10F07">
            <w:pPr>
              <w:pStyle w:val="a8"/>
              <w:spacing w:line="200" w:lineRule="atLeast"/>
              <w:ind w:left="0"/>
              <w:rPr>
                <w:rFonts w:ascii="Times New Roman"/>
              </w:rPr>
            </w:pPr>
          </w:p>
        </w:tc>
        <w:tc>
          <w:tcPr>
            <w:tcW w:w="321" w:type="pct"/>
          </w:tcPr>
          <w:p w14:paraId="56CD927C" w14:textId="77777777" w:rsidR="006C2CB0" w:rsidRPr="00261D77" w:rsidRDefault="006C2CB0" w:rsidP="00E10F07">
            <w:pPr>
              <w:pStyle w:val="a8"/>
              <w:spacing w:line="200" w:lineRule="atLeast"/>
              <w:ind w:left="0"/>
              <w:rPr>
                <w:rFonts w:ascii="Times New Roman"/>
              </w:rPr>
            </w:pPr>
          </w:p>
        </w:tc>
        <w:tc>
          <w:tcPr>
            <w:tcW w:w="321" w:type="pct"/>
          </w:tcPr>
          <w:p w14:paraId="27797584" w14:textId="77777777" w:rsidR="006C2CB0" w:rsidRPr="00261D77" w:rsidRDefault="006C2CB0" w:rsidP="00E10F07">
            <w:pPr>
              <w:pStyle w:val="a8"/>
              <w:spacing w:line="200" w:lineRule="atLeast"/>
              <w:ind w:left="0"/>
              <w:rPr>
                <w:rFonts w:ascii="Times New Roman"/>
              </w:rPr>
            </w:pPr>
          </w:p>
        </w:tc>
        <w:tc>
          <w:tcPr>
            <w:tcW w:w="278" w:type="pct"/>
          </w:tcPr>
          <w:p w14:paraId="799E13F4" w14:textId="77777777" w:rsidR="006C2CB0" w:rsidRPr="00261D77" w:rsidRDefault="006C2CB0" w:rsidP="00E10F07">
            <w:pPr>
              <w:pStyle w:val="a8"/>
              <w:spacing w:line="200" w:lineRule="atLeast"/>
              <w:ind w:left="0"/>
              <w:rPr>
                <w:rFonts w:ascii="Times New Roman"/>
              </w:rPr>
            </w:pPr>
          </w:p>
        </w:tc>
        <w:tc>
          <w:tcPr>
            <w:tcW w:w="319" w:type="pct"/>
          </w:tcPr>
          <w:p w14:paraId="40707106" w14:textId="77777777" w:rsidR="006C2CB0" w:rsidRPr="00261D77" w:rsidRDefault="006C2CB0" w:rsidP="00E10F07">
            <w:pPr>
              <w:pStyle w:val="a8"/>
              <w:spacing w:line="200" w:lineRule="atLeast"/>
              <w:ind w:left="0"/>
              <w:rPr>
                <w:rFonts w:ascii="Times New Roman"/>
              </w:rPr>
            </w:pPr>
            <w:r w:rsidRPr="00261D77">
              <w:rPr>
                <w:rFonts w:ascii="Times New Roman" w:hint="eastAsia"/>
              </w:rPr>
              <w:t>(</w:t>
            </w:r>
            <w:proofErr w:type="gramStart"/>
            <w:r w:rsidRPr="00261D77">
              <w:rPr>
                <w:rFonts w:ascii="Times New Roman" w:hint="eastAsia"/>
              </w:rPr>
              <w:t>註一</w:t>
            </w:r>
            <w:proofErr w:type="gramEnd"/>
            <w:r w:rsidRPr="00261D77">
              <w:rPr>
                <w:rFonts w:ascii="Times New Roman" w:hint="eastAsia"/>
              </w:rPr>
              <w:t>)</w:t>
            </w:r>
          </w:p>
        </w:tc>
      </w:tr>
    </w:tbl>
    <w:p w14:paraId="65BD796A" w14:textId="77777777" w:rsidR="006C2CB0" w:rsidRPr="00261D77" w:rsidRDefault="006C2CB0" w:rsidP="00D461BB">
      <w:pPr>
        <w:spacing w:line="300" w:lineRule="atLeast"/>
        <w:ind w:left="284"/>
        <w:rPr>
          <w:rFonts w:eastAsia="標楷體"/>
          <w:sz w:val="22"/>
          <w:szCs w:val="18"/>
        </w:rPr>
      </w:pPr>
      <w:proofErr w:type="gramStart"/>
      <w:r w:rsidRPr="00261D77">
        <w:rPr>
          <w:rFonts w:eastAsia="標楷體" w:hint="eastAsia"/>
          <w:sz w:val="22"/>
          <w:szCs w:val="18"/>
        </w:rPr>
        <w:t>註一</w:t>
      </w:r>
      <w:proofErr w:type="gramEnd"/>
      <w:r w:rsidRPr="00261D77">
        <w:rPr>
          <w:rFonts w:eastAsia="標楷體" w:hint="eastAsia"/>
          <w:sz w:val="22"/>
          <w:szCs w:val="18"/>
        </w:rPr>
        <w:t>：期初現金餘額</w:t>
      </w:r>
      <w:r w:rsidR="00D81F17" w:rsidRPr="00261D77">
        <w:rPr>
          <w:rFonts w:eastAsia="標楷體" w:hint="eastAsia"/>
          <w:sz w:val="22"/>
          <w:szCs w:val="18"/>
        </w:rPr>
        <w:t>、要求最低現金餘額</w:t>
      </w:r>
      <w:r w:rsidRPr="00261D77">
        <w:rPr>
          <w:rFonts w:eastAsia="標楷體" w:hint="eastAsia"/>
          <w:sz w:val="22"/>
          <w:szCs w:val="18"/>
        </w:rPr>
        <w:t>及期末現金餘額</w:t>
      </w:r>
      <w:r w:rsidR="00D81F17" w:rsidRPr="00261D77">
        <w:rPr>
          <w:rFonts w:eastAsia="標楷體" w:hint="eastAsia"/>
          <w:sz w:val="22"/>
          <w:szCs w:val="18"/>
        </w:rPr>
        <w:t>等，</w:t>
      </w:r>
      <w:r w:rsidRPr="00261D77">
        <w:rPr>
          <w:rFonts w:eastAsia="標楷體" w:hint="eastAsia"/>
          <w:sz w:val="22"/>
          <w:szCs w:val="18"/>
        </w:rPr>
        <w:t>無須填列合計欄</w:t>
      </w:r>
      <w:r w:rsidR="00D81F17" w:rsidRPr="00261D77">
        <w:rPr>
          <w:rFonts w:eastAsia="標楷體" w:hint="eastAsia"/>
          <w:sz w:val="22"/>
          <w:szCs w:val="18"/>
        </w:rPr>
        <w:t>。</w:t>
      </w:r>
    </w:p>
    <w:p w14:paraId="30E7D05E" w14:textId="77777777" w:rsidR="006C2CB0" w:rsidRPr="00261D77" w:rsidRDefault="006C2CB0" w:rsidP="00D461BB">
      <w:pPr>
        <w:spacing w:line="300" w:lineRule="atLeast"/>
        <w:ind w:left="284"/>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二：期末現金餘額與預估現金流量分析表所列之期末現金餘額如有差異時，應說明差異原因。</w:t>
      </w:r>
    </w:p>
    <w:p w14:paraId="48317F76" w14:textId="77777777" w:rsidR="006C2CB0" w:rsidRPr="00261D77" w:rsidRDefault="006C2CB0" w:rsidP="00D461BB">
      <w:pPr>
        <w:spacing w:line="300" w:lineRule="atLeast"/>
        <w:ind w:left="284"/>
        <w:rPr>
          <w:rFonts w:eastAsia="標楷體"/>
          <w:sz w:val="22"/>
          <w:szCs w:val="18"/>
        </w:rPr>
      </w:pPr>
      <w:proofErr w:type="gramStart"/>
      <w:r w:rsidRPr="00261D77">
        <w:rPr>
          <w:rFonts w:eastAsia="標楷體" w:hint="eastAsia"/>
          <w:sz w:val="22"/>
          <w:szCs w:val="18"/>
        </w:rPr>
        <w:t>註三</w:t>
      </w:r>
      <w:proofErr w:type="gramEnd"/>
      <w:r w:rsidRPr="00261D77">
        <w:rPr>
          <w:rFonts w:eastAsia="標楷體" w:hint="eastAsia"/>
          <w:sz w:val="22"/>
          <w:szCs w:val="18"/>
        </w:rPr>
        <w:t>：金額重大者，</w:t>
      </w:r>
      <w:proofErr w:type="gramStart"/>
      <w:r w:rsidRPr="00261D77">
        <w:rPr>
          <w:rFonts w:eastAsia="標楷體" w:hint="eastAsia"/>
          <w:sz w:val="22"/>
          <w:szCs w:val="18"/>
        </w:rPr>
        <w:t>請列示</w:t>
      </w:r>
      <w:proofErr w:type="gramEnd"/>
      <w:r w:rsidRPr="00261D77">
        <w:rPr>
          <w:rFonts w:eastAsia="標楷體" w:hint="eastAsia"/>
          <w:sz w:val="22"/>
          <w:szCs w:val="18"/>
        </w:rPr>
        <w:t>科目名稱。</w:t>
      </w:r>
    </w:p>
    <w:p w14:paraId="2DF3BF7D" w14:textId="77777777" w:rsidR="006C2CB0" w:rsidRPr="00261D77" w:rsidRDefault="006C2CB0" w:rsidP="006C2CB0">
      <w:pPr>
        <w:pStyle w:val="a8"/>
        <w:spacing w:line="0" w:lineRule="atLeast"/>
        <w:ind w:left="0"/>
        <w:rPr>
          <w:rFonts w:ascii="Times New Roman"/>
          <w:sz w:val="22"/>
        </w:rPr>
      </w:pPr>
    </w:p>
    <w:p w14:paraId="7B05EE48" w14:textId="77777777" w:rsidR="008001BA" w:rsidRPr="00261D77" w:rsidRDefault="008001BA" w:rsidP="000740FC">
      <w:pPr>
        <w:pStyle w:val="a8"/>
        <w:spacing w:line="0" w:lineRule="atLeast"/>
        <w:ind w:leftChars="100" w:left="240"/>
        <w:rPr>
          <w:rFonts w:ascii="Times New Roman"/>
          <w:sz w:val="28"/>
          <w:szCs w:val="28"/>
        </w:rPr>
      </w:pPr>
      <w:r w:rsidRPr="00261D77">
        <w:rPr>
          <w:rFonts w:ascii="Times New Roman"/>
        </w:rPr>
        <w:br w:type="page"/>
      </w:r>
      <w:r w:rsidRPr="00261D77">
        <w:rPr>
          <w:rFonts w:ascii="Times New Roman" w:hint="eastAsia"/>
          <w:sz w:val="28"/>
          <w:szCs w:val="28"/>
        </w:rPr>
        <w:lastRenderedPageBreak/>
        <w:t>（</w:t>
      </w:r>
      <w:r w:rsidR="00663D70" w:rsidRPr="00261D77">
        <w:rPr>
          <w:rFonts w:ascii="Times New Roman" w:hint="eastAsia"/>
          <w:sz w:val="28"/>
          <w:szCs w:val="28"/>
        </w:rPr>
        <w:t>十</w:t>
      </w:r>
      <w:r w:rsidR="00913A66" w:rsidRPr="00261D77">
        <w:rPr>
          <w:rFonts w:ascii="Times New Roman" w:hint="eastAsia"/>
          <w:sz w:val="28"/>
          <w:szCs w:val="28"/>
        </w:rPr>
        <w:t>五</w:t>
      </w:r>
      <w:r w:rsidRPr="00261D77">
        <w:rPr>
          <w:rFonts w:ascii="Times New Roman" w:hint="eastAsia"/>
          <w:sz w:val="28"/>
          <w:szCs w:val="28"/>
        </w:rPr>
        <w:t>）公司及本次申報案件相關人員基本資料</w:t>
      </w:r>
      <w:proofErr w:type="gramStart"/>
      <w:r w:rsidRPr="00261D77">
        <w:rPr>
          <w:rFonts w:ascii="Times New Roman" w:hint="eastAsia"/>
          <w:sz w:val="28"/>
          <w:szCs w:val="28"/>
        </w:rPr>
        <w:t>（</w:t>
      </w:r>
      <w:proofErr w:type="gramEnd"/>
      <w:r w:rsidRPr="00261D77">
        <w:rPr>
          <w:rFonts w:ascii="Times New Roman" w:hint="eastAsia"/>
          <w:sz w:val="28"/>
          <w:szCs w:val="28"/>
        </w:rPr>
        <w:t>一式二聯；本頁為第一聯登錄聯</w:t>
      </w:r>
      <w:proofErr w:type="gramStart"/>
      <w:r w:rsidRPr="00261D77">
        <w:rPr>
          <w:rFonts w:ascii="Times New Roman" w:hint="eastAsia"/>
          <w:sz w:val="28"/>
          <w:szCs w:val="28"/>
        </w:rPr>
        <w:t>）</w:t>
      </w:r>
      <w:proofErr w:type="gramEnd"/>
    </w:p>
    <w:p w14:paraId="2D933220" w14:textId="77777777" w:rsidR="008001BA" w:rsidRPr="00261D77" w:rsidRDefault="008001BA" w:rsidP="00041268">
      <w:pPr>
        <w:pStyle w:val="a8"/>
        <w:spacing w:beforeLines="50" w:before="120" w:line="240" w:lineRule="exact"/>
        <w:ind w:leftChars="100" w:left="240"/>
        <w:rPr>
          <w:rFonts w:ascii="Times New Roman"/>
          <w:sz w:val="24"/>
          <w:szCs w:val="24"/>
        </w:rPr>
      </w:pPr>
      <w:r w:rsidRPr="00261D77">
        <w:rPr>
          <w:rFonts w:ascii="Times New Roman" w:hint="eastAsia"/>
          <w:sz w:val="24"/>
          <w:szCs w:val="24"/>
        </w:rPr>
        <w:t>1.</w:t>
      </w:r>
      <w:r w:rsidRPr="00261D77">
        <w:rPr>
          <w:rFonts w:ascii="Times New Roman" w:hint="eastAsia"/>
          <w:sz w:val="24"/>
          <w:szCs w:val="24"/>
        </w:rPr>
        <w:t>公司基本資料</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9"/>
        <w:gridCol w:w="1504"/>
        <w:gridCol w:w="456"/>
        <w:gridCol w:w="409"/>
        <w:gridCol w:w="136"/>
        <w:gridCol w:w="890"/>
        <w:gridCol w:w="8"/>
        <w:gridCol w:w="2080"/>
        <w:gridCol w:w="3238"/>
      </w:tblGrid>
      <w:tr w:rsidR="00261D77" w:rsidRPr="00261D77" w14:paraId="7462314C" w14:textId="77777777" w:rsidTr="00BD5BC3">
        <w:trPr>
          <w:trHeight w:val="626"/>
          <w:jc w:val="center"/>
        </w:trPr>
        <w:tc>
          <w:tcPr>
            <w:tcW w:w="1769" w:type="dxa"/>
            <w:vAlign w:val="center"/>
          </w:tcPr>
          <w:p w14:paraId="02F6B3BF"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960" w:type="dxa"/>
            <w:gridSpan w:val="2"/>
            <w:vAlign w:val="center"/>
          </w:tcPr>
          <w:p w14:paraId="4D5A49C1" w14:textId="77777777" w:rsidR="008001BA" w:rsidRPr="00261D77" w:rsidRDefault="008001BA" w:rsidP="0076301B">
            <w:pPr>
              <w:pStyle w:val="a8"/>
              <w:spacing w:line="280" w:lineRule="exact"/>
              <w:ind w:left="0"/>
              <w:jc w:val="both"/>
              <w:rPr>
                <w:rFonts w:ascii="Times New Roman"/>
                <w:sz w:val="22"/>
                <w:szCs w:val="22"/>
              </w:rPr>
            </w:pPr>
            <w:r w:rsidRPr="00261D77">
              <w:rPr>
                <w:rFonts w:ascii="Times New Roman" w:hint="eastAsia"/>
                <w:sz w:val="22"/>
                <w:szCs w:val="22"/>
              </w:rPr>
              <w:t>中文</w:t>
            </w:r>
          </w:p>
          <w:p w14:paraId="1BCC40C4" w14:textId="77777777" w:rsidR="008001BA" w:rsidRPr="00261D77" w:rsidRDefault="008001BA" w:rsidP="0076301B">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545" w:type="dxa"/>
            <w:gridSpan w:val="2"/>
            <w:vAlign w:val="center"/>
          </w:tcPr>
          <w:p w14:paraId="05DD6CE8" w14:textId="77777777" w:rsidR="008001BA" w:rsidRPr="00261D77" w:rsidRDefault="008001BA" w:rsidP="00BD5BC3">
            <w:pPr>
              <w:pStyle w:val="a8"/>
              <w:spacing w:line="280" w:lineRule="exact"/>
              <w:ind w:left="0"/>
              <w:jc w:val="center"/>
              <w:rPr>
                <w:rFonts w:ascii="Times New Roman"/>
                <w:sz w:val="22"/>
                <w:szCs w:val="22"/>
              </w:rPr>
            </w:pPr>
            <w:r w:rsidRPr="00261D77">
              <w:rPr>
                <w:rFonts w:ascii="Times New Roman" w:hint="eastAsia"/>
                <w:sz w:val="22"/>
                <w:szCs w:val="22"/>
              </w:rPr>
              <w:t>證券</w:t>
            </w:r>
          </w:p>
          <w:p w14:paraId="1AA7C19F" w14:textId="77777777" w:rsidR="008001BA" w:rsidRPr="00261D77" w:rsidRDefault="008001BA" w:rsidP="00BD5BC3">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898" w:type="dxa"/>
            <w:gridSpan w:val="2"/>
            <w:vAlign w:val="center"/>
          </w:tcPr>
          <w:p w14:paraId="30BBB339" w14:textId="77777777" w:rsidR="008001BA" w:rsidRPr="00261D77" w:rsidRDefault="008001BA" w:rsidP="0076301B">
            <w:pPr>
              <w:pStyle w:val="a8"/>
              <w:spacing w:line="280" w:lineRule="exact"/>
              <w:jc w:val="both"/>
              <w:rPr>
                <w:rFonts w:ascii="Times New Roman"/>
                <w:sz w:val="22"/>
                <w:szCs w:val="22"/>
              </w:rPr>
            </w:pPr>
          </w:p>
        </w:tc>
        <w:tc>
          <w:tcPr>
            <w:tcW w:w="2080" w:type="dxa"/>
            <w:vAlign w:val="center"/>
          </w:tcPr>
          <w:p w14:paraId="2BD76FF8"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3238" w:type="dxa"/>
            <w:vAlign w:val="center"/>
          </w:tcPr>
          <w:p w14:paraId="02EF43E8" w14:textId="77777777" w:rsidR="008001BA" w:rsidRPr="00261D77" w:rsidRDefault="008001BA" w:rsidP="0076301B">
            <w:pPr>
              <w:pStyle w:val="a8"/>
              <w:spacing w:line="280" w:lineRule="exact"/>
              <w:ind w:left="0"/>
              <w:jc w:val="both"/>
              <w:rPr>
                <w:rFonts w:ascii="Times New Roman"/>
                <w:sz w:val="22"/>
                <w:szCs w:val="22"/>
              </w:rPr>
            </w:pPr>
            <w:r w:rsidRPr="00261D77">
              <w:rPr>
                <w:rFonts w:ascii="Times New Roman" w:hint="eastAsia"/>
                <w:sz w:val="22"/>
                <w:szCs w:val="22"/>
              </w:rPr>
              <w:t>日期</w:t>
            </w:r>
          </w:p>
          <w:p w14:paraId="300CC159" w14:textId="77777777" w:rsidR="008001BA" w:rsidRPr="00261D77" w:rsidRDefault="008001BA" w:rsidP="0076301B">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1887B4A4" w14:textId="77777777" w:rsidTr="00646DF7">
        <w:trPr>
          <w:trHeight w:val="886"/>
          <w:jc w:val="center"/>
        </w:trPr>
        <w:tc>
          <w:tcPr>
            <w:tcW w:w="1769" w:type="dxa"/>
            <w:vAlign w:val="center"/>
          </w:tcPr>
          <w:p w14:paraId="760A29C4" w14:textId="3907B068" w:rsidR="000A0B0F" w:rsidRPr="00261D77" w:rsidRDefault="000A0B0F"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公司</w:t>
            </w:r>
            <w:r w:rsidR="007F3031" w:rsidRPr="00520A0F">
              <w:rPr>
                <w:rFonts w:ascii="Times New Roman" w:hint="eastAsia"/>
                <w:sz w:val="22"/>
                <w:szCs w:val="22"/>
              </w:rPr>
              <w:t>種</w:t>
            </w:r>
            <w:r w:rsidRPr="007F3031">
              <w:rPr>
                <w:rFonts w:ascii="Times New Roman" w:hint="eastAsia"/>
                <w:sz w:val="22"/>
                <w:szCs w:val="22"/>
              </w:rPr>
              <w:t>類</w:t>
            </w:r>
          </w:p>
        </w:tc>
        <w:tc>
          <w:tcPr>
            <w:tcW w:w="3403" w:type="dxa"/>
            <w:gridSpan w:val="6"/>
            <w:vAlign w:val="center"/>
          </w:tcPr>
          <w:p w14:paraId="07366E6A" w14:textId="4B2E9920" w:rsidR="000A0B0F" w:rsidRPr="00261D77" w:rsidRDefault="000A0B0F" w:rsidP="00646DF7">
            <w:pPr>
              <w:pStyle w:val="a8"/>
              <w:spacing w:line="280" w:lineRule="exact"/>
              <w:ind w:left="0"/>
              <w:jc w:val="both"/>
              <w:rPr>
                <w:rFonts w:ascii="Times New Roman"/>
                <w:sz w:val="22"/>
                <w:szCs w:val="22"/>
              </w:rPr>
            </w:pPr>
            <w:r w:rsidRPr="00261D77">
              <w:rPr>
                <w:rFonts w:ascii="Times New Roman" w:hint="eastAsia"/>
                <w:spacing w:val="-12"/>
                <w:sz w:val="22"/>
                <w:szCs w:val="22"/>
              </w:rPr>
              <w:t>□上市</w:t>
            </w:r>
            <w:r w:rsidRPr="00261D77">
              <w:rPr>
                <w:rFonts w:ascii="Times New Roman" w:hint="eastAsia"/>
                <w:spacing w:val="-12"/>
                <w:sz w:val="22"/>
                <w:szCs w:val="22"/>
              </w:rPr>
              <w:t xml:space="preserve">      </w:t>
            </w:r>
            <w:r w:rsidRPr="00261D77">
              <w:rPr>
                <w:rFonts w:ascii="Times New Roman" w:hint="eastAsia"/>
                <w:spacing w:val="-12"/>
                <w:sz w:val="22"/>
                <w:szCs w:val="22"/>
              </w:rPr>
              <w:t>□上櫃</w:t>
            </w:r>
          </w:p>
        </w:tc>
        <w:tc>
          <w:tcPr>
            <w:tcW w:w="2080" w:type="dxa"/>
            <w:vAlign w:val="center"/>
          </w:tcPr>
          <w:p w14:paraId="4E368670" w14:textId="77777777" w:rsidR="000A0B0F" w:rsidRPr="00261D77" w:rsidRDefault="000A0B0F" w:rsidP="00B971C0">
            <w:pPr>
              <w:pStyle w:val="a8"/>
              <w:spacing w:line="280" w:lineRule="exact"/>
              <w:ind w:left="0" w:right="113"/>
              <w:jc w:val="distribute"/>
              <w:rPr>
                <w:rFonts w:ascii="Times New Roman"/>
                <w:sz w:val="22"/>
                <w:szCs w:val="22"/>
              </w:rPr>
            </w:pPr>
            <w:r w:rsidRPr="00261D77">
              <w:rPr>
                <w:rFonts w:ascii="Times New Roman" w:hint="eastAsia"/>
                <w:sz w:val="22"/>
                <w:szCs w:val="22"/>
              </w:rPr>
              <w:t>股票掛牌</w:t>
            </w:r>
          </w:p>
          <w:p w14:paraId="1CD05DCB" w14:textId="77777777" w:rsidR="000A0B0F" w:rsidRPr="00261D77" w:rsidRDefault="000A0B0F" w:rsidP="00B971C0">
            <w:pPr>
              <w:pStyle w:val="a8"/>
              <w:spacing w:line="280" w:lineRule="exact"/>
              <w:ind w:left="0" w:right="113"/>
              <w:jc w:val="distribute"/>
              <w:rPr>
                <w:rFonts w:ascii="Times New Roman"/>
                <w:sz w:val="22"/>
                <w:szCs w:val="22"/>
              </w:rPr>
            </w:pPr>
            <w:r w:rsidRPr="00261D77">
              <w:rPr>
                <w:rFonts w:ascii="Times New Roman" w:hint="eastAsia"/>
                <w:sz w:val="22"/>
                <w:szCs w:val="22"/>
              </w:rPr>
              <w:t>日期及</w:t>
            </w:r>
            <w:r w:rsidR="007073C0" w:rsidRPr="00261D77">
              <w:rPr>
                <w:rFonts w:ascii="Times New Roman" w:hint="eastAsia"/>
                <w:sz w:val="22"/>
                <w:szCs w:val="22"/>
              </w:rPr>
              <w:t>實收資本額</w:t>
            </w:r>
          </w:p>
        </w:tc>
        <w:tc>
          <w:tcPr>
            <w:tcW w:w="3238" w:type="dxa"/>
          </w:tcPr>
          <w:p w14:paraId="00AAE5D4"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日期：</w:t>
            </w:r>
          </w:p>
          <w:p w14:paraId="373FA885"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總額：</w:t>
            </w:r>
          </w:p>
          <w:p w14:paraId="2030BA21"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普通股股數：</w:t>
            </w:r>
          </w:p>
          <w:p w14:paraId="086151B1"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特別股股數：</w:t>
            </w:r>
          </w:p>
        </w:tc>
      </w:tr>
      <w:tr w:rsidR="00261D77" w:rsidRPr="00261D77" w14:paraId="3A5C3B81" w14:textId="77777777" w:rsidTr="00BD5BC3">
        <w:trPr>
          <w:trHeight w:val="305"/>
          <w:jc w:val="center"/>
        </w:trPr>
        <w:tc>
          <w:tcPr>
            <w:tcW w:w="1769" w:type="dxa"/>
            <w:vAlign w:val="center"/>
          </w:tcPr>
          <w:p w14:paraId="2929BA0B" w14:textId="77777777" w:rsidR="008001BA" w:rsidRPr="00261D77" w:rsidRDefault="00765068" w:rsidP="0076301B">
            <w:pPr>
              <w:pStyle w:val="a8"/>
              <w:spacing w:line="280" w:lineRule="exact"/>
              <w:ind w:left="0" w:right="113"/>
              <w:jc w:val="distribute"/>
              <w:rPr>
                <w:rFonts w:ascii="Times New Roman"/>
                <w:sz w:val="22"/>
                <w:szCs w:val="22"/>
              </w:rPr>
            </w:pPr>
            <w:r w:rsidRPr="00261D77">
              <w:rPr>
                <w:rFonts w:ascii="Times New Roman" w:hint="eastAsia"/>
                <w:sz w:val="22"/>
                <w:szCs w:val="22"/>
              </w:rPr>
              <w:t>稅籍</w:t>
            </w:r>
            <w:r w:rsidR="008001BA" w:rsidRPr="00261D77">
              <w:rPr>
                <w:rFonts w:ascii="Times New Roman" w:hint="eastAsia"/>
                <w:sz w:val="22"/>
                <w:szCs w:val="22"/>
              </w:rPr>
              <w:t>編號</w:t>
            </w:r>
          </w:p>
        </w:tc>
        <w:tc>
          <w:tcPr>
            <w:tcW w:w="1504" w:type="dxa"/>
          </w:tcPr>
          <w:p w14:paraId="40D2EFE5" w14:textId="77777777" w:rsidR="008001BA" w:rsidRPr="00261D77" w:rsidRDefault="008001BA" w:rsidP="0076301B">
            <w:pPr>
              <w:pStyle w:val="a8"/>
              <w:spacing w:line="280" w:lineRule="exact"/>
              <w:jc w:val="both"/>
              <w:rPr>
                <w:rFonts w:ascii="Times New Roman"/>
                <w:sz w:val="22"/>
                <w:szCs w:val="22"/>
              </w:rPr>
            </w:pPr>
          </w:p>
        </w:tc>
        <w:tc>
          <w:tcPr>
            <w:tcW w:w="865" w:type="dxa"/>
            <w:gridSpan w:val="2"/>
            <w:vAlign w:val="center"/>
          </w:tcPr>
          <w:p w14:paraId="7749EAFF" w14:textId="77777777" w:rsidR="008001BA" w:rsidRPr="00261D77" w:rsidRDefault="008001BA" w:rsidP="00BD5BC3">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34" w:type="dxa"/>
            <w:gridSpan w:val="3"/>
          </w:tcPr>
          <w:p w14:paraId="69C92B6D" w14:textId="77777777" w:rsidR="008001BA" w:rsidRPr="00261D77" w:rsidRDefault="008001BA" w:rsidP="0076301B">
            <w:pPr>
              <w:pStyle w:val="a8"/>
              <w:spacing w:line="280" w:lineRule="exact"/>
              <w:ind w:left="0"/>
              <w:jc w:val="both"/>
              <w:rPr>
                <w:rFonts w:ascii="Times New Roman"/>
                <w:sz w:val="22"/>
                <w:szCs w:val="22"/>
              </w:rPr>
            </w:pPr>
          </w:p>
        </w:tc>
        <w:tc>
          <w:tcPr>
            <w:tcW w:w="2080" w:type="dxa"/>
            <w:vAlign w:val="center"/>
          </w:tcPr>
          <w:p w14:paraId="6593D8ED"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3238" w:type="dxa"/>
          </w:tcPr>
          <w:p w14:paraId="73F5DE40" w14:textId="77777777" w:rsidR="008001BA" w:rsidRPr="00261D77" w:rsidRDefault="008001BA" w:rsidP="0076301B">
            <w:pPr>
              <w:pStyle w:val="a8"/>
              <w:spacing w:line="280" w:lineRule="exact"/>
              <w:jc w:val="both"/>
              <w:rPr>
                <w:rFonts w:ascii="Times New Roman"/>
                <w:sz w:val="22"/>
                <w:szCs w:val="22"/>
              </w:rPr>
            </w:pPr>
          </w:p>
        </w:tc>
      </w:tr>
      <w:tr w:rsidR="00261D77" w:rsidRPr="00261D77" w14:paraId="06F81533" w14:textId="77777777" w:rsidTr="00041268">
        <w:trPr>
          <w:trHeight w:val="305"/>
          <w:jc w:val="center"/>
        </w:trPr>
        <w:tc>
          <w:tcPr>
            <w:tcW w:w="1769" w:type="dxa"/>
            <w:vAlign w:val="center"/>
          </w:tcPr>
          <w:p w14:paraId="7F63A03F"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3" w:type="dxa"/>
            <w:gridSpan w:val="6"/>
          </w:tcPr>
          <w:p w14:paraId="2C078FAB" w14:textId="77777777" w:rsidR="008001BA" w:rsidRPr="00261D77" w:rsidRDefault="008001BA" w:rsidP="0076301B">
            <w:pPr>
              <w:pStyle w:val="a8"/>
              <w:spacing w:line="280" w:lineRule="exact"/>
              <w:jc w:val="both"/>
              <w:rPr>
                <w:rFonts w:ascii="Times New Roman"/>
                <w:sz w:val="22"/>
                <w:szCs w:val="22"/>
              </w:rPr>
            </w:pPr>
          </w:p>
        </w:tc>
        <w:tc>
          <w:tcPr>
            <w:tcW w:w="2080" w:type="dxa"/>
            <w:vAlign w:val="center"/>
          </w:tcPr>
          <w:p w14:paraId="391F537C"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3238" w:type="dxa"/>
          </w:tcPr>
          <w:p w14:paraId="01D29704" w14:textId="77777777" w:rsidR="008001BA" w:rsidRPr="00261D77" w:rsidRDefault="008001BA" w:rsidP="0076301B">
            <w:pPr>
              <w:pStyle w:val="a8"/>
              <w:spacing w:line="280" w:lineRule="exact"/>
              <w:jc w:val="both"/>
              <w:rPr>
                <w:rFonts w:ascii="Times New Roman"/>
                <w:sz w:val="22"/>
                <w:szCs w:val="22"/>
              </w:rPr>
            </w:pPr>
          </w:p>
        </w:tc>
      </w:tr>
      <w:tr w:rsidR="00261D77" w:rsidRPr="00261D77" w14:paraId="439F6E07" w14:textId="77777777" w:rsidTr="00041268">
        <w:trPr>
          <w:trHeight w:val="169"/>
          <w:jc w:val="center"/>
        </w:trPr>
        <w:tc>
          <w:tcPr>
            <w:tcW w:w="1769" w:type="dxa"/>
            <w:vAlign w:val="center"/>
          </w:tcPr>
          <w:p w14:paraId="76520777"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3" w:type="dxa"/>
            <w:gridSpan w:val="6"/>
          </w:tcPr>
          <w:p w14:paraId="43F54B12" w14:textId="77777777" w:rsidR="008001BA" w:rsidRPr="00261D77" w:rsidRDefault="008001BA" w:rsidP="0076301B">
            <w:pPr>
              <w:pStyle w:val="a8"/>
              <w:spacing w:line="280" w:lineRule="exact"/>
              <w:jc w:val="both"/>
              <w:rPr>
                <w:rFonts w:ascii="Times New Roman"/>
                <w:sz w:val="22"/>
                <w:szCs w:val="22"/>
              </w:rPr>
            </w:pPr>
          </w:p>
        </w:tc>
        <w:tc>
          <w:tcPr>
            <w:tcW w:w="2080" w:type="dxa"/>
            <w:vAlign w:val="center"/>
          </w:tcPr>
          <w:p w14:paraId="344DBCFE"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3238" w:type="dxa"/>
          </w:tcPr>
          <w:p w14:paraId="255832BE" w14:textId="77777777" w:rsidR="008001BA" w:rsidRPr="00261D77" w:rsidRDefault="008001BA" w:rsidP="0076301B">
            <w:pPr>
              <w:pStyle w:val="a8"/>
              <w:spacing w:line="280" w:lineRule="exact"/>
              <w:jc w:val="both"/>
              <w:rPr>
                <w:rFonts w:ascii="Times New Roman"/>
                <w:sz w:val="22"/>
                <w:szCs w:val="22"/>
              </w:rPr>
            </w:pPr>
          </w:p>
        </w:tc>
      </w:tr>
      <w:tr w:rsidR="00261D77" w:rsidRPr="00261D77" w14:paraId="13D31A34" w14:textId="77777777" w:rsidTr="00041268">
        <w:trPr>
          <w:trHeight w:val="168"/>
          <w:jc w:val="center"/>
        </w:trPr>
        <w:tc>
          <w:tcPr>
            <w:tcW w:w="1769" w:type="dxa"/>
            <w:vAlign w:val="center"/>
          </w:tcPr>
          <w:p w14:paraId="564CD590"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3" w:type="dxa"/>
            <w:gridSpan w:val="6"/>
          </w:tcPr>
          <w:p w14:paraId="5CA9D90A" w14:textId="77777777" w:rsidR="008001BA" w:rsidRPr="00261D77" w:rsidRDefault="008001BA" w:rsidP="0076301B">
            <w:pPr>
              <w:pStyle w:val="a8"/>
              <w:spacing w:line="280" w:lineRule="exact"/>
              <w:jc w:val="both"/>
              <w:rPr>
                <w:rFonts w:ascii="Times New Roman"/>
                <w:sz w:val="22"/>
                <w:szCs w:val="22"/>
              </w:rPr>
            </w:pPr>
          </w:p>
        </w:tc>
        <w:tc>
          <w:tcPr>
            <w:tcW w:w="2080" w:type="dxa"/>
            <w:vAlign w:val="center"/>
          </w:tcPr>
          <w:p w14:paraId="7AF84BC4" w14:textId="77777777" w:rsidR="008001BA" w:rsidRPr="00261D77" w:rsidRDefault="008001BA" w:rsidP="00BD5BC3">
            <w:pPr>
              <w:pStyle w:val="a8"/>
              <w:spacing w:line="280" w:lineRule="exact"/>
              <w:ind w:left="0"/>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r w:rsidR="002B1052"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002B1052" w:rsidRPr="00261D77">
              <w:rPr>
                <w:rFonts w:ascii="Times New Roman" w:hint="eastAsia"/>
                <w:sz w:val="22"/>
                <w:szCs w:val="22"/>
              </w:rPr>
              <w:t xml:space="preserve"> </w:t>
            </w:r>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002B1052" w:rsidRPr="00261D77">
              <w:rPr>
                <w:rFonts w:ascii="Times New Roman" w:hint="eastAsia"/>
                <w:sz w:val="22"/>
                <w:szCs w:val="22"/>
              </w:rPr>
              <w:t xml:space="preserve"> </w:t>
            </w:r>
            <w:r w:rsidRPr="00261D77">
              <w:rPr>
                <w:rFonts w:ascii="Times New Roman" w:hint="eastAsia"/>
                <w:sz w:val="22"/>
                <w:szCs w:val="22"/>
              </w:rPr>
              <w:t>理</w:t>
            </w:r>
          </w:p>
        </w:tc>
        <w:tc>
          <w:tcPr>
            <w:tcW w:w="3238" w:type="dxa"/>
          </w:tcPr>
          <w:p w14:paraId="227F9711" w14:textId="77777777" w:rsidR="008001BA" w:rsidRPr="00261D77" w:rsidRDefault="008001BA" w:rsidP="0076301B">
            <w:pPr>
              <w:pStyle w:val="a8"/>
              <w:spacing w:line="280" w:lineRule="exact"/>
              <w:jc w:val="both"/>
              <w:rPr>
                <w:rFonts w:ascii="Times New Roman"/>
                <w:sz w:val="22"/>
                <w:szCs w:val="22"/>
              </w:rPr>
            </w:pPr>
          </w:p>
        </w:tc>
      </w:tr>
      <w:tr w:rsidR="00C80FC2" w:rsidRPr="00261D77" w14:paraId="117AB42D" w14:textId="77777777" w:rsidTr="00041268">
        <w:trPr>
          <w:trHeight w:val="336"/>
          <w:jc w:val="center"/>
        </w:trPr>
        <w:tc>
          <w:tcPr>
            <w:tcW w:w="1769" w:type="dxa"/>
            <w:vAlign w:val="center"/>
          </w:tcPr>
          <w:p w14:paraId="24A10B1E" w14:textId="77777777" w:rsidR="00C80FC2" w:rsidRPr="00261D77" w:rsidRDefault="00C80FC2" w:rsidP="00151919">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395" w:type="dxa"/>
            <w:gridSpan w:val="5"/>
          </w:tcPr>
          <w:p w14:paraId="513449A6" w14:textId="77777777" w:rsidR="00C80FC2" w:rsidRPr="00261D77" w:rsidRDefault="00C80FC2" w:rsidP="0076301B">
            <w:pPr>
              <w:pStyle w:val="a8"/>
              <w:spacing w:line="280" w:lineRule="exact"/>
              <w:jc w:val="both"/>
              <w:rPr>
                <w:rFonts w:ascii="Times New Roman"/>
                <w:sz w:val="22"/>
                <w:szCs w:val="22"/>
              </w:rPr>
            </w:pPr>
          </w:p>
        </w:tc>
        <w:tc>
          <w:tcPr>
            <w:tcW w:w="2088" w:type="dxa"/>
            <w:gridSpan w:val="2"/>
          </w:tcPr>
          <w:p w14:paraId="5DFA57A5" w14:textId="77777777" w:rsidR="00C80FC2" w:rsidRPr="00261D77" w:rsidRDefault="000030D9" w:rsidP="00C4217E">
            <w:pPr>
              <w:pStyle w:val="a8"/>
              <w:spacing w:line="280" w:lineRule="exact"/>
              <w:ind w:left="0"/>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3238" w:type="dxa"/>
          </w:tcPr>
          <w:p w14:paraId="680135D2" w14:textId="77777777" w:rsidR="00C80FC2" w:rsidRPr="00261D77" w:rsidRDefault="00C80FC2" w:rsidP="0076301B">
            <w:pPr>
              <w:pStyle w:val="a8"/>
              <w:spacing w:line="280" w:lineRule="exact"/>
              <w:jc w:val="both"/>
              <w:rPr>
                <w:rFonts w:ascii="Times New Roman"/>
                <w:sz w:val="22"/>
                <w:szCs w:val="22"/>
              </w:rPr>
            </w:pPr>
          </w:p>
        </w:tc>
      </w:tr>
    </w:tbl>
    <w:p w14:paraId="2B5ED1A1" w14:textId="77777777" w:rsidR="008001BA" w:rsidRPr="00261D77" w:rsidRDefault="008001BA" w:rsidP="008001BA">
      <w:pPr>
        <w:pStyle w:val="a8"/>
        <w:spacing w:before="120" w:line="240" w:lineRule="atLeast"/>
        <w:ind w:left="406" w:hangingChars="203" w:hanging="406"/>
        <w:jc w:val="both"/>
        <w:rPr>
          <w:rFonts w:ascii="Times New Roman"/>
        </w:rPr>
      </w:pPr>
    </w:p>
    <w:p w14:paraId="6F9CD890" w14:textId="77777777" w:rsidR="008001BA" w:rsidRPr="00261D77" w:rsidRDefault="008001BA" w:rsidP="00041268">
      <w:pPr>
        <w:pStyle w:val="a8"/>
        <w:spacing w:before="180" w:line="240" w:lineRule="atLeast"/>
        <w:ind w:left="0"/>
        <w:jc w:val="both"/>
        <w:rPr>
          <w:rFonts w:ascii="Times New Roman"/>
          <w:sz w:val="24"/>
          <w:szCs w:val="24"/>
        </w:rPr>
      </w:pPr>
      <w:r w:rsidRPr="00261D77">
        <w:rPr>
          <w:rFonts w:ascii="Times New Roman" w:hint="eastAsia"/>
          <w:sz w:val="24"/>
          <w:szCs w:val="24"/>
        </w:rPr>
        <w:t>2.</w:t>
      </w:r>
      <w:r w:rsidRPr="00261D77">
        <w:rPr>
          <w:rFonts w:ascii="Times New Roman" w:hint="eastAsia"/>
          <w:sz w:val="24"/>
          <w:szCs w:val="24"/>
        </w:rPr>
        <w:t>簽證會計師、律師及主辦承銷商相關人員基本資料</w:t>
      </w:r>
    </w:p>
    <w:tbl>
      <w:tblPr>
        <w:tblW w:w="106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2029"/>
        <w:gridCol w:w="1241"/>
        <w:gridCol w:w="2116"/>
        <w:gridCol w:w="1418"/>
        <w:gridCol w:w="1559"/>
        <w:gridCol w:w="1418"/>
      </w:tblGrid>
      <w:tr w:rsidR="00261D77" w:rsidRPr="00261D77" w14:paraId="20A266B2" w14:textId="77777777" w:rsidTr="00041268">
        <w:trPr>
          <w:cantSplit/>
          <w:trHeight w:val="396"/>
        </w:trPr>
        <w:tc>
          <w:tcPr>
            <w:tcW w:w="851" w:type="dxa"/>
            <w:vAlign w:val="center"/>
          </w:tcPr>
          <w:p w14:paraId="6F2D0CAA"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2029" w:type="dxa"/>
            <w:vAlign w:val="center"/>
          </w:tcPr>
          <w:p w14:paraId="2E4BB571"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241" w:type="dxa"/>
            <w:vAlign w:val="center"/>
          </w:tcPr>
          <w:p w14:paraId="297C883E"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16" w:type="dxa"/>
            <w:vAlign w:val="center"/>
          </w:tcPr>
          <w:p w14:paraId="29838459"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418" w:type="dxa"/>
            <w:vAlign w:val="center"/>
          </w:tcPr>
          <w:p w14:paraId="35790B4C"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7FB32897"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559" w:type="dxa"/>
            <w:vAlign w:val="center"/>
          </w:tcPr>
          <w:p w14:paraId="17291BB9"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418" w:type="dxa"/>
            <w:vAlign w:val="center"/>
          </w:tcPr>
          <w:p w14:paraId="1F194D38"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28B41BFC" w14:textId="77777777" w:rsidR="008001BA" w:rsidRPr="00261D77" w:rsidRDefault="008001BA" w:rsidP="0076301B">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660854E2" w14:textId="77777777" w:rsidTr="00041268">
        <w:trPr>
          <w:cantSplit/>
          <w:trHeight w:val="263"/>
        </w:trPr>
        <w:tc>
          <w:tcPr>
            <w:tcW w:w="851" w:type="dxa"/>
            <w:vMerge w:val="restart"/>
            <w:vAlign w:val="center"/>
          </w:tcPr>
          <w:p w14:paraId="114A6D78"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2029" w:type="dxa"/>
          </w:tcPr>
          <w:p w14:paraId="6F564DE9"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(1)</w:t>
            </w:r>
          </w:p>
        </w:tc>
        <w:tc>
          <w:tcPr>
            <w:tcW w:w="1241" w:type="dxa"/>
          </w:tcPr>
          <w:p w14:paraId="5CF7E21F"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(1)</w:t>
            </w:r>
          </w:p>
        </w:tc>
        <w:tc>
          <w:tcPr>
            <w:tcW w:w="2116" w:type="dxa"/>
            <w:vMerge w:val="restart"/>
            <w:vAlign w:val="center"/>
          </w:tcPr>
          <w:p w14:paraId="2CAAB07B" w14:textId="77777777" w:rsidR="008001BA" w:rsidRPr="00261D77" w:rsidRDefault="008001BA" w:rsidP="0076301B">
            <w:pPr>
              <w:pStyle w:val="a8"/>
              <w:spacing w:line="280" w:lineRule="exact"/>
              <w:jc w:val="both"/>
              <w:rPr>
                <w:rFonts w:ascii="Times New Roman"/>
                <w:sz w:val="22"/>
                <w:szCs w:val="22"/>
              </w:rPr>
            </w:pPr>
            <w:r w:rsidRPr="00261D77">
              <w:rPr>
                <w:rFonts w:ascii="Times New Roman" w:hint="eastAsia"/>
                <w:sz w:val="22"/>
                <w:szCs w:val="22"/>
              </w:rPr>
              <w:t>會計師</w:t>
            </w:r>
          </w:p>
          <w:p w14:paraId="2B4123C5" w14:textId="77777777" w:rsidR="008001BA" w:rsidRPr="00261D77" w:rsidRDefault="008001BA" w:rsidP="0076301B">
            <w:pPr>
              <w:pStyle w:val="a8"/>
              <w:spacing w:line="280" w:lineRule="exact"/>
              <w:jc w:val="both"/>
              <w:rPr>
                <w:rFonts w:ascii="Times New Roman"/>
                <w:sz w:val="22"/>
                <w:szCs w:val="22"/>
              </w:rPr>
            </w:pPr>
            <w:r w:rsidRPr="00261D77">
              <w:rPr>
                <w:rFonts w:ascii="Times New Roman" w:hint="eastAsia"/>
                <w:sz w:val="22"/>
                <w:szCs w:val="22"/>
              </w:rPr>
              <w:t>事務所</w:t>
            </w:r>
          </w:p>
        </w:tc>
        <w:tc>
          <w:tcPr>
            <w:tcW w:w="1418" w:type="dxa"/>
            <w:vMerge w:val="restart"/>
            <w:vAlign w:val="center"/>
          </w:tcPr>
          <w:p w14:paraId="7D06022C" w14:textId="77777777" w:rsidR="008001BA" w:rsidRPr="00261D77" w:rsidRDefault="008001BA" w:rsidP="0076301B">
            <w:pPr>
              <w:pStyle w:val="a8"/>
              <w:spacing w:line="280" w:lineRule="exact"/>
              <w:jc w:val="both"/>
              <w:rPr>
                <w:rFonts w:ascii="Times New Roman"/>
                <w:sz w:val="22"/>
                <w:szCs w:val="22"/>
              </w:rPr>
            </w:pPr>
          </w:p>
        </w:tc>
        <w:tc>
          <w:tcPr>
            <w:tcW w:w="1559" w:type="dxa"/>
            <w:vMerge w:val="restart"/>
            <w:vAlign w:val="center"/>
          </w:tcPr>
          <w:p w14:paraId="6A8E485E" w14:textId="77777777" w:rsidR="008001BA" w:rsidRPr="00261D77" w:rsidRDefault="008001BA" w:rsidP="0076301B">
            <w:pPr>
              <w:pStyle w:val="a8"/>
              <w:spacing w:line="280" w:lineRule="exact"/>
              <w:rPr>
                <w:rFonts w:ascii="Times New Roman"/>
                <w:sz w:val="22"/>
                <w:szCs w:val="22"/>
              </w:rPr>
            </w:pPr>
          </w:p>
        </w:tc>
        <w:tc>
          <w:tcPr>
            <w:tcW w:w="1418" w:type="dxa"/>
            <w:vMerge w:val="restart"/>
            <w:vAlign w:val="center"/>
          </w:tcPr>
          <w:p w14:paraId="6F7B3E0C" w14:textId="77777777" w:rsidR="008001BA" w:rsidRPr="00261D77" w:rsidRDefault="008001BA" w:rsidP="0076301B">
            <w:pPr>
              <w:pStyle w:val="a8"/>
              <w:spacing w:line="280" w:lineRule="exact"/>
              <w:jc w:val="center"/>
              <w:rPr>
                <w:rFonts w:ascii="Times New Roman"/>
                <w:sz w:val="22"/>
                <w:szCs w:val="22"/>
              </w:rPr>
            </w:pPr>
          </w:p>
        </w:tc>
      </w:tr>
      <w:tr w:rsidR="00261D77" w:rsidRPr="00261D77" w14:paraId="4C651E4F" w14:textId="77777777" w:rsidTr="00041268">
        <w:trPr>
          <w:cantSplit/>
          <w:trHeight w:val="140"/>
        </w:trPr>
        <w:tc>
          <w:tcPr>
            <w:tcW w:w="851" w:type="dxa"/>
            <w:vMerge/>
            <w:vAlign w:val="center"/>
          </w:tcPr>
          <w:p w14:paraId="68AD4C1F" w14:textId="77777777" w:rsidR="008001BA" w:rsidRPr="00261D77" w:rsidRDefault="008001BA" w:rsidP="0076301B">
            <w:pPr>
              <w:pStyle w:val="a8"/>
              <w:spacing w:line="280" w:lineRule="exact"/>
              <w:ind w:leftChars="50" w:left="450" w:right="113" w:hangingChars="150" w:hanging="330"/>
              <w:jc w:val="distribute"/>
              <w:rPr>
                <w:rFonts w:ascii="Times New Roman"/>
                <w:sz w:val="22"/>
                <w:szCs w:val="22"/>
              </w:rPr>
            </w:pPr>
          </w:p>
        </w:tc>
        <w:tc>
          <w:tcPr>
            <w:tcW w:w="2029" w:type="dxa"/>
          </w:tcPr>
          <w:p w14:paraId="5B4E4249"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(2)</w:t>
            </w:r>
          </w:p>
        </w:tc>
        <w:tc>
          <w:tcPr>
            <w:tcW w:w="1241" w:type="dxa"/>
          </w:tcPr>
          <w:p w14:paraId="6451E27A"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(2)</w:t>
            </w:r>
          </w:p>
        </w:tc>
        <w:tc>
          <w:tcPr>
            <w:tcW w:w="2116" w:type="dxa"/>
            <w:vMerge/>
          </w:tcPr>
          <w:p w14:paraId="346A5B1B" w14:textId="77777777" w:rsidR="008001BA" w:rsidRPr="00261D77" w:rsidRDefault="008001BA" w:rsidP="0076301B">
            <w:pPr>
              <w:pStyle w:val="a8"/>
              <w:spacing w:line="280" w:lineRule="exact"/>
              <w:jc w:val="right"/>
              <w:rPr>
                <w:rFonts w:ascii="Times New Roman"/>
                <w:sz w:val="22"/>
                <w:szCs w:val="22"/>
              </w:rPr>
            </w:pPr>
          </w:p>
        </w:tc>
        <w:tc>
          <w:tcPr>
            <w:tcW w:w="1418" w:type="dxa"/>
            <w:vMerge/>
          </w:tcPr>
          <w:p w14:paraId="6F35ED27" w14:textId="77777777" w:rsidR="008001BA" w:rsidRPr="00261D77" w:rsidRDefault="008001BA" w:rsidP="0076301B">
            <w:pPr>
              <w:pStyle w:val="a8"/>
              <w:spacing w:line="280" w:lineRule="exact"/>
              <w:rPr>
                <w:rFonts w:ascii="Times New Roman"/>
                <w:sz w:val="22"/>
                <w:szCs w:val="22"/>
              </w:rPr>
            </w:pPr>
          </w:p>
        </w:tc>
        <w:tc>
          <w:tcPr>
            <w:tcW w:w="1559" w:type="dxa"/>
            <w:vMerge/>
          </w:tcPr>
          <w:p w14:paraId="02D7E2EA" w14:textId="77777777" w:rsidR="008001BA" w:rsidRPr="00261D77" w:rsidRDefault="008001BA" w:rsidP="0076301B">
            <w:pPr>
              <w:pStyle w:val="a8"/>
              <w:spacing w:line="280" w:lineRule="exact"/>
              <w:rPr>
                <w:rFonts w:ascii="Times New Roman"/>
                <w:sz w:val="22"/>
                <w:szCs w:val="22"/>
              </w:rPr>
            </w:pPr>
          </w:p>
        </w:tc>
        <w:tc>
          <w:tcPr>
            <w:tcW w:w="1418" w:type="dxa"/>
            <w:vMerge/>
          </w:tcPr>
          <w:p w14:paraId="2F28D44B" w14:textId="77777777" w:rsidR="008001BA" w:rsidRPr="00261D77" w:rsidRDefault="008001BA" w:rsidP="0076301B">
            <w:pPr>
              <w:pStyle w:val="a8"/>
              <w:spacing w:line="280" w:lineRule="exact"/>
              <w:rPr>
                <w:rFonts w:ascii="Times New Roman"/>
                <w:sz w:val="22"/>
                <w:szCs w:val="22"/>
              </w:rPr>
            </w:pPr>
          </w:p>
        </w:tc>
      </w:tr>
      <w:tr w:rsidR="00261D77" w:rsidRPr="00261D77" w14:paraId="27F7622A" w14:textId="77777777" w:rsidTr="00041268">
        <w:trPr>
          <w:cantSplit/>
          <w:trHeight w:val="540"/>
        </w:trPr>
        <w:tc>
          <w:tcPr>
            <w:tcW w:w="851" w:type="dxa"/>
            <w:vAlign w:val="center"/>
          </w:tcPr>
          <w:p w14:paraId="5E489E1B" w14:textId="77777777" w:rsidR="008001BA" w:rsidRPr="00261D77" w:rsidRDefault="008001BA" w:rsidP="0076301B">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2029" w:type="dxa"/>
          </w:tcPr>
          <w:p w14:paraId="22E650BF" w14:textId="77777777" w:rsidR="008001BA" w:rsidRPr="00261D77" w:rsidRDefault="008001BA" w:rsidP="0076301B">
            <w:pPr>
              <w:pStyle w:val="a8"/>
              <w:spacing w:line="280" w:lineRule="exact"/>
              <w:ind w:left="962" w:hanging="482"/>
              <w:rPr>
                <w:rFonts w:ascii="Times New Roman"/>
                <w:sz w:val="22"/>
                <w:szCs w:val="22"/>
              </w:rPr>
            </w:pPr>
          </w:p>
        </w:tc>
        <w:tc>
          <w:tcPr>
            <w:tcW w:w="1241" w:type="dxa"/>
          </w:tcPr>
          <w:p w14:paraId="78B4682E" w14:textId="77777777" w:rsidR="008001BA" w:rsidRPr="00261D77" w:rsidRDefault="008001BA" w:rsidP="0076301B">
            <w:pPr>
              <w:pStyle w:val="a8"/>
              <w:spacing w:line="280" w:lineRule="exact"/>
              <w:ind w:left="962" w:hanging="482"/>
              <w:rPr>
                <w:rFonts w:ascii="Times New Roman"/>
                <w:sz w:val="22"/>
                <w:szCs w:val="22"/>
              </w:rPr>
            </w:pPr>
          </w:p>
        </w:tc>
        <w:tc>
          <w:tcPr>
            <w:tcW w:w="2116" w:type="dxa"/>
          </w:tcPr>
          <w:p w14:paraId="3C0DA0C7" w14:textId="77777777" w:rsidR="008001BA" w:rsidRPr="00261D77" w:rsidRDefault="008001BA" w:rsidP="0076301B">
            <w:pPr>
              <w:pStyle w:val="a8"/>
              <w:spacing w:line="280" w:lineRule="exact"/>
              <w:jc w:val="right"/>
              <w:rPr>
                <w:rFonts w:ascii="Times New Roman"/>
                <w:sz w:val="22"/>
                <w:szCs w:val="22"/>
              </w:rPr>
            </w:pPr>
            <w:r w:rsidRPr="00261D77">
              <w:rPr>
                <w:rFonts w:ascii="Times New Roman" w:hint="eastAsia"/>
                <w:sz w:val="22"/>
                <w:szCs w:val="22"/>
              </w:rPr>
              <w:t>律師</w:t>
            </w:r>
          </w:p>
          <w:p w14:paraId="71DDB3B4" w14:textId="77777777" w:rsidR="008001BA" w:rsidRPr="00261D77" w:rsidRDefault="008001BA" w:rsidP="0076301B">
            <w:pPr>
              <w:pStyle w:val="a8"/>
              <w:spacing w:line="280" w:lineRule="exact"/>
              <w:jc w:val="right"/>
              <w:rPr>
                <w:rFonts w:ascii="Times New Roman"/>
                <w:sz w:val="22"/>
                <w:szCs w:val="22"/>
              </w:rPr>
            </w:pPr>
            <w:r w:rsidRPr="00261D77">
              <w:rPr>
                <w:rFonts w:ascii="Times New Roman" w:hint="eastAsia"/>
                <w:sz w:val="22"/>
                <w:szCs w:val="22"/>
              </w:rPr>
              <w:t>事務所</w:t>
            </w:r>
          </w:p>
        </w:tc>
        <w:tc>
          <w:tcPr>
            <w:tcW w:w="1418" w:type="dxa"/>
          </w:tcPr>
          <w:p w14:paraId="6143F02F" w14:textId="77777777" w:rsidR="008001BA" w:rsidRPr="00261D77" w:rsidRDefault="008001BA" w:rsidP="0076301B">
            <w:pPr>
              <w:pStyle w:val="a8"/>
              <w:spacing w:line="280" w:lineRule="exact"/>
              <w:rPr>
                <w:rFonts w:ascii="Times New Roman"/>
                <w:sz w:val="22"/>
                <w:szCs w:val="22"/>
              </w:rPr>
            </w:pPr>
          </w:p>
        </w:tc>
        <w:tc>
          <w:tcPr>
            <w:tcW w:w="1559" w:type="dxa"/>
          </w:tcPr>
          <w:p w14:paraId="06621537" w14:textId="77777777" w:rsidR="008001BA" w:rsidRPr="00261D77" w:rsidRDefault="008001BA" w:rsidP="0076301B">
            <w:pPr>
              <w:pStyle w:val="a8"/>
              <w:spacing w:line="280" w:lineRule="exact"/>
              <w:rPr>
                <w:rFonts w:ascii="Times New Roman"/>
                <w:sz w:val="22"/>
                <w:szCs w:val="22"/>
              </w:rPr>
            </w:pPr>
          </w:p>
        </w:tc>
        <w:tc>
          <w:tcPr>
            <w:tcW w:w="1418" w:type="dxa"/>
          </w:tcPr>
          <w:p w14:paraId="7BD4A629" w14:textId="77777777" w:rsidR="008001BA" w:rsidRPr="00261D77" w:rsidRDefault="008001BA" w:rsidP="0076301B">
            <w:pPr>
              <w:pStyle w:val="a8"/>
              <w:spacing w:line="280" w:lineRule="exact"/>
              <w:rPr>
                <w:rFonts w:ascii="Times New Roman"/>
                <w:sz w:val="22"/>
                <w:szCs w:val="22"/>
              </w:rPr>
            </w:pPr>
          </w:p>
        </w:tc>
      </w:tr>
      <w:tr w:rsidR="00261D77" w:rsidRPr="00261D77" w14:paraId="341DAE3E" w14:textId="77777777" w:rsidTr="00041268">
        <w:trPr>
          <w:cantSplit/>
          <w:trHeight w:val="540"/>
        </w:trPr>
        <w:tc>
          <w:tcPr>
            <w:tcW w:w="851" w:type="dxa"/>
            <w:vMerge w:val="restart"/>
            <w:vAlign w:val="center"/>
          </w:tcPr>
          <w:p w14:paraId="587DB50E" w14:textId="77777777" w:rsidR="008001BA" w:rsidRPr="00261D77" w:rsidRDefault="00000000" w:rsidP="0076301B">
            <w:pPr>
              <w:pStyle w:val="a8"/>
              <w:spacing w:line="280" w:lineRule="exact"/>
              <w:ind w:left="0" w:right="113"/>
              <w:jc w:val="distribute"/>
              <w:rPr>
                <w:rFonts w:ascii="Times New Roman"/>
                <w:sz w:val="22"/>
                <w:szCs w:val="22"/>
              </w:rPr>
            </w:pPr>
            <w:r>
              <w:rPr>
                <w:rFonts w:ascii="Times New Roman"/>
                <w:noProof/>
                <w:sz w:val="22"/>
                <w:szCs w:val="22"/>
              </w:rPr>
              <w:pict w14:anchorId="01FCB71B">
                <v:shape id="_x0000_s2896" type="#_x0000_t202" style="position:absolute;left:0;text-align:left;margin-left:702pt;margin-top:40.2pt;width:36pt;height:106.9pt;z-index:1;mso-position-horizontal-relative:text;mso-position-vertical-relative:text" o:allowincell="f" filled="f" stroked="f">
                  <v:textbox style="layout-flow:vertical-ideographic;mso-next-textbox:#_x0000_s2896">
                    <w:txbxContent>
                      <w:p w14:paraId="5B041F3A" w14:textId="77777777" w:rsidR="0021313C" w:rsidRDefault="0021313C" w:rsidP="008001BA">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8001BA" w:rsidRPr="00261D77">
              <w:rPr>
                <w:rFonts w:ascii="Times New Roman" w:hint="eastAsia"/>
                <w:sz w:val="22"/>
                <w:szCs w:val="22"/>
              </w:rPr>
              <w:t>主辦承銷商</w:t>
            </w:r>
          </w:p>
        </w:tc>
        <w:tc>
          <w:tcPr>
            <w:tcW w:w="2029" w:type="dxa"/>
            <w:vAlign w:val="center"/>
          </w:tcPr>
          <w:p w14:paraId="6997C515"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241" w:type="dxa"/>
          </w:tcPr>
          <w:p w14:paraId="7E709F26" w14:textId="77777777" w:rsidR="008001BA" w:rsidRPr="00261D77" w:rsidRDefault="008001BA" w:rsidP="0076301B">
            <w:pPr>
              <w:pStyle w:val="a8"/>
              <w:spacing w:line="280" w:lineRule="exact"/>
              <w:rPr>
                <w:rFonts w:ascii="Times New Roman"/>
                <w:sz w:val="22"/>
                <w:szCs w:val="22"/>
              </w:rPr>
            </w:pPr>
          </w:p>
        </w:tc>
        <w:tc>
          <w:tcPr>
            <w:tcW w:w="2116" w:type="dxa"/>
          </w:tcPr>
          <w:p w14:paraId="419683EB" w14:textId="77777777" w:rsidR="008001BA" w:rsidRPr="00261D77" w:rsidRDefault="008001BA" w:rsidP="0076301B">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418" w:type="dxa"/>
          </w:tcPr>
          <w:p w14:paraId="464FA5D0" w14:textId="77777777" w:rsidR="008001BA" w:rsidRPr="00261D77" w:rsidRDefault="008001BA" w:rsidP="0076301B">
            <w:pPr>
              <w:pStyle w:val="a8"/>
              <w:spacing w:line="280" w:lineRule="exact"/>
              <w:rPr>
                <w:rFonts w:ascii="Times New Roman"/>
                <w:sz w:val="22"/>
                <w:szCs w:val="22"/>
              </w:rPr>
            </w:pPr>
          </w:p>
        </w:tc>
        <w:tc>
          <w:tcPr>
            <w:tcW w:w="1559" w:type="dxa"/>
          </w:tcPr>
          <w:p w14:paraId="7898F56D" w14:textId="77777777" w:rsidR="008001BA" w:rsidRPr="00261D77" w:rsidRDefault="008001BA" w:rsidP="0076301B">
            <w:pPr>
              <w:pStyle w:val="a8"/>
              <w:spacing w:line="280" w:lineRule="exact"/>
              <w:rPr>
                <w:rFonts w:ascii="Times New Roman"/>
                <w:sz w:val="22"/>
                <w:szCs w:val="22"/>
              </w:rPr>
            </w:pPr>
          </w:p>
        </w:tc>
        <w:tc>
          <w:tcPr>
            <w:tcW w:w="1418" w:type="dxa"/>
          </w:tcPr>
          <w:p w14:paraId="1F0C40C6" w14:textId="77777777" w:rsidR="008001BA" w:rsidRPr="00261D77" w:rsidRDefault="008001BA" w:rsidP="0076301B">
            <w:pPr>
              <w:pStyle w:val="a8"/>
              <w:spacing w:line="280" w:lineRule="exact"/>
              <w:rPr>
                <w:rFonts w:ascii="Times New Roman"/>
                <w:sz w:val="22"/>
                <w:szCs w:val="22"/>
              </w:rPr>
            </w:pPr>
          </w:p>
        </w:tc>
      </w:tr>
      <w:tr w:rsidR="00261D77" w:rsidRPr="00261D77" w14:paraId="5693C3B5" w14:textId="77777777" w:rsidTr="00041268">
        <w:trPr>
          <w:cantSplit/>
          <w:trHeight w:val="617"/>
        </w:trPr>
        <w:tc>
          <w:tcPr>
            <w:tcW w:w="851" w:type="dxa"/>
            <w:vMerge/>
          </w:tcPr>
          <w:p w14:paraId="71B250D8" w14:textId="77777777" w:rsidR="008001BA" w:rsidRPr="00261D77" w:rsidRDefault="008001BA" w:rsidP="0076301B">
            <w:pPr>
              <w:pStyle w:val="a8"/>
              <w:spacing w:line="280" w:lineRule="exact"/>
              <w:jc w:val="distribute"/>
              <w:rPr>
                <w:rFonts w:ascii="Times New Roman"/>
                <w:sz w:val="22"/>
                <w:szCs w:val="22"/>
              </w:rPr>
            </w:pPr>
          </w:p>
        </w:tc>
        <w:tc>
          <w:tcPr>
            <w:tcW w:w="2029" w:type="dxa"/>
            <w:vAlign w:val="center"/>
          </w:tcPr>
          <w:p w14:paraId="60D463E1"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承銷部門主管</w:t>
            </w:r>
            <w:r w:rsidRPr="00261D77">
              <w:rPr>
                <w:rFonts w:ascii="Times New Roman" w:hint="eastAsia"/>
                <w:sz w:val="22"/>
                <w:szCs w:val="22"/>
              </w:rPr>
              <w:t>)</w:t>
            </w:r>
          </w:p>
        </w:tc>
        <w:tc>
          <w:tcPr>
            <w:tcW w:w="1241" w:type="dxa"/>
          </w:tcPr>
          <w:p w14:paraId="4F08A0DA" w14:textId="77777777" w:rsidR="008001BA" w:rsidRPr="00261D77" w:rsidRDefault="008001BA" w:rsidP="0076301B">
            <w:pPr>
              <w:pStyle w:val="a8"/>
              <w:spacing w:line="280" w:lineRule="exact"/>
              <w:rPr>
                <w:rFonts w:ascii="Times New Roman"/>
                <w:sz w:val="22"/>
                <w:szCs w:val="22"/>
              </w:rPr>
            </w:pPr>
          </w:p>
        </w:tc>
        <w:tc>
          <w:tcPr>
            <w:tcW w:w="2116" w:type="dxa"/>
          </w:tcPr>
          <w:p w14:paraId="190FBD8A" w14:textId="77777777" w:rsidR="008001BA" w:rsidRPr="00261D77" w:rsidRDefault="008001BA" w:rsidP="0076301B">
            <w:pPr>
              <w:pStyle w:val="a8"/>
              <w:spacing w:line="280" w:lineRule="exact"/>
              <w:jc w:val="right"/>
              <w:rPr>
                <w:rFonts w:ascii="Times New Roman"/>
                <w:sz w:val="22"/>
                <w:szCs w:val="22"/>
              </w:rPr>
            </w:pPr>
          </w:p>
        </w:tc>
        <w:tc>
          <w:tcPr>
            <w:tcW w:w="1418" w:type="dxa"/>
          </w:tcPr>
          <w:p w14:paraId="0BE711A8" w14:textId="77777777" w:rsidR="008001BA" w:rsidRPr="00261D77" w:rsidRDefault="008001BA" w:rsidP="0076301B">
            <w:pPr>
              <w:pStyle w:val="a8"/>
              <w:spacing w:line="280" w:lineRule="exact"/>
              <w:rPr>
                <w:rFonts w:ascii="Times New Roman"/>
                <w:sz w:val="22"/>
                <w:szCs w:val="22"/>
              </w:rPr>
            </w:pPr>
          </w:p>
        </w:tc>
        <w:tc>
          <w:tcPr>
            <w:tcW w:w="1559" w:type="dxa"/>
          </w:tcPr>
          <w:p w14:paraId="3A9D0830" w14:textId="77777777" w:rsidR="008001BA" w:rsidRPr="00261D77" w:rsidRDefault="008001BA" w:rsidP="0076301B">
            <w:pPr>
              <w:pStyle w:val="a8"/>
              <w:spacing w:line="280" w:lineRule="exact"/>
              <w:rPr>
                <w:rFonts w:ascii="Times New Roman"/>
                <w:sz w:val="22"/>
                <w:szCs w:val="22"/>
              </w:rPr>
            </w:pPr>
          </w:p>
        </w:tc>
        <w:tc>
          <w:tcPr>
            <w:tcW w:w="1418" w:type="dxa"/>
          </w:tcPr>
          <w:p w14:paraId="354FEF15" w14:textId="77777777" w:rsidR="008001BA" w:rsidRPr="00261D77" w:rsidRDefault="008001BA" w:rsidP="0076301B">
            <w:pPr>
              <w:pStyle w:val="a8"/>
              <w:spacing w:line="280" w:lineRule="exact"/>
              <w:rPr>
                <w:rFonts w:ascii="Times New Roman"/>
                <w:sz w:val="22"/>
                <w:szCs w:val="22"/>
              </w:rPr>
            </w:pPr>
          </w:p>
        </w:tc>
      </w:tr>
      <w:tr w:rsidR="00261D77" w:rsidRPr="00261D77" w14:paraId="72003705" w14:textId="77777777" w:rsidTr="00041268">
        <w:trPr>
          <w:cantSplit/>
          <w:trHeight w:val="140"/>
        </w:trPr>
        <w:tc>
          <w:tcPr>
            <w:tcW w:w="851" w:type="dxa"/>
            <w:vMerge/>
          </w:tcPr>
          <w:p w14:paraId="7DC7D0BD" w14:textId="77777777" w:rsidR="008001BA" w:rsidRPr="00261D77" w:rsidRDefault="008001BA" w:rsidP="0076301B">
            <w:pPr>
              <w:pStyle w:val="a8"/>
              <w:spacing w:line="280" w:lineRule="exact"/>
              <w:jc w:val="distribute"/>
              <w:rPr>
                <w:rFonts w:ascii="Times New Roman"/>
                <w:sz w:val="22"/>
                <w:szCs w:val="22"/>
              </w:rPr>
            </w:pPr>
          </w:p>
        </w:tc>
        <w:tc>
          <w:tcPr>
            <w:tcW w:w="2029" w:type="dxa"/>
            <w:vAlign w:val="center"/>
          </w:tcPr>
          <w:p w14:paraId="759FE8A1" w14:textId="77777777" w:rsidR="008001BA" w:rsidRPr="00261D77" w:rsidRDefault="008001BA" w:rsidP="0076301B">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請詳列承銷部門相關承銷人員及職稱</w:t>
            </w:r>
            <w:r w:rsidRPr="00261D77">
              <w:rPr>
                <w:rFonts w:ascii="Times New Roman" w:hint="eastAsia"/>
                <w:sz w:val="22"/>
                <w:szCs w:val="22"/>
              </w:rPr>
              <w:t>)</w:t>
            </w:r>
          </w:p>
        </w:tc>
        <w:tc>
          <w:tcPr>
            <w:tcW w:w="1241" w:type="dxa"/>
          </w:tcPr>
          <w:p w14:paraId="12AC6001" w14:textId="77777777" w:rsidR="008001BA" w:rsidRPr="00261D77" w:rsidRDefault="008001BA" w:rsidP="0076301B">
            <w:pPr>
              <w:pStyle w:val="a8"/>
              <w:spacing w:line="280" w:lineRule="exact"/>
              <w:rPr>
                <w:rFonts w:ascii="Times New Roman"/>
                <w:sz w:val="22"/>
                <w:szCs w:val="22"/>
              </w:rPr>
            </w:pPr>
          </w:p>
        </w:tc>
        <w:tc>
          <w:tcPr>
            <w:tcW w:w="2116" w:type="dxa"/>
          </w:tcPr>
          <w:p w14:paraId="79EBAF0C" w14:textId="77777777" w:rsidR="008001BA" w:rsidRPr="00261D77" w:rsidRDefault="008001BA" w:rsidP="0076301B">
            <w:pPr>
              <w:pStyle w:val="a8"/>
              <w:spacing w:line="280" w:lineRule="exact"/>
              <w:jc w:val="right"/>
              <w:rPr>
                <w:rFonts w:ascii="Times New Roman"/>
                <w:sz w:val="22"/>
                <w:szCs w:val="22"/>
              </w:rPr>
            </w:pPr>
          </w:p>
        </w:tc>
        <w:tc>
          <w:tcPr>
            <w:tcW w:w="1418" w:type="dxa"/>
          </w:tcPr>
          <w:p w14:paraId="61A75166" w14:textId="77777777" w:rsidR="008001BA" w:rsidRPr="00261D77" w:rsidRDefault="008001BA" w:rsidP="0076301B">
            <w:pPr>
              <w:pStyle w:val="a8"/>
              <w:spacing w:line="280" w:lineRule="exact"/>
              <w:rPr>
                <w:rFonts w:ascii="Times New Roman"/>
                <w:sz w:val="22"/>
                <w:szCs w:val="22"/>
              </w:rPr>
            </w:pPr>
          </w:p>
        </w:tc>
        <w:tc>
          <w:tcPr>
            <w:tcW w:w="1559" w:type="dxa"/>
          </w:tcPr>
          <w:p w14:paraId="6AEAA193" w14:textId="77777777" w:rsidR="008001BA" w:rsidRPr="00261D77" w:rsidRDefault="008001BA" w:rsidP="0076301B">
            <w:pPr>
              <w:pStyle w:val="a8"/>
              <w:spacing w:line="280" w:lineRule="exact"/>
              <w:rPr>
                <w:rFonts w:ascii="Times New Roman"/>
                <w:sz w:val="22"/>
                <w:szCs w:val="22"/>
              </w:rPr>
            </w:pPr>
          </w:p>
        </w:tc>
        <w:tc>
          <w:tcPr>
            <w:tcW w:w="1418" w:type="dxa"/>
          </w:tcPr>
          <w:p w14:paraId="46457758" w14:textId="77777777" w:rsidR="008001BA" w:rsidRPr="00261D77" w:rsidRDefault="008001BA" w:rsidP="0076301B">
            <w:pPr>
              <w:pStyle w:val="a8"/>
              <w:spacing w:line="280" w:lineRule="exact"/>
              <w:rPr>
                <w:rFonts w:ascii="Times New Roman"/>
                <w:sz w:val="22"/>
                <w:szCs w:val="22"/>
              </w:rPr>
            </w:pPr>
          </w:p>
        </w:tc>
      </w:tr>
    </w:tbl>
    <w:p w14:paraId="0D4BA2AC" w14:textId="77777777" w:rsidR="008001BA" w:rsidRPr="00261D77" w:rsidRDefault="008001BA" w:rsidP="00151919">
      <w:pPr>
        <w:pStyle w:val="a8"/>
        <w:spacing w:line="200" w:lineRule="atLeast"/>
        <w:ind w:left="1560" w:hanging="1560"/>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29AC4AAC" w14:textId="77777777" w:rsidR="008001BA" w:rsidRPr="00261D77" w:rsidRDefault="008001BA" w:rsidP="000740FC">
      <w:pPr>
        <w:pStyle w:val="a8"/>
        <w:spacing w:line="0" w:lineRule="atLeast"/>
        <w:ind w:leftChars="100" w:left="240"/>
        <w:rPr>
          <w:rFonts w:ascii="Times New Roman"/>
          <w:sz w:val="28"/>
          <w:szCs w:val="28"/>
        </w:rPr>
      </w:pPr>
      <w:r w:rsidRPr="00261D77">
        <w:rPr>
          <w:rFonts w:ascii="Times New Roman"/>
        </w:rPr>
        <w:br w:type="page"/>
      </w:r>
      <w:r w:rsidRPr="00261D77">
        <w:rPr>
          <w:rFonts w:ascii="Times New Roman" w:hint="eastAsia"/>
          <w:sz w:val="28"/>
          <w:szCs w:val="28"/>
        </w:rPr>
        <w:lastRenderedPageBreak/>
        <w:t>（</w:t>
      </w:r>
      <w:r w:rsidR="00F26512" w:rsidRPr="00261D77">
        <w:rPr>
          <w:rFonts w:ascii="Times New Roman" w:hint="eastAsia"/>
          <w:sz w:val="28"/>
          <w:szCs w:val="28"/>
        </w:rPr>
        <w:t>十</w:t>
      </w:r>
      <w:r w:rsidR="00913A66" w:rsidRPr="00261D77">
        <w:rPr>
          <w:rFonts w:ascii="Times New Roman" w:hint="eastAsia"/>
          <w:sz w:val="28"/>
          <w:szCs w:val="28"/>
        </w:rPr>
        <w:t>五</w:t>
      </w:r>
      <w:r w:rsidRPr="00261D77">
        <w:rPr>
          <w:rFonts w:ascii="Times New Roman" w:hint="eastAsia"/>
          <w:sz w:val="28"/>
          <w:szCs w:val="28"/>
        </w:rPr>
        <w:t>）公司及本次申報案件相關人員基本資料</w:t>
      </w:r>
      <w:proofErr w:type="gramStart"/>
      <w:r w:rsidRPr="00261D77">
        <w:rPr>
          <w:rFonts w:ascii="Times New Roman" w:hint="eastAsia"/>
          <w:sz w:val="28"/>
          <w:szCs w:val="28"/>
        </w:rPr>
        <w:t>（</w:t>
      </w:r>
      <w:proofErr w:type="gramEnd"/>
      <w:r w:rsidRPr="00261D77">
        <w:rPr>
          <w:rFonts w:ascii="Times New Roman" w:hint="eastAsia"/>
          <w:sz w:val="28"/>
          <w:szCs w:val="28"/>
        </w:rPr>
        <w:t>一式二聯；本頁為第二聯存檔聯</w:t>
      </w:r>
      <w:proofErr w:type="gramStart"/>
      <w:r w:rsidRPr="00261D77">
        <w:rPr>
          <w:rFonts w:ascii="Times New Roman" w:hint="eastAsia"/>
          <w:sz w:val="28"/>
          <w:szCs w:val="28"/>
        </w:rPr>
        <w:t>）</w:t>
      </w:r>
      <w:proofErr w:type="gramEnd"/>
    </w:p>
    <w:p w14:paraId="470317ED" w14:textId="77777777" w:rsidR="00041268" w:rsidRPr="00261D77" w:rsidRDefault="00041268" w:rsidP="00041268">
      <w:pPr>
        <w:pStyle w:val="a8"/>
        <w:spacing w:beforeLines="50" w:before="120" w:line="240" w:lineRule="exact"/>
        <w:ind w:leftChars="100" w:left="240"/>
        <w:rPr>
          <w:rFonts w:ascii="Times New Roman"/>
          <w:sz w:val="24"/>
          <w:szCs w:val="24"/>
        </w:rPr>
      </w:pPr>
      <w:r w:rsidRPr="00261D77">
        <w:rPr>
          <w:rFonts w:ascii="Times New Roman" w:hint="eastAsia"/>
          <w:sz w:val="24"/>
          <w:szCs w:val="24"/>
        </w:rPr>
        <w:t>1.</w:t>
      </w:r>
      <w:r w:rsidRPr="00261D77">
        <w:rPr>
          <w:rFonts w:ascii="Times New Roman" w:hint="eastAsia"/>
          <w:sz w:val="24"/>
          <w:szCs w:val="24"/>
        </w:rPr>
        <w:t>公司基本資料</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9"/>
        <w:gridCol w:w="1504"/>
        <w:gridCol w:w="456"/>
        <w:gridCol w:w="409"/>
        <w:gridCol w:w="136"/>
        <w:gridCol w:w="890"/>
        <w:gridCol w:w="8"/>
        <w:gridCol w:w="2080"/>
        <w:gridCol w:w="3238"/>
      </w:tblGrid>
      <w:tr w:rsidR="00261D77" w:rsidRPr="00261D77" w14:paraId="550CE717" w14:textId="77777777" w:rsidTr="00BD5BC3">
        <w:trPr>
          <w:trHeight w:val="626"/>
          <w:jc w:val="center"/>
        </w:trPr>
        <w:tc>
          <w:tcPr>
            <w:tcW w:w="1769" w:type="dxa"/>
            <w:vAlign w:val="center"/>
          </w:tcPr>
          <w:p w14:paraId="5CB9ACF2"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960" w:type="dxa"/>
            <w:gridSpan w:val="2"/>
            <w:vAlign w:val="center"/>
          </w:tcPr>
          <w:p w14:paraId="5A2CB58D"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中文</w:t>
            </w:r>
          </w:p>
          <w:p w14:paraId="003DC2CF"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545" w:type="dxa"/>
            <w:gridSpan w:val="2"/>
            <w:vAlign w:val="center"/>
          </w:tcPr>
          <w:p w14:paraId="5C6737D8" w14:textId="77777777" w:rsidR="00041268" w:rsidRPr="00261D77" w:rsidRDefault="00041268" w:rsidP="00BD5BC3">
            <w:pPr>
              <w:pStyle w:val="a8"/>
              <w:spacing w:line="280" w:lineRule="exact"/>
              <w:ind w:left="0"/>
              <w:jc w:val="center"/>
              <w:rPr>
                <w:rFonts w:ascii="Times New Roman"/>
                <w:sz w:val="22"/>
                <w:szCs w:val="22"/>
              </w:rPr>
            </w:pPr>
            <w:r w:rsidRPr="00261D77">
              <w:rPr>
                <w:rFonts w:ascii="Times New Roman" w:hint="eastAsia"/>
                <w:sz w:val="22"/>
                <w:szCs w:val="22"/>
              </w:rPr>
              <w:t>證券</w:t>
            </w:r>
          </w:p>
          <w:p w14:paraId="7ED63F98" w14:textId="77777777" w:rsidR="00041268" w:rsidRPr="00261D77" w:rsidRDefault="00041268" w:rsidP="00BD5BC3">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898" w:type="dxa"/>
            <w:gridSpan w:val="2"/>
            <w:vAlign w:val="center"/>
          </w:tcPr>
          <w:p w14:paraId="7C52A88B" w14:textId="77777777" w:rsidR="00041268" w:rsidRPr="00261D77" w:rsidRDefault="00041268" w:rsidP="007727D7">
            <w:pPr>
              <w:pStyle w:val="a8"/>
              <w:spacing w:line="280" w:lineRule="exact"/>
              <w:jc w:val="both"/>
              <w:rPr>
                <w:rFonts w:ascii="Times New Roman"/>
                <w:sz w:val="22"/>
                <w:szCs w:val="22"/>
              </w:rPr>
            </w:pPr>
          </w:p>
        </w:tc>
        <w:tc>
          <w:tcPr>
            <w:tcW w:w="2080" w:type="dxa"/>
            <w:vAlign w:val="center"/>
          </w:tcPr>
          <w:p w14:paraId="0A18E64B"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3238" w:type="dxa"/>
            <w:vAlign w:val="center"/>
          </w:tcPr>
          <w:p w14:paraId="78478038"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日期</w:t>
            </w:r>
          </w:p>
          <w:p w14:paraId="6A0ECE4A"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00F56D73" w14:textId="77777777" w:rsidTr="00646DF7">
        <w:trPr>
          <w:trHeight w:val="886"/>
          <w:jc w:val="center"/>
        </w:trPr>
        <w:tc>
          <w:tcPr>
            <w:tcW w:w="1769" w:type="dxa"/>
            <w:vAlign w:val="center"/>
          </w:tcPr>
          <w:p w14:paraId="6B0A4102" w14:textId="27C82230" w:rsidR="00041268" w:rsidRPr="00261D77" w:rsidRDefault="00520A0F"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w:t>
            </w:r>
            <w:r w:rsidRPr="00520A0F">
              <w:rPr>
                <w:rFonts w:ascii="Times New Roman" w:hint="eastAsia"/>
                <w:sz w:val="22"/>
                <w:szCs w:val="22"/>
              </w:rPr>
              <w:t>種</w:t>
            </w:r>
            <w:r w:rsidRPr="007F3031">
              <w:rPr>
                <w:rFonts w:ascii="Times New Roman" w:hint="eastAsia"/>
                <w:sz w:val="22"/>
                <w:szCs w:val="22"/>
              </w:rPr>
              <w:t>類</w:t>
            </w:r>
          </w:p>
        </w:tc>
        <w:tc>
          <w:tcPr>
            <w:tcW w:w="3403" w:type="dxa"/>
            <w:gridSpan w:val="6"/>
            <w:vAlign w:val="center"/>
          </w:tcPr>
          <w:p w14:paraId="01EFFCE3" w14:textId="37B6518B" w:rsidR="00041268" w:rsidRPr="00261D77" w:rsidRDefault="00041268" w:rsidP="00646DF7">
            <w:pPr>
              <w:pStyle w:val="a8"/>
              <w:spacing w:line="280" w:lineRule="exact"/>
              <w:ind w:left="0"/>
              <w:jc w:val="both"/>
              <w:rPr>
                <w:rFonts w:ascii="Times New Roman"/>
                <w:sz w:val="22"/>
                <w:szCs w:val="22"/>
              </w:rPr>
            </w:pPr>
            <w:r w:rsidRPr="00261D77">
              <w:rPr>
                <w:rFonts w:ascii="Times New Roman" w:hint="eastAsia"/>
                <w:spacing w:val="-12"/>
                <w:sz w:val="22"/>
                <w:szCs w:val="22"/>
              </w:rPr>
              <w:t>□上市</w:t>
            </w:r>
            <w:r w:rsidRPr="00261D77">
              <w:rPr>
                <w:rFonts w:ascii="Times New Roman" w:hint="eastAsia"/>
                <w:spacing w:val="-12"/>
                <w:sz w:val="22"/>
                <w:szCs w:val="22"/>
              </w:rPr>
              <w:t xml:space="preserve">      </w:t>
            </w:r>
            <w:r w:rsidRPr="00261D77">
              <w:rPr>
                <w:rFonts w:ascii="Times New Roman" w:hint="eastAsia"/>
                <w:spacing w:val="-12"/>
                <w:sz w:val="22"/>
                <w:szCs w:val="22"/>
              </w:rPr>
              <w:t>□上櫃</w:t>
            </w:r>
            <w:r w:rsidRPr="00261D77">
              <w:rPr>
                <w:rFonts w:ascii="Times New Roman" w:hint="eastAsia"/>
                <w:spacing w:val="-12"/>
                <w:sz w:val="22"/>
                <w:szCs w:val="22"/>
              </w:rPr>
              <w:t xml:space="preserve">      </w:t>
            </w:r>
          </w:p>
        </w:tc>
        <w:tc>
          <w:tcPr>
            <w:tcW w:w="2080" w:type="dxa"/>
            <w:vAlign w:val="center"/>
          </w:tcPr>
          <w:p w14:paraId="6EC54A02"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股票掛牌</w:t>
            </w:r>
          </w:p>
          <w:p w14:paraId="21B51BC0"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日期及實收資本額</w:t>
            </w:r>
          </w:p>
        </w:tc>
        <w:tc>
          <w:tcPr>
            <w:tcW w:w="3238" w:type="dxa"/>
          </w:tcPr>
          <w:p w14:paraId="3BF66A3E"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日期：</w:t>
            </w:r>
          </w:p>
          <w:p w14:paraId="7756B006"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總額：</w:t>
            </w:r>
          </w:p>
          <w:p w14:paraId="53ABDEC6"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普通股股數：</w:t>
            </w:r>
          </w:p>
          <w:p w14:paraId="038E30DE" w14:textId="77777777" w:rsidR="00041268" w:rsidRPr="00261D77" w:rsidRDefault="00041268" w:rsidP="007727D7">
            <w:pPr>
              <w:pStyle w:val="a8"/>
              <w:spacing w:line="280" w:lineRule="exact"/>
              <w:ind w:left="0"/>
              <w:jc w:val="both"/>
              <w:rPr>
                <w:rFonts w:ascii="Times New Roman"/>
                <w:sz w:val="22"/>
                <w:szCs w:val="22"/>
              </w:rPr>
            </w:pPr>
            <w:r w:rsidRPr="00261D77">
              <w:rPr>
                <w:rFonts w:ascii="Times New Roman" w:hint="eastAsia"/>
                <w:sz w:val="22"/>
                <w:szCs w:val="22"/>
              </w:rPr>
              <w:t>特別股股數：</w:t>
            </w:r>
          </w:p>
        </w:tc>
      </w:tr>
      <w:tr w:rsidR="00261D77" w:rsidRPr="00261D77" w14:paraId="20AD4508" w14:textId="77777777" w:rsidTr="00BD5BC3">
        <w:trPr>
          <w:trHeight w:val="305"/>
          <w:jc w:val="center"/>
        </w:trPr>
        <w:tc>
          <w:tcPr>
            <w:tcW w:w="1769" w:type="dxa"/>
            <w:vAlign w:val="center"/>
          </w:tcPr>
          <w:p w14:paraId="62747C1D"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稅籍編號</w:t>
            </w:r>
          </w:p>
        </w:tc>
        <w:tc>
          <w:tcPr>
            <w:tcW w:w="1504" w:type="dxa"/>
          </w:tcPr>
          <w:p w14:paraId="29CA4C3D" w14:textId="77777777" w:rsidR="00041268" w:rsidRPr="00261D77" w:rsidRDefault="00041268" w:rsidP="007727D7">
            <w:pPr>
              <w:pStyle w:val="a8"/>
              <w:spacing w:line="280" w:lineRule="exact"/>
              <w:jc w:val="both"/>
              <w:rPr>
                <w:rFonts w:ascii="Times New Roman"/>
                <w:sz w:val="22"/>
                <w:szCs w:val="22"/>
              </w:rPr>
            </w:pPr>
          </w:p>
        </w:tc>
        <w:tc>
          <w:tcPr>
            <w:tcW w:w="865" w:type="dxa"/>
            <w:gridSpan w:val="2"/>
            <w:vAlign w:val="center"/>
          </w:tcPr>
          <w:p w14:paraId="50DB8E16" w14:textId="77777777" w:rsidR="00041268" w:rsidRPr="00261D77" w:rsidRDefault="00041268" w:rsidP="00BD5BC3">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34" w:type="dxa"/>
            <w:gridSpan w:val="3"/>
          </w:tcPr>
          <w:p w14:paraId="11E6B83D" w14:textId="77777777" w:rsidR="00041268" w:rsidRPr="00261D77" w:rsidRDefault="00041268" w:rsidP="007727D7">
            <w:pPr>
              <w:pStyle w:val="a8"/>
              <w:spacing w:line="280" w:lineRule="exact"/>
              <w:ind w:left="0"/>
              <w:jc w:val="both"/>
              <w:rPr>
                <w:rFonts w:ascii="Times New Roman"/>
                <w:sz w:val="22"/>
                <w:szCs w:val="22"/>
              </w:rPr>
            </w:pPr>
          </w:p>
        </w:tc>
        <w:tc>
          <w:tcPr>
            <w:tcW w:w="2080" w:type="dxa"/>
            <w:vAlign w:val="center"/>
          </w:tcPr>
          <w:p w14:paraId="5B36B242"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3238" w:type="dxa"/>
          </w:tcPr>
          <w:p w14:paraId="5C616D5C" w14:textId="77777777" w:rsidR="00041268" w:rsidRPr="00261D77" w:rsidRDefault="00041268" w:rsidP="007727D7">
            <w:pPr>
              <w:pStyle w:val="a8"/>
              <w:spacing w:line="280" w:lineRule="exact"/>
              <w:jc w:val="both"/>
              <w:rPr>
                <w:rFonts w:ascii="Times New Roman"/>
                <w:sz w:val="22"/>
                <w:szCs w:val="22"/>
              </w:rPr>
            </w:pPr>
          </w:p>
        </w:tc>
      </w:tr>
      <w:tr w:rsidR="00261D77" w:rsidRPr="00261D77" w14:paraId="65448715" w14:textId="77777777" w:rsidTr="007727D7">
        <w:trPr>
          <w:trHeight w:val="305"/>
          <w:jc w:val="center"/>
        </w:trPr>
        <w:tc>
          <w:tcPr>
            <w:tcW w:w="1769" w:type="dxa"/>
            <w:vAlign w:val="center"/>
          </w:tcPr>
          <w:p w14:paraId="323DF8E2"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3" w:type="dxa"/>
            <w:gridSpan w:val="6"/>
          </w:tcPr>
          <w:p w14:paraId="0E81B9B1" w14:textId="77777777" w:rsidR="00041268" w:rsidRPr="00261D77" w:rsidRDefault="00041268" w:rsidP="007727D7">
            <w:pPr>
              <w:pStyle w:val="a8"/>
              <w:spacing w:line="280" w:lineRule="exact"/>
              <w:jc w:val="both"/>
              <w:rPr>
                <w:rFonts w:ascii="Times New Roman"/>
                <w:sz w:val="22"/>
                <w:szCs w:val="22"/>
              </w:rPr>
            </w:pPr>
          </w:p>
        </w:tc>
        <w:tc>
          <w:tcPr>
            <w:tcW w:w="2080" w:type="dxa"/>
            <w:vAlign w:val="center"/>
          </w:tcPr>
          <w:p w14:paraId="21BD68A2"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3238" w:type="dxa"/>
          </w:tcPr>
          <w:p w14:paraId="7A63E491" w14:textId="77777777" w:rsidR="00041268" w:rsidRPr="00261D77" w:rsidRDefault="00041268" w:rsidP="007727D7">
            <w:pPr>
              <w:pStyle w:val="a8"/>
              <w:spacing w:line="280" w:lineRule="exact"/>
              <w:jc w:val="both"/>
              <w:rPr>
                <w:rFonts w:ascii="Times New Roman"/>
                <w:sz w:val="22"/>
                <w:szCs w:val="22"/>
              </w:rPr>
            </w:pPr>
          </w:p>
        </w:tc>
      </w:tr>
      <w:tr w:rsidR="00261D77" w:rsidRPr="00261D77" w14:paraId="51C52067" w14:textId="77777777" w:rsidTr="007727D7">
        <w:trPr>
          <w:trHeight w:val="169"/>
          <w:jc w:val="center"/>
        </w:trPr>
        <w:tc>
          <w:tcPr>
            <w:tcW w:w="1769" w:type="dxa"/>
            <w:vAlign w:val="center"/>
          </w:tcPr>
          <w:p w14:paraId="10FF2CF0"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3" w:type="dxa"/>
            <w:gridSpan w:val="6"/>
          </w:tcPr>
          <w:p w14:paraId="286BB3C7" w14:textId="77777777" w:rsidR="00041268" w:rsidRPr="00261D77" w:rsidRDefault="00041268" w:rsidP="007727D7">
            <w:pPr>
              <w:pStyle w:val="a8"/>
              <w:spacing w:line="280" w:lineRule="exact"/>
              <w:jc w:val="both"/>
              <w:rPr>
                <w:rFonts w:ascii="Times New Roman"/>
                <w:sz w:val="22"/>
                <w:szCs w:val="22"/>
              </w:rPr>
            </w:pPr>
          </w:p>
        </w:tc>
        <w:tc>
          <w:tcPr>
            <w:tcW w:w="2080" w:type="dxa"/>
            <w:vAlign w:val="center"/>
          </w:tcPr>
          <w:p w14:paraId="46DCA2CC"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3238" w:type="dxa"/>
          </w:tcPr>
          <w:p w14:paraId="195E4D38" w14:textId="77777777" w:rsidR="00041268" w:rsidRPr="00261D77" w:rsidRDefault="00041268" w:rsidP="007727D7">
            <w:pPr>
              <w:pStyle w:val="a8"/>
              <w:spacing w:line="280" w:lineRule="exact"/>
              <w:jc w:val="both"/>
              <w:rPr>
                <w:rFonts w:ascii="Times New Roman"/>
                <w:sz w:val="22"/>
                <w:szCs w:val="22"/>
              </w:rPr>
            </w:pPr>
          </w:p>
        </w:tc>
      </w:tr>
      <w:tr w:rsidR="00261D77" w:rsidRPr="00261D77" w14:paraId="5CF91BF5" w14:textId="77777777" w:rsidTr="007727D7">
        <w:trPr>
          <w:trHeight w:val="168"/>
          <w:jc w:val="center"/>
        </w:trPr>
        <w:tc>
          <w:tcPr>
            <w:tcW w:w="1769" w:type="dxa"/>
            <w:vAlign w:val="center"/>
          </w:tcPr>
          <w:p w14:paraId="1278FF10"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3" w:type="dxa"/>
            <w:gridSpan w:val="6"/>
          </w:tcPr>
          <w:p w14:paraId="46DDD504" w14:textId="77777777" w:rsidR="00041268" w:rsidRPr="00261D77" w:rsidRDefault="00041268" w:rsidP="007727D7">
            <w:pPr>
              <w:pStyle w:val="a8"/>
              <w:spacing w:line="280" w:lineRule="exact"/>
              <w:jc w:val="both"/>
              <w:rPr>
                <w:rFonts w:ascii="Times New Roman"/>
                <w:sz w:val="22"/>
                <w:szCs w:val="22"/>
              </w:rPr>
            </w:pPr>
          </w:p>
        </w:tc>
        <w:tc>
          <w:tcPr>
            <w:tcW w:w="2080" w:type="dxa"/>
            <w:vAlign w:val="center"/>
          </w:tcPr>
          <w:p w14:paraId="4741C9E1" w14:textId="77777777" w:rsidR="00041268" w:rsidRPr="00261D77" w:rsidRDefault="00041268" w:rsidP="00BD5BC3">
            <w:pPr>
              <w:pStyle w:val="a8"/>
              <w:spacing w:line="280" w:lineRule="exact"/>
              <w:ind w:left="0"/>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Pr="00261D77">
              <w:rPr>
                <w:rFonts w:ascii="Times New Roman" w:hint="eastAsia"/>
                <w:sz w:val="22"/>
                <w:szCs w:val="22"/>
              </w:rPr>
              <w:t>理</w:t>
            </w:r>
          </w:p>
        </w:tc>
        <w:tc>
          <w:tcPr>
            <w:tcW w:w="3238" w:type="dxa"/>
          </w:tcPr>
          <w:p w14:paraId="41EA84E5" w14:textId="77777777" w:rsidR="00041268" w:rsidRPr="00261D77" w:rsidRDefault="00041268" w:rsidP="007727D7">
            <w:pPr>
              <w:pStyle w:val="a8"/>
              <w:spacing w:line="280" w:lineRule="exact"/>
              <w:jc w:val="both"/>
              <w:rPr>
                <w:rFonts w:ascii="Times New Roman"/>
                <w:sz w:val="22"/>
                <w:szCs w:val="22"/>
              </w:rPr>
            </w:pPr>
          </w:p>
        </w:tc>
      </w:tr>
      <w:tr w:rsidR="00041268" w:rsidRPr="00261D77" w14:paraId="69D6D83F" w14:textId="77777777" w:rsidTr="007727D7">
        <w:trPr>
          <w:trHeight w:val="336"/>
          <w:jc w:val="center"/>
        </w:trPr>
        <w:tc>
          <w:tcPr>
            <w:tcW w:w="1769" w:type="dxa"/>
            <w:vAlign w:val="center"/>
          </w:tcPr>
          <w:p w14:paraId="5BB26CE1"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395" w:type="dxa"/>
            <w:gridSpan w:val="5"/>
          </w:tcPr>
          <w:p w14:paraId="6707DCA3" w14:textId="77777777" w:rsidR="00041268" w:rsidRPr="00261D77" w:rsidRDefault="00041268" w:rsidP="007727D7">
            <w:pPr>
              <w:pStyle w:val="a8"/>
              <w:spacing w:line="280" w:lineRule="exact"/>
              <w:jc w:val="both"/>
              <w:rPr>
                <w:rFonts w:ascii="Times New Roman"/>
                <w:sz w:val="22"/>
                <w:szCs w:val="22"/>
              </w:rPr>
            </w:pPr>
          </w:p>
        </w:tc>
        <w:tc>
          <w:tcPr>
            <w:tcW w:w="2088" w:type="dxa"/>
            <w:gridSpan w:val="2"/>
          </w:tcPr>
          <w:p w14:paraId="33A83E72"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3238" w:type="dxa"/>
          </w:tcPr>
          <w:p w14:paraId="58705E19" w14:textId="77777777" w:rsidR="00041268" w:rsidRPr="00261D77" w:rsidRDefault="00041268" w:rsidP="007727D7">
            <w:pPr>
              <w:pStyle w:val="a8"/>
              <w:spacing w:line="280" w:lineRule="exact"/>
              <w:jc w:val="both"/>
              <w:rPr>
                <w:rFonts w:ascii="Times New Roman"/>
                <w:sz w:val="22"/>
                <w:szCs w:val="22"/>
              </w:rPr>
            </w:pPr>
          </w:p>
        </w:tc>
      </w:tr>
    </w:tbl>
    <w:p w14:paraId="7232C9B1" w14:textId="77777777" w:rsidR="00041268" w:rsidRPr="00261D77" w:rsidRDefault="00041268" w:rsidP="00041268">
      <w:pPr>
        <w:pStyle w:val="a8"/>
        <w:spacing w:before="120" w:line="240" w:lineRule="atLeast"/>
        <w:ind w:left="406" w:hangingChars="203" w:hanging="406"/>
        <w:jc w:val="both"/>
        <w:rPr>
          <w:rFonts w:ascii="Times New Roman"/>
        </w:rPr>
      </w:pPr>
    </w:p>
    <w:p w14:paraId="21707F38" w14:textId="77777777" w:rsidR="00041268" w:rsidRPr="00261D77" w:rsidRDefault="00041268" w:rsidP="00041268">
      <w:pPr>
        <w:pStyle w:val="a8"/>
        <w:spacing w:before="180" w:line="240" w:lineRule="atLeast"/>
        <w:ind w:left="0"/>
        <w:jc w:val="both"/>
        <w:rPr>
          <w:rFonts w:ascii="Times New Roman"/>
          <w:sz w:val="24"/>
          <w:szCs w:val="24"/>
        </w:rPr>
      </w:pPr>
      <w:r w:rsidRPr="00261D77">
        <w:rPr>
          <w:rFonts w:ascii="Times New Roman" w:hint="eastAsia"/>
          <w:sz w:val="24"/>
          <w:szCs w:val="24"/>
        </w:rPr>
        <w:t>2.</w:t>
      </w:r>
      <w:r w:rsidRPr="00261D77">
        <w:rPr>
          <w:rFonts w:ascii="Times New Roman" w:hint="eastAsia"/>
          <w:sz w:val="24"/>
          <w:szCs w:val="24"/>
        </w:rPr>
        <w:t>簽證會計師、律師及主辦承銷商相關人員基本資料</w:t>
      </w:r>
    </w:p>
    <w:tbl>
      <w:tblPr>
        <w:tblW w:w="1063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2029"/>
        <w:gridCol w:w="1241"/>
        <w:gridCol w:w="2116"/>
        <w:gridCol w:w="1418"/>
        <w:gridCol w:w="1559"/>
        <w:gridCol w:w="1418"/>
      </w:tblGrid>
      <w:tr w:rsidR="00261D77" w:rsidRPr="00261D77" w14:paraId="10E61710" w14:textId="77777777" w:rsidTr="007727D7">
        <w:trPr>
          <w:cantSplit/>
          <w:trHeight w:val="396"/>
        </w:trPr>
        <w:tc>
          <w:tcPr>
            <w:tcW w:w="851" w:type="dxa"/>
            <w:vAlign w:val="center"/>
          </w:tcPr>
          <w:p w14:paraId="73CD3AD1"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2029" w:type="dxa"/>
            <w:vAlign w:val="center"/>
          </w:tcPr>
          <w:p w14:paraId="23565BF7"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241" w:type="dxa"/>
            <w:vAlign w:val="center"/>
          </w:tcPr>
          <w:p w14:paraId="4312C5E8"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16" w:type="dxa"/>
            <w:vAlign w:val="center"/>
          </w:tcPr>
          <w:p w14:paraId="423F3171"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418" w:type="dxa"/>
            <w:vAlign w:val="center"/>
          </w:tcPr>
          <w:p w14:paraId="0D58A5EE"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1CE241D4"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559" w:type="dxa"/>
            <w:vAlign w:val="center"/>
          </w:tcPr>
          <w:p w14:paraId="2F04157E"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418" w:type="dxa"/>
            <w:vAlign w:val="center"/>
          </w:tcPr>
          <w:p w14:paraId="4AB95472"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42E972CE" w14:textId="77777777" w:rsidR="00041268" w:rsidRPr="00261D77" w:rsidRDefault="00041268" w:rsidP="007727D7">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2994705E" w14:textId="77777777" w:rsidTr="007727D7">
        <w:trPr>
          <w:cantSplit/>
          <w:trHeight w:val="263"/>
        </w:trPr>
        <w:tc>
          <w:tcPr>
            <w:tcW w:w="851" w:type="dxa"/>
            <w:vMerge w:val="restart"/>
            <w:vAlign w:val="center"/>
          </w:tcPr>
          <w:p w14:paraId="660F8C90"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2029" w:type="dxa"/>
          </w:tcPr>
          <w:p w14:paraId="7D9062A6"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(1)</w:t>
            </w:r>
          </w:p>
        </w:tc>
        <w:tc>
          <w:tcPr>
            <w:tcW w:w="1241" w:type="dxa"/>
          </w:tcPr>
          <w:p w14:paraId="2725818D"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(1)</w:t>
            </w:r>
          </w:p>
        </w:tc>
        <w:tc>
          <w:tcPr>
            <w:tcW w:w="2116" w:type="dxa"/>
            <w:vMerge w:val="restart"/>
            <w:vAlign w:val="center"/>
          </w:tcPr>
          <w:p w14:paraId="64E7D2D1" w14:textId="77777777" w:rsidR="00041268" w:rsidRPr="00261D77" w:rsidRDefault="00041268" w:rsidP="007727D7">
            <w:pPr>
              <w:pStyle w:val="a8"/>
              <w:spacing w:line="280" w:lineRule="exact"/>
              <w:jc w:val="both"/>
              <w:rPr>
                <w:rFonts w:ascii="Times New Roman"/>
                <w:sz w:val="22"/>
                <w:szCs w:val="22"/>
              </w:rPr>
            </w:pPr>
            <w:r w:rsidRPr="00261D77">
              <w:rPr>
                <w:rFonts w:ascii="Times New Roman" w:hint="eastAsia"/>
                <w:sz w:val="22"/>
                <w:szCs w:val="22"/>
              </w:rPr>
              <w:t>會計師</w:t>
            </w:r>
          </w:p>
          <w:p w14:paraId="2C8F788A" w14:textId="77777777" w:rsidR="00041268" w:rsidRPr="00261D77" w:rsidRDefault="00041268" w:rsidP="007727D7">
            <w:pPr>
              <w:pStyle w:val="a8"/>
              <w:spacing w:line="280" w:lineRule="exact"/>
              <w:jc w:val="both"/>
              <w:rPr>
                <w:rFonts w:ascii="Times New Roman"/>
                <w:sz w:val="22"/>
                <w:szCs w:val="22"/>
              </w:rPr>
            </w:pPr>
            <w:r w:rsidRPr="00261D77">
              <w:rPr>
                <w:rFonts w:ascii="Times New Roman" w:hint="eastAsia"/>
                <w:sz w:val="22"/>
                <w:szCs w:val="22"/>
              </w:rPr>
              <w:t>事務所</w:t>
            </w:r>
          </w:p>
        </w:tc>
        <w:tc>
          <w:tcPr>
            <w:tcW w:w="1418" w:type="dxa"/>
            <w:vMerge w:val="restart"/>
            <w:vAlign w:val="center"/>
          </w:tcPr>
          <w:p w14:paraId="17100D18" w14:textId="77777777" w:rsidR="00041268" w:rsidRPr="00261D77" w:rsidRDefault="00041268" w:rsidP="007727D7">
            <w:pPr>
              <w:pStyle w:val="a8"/>
              <w:spacing w:line="280" w:lineRule="exact"/>
              <w:jc w:val="both"/>
              <w:rPr>
                <w:rFonts w:ascii="Times New Roman"/>
                <w:sz w:val="22"/>
                <w:szCs w:val="22"/>
              </w:rPr>
            </w:pPr>
          </w:p>
        </w:tc>
        <w:tc>
          <w:tcPr>
            <w:tcW w:w="1559" w:type="dxa"/>
            <w:vMerge w:val="restart"/>
            <w:vAlign w:val="center"/>
          </w:tcPr>
          <w:p w14:paraId="5DD305B8" w14:textId="77777777" w:rsidR="00041268" w:rsidRPr="00261D77" w:rsidRDefault="00041268" w:rsidP="007727D7">
            <w:pPr>
              <w:pStyle w:val="a8"/>
              <w:spacing w:line="280" w:lineRule="exact"/>
              <w:rPr>
                <w:rFonts w:ascii="Times New Roman"/>
                <w:sz w:val="22"/>
                <w:szCs w:val="22"/>
              </w:rPr>
            </w:pPr>
          </w:p>
        </w:tc>
        <w:tc>
          <w:tcPr>
            <w:tcW w:w="1418" w:type="dxa"/>
            <w:vMerge w:val="restart"/>
            <w:vAlign w:val="center"/>
          </w:tcPr>
          <w:p w14:paraId="038F3FEF" w14:textId="77777777" w:rsidR="00041268" w:rsidRPr="00261D77" w:rsidRDefault="00041268" w:rsidP="007727D7">
            <w:pPr>
              <w:pStyle w:val="a8"/>
              <w:spacing w:line="280" w:lineRule="exact"/>
              <w:jc w:val="center"/>
              <w:rPr>
                <w:rFonts w:ascii="Times New Roman"/>
                <w:sz w:val="22"/>
                <w:szCs w:val="22"/>
              </w:rPr>
            </w:pPr>
          </w:p>
        </w:tc>
      </w:tr>
      <w:tr w:rsidR="00261D77" w:rsidRPr="00261D77" w14:paraId="0C365165" w14:textId="77777777" w:rsidTr="007727D7">
        <w:trPr>
          <w:cantSplit/>
          <w:trHeight w:val="140"/>
        </w:trPr>
        <w:tc>
          <w:tcPr>
            <w:tcW w:w="851" w:type="dxa"/>
            <w:vMerge/>
            <w:vAlign w:val="center"/>
          </w:tcPr>
          <w:p w14:paraId="3EA796FF" w14:textId="77777777" w:rsidR="00041268" w:rsidRPr="00261D77" w:rsidRDefault="00041268" w:rsidP="007727D7">
            <w:pPr>
              <w:pStyle w:val="a8"/>
              <w:spacing w:line="280" w:lineRule="exact"/>
              <w:ind w:leftChars="50" w:left="450" w:right="113" w:hangingChars="150" w:hanging="330"/>
              <w:jc w:val="distribute"/>
              <w:rPr>
                <w:rFonts w:ascii="Times New Roman"/>
                <w:sz w:val="22"/>
                <w:szCs w:val="22"/>
              </w:rPr>
            </w:pPr>
          </w:p>
        </w:tc>
        <w:tc>
          <w:tcPr>
            <w:tcW w:w="2029" w:type="dxa"/>
          </w:tcPr>
          <w:p w14:paraId="3E588E1A"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(2)</w:t>
            </w:r>
          </w:p>
        </w:tc>
        <w:tc>
          <w:tcPr>
            <w:tcW w:w="1241" w:type="dxa"/>
          </w:tcPr>
          <w:p w14:paraId="665050A3"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(2)</w:t>
            </w:r>
          </w:p>
        </w:tc>
        <w:tc>
          <w:tcPr>
            <w:tcW w:w="2116" w:type="dxa"/>
            <w:vMerge/>
          </w:tcPr>
          <w:p w14:paraId="32326B36" w14:textId="77777777" w:rsidR="00041268" w:rsidRPr="00261D77" w:rsidRDefault="00041268" w:rsidP="007727D7">
            <w:pPr>
              <w:pStyle w:val="a8"/>
              <w:spacing w:line="280" w:lineRule="exact"/>
              <w:jc w:val="right"/>
              <w:rPr>
                <w:rFonts w:ascii="Times New Roman"/>
                <w:sz w:val="22"/>
                <w:szCs w:val="22"/>
              </w:rPr>
            </w:pPr>
          </w:p>
        </w:tc>
        <w:tc>
          <w:tcPr>
            <w:tcW w:w="1418" w:type="dxa"/>
            <w:vMerge/>
          </w:tcPr>
          <w:p w14:paraId="5347C2F8" w14:textId="77777777" w:rsidR="00041268" w:rsidRPr="00261D77" w:rsidRDefault="00041268" w:rsidP="007727D7">
            <w:pPr>
              <w:pStyle w:val="a8"/>
              <w:spacing w:line="280" w:lineRule="exact"/>
              <w:rPr>
                <w:rFonts w:ascii="Times New Roman"/>
                <w:sz w:val="22"/>
                <w:szCs w:val="22"/>
              </w:rPr>
            </w:pPr>
          </w:p>
        </w:tc>
        <w:tc>
          <w:tcPr>
            <w:tcW w:w="1559" w:type="dxa"/>
            <w:vMerge/>
          </w:tcPr>
          <w:p w14:paraId="030F8175" w14:textId="77777777" w:rsidR="00041268" w:rsidRPr="00261D77" w:rsidRDefault="00041268" w:rsidP="007727D7">
            <w:pPr>
              <w:pStyle w:val="a8"/>
              <w:spacing w:line="280" w:lineRule="exact"/>
              <w:rPr>
                <w:rFonts w:ascii="Times New Roman"/>
                <w:sz w:val="22"/>
                <w:szCs w:val="22"/>
              </w:rPr>
            </w:pPr>
          </w:p>
        </w:tc>
        <w:tc>
          <w:tcPr>
            <w:tcW w:w="1418" w:type="dxa"/>
            <w:vMerge/>
          </w:tcPr>
          <w:p w14:paraId="04E6256C" w14:textId="77777777" w:rsidR="00041268" w:rsidRPr="00261D77" w:rsidRDefault="00041268" w:rsidP="007727D7">
            <w:pPr>
              <w:pStyle w:val="a8"/>
              <w:spacing w:line="280" w:lineRule="exact"/>
              <w:rPr>
                <w:rFonts w:ascii="Times New Roman"/>
                <w:sz w:val="22"/>
                <w:szCs w:val="22"/>
              </w:rPr>
            </w:pPr>
          </w:p>
        </w:tc>
      </w:tr>
      <w:tr w:rsidR="00261D77" w:rsidRPr="00261D77" w14:paraId="59CC1108" w14:textId="77777777" w:rsidTr="007727D7">
        <w:trPr>
          <w:cantSplit/>
          <w:trHeight w:val="540"/>
        </w:trPr>
        <w:tc>
          <w:tcPr>
            <w:tcW w:w="851" w:type="dxa"/>
            <w:vAlign w:val="center"/>
          </w:tcPr>
          <w:p w14:paraId="1ADD39CB" w14:textId="77777777" w:rsidR="00041268" w:rsidRPr="00261D77" w:rsidRDefault="00041268"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2029" w:type="dxa"/>
          </w:tcPr>
          <w:p w14:paraId="33FEEE7A" w14:textId="77777777" w:rsidR="00041268" w:rsidRPr="00261D77" w:rsidRDefault="00041268" w:rsidP="007727D7">
            <w:pPr>
              <w:pStyle w:val="a8"/>
              <w:spacing w:line="280" w:lineRule="exact"/>
              <w:ind w:left="962" w:hanging="482"/>
              <w:rPr>
                <w:rFonts w:ascii="Times New Roman"/>
                <w:sz w:val="22"/>
                <w:szCs w:val="22"/>
              </w:rPr>
            </w:pPr>
          </w:p>
        </w:tc>
        <w:tc>
          <w:tcPr>
            <w:tcW w:w="1241" w:type="dxa"/>
          </w:tcPr>
          <w:p w14:paraId="560F8713" w14:textId="77777777" w:rsidR="00041268" w:rsidRPr="00261D77" w:rsidRDefault="00041268" w:rsidP="007727D7">
            <w:pPr>
              <w:pStyle w:val="a8"/>
              <w:spacing w:line="280" w:lineRule="exact"/>
              <w:ind w:left="962" w:hanging="482"/>
              <w:rPr>
                <w:rFonts w:ascii="Times New Roman"/>
                <w:sz w:val="22"/>
                <w:szCs w:val="22"/>
              </w:rPr>
            </w:pPr>
          </w:p>
        </w:tc>
        <w:tc>
          <w:tcPr>
            <w:tcW w:w="2116" w:type="dxa"/>
          </w:tcPr>
          <w:p w14:paraId="2CBDCC0E" w14:textId="77777777" w:rsidR="00041268" w:rsidRPr="00261D77" w:rsidRDefault="00041268" w:rsidP="007727D7">
            <w:pPr>
              <w:pStyle w:val="a8"/>
              <w:spacing w:line="280" w:lineRule="exact"/>
              <w:jc w:val="right"/>
              <w:rPr>
                <w:rFonts w:ascii="Times New Roman"/>
                <w:sz w:val="22"/>
                <w:szCs w:val="22"/>
              </w:rPr>
            </w:pPr>
            <w:r w:rsidRPr="00261D77">
              <w:rPr>
                <w:rFonts w:ascii="Times New Roman" w:hint="eastAsia"/>
                <w:sz w:val="22"/>
                <w:szCs w:val="22"/>
              </w:rPr>
              <w:t>律師</w:t>
            </w:r>
          </w:p>
          <w:p w14:paraId="0849FAFF" w14:textId="77777777" w:rsidR="00041268" w:rsidRPr="00261D77" w:rsidRDefault="00041268" w:rsidP="007727D7">
            <w:pPr>
              <w:pStyle w:val="a8"/>
              <w:spacing w:line="280" w:lineRule="exact"/>
              <w:jc w:val="right"/>
              <w:rPr>
                <w:rFonts w:ascii="Times New Roman"/>
                <w:sz w:val="22"/>
                <w:szCs w:val="22"/>
              </w:rPr>
            </w:pPr>
            <w:r w:rsidRPr="00261D77">
              <w:rPr>
                <w:rFonts w:ascii="Times New Roman" w:hint="eastAsia"/>
                <w:sz w:val="22"/>
                <w:szCs w:val="22"/>
              </w:rPr>
              <w:t>事務所</w:t>
            </w:r>
          </w:p>
        </w:tc>
        <w:tc>
          <w:tcPr>
            <w:tcW w:w="1418" w:type="dxa"/>
          </w:tcPr>
          <w:p w14:paraId="192ECE2C" w14:textId="77777777" w:rsidR="00041268" w:rsidRPr="00261D77" w:rsidRDefault="00041268" w:rsidP="007727D7">
            <w:pPr>
              <w:pStyle w:val="a8"/>
              <w:spacing w:line="280" w:lineRule="exact"/>
              <w:rPr>
                <w:rFonts w:ascii="Times New Roman"/>
                <w:sz w:val="22"/>
                <w:szCs w:val="22"/>
              </w:rPr>
            </w:pPr>
          </w:p>
        </w:tc>
        <w:tc>
          <w:tcPr>
            <w:tcW w:w="1559" w:type="dxa"/>
          </w:tcPr>
          <w:p w14:paraId="33A8370A" w14:textId="77777777" w:rsidR="00041268" w:rsidRPr="00261D77" w:rsidRDefault="00041268" w:rsidP="007727D7">
            <w:pPr>
              <w:pStyle w:val="a8"/>
              <w:spacing w:line="280" w:lineRule="exact"/>
              <w:rPr>
                <w:rFonts w:ascii="Times New Roman"/>
                <w:sz w:val="22"/>
                <w:szCs w:val="22"/>
              </w:rPr>
            </w:pPr>
          </w:p>
        </w:tc>
        <w:tc>
          <w:tcPr>
            <w:tcW w:w="1418" w:type="dxa"/>
          </w:tcPr>
          <w:p w14:paraId="5754584B" w14:textId="77777777" w:rsidR="00041268" w:rsidRPr="00261D77" w:rsidRDefault="00041268" w:rsidP="007727D7">
            <w:pPr>
              <w:pStyle w:val="a8"/>
              <w:spacing w:line="280" w:lineRule="exact"/>
              <w:rPr>
                <w:rFonts w:ascii="Times New Roman"/>
                <w:sz w:val="22"/>
                <w:szCs w:val="22"/>
              </w:rPr>
            </w:pPr>
          </w:p>
        </w:tc>
      </w:tr>
      <w:tr w:rsidR="00261D77" w:rsidRPr="00261D77" w14:paraId="76302800" w14:textId="77777777" w:rsidTr="007727D7">
        <w:trPr>
          <w:cantSplit/>
          <w:trHeight w:val="540"/>
        </w:trPr>
        <w:tc>
          <w:tcPr>
            <w:tcW w:w="851" w:type="dxa"/>
            <w:vMerge w:val="restart"/>
            <w:vAlign w:val="center"/>
          </w:tcPr>
          <w:p w14:paraId="04B64D4E" w14:textId="77777777" w:rsidR="00041268" w:rsidRPr="00261D77" w:rsidRDefault="00000000" w:rsidP="007727D7">
            <w:pPr>
              <w:pStyle w:val="a8"/>
              <w:spacing w:line="280" w:lineRule="exact"/>
              <w:ind w:left="0" w:right="113"/>
              <w:jc w:val="distribute"/>
              <w:rPr>
                <w:rFonts w:ascii="Times New Roman"/>
                <w:sz w:val="22"/>
                <w:szCs w:val="22"/>
              </w:rPr>
            </w:pPr>
            <w:r>
              <w:rPr>
                <w:rFonts w:ascii="Times New Roman"/>
                <w:noProof/>
                <w:sz w:val="22"/>
                <w:szCs w:val="22"/>
              </w:rPr>
              <w:pict w14:anchorId="278FF1D6">
                <v:shape id="_x0000_s2933" type="#_x0000_t202" style="position:absolute;left:0;text-align:left;margin-left:702pt;margin-top:40.2pt;width:36pt;height:106.9pt;z-index:24;mso-position-horizontal-relative:text;mso-position-vertical-relative:text" o:allowincell="f" filled="f" stroked="f">
                  <v:textbox style="layout-flow:vertical-ideographic;mso-next-textbox:#_x0000_s2933">
                    <w:txbxContent>
                      <w:p w14:paraId="583D6972" w14:textId="77777777" w:rsidR="00041268" w:rsidRDefault="00041268" w:rsidP="00041268">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041268" w:rsidRPr="00261D77">
              <w:rPr>
                <w:rFonts w:ascii="Times New Roman" w:hint="eastAsia"/>
                <w:sz w:val="22"/>
                <w:szCs w:val="22"/>
              </w:rPr>
              <w:t>主辦承銷商</w:t>
            </w:r>
          </w:p>
        </w:tc>
        <w:tc>
          <w:tcPr>
            <w:tcW w:w="2029" w:type="dxa"/>
            <w:vAlign w:val="center"/>
          </w:tcPr>
          <w:p w14:paraId="60C0644E"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241" w:type="dxa"/>
          </w:tcPr>
          <w:p w14:paraId="4FD4DC4D" w14:textId="77777777" w:rsidR="00041268" w:rsidRPr="00261D77" w:rsidRDefault="00041268" w:rsidP="007727D7">
            <w:pPr>
              <w:pStyle w:val="a8"/>
              <w:spacing w:line="280" w:lineRule="exact"/>
              <w:rPr>
                <w:rFonts w:ascii="Times New Roman"/>
                <w:sz w:val="22"/>
                <w:szCs w:val="22"/>
              </w:rPr>
            </w:pPr>
          </w:p>
        </w:tc>
        <w:tc>
          <w:tcPr>
            <w:tcW w:w="2116" w:type="dxa"/>
          </w:tcPr>
          <w:p w14:paraId="34145941" w14:textId="77777777" w:rsidR="00041268" w:rsidRPr="00261D77" w:rsidRDefault="00041268" w:rsidP="007727D7">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418" w:type="dxa"/>
          </w:tcPr>
          <w:p w14:paraId="0BB0DFF1" w14:textId="77777777" w:rsidR="00041268" w:rsidRPr="00261D77" w:rsidRDefault="00041268" w:rsidP="007727D7">
            <w:pPr>
              <w:pStyle w:val="a8"/>
              <w:spacing w:line="280" w:lineRule="exact"/>
              <w:rPr>
                <w:rFonts w:ascii="Times New Roman"/>
                <w:sz w:val="22"/>
                <w:szCs w:val="22"/>
              </w:rPr>
            </w:pPr>
          </w:p>
        </w:tc>
        <w:tc>
          <w:tcPr>
            <w:tcW w:w="1559" w:type="dxa"/>
          </w:tcPr>
          <w:p w14:paraId="1B8BE56A" w14:textId="77777777" w:rsidR="00041268" w:rsidRPr="00261D77" w:rsidRDefault="00041268" w:rsidP="007727D7">
            <w:pPr>
              <w:pStyle w:val="a8"/>
              <w:spacing w:line="280" w:lineRule="exact"/>
              <w:rPr>
                <w:rFonts w:ascii="Times New Roman"/>
                <w:sz w:val="22"/>
                <w:szCs w:val="22"/>
              </w:rPr>
            </w:pPr>
          </w:p>
        </w:tc>
        <w:tc>
          <w:tcPr>
            <w:tcW w:w="1418" w:type="dxa"/>
          </w:tcPr>
          <w:p w14:paraId="60ECC436" w14:textId="77777777" w:rsidR="00041268" w:rsidRPr="00261D77" w:rsidRDefault="00041268" w:rsidP="007727D7">
            <w:pPr>
              <w:pStyle w:val="a8"/>
              <w:spacing w:line="280" w:lineRule="exact"/>
              <w:rPr>
                <w:rFonts w:ascii="Times New Roman"/>
                <w:sz w:val="22"/>
                <w:szCs w:val="22"/>
              </w:rPr>
            </w:pPr>
          </w:p>
        </w:tc>
      </w:tr>
      <w:tr w:rsidR="00261D77" w:rsidRPr="00261D77" w14:paraId="4EF37001" w14:textId="77777777" w:rsidTr="007727D7">
        <w:trPr>
          <w:cantSplit/>
          <w:trHeight w:val="617"/>
        </w:trPr>
        <w:tc>
          <w:tcPr>
            <w:tcW w:w="851" w:type="dxa"/>
            <w:vMerge/>
          </w:tcPr>
          <w:p w14:paraId="307B86C8" w14:textId="77777777" w:rsidR="00041268" w:rsidRPr="00261D77" w:rsidRDefault="00041268" w:rsidP="007727D7">
            <w:pPr>
              <w:pStyle w:val="a8"/>
              <w:spacing w:line="280" w:lineRule="exact"/>
              <w:jc w:val="distribute"/>
              <w:rPr>
                <w:rFonts w:ascii="Times New Roman"/>
                <w:sz w:val="22"/>
                <w:szCs w:val="22"/>
              </w:rPr>
            </w:pPr>
          </w:p>
        </w:tc>
        <w:tc>
          <w:tcPr>
            <w:tcW w:w="2029" w:type="dxa"/>
            <w:vAlign w:val="center"/>
          </w:tcPr>
          <w:p w14:paraId="0DEE6706"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承銷部門主管</w:t>
            </w:r>
            <w:r w:rsidRPr="00261D77">
              <w:rPr>
                <w:rFonts w:ascii="Times New Roman" w:hint="eastAsia"/>
                <w:sz w:val="22"/>
                <w:szCs w:val="22"/>
              </w:rPr>
              <w:t>)</w:t>
            </w:r>
          </w:p>
        </w:tc>
        <w:tc>
          <w:tcPr>
            <w:tcW w:w="1241" w:type="dxa"/>
          </w:tcPr>
          <w:p w14:paraId="0DF305C8" w14:textId="77777777" w:rsidR="00041268" w:rsidRPr="00261D77" w:rsidRDefault="00041268" w:rsidP="007727D7">
            <w:pPr>
              <w:pStyle w:val="a8"/>
              <w:spacing w:line="280" w:lineRule="exact"/>
              <w:rPr>
                <w:rFonts w:ascii="Times New Roman"/>
                <w:sz w:val="22"/>
                <w:szCs w:val="22"/>
              </w:rPr>
            </w:pPr>
          </w:p>
        </w:tc>
        <w:tc>
          <w:tcPr>
            <w:tcW w:w="2116" w:type="dxa"/>
          </w:tcPr>
          <w:p w14:paraId="3F3190C3" w14:textId="77777777" w:rsidR="00041268" w:rsidRPr="00261D77" w:rsidRDefault="00041268" w:rsidP="007727D7">
            <w:pPr>
              <w:pStyle w:val="a8"/>
              <w:spacing w:line="280" w:lineRule="exact"/>
              <w:jc w:val="right"/>
              <w:rPr>
                <w:rFonts w:ascii="Times New Roman"/>
                <w:sz w:val="22"/>
                <w:szCs w:val="22"/>
              </w:rPr>
            </w:pPr>
          </w:p>
        </w:tc>
        <w:tc>
          <w:tcPr>
            <w:tcW w:w="1418" w:type="dxa"/>
          </w:tcPr>
          <w:p w14:paraId="6B8B7123" w14:textId="77777777" w:rsidR="00041268" w:rsidRPr="00261D77" w:rsidRDefault="00041268" w:rsidP="007727D7">
            <w:pPr>
              <w:pStyle w:val="a8"/>
              <w:spacing w:line="280" w:lineRule="exact"/>
              <w:rPr>
                <w:rFonts w:ascii="Times New Roman"/>
                <w:sz w:val="22"/>
                <w:szCs w:val="22"/>
              </w:rPr>
            </w:pPr>
          </w:p>
        </w:tc>
        <w:tc>
          <w:tcPr>
            <w:tcW w:w="1559" w:type="dxa"/>
          </w:tcPr>
          <w:p w14:paraId="5F8045EC" w14:textId="77777777" w:rsidR="00041268" w:rsidRPr="00261D77" w:rsidRDefault="00041268" w:rsidP="007727D7">
            <w:pPr>
              <w:pStyle w:val="a8"/>
              <w:spacing w:line="280" w:lineRule="exact"/>
              <w:rPr>
                <w:rFonts w:ascii="Times New Roman"/>
                <w:sz w:val="22"/>
                <w:szCs w:val="22"/>
              </w:rPr>
            </w:pPr>
          </w:p>
        </w:tc>
        <w:tc>
          <w:tcPr>
            <w:tcW w:w="1418" w:type="dxa"/>
          </w:tcPr>
          <w:p w14:paraId="57075276" w14:textId="77777777" w:rsidR="00041268" w:rsidRPr="00261D77" w:rsidRDefault="00041268" w:rsidP="007727D7">
            <w:pPr>
              <w:pStyle w:val="a8"/>
              <w:spacing w:line="280" w:lineRule="exact"/>
              <w:rPr>
                <w:rFonts w:ascii="Times New Roman"/>
                <w:sz w:val="22"/>
                <w:szCs w:val="22"/>
              </w:rPr>
            </w:pPr>
          </w:p>
        </w:tc>
      </w:tr>
      <w:tr w:rsidR="00261D77" w:rsidRPr="00261D77" w14:paraId="44AA7B35" w14:textId="77777777" w:rsidTr="007727D7">
        <w:trPr>
          <w:cantSplit/>
          <w:trHeight w:val="140"/>
        </w:trPr>
        <w:tc>
          <w:tcPr>
            <w:tcW w:w="851" w:type="dxa"/>
            <w:vMerge/>
          </w:tcPr>
          <w:p w14:paraId="6C1CA8DB" w14:textId="77777777" w:rsidR="00041268" w:rsidRPr="00261D77" w:rsidRDefault="00041268" w:rsidP="007727D7">
            <w:pPr>
              <w:pStyle w:val="a8"/>
              <w:spacing w:line="280" w:lineRule="exact"/>
              <w:jc w:val="distribute"/>
              <w:rPr>
                <w:rFonts w:ascii="Times New Roman"/>
                <w:sz w:val="22"/>
                <w:szCs w:val="22"/>
              </w:rPr>
            </w:pPr>
          </w:p>
        </w:tc>
        <w:tc>
          <w:tcPr>
            <w:tcW w:w="2029" w:type="dxa"/>
            <w:vAlign w:val="center"/>
          </w:tcPr>
          <w:p w14:paraId="2286D93D" w14:textId="77777777" w:rsidR="00041268" w:rsidRPr="00261D77" w:rsidRDefault="00041268" w:rsidP="007727D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請詳列承銷部門相關承銷人員及職稱</w:t>
            </w:r>
            <w:r w:rsidRPr="00261D77">
              <w:rPr>
                <w:rFonts w:ascii="Times New Roman" w:hint="eastAsia"/>
                <w:sz w:val="22"/>
                <w:szCs w:val="22"/>
              </w:rPr>
              <w:t>)</w:t>
            </w:r>
          </w:p>
        </w:tc>
        <w:tc>
          <w:tcPr>
            <w:tcW w:w="1241" w:type="dxa"/>
          </w:tcPr>
          <w:p w14:paraId="2A48C06B" w14:textId="77777777" w:rsidR="00041268" w:rsidRPr="00261D77" w:rsidRDefault="00041268" w:rsidP="007727D7">
            <w:pPr>
              <w:pStyle w:val="a8"/>
              <w:spacing w:line="280" w:lineRule="exact"/>
              <w:rPr>
                <w:rFonts w:ascii="Times New Roman"/>
                <w:sz w:val="22"/>
                <w:szCs w:val="22"/>
              </w:rPr>
            </w:pPr>
          </w:p>
        </w:tc>
        <w:tc>
          <w:tcPr>
            <w:tcW w:w="2116" w:type="dxa"/>
          </w:tcPr>
          <w:p w14:paraId="440A98BF" w14:textId="77777777" w:rsidR="00041268" w:rsidRPr="00261D77" w:rsidRDefault="00041268" w:rsidP="007727D7">
            <w:pPr>
              <w:pStyle w:val="a8"/>
              <w:spacing w:line="280" w:lineRule="exact"/>
              <w:jc w:val="right"/>
              <w:rPr>
                <w:rFonts w:ascii="Times New Roman"/>
                <w:sz w:val="22"/>
                <w:szCs w:val="22"/>
              </w:rPr>
            </w:pPr>
          </w:p>
        </w:tc>
        <w:tc>
          <w:tcPr>
            <w:tcW w:w="1418" w:type="dxa"/>
          </w:tcPr>
          <w:p w14:paraId="6592A2FD" w14:textId="77777777" w:rsidR="00041268" w:rsidRPr="00261D77" w:rsidRDefault="00041268" w:rsidP="007727D7">
            <w:pPr>
              <w:pStyle w:val="a8"/>
              <w:spacing w:line="280" w:lineRule="exact"/>
              <w:rPr>
                <w:rFonts w:ascii="Times New Roman"/>
                <w:sz w:val="22"/>
                <w:szCs w:val="22"/>
              </w:rPr>
            </w:pPr>
          </w:p>
        </w:tc>
        <w:tc>
          <w:tcPr>
            <w:tcW w:w="1559" w:type="dxa"/>
          </w:tcPr>
          <w:p w14:paraId="4583A850" w14:textId="77777777" w:rsidR="00041268" w:rsidRPr="00261D77" w:rsidRDefault="00041268" w:rsidP="007727D7">
            <w:pPr>
              <w:pStyle w:val="a8"/>
              <w:spacing w:line="280" w:lineRule="exact"/>
              <w:rPr>
                <w:rFonts w:ascii="Times New Roman"/>
                <w:sz w:val="22"/>
                <w:szCs w:val="22"/>
              </w:rPr>
            </w:pPr>
          </w:p>
        </w:tc>
        <w:tc>
          <w:tcPr>
            <w:tcW w:w="1418" w:type="dxa"/>
          </w:tcPr>
          <w:p w14:paraId="66DCEE2F" w14:textId="77777777" w:rsidR="00041268" w:rsidRPr="00261D77" w:rsidRDefault="00041268" w:rsidP="007727D7">
            <w:pPr>
              <w:pStyle w:val="a8"/>
              <w:spacing w:line="280" w:lineRule="exact"/>
              <w:rPr>
                <w:rFonts w:ascii="Times New Roman"/>
                <w:sz w:val="22"/>
                <w:szCs w:val="22"/>
              </w:rPr>
            </w:pPr>
          </w:p>
        </w:tc>
      </w:tr>
    </w:tbl>
    <w:p w14:paraId="5B457CF0" w14:textId="77777777" w:rsidR="00041268" w:rsidRPr="00261D77" w:rsidRDefault="00041268" w:rsidP="00041268">
      <w:pPr>
        <w:pStyle w:val="a8"/>
        <w:spacing w:line="200" w:lineRule="atLeast"/>
        <w:ind w:left="1560" w:hanging="1560"/>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5638A6D5" w14:textId="77777777" w:rsidR="008001BA" w:rsidRPr="00261D77" w:rsidRDefault="008001BA" w:rsidP="008001BA">
      <w:pPr>
        <w:pStyle w:val="a8"/>
        <w:spacing w:before="120" w:line="240" w:lineRule="atLeast"/>
        <w:ind w:left="406" w:hangingChars="203" w:hanging="406"/>
        <w:jc w:val="both"/>
        <w:rPr>
          <w:rFonts w:ascii="Times New Roman"/>
        </w:rPr>
      </w:pPr>
    </w:p>
    <w:p w14:paraId="38E0D990" w14:textId="77777777" w:rsidR="00041268" w:rsidRPr="00261D77" w:rsidRDefault="00041268" w:rsidP="005864CD">
      <w:pPr>
        <w:tabs>
          <w:tab w:val="left" w:pos="720"/>
        </w:tabs>
        <w:spacing w:line="300" w:lineRule="exact"/>
        <w:ind w:left="1080" w:hanging="1080"/>
        <w:jc w:val="center"/>
        <w:rPr>
          <w:rFonts w:eastAsia="標楷體"/>
          <w:sz w:val="32"/>
        </w:rPr>
      </w:pPr>
    </w:p>
    <w:p w14:paraId="230C9C51" w14:textId="77777777" w:rsidR="00041268" w:rsidRPr="00261D77" w:rsidRDefault="00041268" w:rsidP="005864CD">
      <w:pPr>
        <w:tabs>
          <w:tab w:val="left" w:pos="720"/>
        </w:tabs>
        <w:spacing w:line="300" w:lineRule="exact"/>
        <w:ind w:left="1080" w:hanging="1080"/>
        <w:jc w:val="center"/>
        <w:rPr>
          <w:rFonts w:eastAsia="標楷體"/>
          <w:sz w:val="32"/>
        </w:rPr>
      </w:pPr>
    </w:p>
    <w:p w14:paraId="5C5BFA75" w14:textId="77777777" w:rsidR="00041268" w:rsidRPr="00261D77" w:rsidRDefault="00041268" w:rsidP="005864CD">
      <w:pPr>
        <w:tabs>
          <w:tab w:val="left" w:pos="720"/>
        </w:tabs>
        <w:spacing w:line="300" w:lineRule="exact"/>
        <w:ind w:left="1080" w:hanging="1080"/>
        <w:jc w:val="center"/>
        <w:rPr>
          <w:rFonts w:eastAsia="標楷體"/>
          <w:sz w:val="32"/>
        </w:rPr>
      </w:pPr>
    </w:p>
    <w:p w14:paraId="6BE2E9D5" w14:textId="77777777" w:rsidR="00041268" w:rsidRPr="00261D77" w:rsidRDefault="00041268" w:rsidP="005864CD">
      <w:pPr>
        <w:tabs>
          <w:tab w:val="left" w:pos="720"/>
        </w:tabs>
        <w:spacing w:line="300" w:lineRule="exact"/>
        <w:ind w:left="1080" w:hanging="1080"/>
        <w:jc w:val="center"/>
        <w:rPr>
          <w:rFonts w:eastAsia="標楷體"/>
          <w:sz w:val="32"/>
        </w:rPr>
      </w:pPr>
    </w:p>
    <w:p w14:paraId="36E65CEA" w14:textId="77777777" w:rsidR="00041268" w:rsidRPr="00261D77" w:rsidRDefault="00041268" w:rsidP="005864CD">
      <w:pPr>
        <w:tabs>
          <w:tab w:val="left" w:pos="720"/>
        </w:tabs>
        <w:spacing w:line="300" w:lineRule="exact"/>
        <w:ind w:left="1080" w:hanging="1080"/>
        <w:jc w:val="center"/>
        <w:rPr>
          <w:rFonts w:eastAsia="標楷體"/>
          <w:sz w:val="32"/>
        </w:rPr>
      </w:pPr>
    </w:p>
    <w:p w14:paraId="68861B3A" w14:textId="77777777" w:rsidR="00041268" w:rsidRPr="00261D77" w:rsidRDefault="00041268" w:rsidP="005864CD">
      <w:pPr>
        <w:tabs>
          <w:tab w:val="left" w:pos="720"/>
        </w:tabs>
        <w:spacing w:line="300" w:lineRule="exact"/>
        <w:ind w:left="1080" w:hanging="1080"/>
        <w:jc w:val="center"/>
        <w:rPr>
          <w:rFonts w:eastAsia="標楷體"/>
          <w:sz w:val="32"/>
        </w:rPr>
      </w:pPr>
    </w:p>
    <w:p w14:paraId="60062B4B" w14:textId="77777777" w:rsidR="00041268" w:rsidRPr="00261D77" w:rsidRDefault="00041268" w:rsidP="005864CD">
      <w:pPr>
        <w:tabs>
          <w:tab w:val="left" w:pos="720"/>
        </w:tabs>
        <w:spacing w:line="300" w:lineRule="exact"/>
        <w:ind w:left="1080" w:hanging="1080"/>
        <w:jc w:val="center"/>
        <w:rPr>
          <w:rFonts w:eastAsia="標楷體"/>
          <w:sz w:val="32"/>
        </w:rPr>
      </w:pPr>
    </w:p>
    <w:p w14:paraId="102720C4" w14:textId="77777777" w:rsidR="00041268" w:rsidRPr="00261D77" w:rsidRDefault="00041268" w:rsidP="005864CD">
      <w:pPr>
        <w:tabs>
          <w:tab w:val="left" w:pos="720"/>
        </w:tabs>
        <w:spacing w:line="300" w:lineRule="exact"/>
        <w:ind w:left="1080" w:hanging="1080"/>
        <w:jc w:val="center"/>
        <w:rPr>
          <w:rFonts w:eastAsia="標楷體"/>
          <w:sz w:val="32"/>
        </w:rPr>
      </w:pPr>
    </w:p>
    <w:p w14:paraId="2D282435" w14:textId="77777777" w:rsidR="00041268" w:rsidRPr="00261D77" w:rsidRDefault="00041268" w:rsidP="005864CD">
      <w:pPr>
        <w:tabs>
          <w:tab w:val="left" w:pos="720"/>
        </w:tabs>
        <w:spacing w:line="300" w:lineRule="exact"/>
        <w:ind w:left="1080" w:hanging="1080"/>
        <w:jc w:val="center"/>
        <w:rPr>
          <w:rFonts w:eastAsia="標楷體"/>
          <w:sz w:val="32"/>
        </w:rPr>
      </w:pPr>
    </w:p>
    <w:p w14:paraId="78320BE9" w14:textId="77777777" w:rsidR="00041268" w:rsidRPr="00261D77" w:rsidRDefault="00041268" w:rsidP="005864CD">
      <w:pPr>
        <w:tabs>
          <w:tab w:val="left" w:pos="720"/>
        </w:tabs>
        <w:spacing w:line="300" w:lineRule="exact"/>
        <w:ind w:left="1080" w:hanging="1080"/>
        <w:jc w:val="center"/>
        <w:rPr>
          <w:rFonts w:eastAsia="標楷體"/>
          <w:sz w:val="32"/>
        </w:rPr>
      </w:pPr>
    </w:p>
    <w:p w14:paraId="1AF52709" w14:textId="77777777" w:rsidR="00041268" w:rsidRPr="00261D77" w:rsidRDefault="00041268" w:rsidP="005864CD">
      <w:pPr>
        <w:tabs>
          <w:tab w:val="left" w:pos="720"/>
        </w:tabs>
        <w:spacing w:line="300" w:lineRule="exact"/>
        <w:ind w:left="1080" w:hanging="1080"/>
        <w:jc w:val="center"/>
        <w:rPr>
          <w:rFonts w:eastAsia="標楷體"/>
          <w:sz w:val="32"/>
        </w:rPr>
      </w:pPr>
    </w:p>
    <w:p w14:paraId="47D67A99" w14:textId="77777777" w:rsidR="00041268" w:rsidRPr="00261D77" w:rsidRDefault="00041268" w:rsidP="005864CD">
      <w:pPr>
        <w:tabs>
          <w:tab w:val="left" w:pos="720"/>
        </w:tabs>
        <w:spacing w:line="300" w:lineRule="exact"/>
        <w:ind w:left="1080" w:hanging="1080"/>
        <w:jc w:val="center"/>
        <w:rPr>
          <w:rFonts w:eastAsia="標楷體"/>
          <w:sz w:val="32"/>
        </w:rPr>
      </w:pPr>
    </w:p>
    <w:p w14:paraId="0EE9D5B5" w14:textId="77777777" w:rsidR="00041268" w:rsidRPr="00261D77" w:rsidRDefault="00041268" w:rsidP="005864CD">
      <w:pPr>
        <w:tabs>
          <w:tab w:val="left" w:pos="720"/>
        </w:tabs>
        <w:spacing w:line="300" w:lineRule="exact"/>
        <w:ind w:left="1080" w:hanging="1080"/>
        <w:jc w:val="center"/>
        <w:rPr>
          <w:rFonts w:eastAsia="標楷體"/>
          <w:sz w:val="32"/>
        </w:rPr>
      </w:pPr>
    </w:p>
    <w:p w14:paraId="261A1D33" w14:textId="77777777" w:rsidR="00041268" w:rsidRPr="00261D77" w:rsidRDefault="00041268" w:rsidP="005864CD">
      <w:pPr>
        <w:tabs>
          <w:tab w:val="left" w:pos="720"/>
        </w:tabs>
        <w:spacing w:line="300" w:lineRule="exact"/>
        <w:ind w:left="1080" w:hanging="1080"/>
        <w:jc w:val="center"/>
        <w:rPr>
          <w:rFonts w:eastAsia="標楷體"/>
          <w:sz w:val="32"/>
        </w:rPr>
      </w:pPr>
    </w:p>
    <w:p w14:paraId="4FDFE1B1" w14:textId="77777777" w:rsidR="00041268" w:rsidRPr="00261D77" w:rsidRDefault="00041268" w:rsidP="005864CD">
      <w:pPr>
        <w:tabs>
          <w:tab w:val="left" w:pos="720"/>
        </w:tabs>
        <w:spacing w:line="300" w:lineRule="exact"/>
        <w:ind w:left="1080" w:hanging="1080"/>
        <w:jc w:val="center"/>
        <w:rPr>
          <w:rFonts w:eastAsia="標楷體"/>
          <w:sz w:val="32"/>
        </w:rPr>
      </w:pPr>
    </w:p>
    <w:p w14:paraId="317BC91F" w14:textId="77777777" w:rsidR="00041268" w:rsidRPr="00261D77" w:rsidRDefault="00041268" w:rsidP="005864CD">
      <w:pPr>
        <w:tabs>
          <w:tab w:val="left" w:pos="720"/>
        </w:tabs>
        <w:spacing w:line="300" w:lineRule="exact"/>
        <w:ind w:left="1080" w:hanging="1080"/>
        <w:jc w:val="center"/>
        <w:rPr>
          <w:rFonts w:eastAsia="標楷體"/>
          <w:sz w:val="32"/>
        </w:rPr>
      </w:pPr>
    </w:p>
    <w:p w14:paraId="42488426" w14:textId="74DF6501" w:rsidR="00405401" w:rsidRPr="00261D77" w:rsidRDefault="005864CD" w:rsidP="005864CD">
      <w:pPr>
        <w:tabs>
          <w:tab w:val="left" w:pos="720"/>
        </w:tabs>
        <w:spacing w:line="300" w:lineRule="exact"/>
        <w:ind w:left="1080" w:hanging="1080"/>
        <w:jc w:val="center"/>
        <w:rPr>
          <w:rFonts w:eastAsia="標楷體"/>
          <w:sz w:val="32"/>
        </w:rPr>
      </w:pPr>
      <w:r w:rsidRPr="00261D77">
        <w:rPr>
          <w:rFonts w:eastAsia="標楷體" w:hint="eastAsia"/>
          <w:sz w:val="32"/>
        </w:rPr>
        <w:lastRenderedPageBreak/>
        <w:t>外國發行人募集與發行有價證券基本資料表</w:t>
      </w:r>
    </w:p>
    <w:p w14:paraId="73028722" w14:textId="4440DA28" w:rsidR="005864CD" w:rsidRPr="00261D77" w:rsidRDefault="005864CD" w:rsidP="00E735FA">
      <w:pPr>
        <w:tabs>
          <w:tab w:val="left" w:pos="720"/>
        </w:tabs>
        <w:spacing w:line="300" w:lineRule="exact"/>
        <w:ind w:leftChars="100" w:left="580" w:rightChars="200" w:right="480" w:hanging="340"/>
        <w:jc w:val="both"/>
        <w:rPr>
          <w:rFonts w:eastAsia="標楷體"/>
          <w:sz w:val="32"/>
        </w:rPr>
      </w:pPr>
      <w:r w:rsidRPr="00261D77">
        <w:rPr>
          <w:rFonts w:eastAsia="標楷體" w:hint="eastAsia"/>
          <w:sz w:val="32"/>
        </w:rPr>
        <w:t>【第二上市</w:t>
      </w:r>
      <w:r w:rsidRPr="00261D77">
        <w:rPr>
          <w:rFonts w:eastAsia="標楷體" w:hint="eastAsia"/>
          <w:sz w:val="32"/>
        </w:rPr>
        <w:t>(</w:t>
      </w:r>
      <w:r w:rsidRPr="00261D77">
        <w:rPr>
          <w:rFonts w:eastAsia="標楷體" w:hint="eastAsia"/>
          <w:sz w:val="32"/>
        </w:rPr>
        <w:t>櫃</w:t>
      </w:r>
      <w:r w:rsidRPr="00261D77">
        <w:rPr>
          <w:rFonts w:eastAsia="標楷體" w:hint="eastAsia"/>
          <w:sz w:val="32"/>
        </w:rPr>
        <w:t>)</w:t>
      </w:r>
      <w:r w:rsidRPr="00261D77">
        <w:rPr>
          <w:rFonts w:eastAsia="標楷體" w:hint="eastAsia"/>
          <w:sz w:val="32"/>
        </w:rPr>
        <w:t>公司</w:t>
      </w:r>
      <w:r w:rsidR="00405401" w:rsidRPr="00261D77">
        <w:rPr>
          <w:rFonts w:eastAsia="標楷體" w:hint="eastAsia"/>
          <w:sz w:val="32"/>
        </w:rPr>
        <w:t>、以</w:t>
      </w:r>
      <w:r w:rsidR="00E735FA" w:rsidRPr="00486C46">
        <w:rPr>
          <w:rFonts w:eastAsia="標楷體" w:hint="eastAsia"/>
          <w:sz w:val="32"/>
        </w:rPr>
        <w:t>外國</w:t>
      </w:r>
      <w:r w:rsidR="00405401" w:rsidRPr="00486C46">
        <w:rPr>
          <w:rFonts w:eastAsia="標楷體" w:hint="eastAsia"/>
          <w:sz w:val="32"/>
        </w:rPr>
        <w:t>金融機構</w:t>
      </w:r>
      <w:r w:rsidR="00227339" w:rsidRPr="00486C46">
        <w:rPr>
          <w:rFonts w:eastAsia="標楷體" w:hint="eastAsia"/>
          <w:sz w:val="32"/>
        </w:rPr>
        <w:t>或</w:t>
      </w:r>
      <w:r w:rsidR="00E735FA" w:rsidRPr="00486C46">
        <w:rPr>
          <w:rFonts w:eastAsia="標楷體" w:hint="eastAsia"/>
          <w:sz w:val="32"/>
        </w:rPr>
        <w:t>其</w:t>
      </w:r>
      <w:r w:rsidR="00405401" w:rsidRPr="00486C46">
        <w:rPr>
          <w:rFonts w:eastAsia="標楷體" w:hint="eastAsia"/>
          <w:sz w:val="32"/>
        </w:rPr>
        <w:t>分支機構</w:t>
      </w:r>
      <w:r w:rsidR="00E735FA" w:rsidRPr="00486C46">
        <w:rPr>
          <w:rFonts w:eastAsia="標楷體" w:hint="eastAsia"/>
          <w:sz w:val="32"/>
        </w:rPr>
        <w:t>，或</w:t>
      </w:r>
      <w:r w:rsidR="00405401" w:rsidRPr="00486C46">
        <w:rPr>
          <w:rFonts w:eastAsia="標楷體" w:hint="eastAsia"/>
          <w:sz w:val="32"/>
        </w:rPr>
        <w:t>他</w:t>
      </w:r>
      <w:r w:rsidR="00405401" w:rsidRPr="00261D77">
        <w:rPr>
          <w:rFonts w:eastAsia="標楷體" w:hint="eastAsia"/>
          <w:sz w:val="32"/>
        </w:rPr>
        <w:t>公司之從屬公司為發行人者適用】</w:t>
      </w:r>
    </w:p>
    <w:p w14:paraId="430721AE" w14:textId="77777777" w:rsidR="005864CD" w:rsidRPr="00261D77" w:rsidRDefault="005864CD" w:rsidP="005864CD">
      <w:pPr>
        <w:tabs>
          <w:tab w:val="left" w:pos="720"/>
        </w:tabs>
        <w:spacing w:line="300" w:lineRule="exact"/>
        <w:rPr>
          <w:rFonts w:eastAsia="標楷體"/>
          <w:sz w:val="32"/>
        </w:rPr>
      </w:pPr>
    </w:p>
    <w:p w14:paraId="03A3F3A5" w14:textId="77777777" w:rsidR="005864CD" w:rsidRPr="00261D77" w:rsidRDefault="005864CD" w:rsidP="005864CD">
      <w:pPr>
        <w:tabs>
          <w:tab w:val="left" w:pos="720"/>
        </w:tabs>
        <w:spacing w:line="300" w:lineRule="exact"/>
        <w:rPr>
          <w:rFonts w:eastAsia="標楷體"/>
          <w:szCs w:val="24"/>
        </w:rPr>
      </w:pPr>
      <w:r w:rsidRPr="00261D77">
        <w:rPr>
          <w:rFonts w:eastAsia="標楷體" w:hint="eastAsia"/>
          <w:szCs w:val="24"/>
        </w:rPr>
        <w:t>案由：</w:t>
      </w:r>
      <w:r w:rsidRPr="00261D77">
        <w:rPr>
          <w:rFonts w:eastAsia="標楷體" w:hint="eastAsia"/>
          <w:szCs w:val="24"/>
        </w:rPr>
        <w:t xml:space="preserve">              </w:t>
      </w:r>
      <w:r w:rsidRPr="00261D77">
        <w:rPr>
          <w:rFonts w:eastAsia="標楷體" w:hint="eastAsia"/>
          <w:szCs w:val="24"/>
        </w:rPr>
        <w:t>股份有限公司申報</w:t>
      </w:r>
      <w:r w:rsidRPr="00261D77">
        <w:rPr>
          <w:rFonts w:eastAsia="標楷體" w:hint="eastAsia"/>
          <w:szCs w:val="24"/>
        </w:rPr>
        <w:t xml:space="preserve"> </w:t>
      </w:r>
      <w:r w:rsidRPr="00261D77">
        <w:rPr>
          <w:rFonts w:eastAsia="標楷體" w:hint="eastAsia"/>
          <w:szCs w:val="24"/>
        </w:rPr>
        <w:t>□參與發行臺灣存託憑證。</w:t>
      </w:r>
    </w:p>
    <w:p w14:paraId="43C6B5D7" w14:textId="77777777" w:rsidR="00C26968" w:rsidRPr="00261D77" w:rsidRDefault="00C26968" w:rsidP="00C26968">
      <w:pPr>
        <w:tabs>
          <w:tab w:val="left" w:pos="720"/>
        </w:tabs>
        <w:spacing w:line="300" w:lineRule="exact"/>
        <w:ind w:firstLineChars="1845" w:firstLine="4428"/>
        <w:rPr>
          <w:rFonts w:eastAsia="標楷體"/>
          <w:szCs w:val="24"/>
        </w:rPr>
      </w:pPr>
      <w:r w:rsidRPr="00261D77">
        <w:rPr>
          <w:rFonts w:eastAsia="標楷體" w:hint="eastAsia"/>
          <w:szCs w:val="24"/>
        </w:rPr>
        <w:t>□非參與發行臺灣存託憑證。</w:t>
      </w:r>
    </w:p>
    <w:p w14:paraId="393ADC16" w14:textId="77777777" w:rsidR="005864CD" w:rsidRPr="00261D77" w:rsidRDefault="005864CD" w:rsidP="005864CD">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w:t>
      </w:r>
      <w:r w:rsidR="00295A49" w:rsidRPr="00261D77">
        <w:rPr>
          <w:rFonts w:eastAsia="標楷體" w:hint="eastAsia"/>
          <w:szCs w:val="24"/>
        </w:rPr>
        <w:t>募集與</w:t>
      </w:r>
      <w:r w:rsidRPr="00261D77">
        <w:rPr>
          <w:rFonts w:eastAsia="標楷體" w:hint="eastAsia"/>
          <w:szCs w:val="24"/>
        </w:rPr>
        <w:t>發行普通公司債。</w:t>
      </w:r>
    </w:p>
    <w:p w14:paraId="221A0FCF" w14:textId="77777777" w:rsidR="005864CD" w:rsidRPr="00261D77" w:rsidRDefault="005864CD" w:rsidP="005864CD">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w:t>
      </w:r>
      <w:r w:rsidR="00295A49" w:rsidRPr="00261D77">
        <w:rPr>
          <w:rFonts w:eastAsia="標楷體" w:hint="eastAsia"/>
          <w:szCs w:val="24"/>
        </w:rPr>
        <w:t>募集與</w:t>
      </w:r>
      <w:r w:rsidRPr="00261D77">
        <w:rPr>
          <w:rFonts w:eastAsia="標楷體" w:hint="eastAsia"/>
          <w:szCs w:val="24"/>
        </w:rPr>
        <w:t>發行轉換公司債。</w:t>
      </w:r>
    </w:p>
    <w:p w14:paraId="5CDD4D8B" w14:textId="77777777" w:rsidR="005864CD" w:rsidRPr="00261D77" w:rsidRDefault="005864CD" w:rsidP="005864CD">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w:t>
      </w:r>
      <w:r w:rsidR="00295A49" w:rsidRPr="00261D77">
        <w:rPr>
          <w:rFonts w:eastAsia="標楷體" w:hint="eastAsia"/>
          <w:szCs w:val="24"/>
        </w:rPr>
        <w:t>募集與</w:t>
      </w:r>
      <w:r w:rsidRPr="00261D77">
        <w:rPr>
          <w:rFonts w:eastAsia="標楷體" w:hint="eastAsia"/>
          <w:szCs w:val="24"/>
        </w:rPr>
        <w:t>發行附認股權公司債。</w:t>
      </w:r>
    </w:p>
    <w:p w14:paraId="30F4A311" w14:textId="77777777" w:rsidR="005864CD" w:rsidRPr="00261D77" w:rsidRDefault="005864CD" w:rsidP="005864CD">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Pr="00261D77">
        <w:rPr>
          <w:rFonts w:eastAsia="標楷體" w:hint="eastAsia"/>
          <w:szCs w:val="24"/>
        </w:rPr>
        <w:t>□募集與發行股票。</w:t>
      </w:r>
    </w:p>
    <w:p w14:paraId="34208749" w14:textId="77777777" w:rsidR="005864CD" w:rsidRPr="00261D77" w:rsidRDefault="005864CD" w:rsidP="005864CD">
      <w:pPr>
        <w:tabs>
          <w:tab w:val="left" w:pos="720"/>
        </w:tabs>
        <w:spacing w:line="300" w:lineRule="exact"/>
        <w:rPr>
          <w:rFonts w:eastAsia="標楷體"/>
          <w:szCs w:val="24"/>
        </w:rPr>
      </w:pPr>
      <w:r w:rsidRPr="00261D77">
        <w:rPr>
          <w:rFonts w:eastAsia="標楷體" w:hint="eastAsia"/>
          <w:szCs w:val="24"/>
        </w:rPr>
        <w:t>說明：</w:t>
      </w:r>
    </w:p>
    <w:p w14:paraId="5EF2D9A1" w14:textId="77777777" w:rsidR="005864CD" w:rsidRPr="00261D77" w:rsidRDefault="005864CD" w:rsidP="005864CD">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一、</w:t>
      </w:r>
      <w:proofErr w:type="gramStart"/>
      <w:r w:rsidRPr="00261D77">
        <w:rPr>
          <w:rFonts w:eastAsia="標楷體" w:hint="eastAsia"/>
          <w:szCs w:val="24"/>
        </w:rPr>
        <w:t>謹依規定</w:t>
      </w:r>
      <w:proofErr w:type="gramEnd"/>
      <w:r w:rsidRPr="00261D77">
        <w:rPr>
          <w:rFonts w:eastAsia="標楷體" w:hint="eastAsia"/>
          <w:szCs w:val="24"/>
        </w:rPr>
        <w:t>填妥「外國發行人募集與發行有價證券基本資料表」乙份。</w:t>
      </w:r>
    </w:p>
    <w:p w14:paraId="2593D4B9" w14:textId="77777777" w:rsidR="005864CD" w:rsidRPr="00261D77" w:rsidRDefault="005864CD" w:rsidP="005864CD">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二、檢</w:t>
      </w:r>
      <w:proofErr w:type="gramStart"/>
      <w:r w:rsidRPr="00261D77">
        <w:rPr>
          <w:rFonts w:eastAsia="標楷體" w:hint="eastAsia"/>
          <w:szCs w:val="24"/>
        </w:rPr>
        <w:t>附</w:t>
      </w:r>
      <w:proofErr w:type="gramEnd"/>
      <w:r w:rsidRPr="00261D77">
        <w:rPr>
          <w:rFonts w:eastAsia="標楷體" w:hint="eastAsia"/>
          <w:szCs w:val="24"/>
        </w:rPr>
        <w:t>：</w:t>
      </w:r>
    </w:p>
    <w:p w14:paraId="335491E1" w14:textId="77777777" w:rsidR="005864CD" w:rsidRPr="00261D77" w:rsidRDefault="005324F2" w:rsidP="005864CD">
      <w:pPr>
        <w:tabs>
          <w:tab w:val="left" w:pos="720"/>
        </w:tabs>
        <w:spacing w:line="380" w:lineRule="exact"/>
        <w:ind w:left="1470" w:hanging="462"/>
        <w:rPr>
          <w:rFonts w:eastAsia="標楷體"/>
          <w:szCs w:val="24"/>
        </w:rPr>
      </w:pPr>
      <w:r w:rsidRPr="00261D77">
        <w:rPr>
          <w:rFonts w:eastAsia="標楷體" w:hint="eastAsia"/>
          <w:szCs w:val="24"/>
        </w:rPr>
        <w:t>（</w:t>
      </w:r>
      <w:r w:rsidR="00E167E4" w:rsidRPr="00261D77">
        <w:rPr>
          <w:rFonts w:eastAsia="標楷體" w:hint="eastAsia"/>
          <w:szCs w:val="24"/>
        </w:rPr>
        <w:t>一</w:t>
      </w:r>
      <w:r w:rsidR="005864CD" w:rsidRPr="00261D77">
        <w:rPr>
          <w:rFonts w:eastAsia="標楷體" w:hint="eastAsia"/>
          <w:szCs w:val="24"/>
        </w:rPr>
        <w:t>）前次（及前各次未完成）募集與發行有價證券執行狀況</w:t>
      </w:r>
      <w:r w:rsidR="005864CD" w:rsidRPr="00261D77">
        <w:rPr>
          <w:rFonts w:eastAsia="標楷體" w:hint="eastAsia"/>
          <w:szCs w:val="24"/>
        </w:rPr>
        <w:t>(</w:t>
      </w:r>
      <w:proofErr w:type="gramStart"/>
      <w:r w:rsidR="005864CD" w:rsidRPr="00261D77">
        <w:rPr>
          <w:rFonts w:eastAsia="標楷體" w:hint="eastAsia"/>
          <w:szCs w:val="24"/>
        </w:rPr>
        <w:t>詳第</w:t>
      </w:r>
      <w:proofErr w:type="gramEnd"/>
      <w:r w:rsidR="005864CD" w:rsidRPr="00261D77">
        <w:rPr>
          <w:rFonts w:eastAsia="標楷體" w:hint="eastAsia"/>
          <w:szCs w:val="24"/>
        </w:rPr>
        <w:t xml:space="preserve">    </w:t>
      </w:r>
      <w:r w:rsidR="005864CD" w:rsidRPr="00261D77">
        <w:rPr>
          <w:rFonts w:eastAsia="標楷體" w:hint="eastAsia"/>
          <w:szCs w:val="24"/>
        </w:rPr>
        <w:t>頁</w:t>
      </w:r>
      <w:r w:rsidR="005864CD" w:rsidRPr="00261D77">
        <w:rPr>
          <w:rFonts w:eastAsia="標楷體" w:hint="eastAsia"/>
          <w:szCs w:val="24"/>
        </w:rPr>
        <w:t>)</w:t>
      </w:r>
      <w:r w:rsidR="005864CD" w:rsidRPr="00261D77">
        <w:rPr>
          <w:rFonts w:eastAsia="標楷體" w:hint="eastAsia"/>
          <w:szCs w:val="24"/>
        </w:rPr>
        <w:t>。</w:t>
      </w:r>
    </w:p>
    <w:p w14:paraId="4E6D21F4" w14:textId="77777777" w:rsidR="005864CD" w:rsidRPr="00261D77" w:rsidRDefault="005864CD" w:rsidP="005864CD">
      <w:pPr>
        <w:tabs>
          <w:tab w:val="left" w:pos="720"/>
        </w:tabs>
        <w:spacing w:line="380" w:lineRule="exact"/>
        <w:ind w:left="1701" w:hanging="708"/>
        <w:rPr>
          <w:rFonts w:eastAsia="標楷體"/>
          <w:szCs w:val="24"/>
        </w:rPr>
      </w:pPr>
      <w:r w:rsidRPr="00261D77">
        <w:rPr>
          <w:rFonts w:eastAsia="標楷體" w:hint="eastAsia"/>
          <w:szCs w:val="24"/>
        </w:rPr>
        <w:t>（</w:t>
      </w:r>
      <w:r w:rsidR="00E167E4" w:rsidRPr="00261D77">
        <w:rPr>
          <w:rFonts w:eastAsia="標楷體" w:hint="eastAsia"/>
          <w:szCs w:val="24"/>
        </w:rPr>
        <w:t>二</w:t>
      </w:r>
      <w:r w:rsidRPr="00261D77">
        <w:rPr>
          <w:rFonts w:eastAsia="標楷體" w:hint="eastAsia"/>
          <w:szCs w:val="24"/>
        </w:rPr>
        <w:t>）本次</w:t>
      </w:r>
      <w:r w:rsidR="003C7095" w:rsidRPr="00261D77">
        <w:rPr>
          <w:rFonts w:eastAsia="標楷體" w:hint="eastAsia"/>
          <w:szCs w:val="24"/>
        </w:rPr>
        <w:t>募集與發行有價證券</w:t>
      </w:r>
      <w:r w:rsidRPr="00261D77">
        <w:rPr>
          <w:rFonts w:eastAsia="標楷體" w:hint="eastAsia"/>
          <w:szCs w:val="24"/>
        </w:rPr>
        <w:t>計畫及資金運用與預計可能產生效益表（詳第</w:t>
      </w:r>
      <w:r w:rsidRPr="00261D77">
        <w:rPr>
          <w:rFonts w:eastAsia="標楷體" w:hint="eastAsia"/>
          <w:szCs w:val="24"/>
        </w:rPr>
        <w:t xml:space="preserve">    </w:t>
      </w:r>
      <w:r w:rsidRPr="00261D77">
        <w:rPr>
          <w:rFonts w:eastAsia="標楷體" w:hint="eastAsia"/>
          <w:szCs w:val="24"/>
        </w:rPr>
        <w:t>頁）</w:t>
      </w:r>
      <w:r w:rsidR="00D54CBF" w:rsidRPr="00261D77">
        <w:rPr>
          <w:rFonts w:eastAsia="標楷體" w:hint="eastAsia"/>
          <w:szCs w:val="24"/>
        </w:rPr>
        <w:t>。</w:t>
      </w:r>
    </w:p>
    <w:p w14:paraId="4BBC76D7" w14:textId="77777777" w:rsidR="005864CD" w:rsidRPr="00261D77" w:rsidRDefault="005864CD" w:rsidP="005864CD">
      <w:pPr>
        <w:tabs>
          <w:tab w:val="left" w:pos="720"/>
        </w:tabs>
        <w:spacing w:line="380" w:lineRule="exact"/>
        <w:ind w:left="1554" w:hanging="574"/>
        <w:rPr>
          <w:rFonts w:eastAsia="標楷體"/>
          <w:szCs w:val="24"/>
        </w:rPr>
      </w:pPr>
      <w:r w:rsidRPr="00261D77">
        <w:rPr>
          <w:rFonts w:eastAsia="標楷體" w:hint="eastAsia"/>
          <w:szCs w:val="24"/>
        </w:rPr>
        <w:t>（</w:t>
      </w:r>
      <w:r w:rsidR="00E167E4" w:rsidRPr="00261D77">
        <w:rPr>
          <w:rFonts w:eastAsia="標楷體" w:hint="eastAsia"/>
          <w:szCs w:val="24"/>
        </w:rPr>
        <w:t>三</w:t>
      </w:r>
      <w:r w:rsidRPr="00261D77">
        <w:rPr>
          <w:rFonts w:eastAsia="標楷體" w:hint="eastAsia"/>
          <w:szCs w:val="24"/>
        </w:rPr>
        <w:t>）投資大陸概況表（詳第</w:t>
      </w:r>
      <w:r w:rsidRPr="00261D77">
        <w:rPr>
          <w:rFonts w:eastAsia="標楷體" w:hint="eastAsia"/>
          <w:szCs w:val="24"/>
        </w:rPr>
        <w:t xml:space="preserve">    </w:t>
      </w:r>
      <w:r w:rsidRPr="00261D77">
        <w:rPr>
          <w:rFonts w:eastAsia="標楷體" w:hint="eastAsia"/>
          <w:szCs w:val="24"/>
        </w:rPr>
        <w:t>頁）。</w:t>
      </w:r>
    </w:p>
    <w:p w14:paraId="1827F0D9" w14:textId="77777777" w:rsidR="001A667A" w:rsidRPr="00261D77" w:rsidRDefault="001A667A" w:rsidP="005864CD">
      <w:pPr>
        <w:tabs>
          <w:tab w:val="left" w:pos="720"/>
        </w:tabs>
        <w:spacing w:line="380" w:lineRule="exact"/>
        <w:ind w:left="1503" w:hanging="509"/>
        <w:rPr>
          <w:rFonts w:eastAsia="標楷體"/>
          <w:szCs w:val="24"/>
        </w:rPr>
      </w:pPr>
      <w:r w:rsidRPr="00261D77">
        <w:rPr>
          <w:rFonts w:eastAsia="標楷體" w:hint="eastAsia"/>
        </w:rPr>
        <w:t>（四）</w:t>
      </w:r>
      <w:r w:rsidR="009176EC" w:rsidRPr="00261D77">
        <w:rPr>
          <w:rFonts w:eastAsia="標楷體" w:hint="eastAsia"/>
        </w:rPr>
        <w:t>子</w:t>
      </w:r>
      <w:r w:rsidRPr="00261D77">
        <w:rPr>
          <w:rFonts w:eastAsia="標楷體" w:hint="eastAsia"/>
        </w:rPr>
        <w:t>公司事業概況</w:t>
      </w:r>
      <w:r w:rsidRPr="00261D77">
        <w:rPr>
          <w:rFonts w:eastAsia="標楷體" w:hint="eastAsia"/>
        </w:rPr>
        <w:t>(</w:t>
      </w:r>
      <w:proofErr w:type="gramStart"/>
      <w:r w:rsidRPr="00261D77">
        <w:rPr>
          <w:rFonts w:eastAsia="標楷體" w:hint="eastAsia"/>
        </w:rPr>
        <w:t>詳第</w:t>
      </w:r>
      <w:proofErr w:type="gramEnd"/>
      <w:r w:rsidRPr="00261D77">
        <w:rPr>
          <w:rFonts w:eastAsia="標楷體" w:hint="eastAsia"/>
        </w:rPr>
        <w:t xml:space="preserve">    </w:t>
      </w:r>
      <w:r w:rsidRPr="00261D77">
        <w:rPr>
          <w:rFonts w:eastAsia="標楷體" w:hint="eastAsia"/>
        </w:rPr>
        <w:t>頁</w:t>
      </w:r>
      <w:r w:rsidRPr="00261D77">
        <w:rPr>
          <w:rFonts w:eastAsia="標楷體" w:hint="eastAsia"/>
        </w:rPr>
        <w:t>)</w:t>
      </w:r>
      <w:r w:rsidRPr="00261D77">
        <w:rPr>
          <w:rFonts w:eastAsia="標楷體" w:hint="eastAsia"/>
        </w:rPr>
        <w:t>。</w:t>
      </w:r>
    </w:p>
    <w:p w14:paraId="4F4F6709" w14:textId="77777777" w:rsidR="005864CD" w:rsidRPr="00261D77" w:rsidRDefault="005864CD" w:rsidP="005864CD">
      <w:pPr>
        <w:tabs>
          <w:tab w:val="left" w:pos="720"/>
        </w:tabs>
        <w:spacing w:line="380" w:lineRule="exact"/>
        <w:ind w:left="1503" w:hanging="509"/>
        <w:rPr>
          <w:rFonts w:eastAsia="標楷體"/>
          <w:szCs w:val="24"/>
        </w:rPr>
      </w:pPr>
      <w:r w:rsidRPr="00261D77">
        <w:rPr>
          <w:rFonts w:eastAsia="標楷體" w:hint="eastAsia"/>
          <w:szCs w:val="24"/>
        </w:rPr>
        <w:t>（</w:t>
      </w:r>
      <w:r w:rsidR="008A06E8" w:rsidRPr="00261D77">
        <w:rPr>
          <w:rFonts w:eastAsia="標楷體" w:hint="eastAsia"/>
          <w:szCs w:val="24"/>
        </w:rPr>
        <w:t>五</w:t>
      </w:r>
      <w:r w:rsidRPr="00261D77">
        <w:rPr>
          <w:rFonts w:eastAsia="標楷體" w:hint="eastAsia"/>
          <w:szCs w:val="24"/>
        </w:rPr>
        <w:t>）於本國私募外幣計價普通公司債明細表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34309292" w14:textId="77777777" w:rsidR="005864CD" w:rsidRPr="00261D77" w:rsidRDefault="005864CD" w:rsidP="00151919">
      <w:pPr>
        <w:tabs>
          <w:tab w:val="left" w:pos="720"/>
        </w:tabs>
        <w:spacing w:line="380" w:lineRule="exact"/>
        <w:ind w:left="1750" w:hanging="742"/>
        <w:rPr>
          <w:rFonts w:eastAsia="標楷體"/>
          <w:szCs w:val="24"/>
        </w:rPr>
      </w:pPr>
      <w:r w:rsidRPr="00261D77">
        <w:rPr>
          <w:rFonts w:eastAsia="標楷體" w:hint="eastAsia"/>
          <w:szCs w:val="24"/>
        </w:rPr>
        <w:t>（</w:t>
      </w:r>
      <w:r w:rsidR="00D971CC" w:rsidRPr="00261D77">
        <w:rPr>
          <w:rFonts w:eastAsia="標楷體" w:hint="eastAsia"/>
          <w:szCs w:val="24"/>
        </w:rPr>
        <w:t>六</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年度資產負債表及</w:t>
      </w:r>
      <w:r w:rsidR="004E1D7B" w:rsidRPr="00261D77">
        <w:rPr>
          <w:rFonts w:eastAsia="標楷體" w:hint="eastAsia"/>
          <w:szCs w:val="24"/>
        </w:rPr>
        <w:t>綜合</w:t>
      </w:r>
      <w:r w:rsidRPr="00261D77">
        <w:rPr>
          <w:rFonts w:eastAsia="標楷體" w:hint="eastAsia"/>
          <w:szCs w:val="24"/>
        </w:rPr>
        <w:t>損益表（詳第</w:t>
      </w:r>
      <w:r w:rsidRPr="00261D77">
        <w:rPr>
          <w:rFonts w:eastAsia="標楷體" w:hint="eastAsia"/>
          <w:szCs w:val="24"/>
        </w:rPr>
        <w:t xml:space="preserve">    </w:t>
      </w:r>
      <w:r w:rsidRPr="00261D77">
        <w:rPr>
          <w:rFonts w:eastAsia="標楷體" w:hint="eastAsia"/>
          <w:szCs w:val="24"/>
        </w:rPr>
        <w:t>頁）。</w:t>
      </w:r>
      <w:proofErr w:type="gramStart"/>
      <w:r w:rsidRPr="00261D77">
        <w:rPr>
          <w:rFonts w:eastAsia="標楷體" w:hint="eastAsia"/>
          <w:szCs w:val="24"/>
        </w:rPr>
        <w:t>【註</w:t>
      </w:r>
      <w:proofErr w:type="gramEnd"/>
      <w:r w:rsidRPr="00261D77">
        <w:rPr>
          <w:rFonts w:eastAsia="標楷體" w:hint="eastAsia"/>
          <w:szCs w:val="24"/>
        </w:rPr>
        <w:t>：申報日期已逾</w:t>
      </w:r>
      <w:r w:rsidR="00913A66" w:rsidRPr="00261D77">
        <w:rPr>
          <w:rFonts w:eastAsia="標楷體" w:hint="eastAsia"/>
          <w:szCs w:val="24"/>
        </w:rPr>
        <w:t>上</w:t>
      </w:r>
      <w:r w:rsidR="00E53270" w:rsidRPr="00261D77">
        <w:rPr>
          <w:rFonts w:eastAsia="標楷體" w:hint="eastAsia"/>
          <w:szCs w:val="24"/>
        </w:rPr>
        <w:t>半營業年度終了後七十五天</w:t>
      </w:r>
      <w:r w:rsidRPr="00261D77">
        <w:rPr>
          <w:rFonts w:eastAsia="標楷體" w:hint="eastAsia"/>
          <w:szCs w:val="24"/>
        </w:rPr>
        <w:t>者，應加附上半年度</w:t>
      </w:r>
      <w:r w:rsidR="005C5689" w:rsidRPr="00261D77">
        <w:rPr>
          <w:rFonts w:eastAsia="標楷體" w:hint="eastAsia"/>
          <w:szCs w:val="24"/>
        </w:rPr>
        <w:t>資產負債表及綜合損益表</w:t>
      </w:r>
      <w:r w:rsidR="00A86558" w:rsidRPr="00261D77">
        <w:rPr>
          <w:rFonts w:eastAsia="標楷體" w:hint="eastAsia"/>
          <w:szCs w:val="24"/>
        </w:rPr>
        <w:t>；另合併增資者</w:t>
      </w:r>
      <w:r w:rsidR="00AF56E1" w:rsidRPr="00261D77">
        <w:rPr>
          <w:rFonts w:eastAsia="標楷體" w:hint="eastAsia"/>
          <w:szCs w:val="24"/>
        </w:rPr>
        <w:t>，</w:t>
      </w:r>
      <w:r w:rsidR="00A86558" w:rsidRPr="00261D77">
        <w:rPr>
          <w:rFonts w:eastAsia="標楷體" w:hint="eastAsia"/>
          <w:szCs w:val="24"/>
        </w:rPr>
        <w:t>合併</w:t>
      </w:r>
      <w:proofErr w:type="gramStart"/>
      <w:r w:rsidR="00A86558" w:rsidRPr="00261D77">
        <w:rPr>
          <w:rFonts w:eastAsia="標楷體" w:hint="eastAsia"/>
          <w:szCs w:val="24"/>
        </w:rPr>
        <w:t>雙方均須檢</w:t>
      </w:r>
      <w:proofErr w:type="gramEnd"/>
      <w:r w:rsidR="00A86558" w:rsidRPr="00261D77">
        <w:rPr>
          <w:rFonts w:eastAsia="標楷體" w:hint="eastAsia"/>
          <w:szCs w:val="24"/>
        </w:rPr>
        <w:t>附</w:t>
      </w:r>
      <w:proofErr w:type="gramStart"/>
      <w:r w:rsidRPr="00261D77">
        <w:rPr>
          <w:rFonts w:eastAsia="標楷體" w:hint="eastAsia"/>
          <w:szCs w:val="24"/>
        </w:rPr>
        <w:t>】</w:t>
      </w:r>
      <w:proofErr w:type="gramEnd"/>
      <w:r w:rsidRPr="00261D77">
        <w:rPr>
          <w:rFonts w:eastAsia="標楷體" w:hint="eastAsia"/>
          <w:szCs w:val="24"/>
        </w:rPr>
        <w:t>。</w:t>
      </w:r>
    </w:p>
    <w:p w14:paraId="4673BDC3" w14:textId="77777777" w:rsidR="00D971CC" w:rsidRPr="00261D77" w:rsidRDefault="00D971CC" w:rsidP="00D971CC">
      <w:pPr>
        <w:tabs>
          <w:tab w:val="left" w:pos="720"/>
        </w:tabs>
        <w:spacing w:line="380" w:lineRule="exact"/>
        <w:ind w:left="1778" w:hanging="742"/>
        <w:rPr>
          <w:rFonts w:eastAsia="標楷體"/>
          <w:szCs w:val="24"/>
        </w:rPr>
      </w:pPr>
      <w:r w:rsidRPr="00261D77">
        <w:rPr>
          <w:rFonts w:eastAsia="標楷體" w:hint="eastAsia"/>
          <w:szCs w:val="24"/>
        </w:rPr>
        <w:t>（七）最近</w:t>
      </w:r>
      <w:proofErr w:type="gramStart"/>
      <w:r w:rsidRPr="00261D77">
        <w:rPr>
          <w:rFonts w:eastAsia="標楷體" w:hint="eastAsia"/>
          <w:szCs w:val="24"/>
        </w:rPr>
        <w:t>一</w:t>
      </w:r>
      <w:proofErr w:type="gramEnd"/>
      <w:r w:rsidRPr="00261D77">
        <w:rPr>
          <w:rFonts w:eastAsia="標楷體" w:hint="eastAsia"/>
          <w:szCs w:val="24"/>
        </w:rPr>
        <w:t>年度會計科目重大變動說明</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 xml:space="preserve"> )</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：申報日期已逾上半營業年度終了後七十五天者，應加列上半年度會計科目重大變動說明</w:t>
      </w:r>
      <w:proofErr w:type="gramStart"/>
      <w:r w:rsidRPr="00261D77">
        <w:rPr>
          <w:rFonts w:eastAsia="標楷體" w:hint="eastAsia"/>
          <w:szCs w:val="24"/>
        </w:rPr>
        <w:t>】</w:t>
      </w:r>
      <w:proofErr w:type="gramEnd"/>
      <w:r w:rsidRPr="00261D77">
        <w:rPr>
          <w:rFonts w:eastAsia="標楷體" w:hint="eastAsia"/>
          <w:szCs w:val="24"/>
        </w:rPr>
        <w:t>。</w:t>
      </w:r>
    </w:p>
    <w:p w14:paraId="6143A9B2" w14:textId="77777777" w:rsidR="00D971CC" w:rsidRPr="00261D77" w:rsidRDefault="00D971CC" w:rsidP="00D971CC">
      <w:pPr>
        <w:tabs>
          <w:tab w:val="left" w:pos="720"/>
        </w:tabs>
        <w:spacing w:line="380" w:lineRule="exact"/>
        <w:ind w:left="1778" w:hanging="728"/>
        <w:rPr>
          <w:rFonts w:eastAsia="標楷體"/>
          <w:szCs w:val="24"/>
        </w:rPr>
      </w:pPr>
      <w:r w:rsidRPr="00261D77">
        <w:rPr>
          <w:rFonts w:eastAsia="標楷體" w:hint="eastAsia"/>
          <w:szCs w:val="24"/>
        </w:rPr>
        <w:t>（八）於本國已發行</w:t>
      </w:r>
      <w:proofErr w:type="gramStart"/>
      <w:r w:rsidRPr="00261D77">
        <w:rPr>
          <w:rFonts w:eastAsia="標楷體" w:hint="eastAsia"/>
          <w:szCs w:val="24"/>
        </w:rPr>
        <w:t>未償</w:t>
      </w:r>
      <w:proofErr w:type="gramEnd"/>
      <w:r w:rsidRPr="00261D77">
        <w:rPr>
          <w:rFonts w:eastAsia="標楷體" w:hint="eastAsia"/>
          <w:szCs w:val="24"/>
        </w:rPr>
        <w:t>還公司債（含私募外幣計價普通公司債）明細資料表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7BD1F2EB" w14:textId="2CCF5110" w:rsidR="00D971CC" w:rsidRPr="00261D77" w:rsidRDefault="00D971CC" w:rsidP="00D971CC">
      <w:pPr>
        <w:tabs>
          <w:tab w:val="left" w:pos="720"/>
        </w:tabs>
        <w:spacing w:line="380" w:lineRule="exact"/>
        <w:ind w:left="1806" w:hanging="756"/>
        <w:rPr>
          <w:rFonts w:eastAsia="標楷體"/>
          <w:szCs w:val="24"/>
        </w:rPr>
      </w:pPr>
      <w:r w:rsidRPr="00261D77">
        <w:rPr>
          <w:rFonts w:eastAsia="標楷體" w:hint="eastAsia"/>
          <w:szCs w:val="24"/>
        </w:rPr>
        <w:t>（九）最近</w:t>
      </w:r>
      <w:proofErr w:type="gramStart"/>
      <w:r w:rsidRPr="00261D77">
        <w:rPr>
          <w:rFonts w:eastAsia="標楷體" w:hint="eastAsia"/>
          <w:szCs w:val="24"/>
        </w:rPr>
        <w:t>二</w:t>
      </w:r>
      <w:proofErr w:type="gramEnd"/>
      <w:r w:rsidRPr="00261D77">
        <w:rPr>
          <w:rFonts w:eastAsia="標楷體" w:hint="eastAsia"/>
          <w:szCs w:val="24"/>
        </w:rPr>
        <w:t>年度公司財務業務概況表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：申報日期逾上半營業年度終了後七十五天者，應加列上半年度</w:t>
      </w:r>
      <w:r w:rsidR="00622AA8" w:rsidRPr="00261D77">
        <w:rPr>
          <w:rFonts w:eastAsia="標楷體" w:hint="eastAsia"/>
          <w:szCs w:val="24"/>
        </w:rPr>
        <w:t>與去年同期</w:t>
      </w:r>
      <w:r w:rsidRPr="00261D77">
        <w:rPr>
          <w:rFonts w:eastAsia="標楷體" w:hint="eastAsia"/>
          <w:szCs w:val="24"/>
        </w:rPr>
        <w:t>之</w:t>
      </w:r>
      <w:r w:rsidR="00622AA8" w:rsidRPr="00261D77">
        <w:rPr>
          <w:rFonts w:eastAsia="標楷體" w:hint="eastAsia"/>
          <w:szCs w:val="24"/>
        </w:rPr>
        <w:t>比較</w:t>
      </w:r>
      <w:r w:rsidRPr="00261D77">
        <w:rPr>
          <w:rFonts w:eastAsia="標楷體" w:hint="eastAsia"/>
          <w:szCs w:val="24"/>
        </w:rPr>
        <w:t>資料</w:t>
      </w:r>
      <w:proofErr w:type="gramStart"/>
      <w:r w:rsidRPr="00261D77">
        <w:rPr>
          <w:rFonts w:eastAsia="標楷體" w:hint="eastAsia"/>
          <w:szCs w:val="24"/>
        </w:rPr>
        <w:t>】</w:t>
      </w:r>
      <w:proofErr w:type="gramEnd"/>
      <w:r w:rsidRPr="00261D77">
        <w:rPr>
          <w:rFonts w:eastAsia="標楷體" w:hint="eastAsia"/>
          <w:szCs w:val="24"/>
        </w:rPr>
        <w:t>。</w:t>
      </w:r>
    </w:p>
    <w:p w14:paraId="406118BB" w14:textId="77777777" w:rsidR="00D971CC" w:rsidRPr="00261D77" w:rsidRDefault="00D971CC" w:rsidP="00D971CC">
      <w:pPr>
        <w:tabs>
          <w:tab w:val="left" w:pos="720"/>
        </w:tabs>
        <w:spacing w:line="380" w:lineRule="exact"/>
        <w:ind w:left="2002" w:hanging="952"/>
        <w:rPr>
          <w:rFonts w:eastAsia="標楷體"/>
          <w:szCs w:val="24"/>
        </w:rPr>
      </w:pPr>
      <w:r w:rsidRPr="00261D77">
        <w:rPr>
          <w:rFonts w:eastAsia="標楷體" w:hint="eastAsia"/>
          <w:szCs w:val="24"/>
        </w:rPr>
        <w:t>（十）公司及申報案件相關人員基本資料表（詳第</w:t>
      </w:r>
      <w:r w:rsidRPr="00261D77">
        <w:rPr>
          <w:rFonts w:eastAsia="標楷體" w:hint="eastAsia"/>
          <w:szCs w:val="24"/>
        </w:rPr>
        <w:t xml:space="preserve">    </w:t>
      </w:r>
      <w:r w:rsidRPr="00261D77">
        <w:rPr>
          <w:rFonts w:eastAsia="標楷體" w:hint="eastAsia"/>
          <w:szCs w:val="24"/>
        </w:rPr>
        <w:t>頁）。</w:t>
      </w:r>
    </w:p>
    <w:p w14:paraId="67FEA568" w14:textId="77777777" w:rsidR="00D971CC" w:rsidRPr="00261D77" w:rsidRDefault="00D971CC" w:rsidP="00D971CC">
      <w:pPr>
        <w:spacing w:before="120"/>
        <w:ind w:leftChars="245" w:left="1034" w:hangingChars="186" w:hanging="446"/>
        <w:rPr>
          <w:rFonts w:eastAsia="標楷體"/>
          <w:szCs w:val="24"/>
        </w:rPr>
      </w:pPr>
      <w:r w:rsidRPr="00261D77">
        <w:rPr>
          <w:rFonts w:eastAsia="標楷體" w:hint="eastAsia"/>
          <w:szCs w:val="24"/>
        </w:rPr>
        <w:t>三、除辦理非參與發行臺灣存託憑證案件外，餘各類</w:t>
      </w:r>
      <w:proofErr w:type="gramStart"/>
      <w:r w:rsidRPr="00261D77">
        <w:rPr>
          <w:rFonts w:eastAsia="標楷體" w:hint="eastAsia"/>
          <w:szCs w:val="24"/>
        </w:rPr>
        <w:t>案件均應檢附</w:t>
      </w:r>
      <w:proofErr w:type="gramEnd"/>
      <w:r w:rsidRPr="00261D77">
        <w:rPr>
          <w:rFonts w:eastAsia="標楷體" w:hint="eastAsia"/>
          <w:szCs w:val="24"/>
        </w:rPr>
        <w:t>附件</w:t>
      </w:r>
      <w:r w:rsidRPr="00261D77">
        <w:rPr>
          <w:rFonts w:eastAsia="標楷體" w:hint="eastAsia"/>
          <w:szCs w:val="24"/>
        </w:rPr>
        <w:t>(</w:t>
      </w:r>
      <w:r w:rsidRPr="00261D77">
        <w:rPr>
          <w:rFonts w:eastAsia="標楷體" w:hint="eastAsia"/>
          <w:szCs w:val="24"/>
        </w:rPr>
        <w:t>十</w:t>
      </w:r>
      <w:r w:rsidRPr="00261D77">
        <w:rPr>
          <w:rFonts w:eastAsia="標楷體" w:hint="eastAsia"/>
          <w:szCs w:val="24"/>
        </w:rPr>
        <w:t>)</w:t>
      </w:r>
      <w:r w:rsidRPr="00261D77">
        <w:rPr>
          <w:rFonts w:eastAsia="標楷體" w:hint="eastAsia"/>
          <w:szCs w:val="24"/>
        </w:rPr>
        <w:t>，其他應檢附項目分別如下：</w:t>
      </w:r>
    </w:p>
    <w:p w14:paraId="2F1C8111" w14:textId="77777777" w:rsidR="00D971CC" w:rsidRPr="00261D77" w:rsidRDefault="00D971CC" w:rsidP="00D971CC">
      <w:pPr>
        <w:ind w:leftChars="349" w:left="1481" w:hangingChars="268" w:hanging="643"/>
        <w:rPr>
          <w:rFonts w:eastAsia="標楷體"/>
          <w:szCs w:val="24"/>
        </w:rPr>
      </w:pPr>
      <w:r w:rsidRPr="00261D77">
        <w:rPr>
          <w:rFonts w:eastAsia="標楷體" w:hint="eastAsia"/>
          <w:szCs w:val="24"/>
        </w:rPr>
        <w:t>（一）發行新股及以發行新股參與發行臺灣存託憑證案件，請附附件（一）至（九）。</w:t>
      </w:r>
    </w:p>
    <w:p w14:paraId="73902D6F" w14:textId="77777777" w:rsidR="00D971CC" w:rsidRPr="00261D77" w:rsidRDefault="00D971CC" w:rsidP="00D971CC">
      <w:pPr>
        <w:ind w:leftChars="349" w:left="1481" w:hangingChars="268" w:hanging="643"/>
        <w:rPr>
          <w:rFonts w:eastAsia="標楷體"/>
          <w:szCs w:val="24"/>
        </w:rPr>
      </w:pPr>
      <w:r w:rsidRPr="00261D77">
        <w:rPr>
          <w:rFonts w:eastAsia="標楷體" w:hint="eastAsia"/>
          <w:szCs w:val="24"/>
        </w:rPr>
        <w:t>（二）以已發行股份參與發行</w:t>
      </w:r>
      <w:r w:rsidR="0005158A" w:rsidRPr="00261D77">
        <w:rPr>
          <w:rFonts w:eastAsia="標楷體" w:hint="eastAsia"/>
          <w:szCs w:val="24"/>
        </w:rPr>
        <w:t>臺</w:t>
      </w:r>
      <w:r w:rsidRPr="00261D77">
        <w:rPr>
          <w:rFonts w:eastAsia="標楷體" w:hint="eastAsia"/>
          <w:szCs w:val="24"/>
        </w:rPr>
        <w:t>灣存託憑證及以已發行股份募集與發行股票案件，請附附件（三）及（六）。</w:t>
      </w:r>
    </w:p>
    <w:p w14:paraId="7D2BE75E" w14:textId="77777777" w:rsidR="00D971CC" w:rsidRPr="00261D77" w:rsidRDefault="00D971CC" w:rsidP="00D971CC">
      <w:pPr>
        <w:ind w:leftChars="349" w:left="1481" w:hangingChars="268" w:hanging="643"/>
        <w:rPr>
          <w:rFonts w:eastAsia="標楷體"/>
          <w:szCs w:val="24"/>
        </w:rPr>
      </w:pPr>
      <w:r w:rsidRPr="00261D77">
        <w:rPr>
          <w:rFonts w:eastAsia="標楷體" w:hint="eastAsia"/>
          <w:szCs w:val="24"/>
        </w:rPr>
        <w:t>（三）非參與發行臺灣存託憑證案件，請附附件（六）。</w:t>
      </w:r>
    </w:p>
    <w:p w14:paraId="1857FEA8" w14:textId="77777777" w:rsidR="00D971CC" w:rsidRPr="00261D77" w:rsidRDefault="00D971CC" w:rsidP="00D971CC">
      <w:pPr>
        <w:ind w:left="720" w:firstLineChars="38" w:firstLine="91"/>
        <w:rPr>
          <w:rFonts w:eastAsia="標楷體"/>
          <w:szCs w:val="24"/>
        </w:rPr>
      </w:pPr>
      <w:r w:rsidRPr="00261D77">
        <w:rPr>
          <w:rFonts w:eastAsia="標楷體" w:hint="eastAsia"/>
          <w:szCs w:val="24"/>
        </w:rPr>
        <w:t>（四）發行公司債案件：</w:t>
      </w:r>
    </w:p>
    <w:p w14:paraId="02D1301A" w14:textId="4EE49509" w:rsidR="00D971CC" w:rsidRPr="00261D77" w:rsidRDefault="00D971CC" w:rsidP="00D971CC">
      <w:pPr>
        <w:ind w:left="1320"/>
        <w:rPr>
          <w:rFonts w:eastAsia="標楷體"/>
          <w:szCs w:val="24"/>
        </w:rPr>
      </w:pPr>
      <w:r w:rsidRPr="00261D77">
        <w:rPr>
          <w:rFonts w:eastAsia="標楷體" w:hint="eastAsia"/>
          <w:szCs w:val="24"/>
        </w:rPr>
        <w:t>1.</w:t>
      </w:r>
      <w:r w:rsidR="005F2D3B" w:rsidRPr="00261D77">
        <w:rPr>
          <w:rFonts w:eastAsia="標楷體" w:hint="eastAsia"/>
          <w:szCs w:val="24"/>
        </w:rPr>
        <w:t>普通公司債</w:t>
      </w:r>
      <w:r w:rsidRPr="00261D77">
        <w:rPr>
          <w:rFonts w:eastAsia="標楷體" w:hint="eastAsia"/>
          <w:szCs w:val="24"/>
        </w:rPr>
        <w:t>案件，請附附件（</w:t>
      </w:r>
      <w:r w:rsidR="000B752B" w:rsidRPr="00261D77">
        <w:rPr>
          <w:rFonts w:eastAsia="標楷體" w:hint="eastAsia"/>
          <w:szCs w:val="24"/>
        </w:rPr>
        <w:t>二</w:t>
      </w:r>
      <w:r w:rsidRPr="00261D77">
        <w:rPr>
          <w:rFonts w:eastAsia="標楷體" w:hint="eastAsia"/>
          <w:szCs w:val="24"/>
        </w:rPr>
        <w:t>）及（八）。</w:t>
      </w:r>
    </w:p>
    <w:p w14:paraId="2E2F0A59" w14:textId="77777777" w:rsidR="00D971CC" w:rsidRPr="00261D77" w:rsidRDefault="00D971CC" w:rsidP="00D971CC">
      <w:pPr>
        <w:ind w:left="1320"/>
        <w:rPr>
          <w:rFonts w:eastAsia="標楷體"/>
          <w:szCs w:val="24"/>
        </w:rPr>
      </w:pPr>
      <w:r w:rsidRPr="00261D77">
        <w:rPr>
          <w:rFonts w:eastAsia="標楷體" w:hint="eastAsia"/>
          <w:szCs w:val="24"/>
        </w:rPr>
        <w:t>2.</w:t>
      </w:r>
      <w:r w:rsidR="004E03D2" w:rsidRPr="00261D77">
        <w:rPr>
          <w:rFonts w:eastAsia="標楷體" w:hint="eastAsia"/>
          <w:szCs w:val="24"/>
        </w:rPr>
        <w:t>具</w:t>
      </w:r>
      <w:r w:rsidR="005F2D3B" w:rsidRPr="00261D77">
        <w:rPr>
          <w:rFonts w:eastAsia="標楷體" w:hint="eastAsia"/>
          <w:szCs w:val="24"/>
        </w:rPr>
        <w:t>股權性質</w:t>
      </w:r>
      <w:r w:rsidR="004E03D2" w:rsidRPr="00261D77">
        <w:rPr>
          <w:rFonts w:eastAsia="標楷體" w:hint="eastAsia"/>
          <w:szCs w:val="24"/>
        </w:rPr>
        <w:t>之</w:t>
      </w:r>
      <w:r w:rsidR="005F2D3B" w:rsidRPr="00261D77">
        <w:rPr>
          <w:rFonts w:eastAsia="標楷體" w:hint="eastAsia"/>
          <w:szCs w:val="24"/>
        </w:rPr>
        <w:t>公司債</w:t>
      </w:r>
      <w:r w:rsidRPr="00261D77">
        <w:rPr>
          <w:rFonts w:eastAsia="標楷體" w:hint="eastAsia"/>
          <w:szCs w:val="24"/>
        </w:rPr>
        <w:t>案件，請附附件（一）至（九）。</w:t>
      </w:r>
    </w:p>
    <w:p w14:paraId="5DACB4F3" w14:textId="77777777" w:rsidR="00D971CC" w:rsidRPr="00261D77" w:rsidRDefault="00D971CC" w:rsidP="00D971CC">
      <w:pPr>
        <w:tabs>
          <w:tab w:val="left" w:pos="720"/>
        </w:tabs>
        <w:spacing w:line="300" w:lineRule="exact"/>
        <w:ind w:left="1320" w:hanging="360"/>
        <w:rPr>
          <w:rFonts w:eastAsia="標楷體"/>
          <w:szCs w:val="24"/>
        </w:rPr>
      </w:pPr>
    </w:p>
    <w:p w14:paraId="45A6BD19" w14:textId="77777777" w:rsidR="005C5689" w:rsidRPr="00261D77" w:rsidRDefault="005C5689" w:rsidP="005C5689">
      <w:pPr>
        <w:ind w:leftChars="228" w:left="1260" w:hangingChars="297" w:hanging="713"/>
        <w:rPr>
          <w:rFonts w:eastAsia="標楷體"/>
          <w:szCs w:val="24"/>
        </w:rPr>
      </w:pPr>
      <w:proofErr w:type="gramStart"/>
      <w:r w:rsidRPr="00261D77">
        <w:rPr>
          <w:rFonts w:eastAsia="標楷體" w:hint="eastAsia"/>
          <w:szCs w:val="24"/>
        </w:rPr>
        <w:t>＊</w:t>
      </w:r>
      <w:proofErr w:type="gramEnd"/>
      <w:r w:rsidRPr="00261D77">
        <w:rPr>
          <w:rFonts w:eastAsia="標楷體" w:hint="eastAsia"/>
          <w:szCs w:val="24"/>
        </w:rPr>
        <w:t>備註：本表所稱之淨值，係指資產負債表中資產減除負債後之數額。</w:t>
      </w:r>
    </w:p>
    <w:p w14:paraId="28B1345C" w14:textId="77777777" w:rsidR="005C5689" w:rsidRPr="00261D77" w:rsidRDefault="005C5689" w:rsidP="00D971CC">
      <w:pPr>
        <w:tabs>
          <w:tab w:val="left" w:pos="720"/>
        </w:tabs>
        <w:spacing w:line="300" w:lineRule="exact"/>
        <w:ind w:left="1320" w:hanging="360"/>
        <w:rPr>
          <w:rFonts w:eastAsia="標楷體"/>
          <w:szCs w:val="24"/>
        </w:rPr>
      </w:pPr>
    </w:p>
    <w:p w14:paraId="313283D1" w14:textId="77777777" w:rsidR="00D971CC" w:rsidRPr="00261D77" w:rsidRDefault="00D971CC" w:rsidP="00D971CC">
      <w:pPr>
        <w:tabs>
          <w:tab w:val="left" w:pos="-2880"/>
        </w:tabs>
        <w:spacing w:line="300" w:lineRule="exact"/>
        <w:ind w:leftChars="-6" w:left="-14"/>
        <w:rPr>
          <w:rFonts w:eastAsia="標楷體"/>
        </w:rPr>
      </w:pPr>
      <w:r w:rsidRPr="00261D77">
        <w:rPr>
          <w:rFonts w:eastAsia="標楷體" w:hint="eastAsia"/>
          <w:szCs w:val="24"/>
        </w:rPr>
        <w:t>負責人：</w:t>
      </w:r>
      <w:r w:rsidRPr="00261D77">
        <w:rPr>
          <w:rFonts w:eastAsia="標楷體" w:hint="eastAsia"/>
          <w:szCs w:val="24"/>
        </w:rPr>
        <w:t xml:space="preserve">         </w:t>
      </w:r>
      <w:r w:rsidRPr="00261D77">
        <w:rPr>
          <w:rFonts w:eastAsia="標楷體" w:hint="eastAsia"/>
          <w:szCs w:val="24"/>
        </w:rPr>
        <w:t>複核：</w:t>
      </w:r>
      <w:r w:rsidRPr="00261D77">
        <w:rPr>
          <w:rFonts w:eastAsia="標楷體" w:hint="eastAsia"/>
          <w:szCs w:val="24"/>
        </w:rPr>
        <w:t xml:space="preserve">           </w:t>
      </w:r>
      <w:r w:rsidRPr="00261D77">
        <w:rPr>
          <w:rFonts w:eastAsia="標楷體" w:hint="eastAsia"/>
          <w:szCs w:val="24"/>
        </w:rPr>
        <w:t>製表人：</w:t>
      </w:r>
      <w:r w:rsidRPr="00261D77">
        <w:rPr>
          <w:rFonts w:eastAsia="標楷體" w:hint="eastAsia"/>
          <w:szCs w:val="24"/>
        </w:rPr>
        <w:t xml:space="preserve">                     </w:t>
      </w:r>
      <w:r w:rsidRPr="00261D77">
        <w:rPr>
          <w:rFonts w:eastAsia="標楷體" w:hint="eastAsia"/>
          <w:szCs w:val="24"/>
        </w:rPr>
        <w:t>填表日期：</w:t>
      </w:r>
      <w:r w:rsidRPr="00261D77">
        <w:rPr>
          <w:rFonts w:eastAsia="標楷體" w:hint="eastAsia"/>
          <w:szCs w:val="24"/>
        </w:rPr>
        <w:t xml:space="preserve">  </w:t>
      </w:r>
      <w:r w:rsidRPr="00261D77">
        <w:rPr>
          <w:rFonts w:eastAsia="標楷體" w:hint="eastAsia"/>
          <w:szCs w:val="24"/>
        </w:rPr>
        <w:t>年</w:t>
      </w:r>
      <w:r w:rsidRPr="00261D77">
        <w:rPr>
          <w:rFonts w:eastAsia="標楷體" w:hint="eastAsia"/>
          <w:szCs w:val="24"/>
        </w:rPr>
        <w:t xml:space="preserve">  </w:t>
      </w:r>
      <w:r w:rsidRPr="00261D77">
        <w:rPr>
          <w:rFonts w:eastAsia="標楷體" w:hint="eastAsia"/>
          <w:szCs w:val="24"/>
        </w:rPr>
        <w:t>月</w:t>
      </w:r>
      <w:r w:rsidRPr="00261D77">
        <w:rPr>
          <w:rFonts w:eastAsia="標楷體" w:hint="eastAsia"/>
          <w:szCs w:val="24"/>
        </w:rPr>
        <w:t xml:space="preserve">  </w:t>
      </w:r>
      <w:r w:rsidRPr="00261D77">
        <w:rPr>
          <w:rFonts w:eastAsia="標楷體" w:hint="eastAsia"/>
          <w:szCs w:val="24"/>
        </w:rPr>
        <w:t>日</w:t>
      </w:r>
    </w:p>
    <w:p w14:paraId="79F7ACF5" w14:textId="77777777" w:rsidR="003C7095" w:rsidRPr="00261D77" w:rsidRDefault="00F4761D" w:rsidP="003C7095">
      <w:pPr>
        <w:spacing w:afterLines="10" w:after="24" w:line="300" w:lineRule="exact"/>
        <w:jc w:val="center"/>
        <w:rPr>
          <w:rFonts w:eastAsia="標楷體"/>
          <w:bCs/>
          <w:sz w:val="28"/>
          <w:szCs w:val="28"/>
        </w:rPr>
      </w:pPr>
      <w:r w:rsidRPr="00261D77">
        <w:rPr>
          <w:rFonts w:eastAsia="標楷體"/>
          <w:sz w:val="28"/>
          <w:szCs w:val="28"/>
        </w:rPr>
        <w:br w:type="page"/>
      </w:r>
      <w:r w:rsidR="003C7095" w:rsidRPr="00261D77">
        <w:rPr>
          <w:rFonts w:eastAsia="標楷體" w:hint="eastAsia"/>
          <w:bCs/>
          <w:sz w:val="28"/>
          <w:szCs w:val="28"/>
        </w:rPr>
        <w:lastRenderedPageBreak/>
        <w:t>（第二上市</w:t>
      </w:r>
      <w:r w:rsidR="003C7095" w:rsidRPr="00261D77">
        <w:rPr>
          <w:rFonts w:eastAsia="標楷體" w:hint="eastAsia"/>
          <w:bCs/>
          <w:sz w:val="28"/>
          <w:szCs w:val="28"/>
        </w:rPr>
        <w:t>(</w:t>
      </w:r>
      <w:r w:rsidR="003C7095" w:rsidRPr="00261D77">
        <w:rPr>
          <w:rFonts w:eastAsia="標楷體" w:hint="eastAsia"/>
          <w:bCs/>
          <w:sz w:val="28"/>
          <w:szCs w:val="28"/>
        </w:rPr>
        <w:t>櫃</w:t>
      </w:r>
      <w:r w:rsidR="003C7095" w:rsidRPr="00261D77">
        <w:rPr>
          <w:rFonts w:eastAsia="標楷體" w:hint="eastAsia"/>
          <w:bCs/>
          <w:sz w:val="28"/>
          <w:szCs w:val="28"/>
        </w:rPr>
        <w:t>)</w:t>
      </w:r>
      <w:r w:rsidR="003C7095" w:rsidRPr="00261D77">
        <w:rPr>
          <w:rFonts w:eastAsia="標楷體" w:hint="eastAsia"/>
          <w:bCs/>
          <w:sz w:val="28"/>
          <w:szCs w:val="28"/>
        </w:rPr>
        <w:t>公司參與發行臺灣存託憑證者適用）</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4"/>
        <w:gridCol w:w="3972"/>
        <w:gridCol w:w="1859"/>
        <w:gridCol w:w="963"/>
        <w:gridCol w:w="961"/>
        <w:gridCol w:w="961"/>
      </w:tblGrid>
      <w:tr w:rsidR="00261D77" w:rsidRPr="00261D77" w14:paraId="170976E4" w14:textId="77777777" w:rsidTr="009F7674">
        <w:trPr>
          <w:trHeight w:val="353"/>
          <w:jc w:val="center"/>
        </w:trPr>
        <w:tc>
          <w:tcPr>
            <w:tcW w:w="1264" w:type="dxa"/>
            <w:vMerge w:val="restart"/>
            <w:vAlign w:val="center"/>
          </w:tcPr>
          <w:p w14:paraId="2DB33083" w14:textId="77777777" w:rsidR="009E3242" w:rsidRPr="00261D77" w:rsidRDefault="009E3242" w:rsidP="002B2450">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972" w:type="dxa"/>
            <w:vMerge w:val="restart"/>
          </w:tcPr>
          <w:p w14:paraId="4E58CEA8" w14:textId="77777777" w:rsidR="009E3242" w:rsidRPr="00261D77" w:rsidRDefault="009E3242" w:rsidP="002B2450">
            <w:pPr>
              <w:tabs>
                <w:tab w:val="left" w:pos="720"/>
              </w:tabs>
              <w:spacing w:line="280" w:lineRule="exact"/>
              <w:rPr>
                <w:rFonts w:eastAsia="標楷體"/>
                <w:spacing w:val="-12"/>
              </w:rPr>
            </w:pPr>
          </w:p>
        </w:tc>
        <w:tc>
          <w:tcPr>
            <w:tcW w:w="1859" w:type="dxa"/>
            <w:vAlign w:val="center"/>
          </w:tcPr>
          <w:p w14:paraId="3FFCDE4B" w14:textId="77777777" w:rsidR="009E3242" w:rsidRPr="00261D77" w:rsidRDefault="009E3242" w:rsidP="002B245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2885" w:type="dxa"/>
            <w:gridSpan w:val="3"/>
          </w:tcPr>
          <w:p w14:paraId="62E8C639" w14:textId="77777777" w:rsidR="009E3242" w:rsidRPr="00261D77" w:rsidRDefault="009E3242"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0A6975D1" w14:textId="77777777" w:rsidTr="009F7674">
        <w:trPr>
          <w:trHeight w:val="348"/>
          <w:jc w:val="center"/>
        </w:trPr>
        <w:tc>
          <w:tcPr>
            <w:tcW w:w="1264" w:type="dxa"/>
            <w:vMerge/>
            <w:vAlign w:val="center"/>
          </w:tcPr>
          <w:p w14:paraId="6122B7CE" w14:textId="77777777" w:rsidR="00D87C19" w:rsidRPr="00261D77" w:rsidRDefault="00D87C19" w:rsidP="002B2450">
            <w:pPr>
              <w:tabs>
                <w:tab w:val="left" w:pos="720"/>
              </w:tabs>
              <w:spacing w:line="280" w:lineRule="exact"/>
              <w:jc w:val="distribute"/>
              <w:rPr>
                <w:rFonts w:eastAsia="標楷體"/>
                <w:spacing w:val="-12"/>
                <w:szCs w:val="24"/>
              </w:rPr>
            </w:pPr>
          </w:p>
        </w:tc>
        <w:tc>
          <w:tcPr>
            <w:tcW w:w="3972" w:type="dxa"/>
            <w:vMerge/>
          </w:tcPr>
          <w:p w14:paraId="0BF255C5" w14:textId="77777777" w:rsidR="00D87C19" w:rsidRPr="00261D77" w:rsidRDefault="00D87C19" w:rsidP="002B2450">
            <w:pPr>
              <w:tabs>
                <w:tab w:val="left" w:pos="720"/>
              </w:tabs>
              <w:spacing w:line="280" w:lineRule="exact"/>
              <w:rPr>
                <w:rFonts w:eastAsia="標楷體"/>
                <w:spacing w:val="-12"/>
              </w:rPr>
            </w:pPr>
          </w:p>
        </w:tc>
        <w:tc>
          <w:tcPr>
            <w:tcW w:w="1859" w:type="dxa"/>
            <w:vAlign w:val="center"/>
          </w:tcPr>
          <w:p w14:paraId="6AD12AAD" w14:textId="77777777" w:rsidR="00D87C19" w:rsidRPr="00261D77" w:rsidRDefault="00D87C19" w:rsidP="00310139">
            <w:pPr>
              <w:tabs>
                <w:tab w:val="left" w:pos="720"/>
              </w:tabs>
              <w:spacing w:line="280" w:lineRule="exact"/>
              <w:jc w:val="distribute"/>
              <w:rPr>
                <w:rFonts w:eastAsia="標楷體"/>
                <w:spacing w:val="-12"/>
              </w:rPr>
            </w:pPr>
            <w:r w:rsidRPr="00261D77">
              <w:rPr>
                <w:rFonts w:eastAsia="標楷體" w:hint="eastAsia"/>
                <w:spacing w:val="-12"/>
              </w:rPr>
              <w:t>上市地國及其證券交易所</w:t>
            </w:r>
          </w:p>
          <w:p w14:paraId="755F0CF4" w14:textId="77777777" w:rsidR="00D87C19" w:rsidRPr="00261D77" w:rsidRDefault="00D87C19" w:rsidP="00310139">
            <w:pPr>
              <w:tabs>
                <w:tab w:val="left" w:pos="720"/>
              </w:tabs>
              <w:spacing w:line="280" w:lineRule="exact"/>
              <w:jc w:val="distribute"/>
              <w:rPr>
                <w:rFonts w:eastAsia="標楷體"/>
                <w:spacing w:val="-12"/>
              </w:rPr>
            </w:pPr>
            <w:r w:rsidRPr="00261D77">
              <w:rPr>
                <w:rFonts w:eastAsia="標楷體" w:hint="eastAsia"/>
                <w:spacing w:val="-12"/>
              </w:rPr>
              <w:t>名稱</w:t>
            </w:r>
          </w:p>
        </w:tc>
        <w:tc>
          <w:tcPr>
            <w:tcW w:w="963" w:type="dxa"/>
            <w:vAlign w:val="center"/>
          </w:tcPr>
          <w:p w14:paraId="5A80F23D" w14:textId="77777777" w:rsidR="00D87C19" w:rsidRPr="00261D77" w:rsidRDefault="00D87C19" w:rsidP="00310139">
            <w:pPr>
              <w:tabs>
                <w:tab w:val="left" w:pos="720"/>
              </w:tabs>
              <w:spacing w:line="280" w:lineRule="exact"/>
              <w:rPr>
                <w:rFonts w:eastAsia="標楷體"/>
                <w:spacing w:val="-12"/>
              </w:rPr>
            </w:pPr>
          </w:p>
        </w:tc>
        <w:tc>
          <w:tcPr>
            <w:tcW w:w="961" w:type="dxa"/>
            <w:vAlign w:val="center"/>
          </w:tcPr>
          <w:p w14:paraId="1FD9E2E8" w14:textId="77777777" w:rsidR="00D87C19" w:rsidRPr="00261D77" w:rsidRDefault="00D87C19" w:rsidP="00310139">
            <w:pPr>
              <w:tabs>
                <w:tab w:val="left" w:pos="720"/>
              </w:tabs>
              <w:spacing w:line="280" w:lineRule="exact"/>
              <w:jc w:val="distribute"/>
              <w:rPr>
                <w:rFonts w:eastAsia="標楷體"/>
                <w:spacing w:val="-12"/>
              </w:rPr>
            </w:pPr>
            <w:r w:rsidRPr="00261D77">
              <w:rPr>
                <w:rFonts w:eastAsia="標楷體" w:hint="eastAsia"/>
                <w:spacing w:val="-12"/>
              </w:rPr>
              <w:t>證券</w:t>
            </w:r>
          </w:p>
          <w:p w14:paraId="04E2A278" w14:textId="77777777" w:rsidR="00D87C19" w:rsidRPr="00261D77" w:rsidRDefault="00D87C19" w:rsidP="00310139">
            <w:pPr>
              <w:tabs>
                <w:tab w:val="left" w:pos="720"/>
              </w:tabs>
              <w:spacing w:line="280" w:lineRule="exact"/>
              <w:jc w:val="distribute"/>
              <w:rPr>
                <w:rFonts w:eastAsia="標楷體"/>
                <w:spacing w:val="-12"/>
              </w:rPr>
            </w:pPr>
            <w:r w:rsidRPr="00261D77">
              <w:rPr>
                <w:rFonts w:eastAsia="標楷體" w:hint="eastAsia"/>
                <w:spacing w:val="-12"/>
              </w:rPr>
              <w:t>代號</w:t>
            </w:r>
          </w:p>
        </w:tc>
        <w:tc>
          <w:tcPr>
            <w:tcW w:w="961" w:type="dxa"/>
            <w:vAlign w:val="center"/>
          </w:tcPr>
          <w:p w14:paraId="057F9450" w14:textId="77777777" w:rsidR="00D87C19" w:rsidRPr="00261D77" w:rsidRDefault="00D87C19" w:rsidP="00310139">
            <w:pPr>
              <w:tabs>
                <w:tab w:val="left" w:pos="720"/>
              </w:tabs>
              <w:spacing w:line="280" w:lineRule="exact"/>
              <w:rPr>
                <w:rFonts w:eastAsia="標楷體"/>
                <w:spacing w:val="-12"/>
              </w:rPr>
            </w:pPr>
          </w:p>
        </w:tc>
      </w:tr>
      <w:tr w:rsidR="00261D77" w:rsidRPr="00261D77" w14:paraId="0128A22D" w14:textId="77777777" w:rsidTr="009F7674">
        <w:trPr>
          <w:trHeight w:val="348"/>
          <w:jc w:val="center"/>
        </w:trPr>
        <w:tc>
          <w:tcPr>
            <w:tcW w:w="1264" w:type="dxa"/>
            <w:vAlign w:val="center"/>
          </w:tcPr>
          <w:p w14:paraId="0AD9819C"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72" w:type="dxa"/>
            <w:vAlign w:val="center"/>
          </w:tcPr>
          <w:p w14:paraId="554DF75E" w14:textId="77777777" w:rsidR="003C7095" w:rsidRPr="00261D77" w:rsidRDefault="003C7095" w:rsidP="00065C8E">
            <w:pPr>
              <w:tabs>
                <w:tab w:val="left" w:pos="720"/>
              </w:tabs>
              <w:spacing w:line="280" w:lineRule="exact"/>
              <w:rPr>
                <w:rFonts w:eastAsia="標楷體"/>
                <w:spacing w:val="-12"/>
              </w:rPr>
            </w:pPr>
          </w:p>
        </w:tc>
        <w:tc>
          <w:tcPr>
            <w:tcW w:w="1859" w:type="dxa"/>
            <w:vAlign w:val="center"/>
          </w:tcPr>
          <w:p w14:paraId="2B17A5BE" w14:textId="77777777" w:rsidR="003C7095" w:rsidRPr="00261D77" w:rsidRDefault="003C7095" w:rsidP="00065C8E">
            <w:pPr>
              <w:spacing w:line="280" w:lineRule="exact"/>
              <w:jc w:val="distribute"/>
              <w:rPr>
                <w:rFonts w:eastAsia="標楷體"/>
                <w:spacing w:val="-12"/>
              </w:rPr>
            </w:pPr>
            <w:r w:rsidRPr="00261D77">
              <w:rPr>
                <w:rFonts w:eastAsia="標楷體" w:hint="eastAsia"/>
                <w:spacing w:val="-12"/>
              </w:rPr>
              <w:t>股票</w:t>
            </w:r>
            <w:r w:rsidR="00A82DC5" w:rsidRPr="00261D77">
              <w:rPr>
                <w:rFonts w:eastAsia="標楷體" w:hint="eastAsia"/>
                <w:spacing w:val="-12"/>
              </w:rPr>
              <w:t>或表彰股票之有價證券</w:t>
            </w:r>
            <w:r w:rsidRPr="00261D77">
              <w:rPr>
                <w:rFonts w:eastAsia="標楷體" w:hint="eastAsia"/>
                <w:spacing w:val="-12"/>
              </w:rPr>
              <w:t>掛牌日期</w:t>
            </w:r>
          </w:p>
        </w:tc>
        <w:tc>
          <w:tcPr>
            <w:tcW w:w="2885" w:type="dxa"/>
            <w:gridSpan w:val="3"/>
            <w:vAlign w:val="center"/>
          </w:tcPr>
          <w:p w14:paraId="453E46A3"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 xml:space="preserve">      </w:t>
            </w: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4CB836A" w14:textId="77777777" w:rsidTr="00E735FA">
        <w:trPr>
          <w:trHeight w:val="657"/>
          <w:jc w:val="center"/>
        </w:trPr>
        <w:tc>
          <w:tcPr>
            <w:tcW w:w="1264" w:type="dxa"/>
            <w:vAlign w:val="center"/>
          </w:tcPr>
          <w:p w14:paraId="0EE24C5A"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負責人</w:t>
            </w:r>
          </w:p>
        </w:tc>
        <w:tc>
          <w:tcPr>
            <w:tcW w:w="3972" w:type="dxa"/>
            <w:vAlign w:val="center"/>
          </w:tcPr>
          <w:p w14:paraId="1A97CE6C" w14:textId="77777777" w:rsidR="003C7095" w:rsidRPr="00261D77" w:rsidRDefault="003C7095" w:rsidP="00065C8E">
            <w:pPr>
              <w:tabs>
                <w:tab w:val="left" w:pos="720"/>
              </w:tabs>
              <w:spacing w:line="280" w:lineRule="exact"/>
              <w:rPr>
                <w:rFonts w:eastAsia="標楷體"/>
                <w:spacing w:val="-12"/>
              </w:rPr>
            </w:pPr>
          </w:p>
        </w:tc>
        <w:tc>
          <w:tcPr>
            <w:tcW w:w="1859" w:type="dxa"/>
            <w:vAlign w:val="center"/>
          </w:tcPr>
          <w:p w14:paraId="4CD6CD47" w14:textId="77777777" w:rsidR="003C7095" w:rsidRPr="00261D77" w:rsidRDefault="00A82DC5" w:rsidP="00065C8E">
            <w:pPr>
              <w:tabs>
                <w:tab w:val="left" w:pos="720"/>
              </w:tabs>
              <w:spacing w:line="280" w:lineRule="exact"/>
              <w:jc w:val="distribute"/>
              <w:rPr>
                <w:rFonts w:eastAsia="標楷體"/>
                <w:spacing w:val="-12"/>
              </w:rPr>
            </w:pPr>
            <w:r w:rsidRPr="00261D77">
              <w:rPr>
                <w:rFonts w:eastAsia="標楷體" w:hint="eastAsia"/>
                <w:spacing w:val="-12"/>
              </w:rPr>
              <w:t>臺灣</w:t>
            </w:r>
            <w:r w:rsidR="00D87C19" w:rsidRPr="00261D77">
              <w:rPr>
                <w:rFonts w:eastAsia="標楷體" w:hint="eastAsia"/>
                <w:spacing w:val="-12"/>
              </w:rPr>
              <w:t>存託憑證掛牌日期</w:t>
            </w:r>
          </w:p>
        </w:tc>
        <w:tc>
          <w:tcPr>
            <w:tcW w:w="963" w:type="dxa"/>
            <w:vAlign w:val="center"/>
          </w:tcPr>
          <w:p w14:paraId="678DFC49" w14:textId="77777777" w:rsidR="003C7095" w:rsidRPr="00261D77" w:rsidRDefault="00D87C19" w:rsidP="00D87C19">
            <w:pPr>
              <w:tabs>
                <w:tab w:val="left" w:pos="720"/>
              </w:tabs>
              <w:spacing w:line="280" w:lineRule="exact"/>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c>
          <w:tcPr>
            <w:tcW w:w="961" w:type="dxa"/>
            <w:vAlign w:val="center"/>
          </w:tcPr>
          <w:p w14:paraId="4D147CCC"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證券</w:t>
            </w:r>
          </w:p>
          <w:p w14:paraId="260476C0"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代號</w:t>
            </w:r>
          </w:p>
        </w:tc>
        <w:tc>
          <w:tcPr>
            <w:tcW w:w="961" w:type="dxa"/>
            <w:vAlign w:val="center"/>
          </w:tcPr>
          <w:p w14:paraId="144C7905" w14:textId="77777777" w:rsidR="003C7095" w:rsidRPr="00261D77" w:rsidRDefault="003C7095" w:rsidP="00065C8E">
            <w:pPr>
              <w:tabs>
                <w:tab w:val="left" w:pos="720"/>
              </w:tabs>
              <w:spacing w:line="280" w:lineRule="exact"/>
              <w:rPr>
                <w:rFonts w:eastAsia="標楷體"/>
                <w:spacing w:val="-12"/>
              </w:rPr>
            </w:pPr>
          </w:p>
        </w:tc>
      </w:tr>
      <w:tr w:rsidR="00261D77" w:rsidRPr="00261D77" w14:paraId="76A4ED64" w14:textId="77777777" w:rsidTr="009F7674">
        <w:trPr>
          <w:trHeight w:val="274"/>
          <w:jc w:val="center"/>
        </w:trPr>
        <w:tc>
          <w:tcPr>
            <w:tcW w:w="1264" w:type="dxa"/>
            <w:vMerge w:val="restart"/>
            <w:vAlign w:val="center"/>
          </w:tcPr>
          <w:p w14:paraId="1E7D681B"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72" w:type="dxa"/>
            <w:vMerge w:val="restart"/>
            <w:vAlign w:val="center"/>
          </w:tcPr>
          <w:p w14:paraId="4C0F8B2E"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0B5B4678"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47AB2C81"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0CD73293"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折算匯率：</w:t>
            </w:r>
          </w:p>
          <w:p w14:paraId="36BBDF7C" w14:textId="77777777" w:rsidR="00D70004" w:rsidRPr="00261D77" w:rsidRDefault="00D70004" w:rsidP="00D70004">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00CF115D" w:rsidRPr="00261D77">
              <w:rPr>
                <w:rFonts w:eastAsia="標楷體" w:hint="eastAsia"/>
                <w:spacing w:val="-12"/>
              </w:rPr>
              <w:t>1</w:t>
            </w:r>
            <w:r w:rsidRPr="00261D77">
              <w:rPr>
                <w:rFonts w:eastAsia="標楷體" w:hint="eastAsia"/>
                <w:spacing w:val="-12"/>
              </w:rPr>
              <w:t>)</w:t>
            </w:r>
          </w:p>
        </w:tc>
        <w:tc>
          <w:tcPr>
            <w:tcW w:w="1859" w:type="dxa"/>
            <w:vAlign w:val="center"/>
          </w:tcPr>
          <w:p w14:paraId="607966B8"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2885" w:type="dxa"/>
            <w:gridSpan w:val="3"/>
            <w:vAlign w:val="center"/>
          </w:tcPr>
          <w:p w14:paraId="2C669668"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p>
        </w:tc>
      </w:tr>
      <w:tr w:rsidR="00261D77" w:rsidRPr="00261D77" w14:paraId="5DB83CB0" w14:textId="77777777" w:rsidTr="009F7674">
        <w:trPr>
          <w:trHeight w:val="539"/>
          <w:jc w:val="center"/>
        </w:trPr>
        <w:tc>
          <w:tcPr>
            <w:tcW w:w="1264" w:type="dxa"/>
            <w:vMerge/>
            <w:vAlign w:val="center"/>
          </w:tcPr>
          <w:p w14:paraId="30341ED3" w14:textId="77777777" w:rsidR="003C7095" w:rsidRPr="00261D77" w:rsidRDefault="003C7095" w:rsidP="00065C8E">
            <w:pPr>
              <w:tabs>
                <w:tab w:val="left" w:pos="720"/>
              </w:tabs>
              <w:spacing w:line="280" w:lineRule="exact"/>
              <w:jc w:val="distribute"/>
              <w:rPr>
                <w:rFonts w:eastAsia="標楷體"/>
                <w:spacing w:val="-12"/>
              </w:rPr>
            </w:pPr>
          </w:p>
        </w:tc>
        <w:tc>
          <w:tcPr>
            <w:tcW w:w="3972" w:type="dxa"/>
            <w:vMerge/>
            <w:vAlign w:val="center"/>
          </w:tcPr>
          <w:p w14:paraId="5A8F441E" w14:textId="77777777" w:rsidR="003C7095" w:rsidRPr="00261D77" w:rsidRDefault="003C7095" w:rsidP="00065C8E">
            <w:pPr>
              <w:tabs>
                <w:tab w:val="left" w:pos="720"/>
              </w:tabs>
              <w:spacing w:line="280" w:lineRule="exact"/>
              <w:rPr>
                <w:rFonts w:eastAsia="標楷體"/>
                <w:spacing w:val="-12"/>
              </w:rPr>
            </w:pPr>
          </w:p>
        </w:tc>
        <w:tc>
          <w:tcPr>
            <w:tcW w:w="1859" w:type="dxa"/>
            <w:vAlign w:val="center"/>
          </w:tcPr>
          <w:p w14:paraId="453506F8"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2885" w:type="dxa"/>
            <w:gridSpan w:val="3"/>
            <w:vAlign w:val="center"/>
          </w:tcPr>
          <w:p w14:paraId="1E592A4B" w14:textId="77777777" w:rsidR="003C7095" w:rsidRPr="00261D77" w:rsidRDefault="003C7095" w:rsidP="00065C8E">
            <w:pPr>
              <w:tabs>
                <w:tab w:val="left" w:pos="720"/>
              </w:tabs>
              <w:spacing w:line="280" w:lineRule="exact"/>
              <w:rPr>
                <w:rFonts w:eastAsia="標楷體"/>
                <w:spacing w:val="-12"/>
              </w:rPr>
            </w:pPr>
          </w:p>
        </w:tc>
      </w:tr>
      <w:tr w:rsidR="00261D77" w:rsidRPr="00261D77" w14:paraId="528E5C9C" w14:textId="77777777" w:rsidTr="009F7674">
        <w:trPr>
          <w:trHeight w:val="494"/>
          <w:jc w:val="center"/>
        </w:trPr>
        <w:tc>
          <w:tcPr>
            <w:tcW w:w="1264" w:type="dxa"/>
            <w:vMerge/>
            <w:vAlign w:val="center"/>
          </w:tcPr>
          <w:p w14:paraId="7FFD03AD" w14:textId="77777777" w:rsidR="003C7095" w:rsidRPr="00261D77" w:rsidRDefault="003C7095" w:rsidP="00065C8E">
            <w:pPr>
              <w:tabs>
                <w:tab w:val="left" w:pos="720"/>
              </w:tabs>
              <w:spacing w:line="280" w:lineRule="exact"/>
              <w:jc w:val="distribute"/>
              <w:rPr>
                <w:rFonts w:eastAsia="標楷體"/>
                <w:spacing w:val="-12"/>
              </w:rPr>
            </w:pPr>
          </w:p>
        </w:tc>
        <w:tc>
          <w:tcPr>
            <w:tcW w:w="3972" w:type="dxa"/>
            <w:vMerge/>
            <w:vAlign w:val="center"/>
          </w:tcPr>
          <w:p w14:paraId="2882F896" w14:textId="77777777" w:rsidR="003C7095" w:rsidRPr="00261D77" w:rsidRDefault="003C7095" w:rsidP="00065C8E">
            <w:pPr>
              <w:tabs>
                <w:tab w:val="left" w:pos="720"/>
              </w:tabs>
              <w:spacing w:line="280" w:lineRule="exact"/>
              <w:rPr>
                <w:rFonts w:eastAsia="標楷體"/>
                <w:spacing w:val="-12"/>
              </w:rPr>
            </w:pPr>
          </w:p>
        </w:tc>
        <w:tc>
          <w:tcPr>
            <w:tcW w:w="1859" w:type="dxa"/>
            <w:vAlign w:val="center"/>
          </w:tcPr>
          <w:p w14:paraId="43876C55"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2885" w:type="dxa"/>
            <w:gridSpan w:val="3"/>
            <w:vAlign w:val="center"/>
          </w:tcPr>
          <w:p w14:paraId="3D53CA8D" w14:textId="77777777" w:rsidR="003C7095" w:rsidRPr="00261D77" w:rsidRDefault="003C7095" w:rsidP="00065C8E">
            <w:pPr>
              <w:tabs>
                <w:tab w:val="left" w:pos="720"/>
              </w:tabs>
              <w:spacing w:line="280" w:lineRule="exact"/>
              <w:rPr>
                <w:rFonts w:eastAsia="標楷體"/>
                <w:spacing w:val="-12"/>
              </w:rPr>
            </w:pPr>
          </w:p>
        </w:tc>
      </w:tr>
      <w:tr w:rsidR="00906169" w:rsidRPr="00261D77" w14:paraId="6BA184DD" w14:textId="77777777" w:rsidTr="00906169">
        <w:trPr>
          <w:trHeight w:val="531"/>
          <w:jc w:val="center"/>
        </w:trPr>
        <w:tc>
          <w:tcPr>
            <w:tcW w:w="1264" w:type="dxa"/>
            <w:vMerge w:val="restart"/>
            <w:vAlign w:val="center"/>
          </w:tcPr>
          <w:p w14:paraId="3B3E8794" w14:textId="1E21F53B" w:rsidR="00906169" w:rsidRPr="00261D77" w:rsidRDefault="00906169" w:rsidP="00065C8E">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972" w:type="dxa"/>
            <w:vMerge w:val="restart"/>
            <w:vAlign w:val="center"/>
          </w:tcPr>
          <w:p w14:paraId="42AB08D7" w14:textId="77777777" w:rsidR="00906169" w:rsidRPr="00292CF3" w:rsidRDefault="00906169" w:rsidP="00906169">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367EFDEB" w14:textId="77777777" w:rsidR="00906169" w:rsidRPr="00292CF3" w:rsidRDefault="00906169" w:rsidP="00906169">
            <w:pPr>
              <w:tabs>
                <w:tab w:val="left" w:pos="2143"/>
              </w:tabs>
              <w:spacing w:line="280" w:lineRule="exact"/>
              <w:ind w:leftChars="270" w:left="648"/>
              <w:rPr>
                <w:rFonts w:eastAsia="標楷體"/>
                <w:spacing w:val="-12"/>
              </w:rPr>
            </w:pPr>
            <w:r w:rsidRPr="00292CF3">
              <w:rPr>
                <w:rFonts w:eastAsia="標楷體" w:hint="eastAsia"/>
                <w:spacing w:val="-12"/>
              </w:rPr>
              <w:t>□普通公司債　　□轉換公司債</w:t>
            </w:r>
          </w:p>
          <w:p w14:paraId="68E40E42" w14:textId="2C9F295C" w:rsidR="00906169" w:rsidRPr="00261D77" w:rsidRDefault="00906169" w:rsidP="00906169">
            <w:pPr>
              <w:tabs>
                <w:tab w:val="left" w:pos="720"/>
              </w:tabs>
              <w:spacing w:line="280" w:lineRule="exact"/>
              <w:rPr>
                <w:rFonts w:eastAsia="標楷體"/>
                <w:spacing w:val="-12"/>
              </w:rPr>
            </w:pPr>
            <w:r>
              <w:rPr>
                <w:rFonts w:eastAsia="標楷體" w:hint="eastAsia"/>
                <w:spacing w:val="-12"/>
              </w:rPr>
              <w:t xml:space="preserve">       </w:t>
            </w:r>
            <w:r w:rsidRPr="00292CF3">
              <w:rPr>
                <w:rFonts w:eastAsia="標楷體" w:hint="eastAsia"/>
                <w:spacing w:val="-12"/>
              </w:rPr>
              <w:t>□附認股權公司債□其他</w:t>
            </w:r>
            <w:r w:rsidRPr="007727B9">
              <w:rPr>
                <w:rFonts w:eastAsia="標楷體" w:hint="eastAsia"/>
                <w:spacing w:val="-12"/>
              </w:rPr>
              <w:t>有價證券</w:t>
            </w:r>
          </w:p>
        </w:tc>
        <w:tc>
          <w:tcPr>
            <w:tcW w:w="1859" w:type="dxa"/>
            <w:vAlign w:val="center"/>
          </w:tcPr>
          <w:p w14:paraId="1003DD7C" w14:textId="204993BB" w:rsidR="00906169" w:rsidRPr="00261D77" w:rsidRDefault="00906169" w:rsidP="00B15350">
            <w:pPr>
              <w:tabs>
                <w:tab w:val="left" w:pos="720"/>
              </w:tabs>
              <w:spacing w:line="280" w:lineRule="exact"/>
              <w:jc w:val="distribute"/>
              <w:rPr>
                <w:rFonts w:eastAsia="標楷體"/>
                <w:spacing w:val="-12"/>
              </w:rPr>
            </w:pPr>
            <w:r w:rsidRPr="00261D77">
              <w:rPr>
                <w:rFonts w:eastAsia="標楷體" w:hint="eastAsia"/>
                <w:spacing w:val="-12"/>
              </w:rPr>
              <w:t>律師</w:t>
            </w:r>
          </w:p>
        </w:tc>
        <w:tc>
          <w:tcPr>
            <w:tcW w:w="2885" w:type="dxa"/>
            <w:gridSpan w:val="3"/>
            <w:vAlign w:val="center"/>
          </w:tcPr>
          <w:p w14:paraId="7F5499E9" w14:textId="77777777" w:rsidR="00906169" w:rsidRPr="00261D77" w:rsidRDefault="00906169" w:rsidP="00065C8E">
            <w:pPr>
              <w:tabs>
                <w:tab w:val="left" w:pos="720"/>
              </w:tabs>
              <w:spacing w:line="280" w:lineRule="exact"/>
              <w:rPr>
                <w:rFonts w:eastAsia="標楷體"/>
                <w:spacing w:val="-12"/>
              </w:rPr>
            </w:pPr>
          </w:p>
        </w:tc>
      </w:tr>
      <w:tr w:rsidR="00906169" w:rsidRPr="00261D77" w14:paraId="0BE8E75F" w14:textId="77777777" w:rsidTr="00E1177F">
        <w:trPr>
          <w:trHeight w:val="570"/>
          <w:jc w:val="center"/>
        </w:trPr>
        <w:tc>
          <w:tcPr>
            <w:tcW w:w="1264" w:type="dxa"/>
            <w:vMerge/>
            <w:vAlign w:val="center"/>
          </w:tcPr>
          <w:p w14:paraId="349E2A30" w14:textId="77777777" w:rsidR="00906169" w:rsidRPr="00261D77" w:rsidRDefault="00906169" w:rsidP="00065C8E">
            <w:pPr>
              <w:tabs>
                <w:tab w:val="left" w:pos="720"/>
              </w:tabs>
              <w:spacing w:line="280" w:lineRule="exact"/>
              <w:jc w:val="distribute"/>
              <w:rPr>
                <w:rFonts w:eastAsia="標楷體"/>
                <w:spacing w:val="-12"/>
              </w:rPr>
            </w:pPr>
          </w:p>
        </w:tc>
        <w:tc>
          <w:tcPr>
            <w:tcW w:w="3972" w:type="dxa"/>
            <w:vMerge/>
            <w:vAlign w:val="center"/>
          </w:tcPr>
          <w:p w14:paraId="32C541F7" w14:textId="77777777" w:rsidR="00906169" w:rsidRPr="00261D77" w:rsidRDefault="00906169" w:rsidP="00C21BB9">
            <w:pPr>
              <w:tabs>
                <w:tab w:val="left" w:pos="720"/>
              </w:tabs>
              <w:spacing w:line="280" w:lineRule="exact"/>
              <w:rPr>
                <w:rFonts w:eastAsia="標楷體"/>
                <w:spacing w:val="-12"/>
              </w:rPr>
            </w:pPr>
          </w:p>
        </w:tc>
        <w:tc>
          <w:tcPr>
            <w:tcW w:w="1859" w:type="dxa"/>
            <w:vAlign w:val="center"/>
          </w:tcPr>
          <w:p w14:paraId="548061FE" w14:textId="6F62492B" w:rsidR="00906169" w:rsidRPr="00261D77" w:rsidRDefault="00906169" w:rsidP="00B15350">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2885" w:type="dxa"/>
            <w:gridSpan w:val="3"/>
            <w:vAlign w:val="center"/>
          </w:tcPr>
          <w:p w14:paraId="5C3C2F21" w14:textId="77777777" w:rsidR="00906169" w:rsidRPr="00261D77" w:rsidRDefault="00906169" w:rsidP="00065C8E">
            <w:pPr>
              <w:tabs>
                <w:tab w:val="left" w:pos="720"/>
              </w:tabs>
              <w:spacing w:line="280" w:lineRule="exact"/>
              <w:rPr>
                <w:rFonts w:eastAsia="標楷體"/>
                <w:spacing w:val="-12"/>
              </w:rPr>
            </w:pPr>
          </w:p>
        </w:tc>
      </w:tr>
      <w:tr w:rsidR="00906169" w:rsidRPr="00261D77" w14:paraId="6A9052A8" w14:textId="77777777" w:rsidTr="0056316C">
        <w:trPr>
          <w:trHeight w:val="570"/>
          <w:jc w:val="center"/>
        </w:trPr>
        <w:tc>
          <w:tcPr>
            <w:tcW w:w="1264" w:type="dxa"/>
            <w:vMerge/>
            <w:vAlign w:val="center"/>
          </w:tcPr>
          <w:p w14:paraId="3A83C143" w14:textId="0D735F76" w:rsidR="00906169" w:rsidRPr="00261D77" w:rsidRDefault="00906169" w:rsidP="00065C8E">
            <w:pPr>
              <w:tabs>
                <w:tab w:val="left" w:pos="720"/>
              </w:tabs>
              <w:spacing w:line="280" w:lineRule="exact"/>
              <w:jc w:val="distribute"/>
              <w:rPr>
                <w:rFonts w:eastAsia="標楷體"/>
                <w:spacing w:val="-12"/>
              </w:rPr>
            </w:pPr>
          </w:p>
        </w:tc>
        <w:tc>
          <w:tcPr>
            <w:tcW w:w="3972" w:type="dxa"/>
            <w:vMerge w:val="restart"/>
            <w:vAlign w:val="center"/>
          </w:tcPr>
          <w:p w14:paraId="2A1FA2EB" w14:textId="77777777" w:rsidR="00906169" w:rsidRPr="00486C46" w:rsidRDefault="00906169" w:rsidP="00C21BB9">
            <w:pPr>
              <w:tabs>
                <w:tab w:val="left" w:pos="720"/>
              </w:tabs>
              <w:spacing w:line="280" w:lineRule="exact"/>
              <w:rPr>
                <w:rFonts w:eastAsia="標楷體"/>
                <w:spacing w:val="-12"/>
              </w:rPr>
            </w:pPr>
            <w:r w:rsidRPr="00261D77">
              <w:rPr>
                <w:rFonts w:eastAsia="標楷體" w:hint="eastAsia"/>
                <w:spacing w:val="-12"/>
              </w:rPr>
              <w:t>臺灣：</w:t>
            </w:r>
            <w:r w:rsidRPr="00486C46">
              <w:rPr>
                <w:rFonts w:eastAsia="標楷體" w:hint="eastAsia"/>
                <w:spacing w:val="-12"/>
              </w:rPr>
              <w:t>□存託憑證</w:t>
            </w:r>
            <w:r w:rsidRPr="00486C46">
              <w:rPr>
                <w:rFonts w:eastAsia="標楷體" w:hint="eastAsia"/>
                <w:spacing w:val="-12"/>
              </w:rPr>
              <w:t xml:space="preserve">      </w:t>
            </w:r>
            <w:r w:rsidRPr="00486C46">
              <w:rPr>
                <w:rFonts w:eastAsia="標楷體" w:hint="eastAsia"/>
                <w:spacing w:val="-12"/>
              </w:rPr>
              <w:t>□普通股　　股</w:t>
            </w:r>
          </w:p>
          <w:p w14:paraId="1AB9C97F" w14:textId="77777777" w:rsidR="00906169" w:rsidRPr="00486C46" w:rsidRDefault="00906169" w:rsidP="00C21BB9">
            <w:pPr>
              <w:tabs>
                <w:tab w:val="left" w:pos="720"/>
              </w:tabs>
              <w:spacing w:line="280" w:lineRule="exact"/>
              <w:rPr>
                <w:rFonts w:eastAsia="標楷體"/>
                <w:spacing w:val="-12"/>
              </w:rPr>
            </w:pPr>
            <w:r w:rsidRPr="00486C46">
              <w:rPr>
                <w:rFonts w:eastAsia="標楷體" w:hint="eastAsia"/>
                <w:spacing w:val="-12"/>
              </w:rPr>
              <w:t xml:space="preserve">　　　□特別股　　股</w:t>
            </w:r>
            <w:r w:rsidRPr="00486C46">
              <w:rPr>
                <w:rFonts w:eastAsia="標楷體" w:hint="eastAsia"/>
                <w:spacing w:val="-12"/>
              </w:rPr>
              <w:t xml:space="preserve">  </w:t>
            </w:r>
            <w:r w:rsidRPr="00486C46">
              <w:rPr>
                <w:rFonts w:eastAsia="標楷體" w:hint="eastAsia"/>
                <w:spacing w:val="-12"/>
              </w:rPr>
              <w:t>□普通公司債</w:t>
            </w:r>
          </w:p>
          <w:p w14:paraId="6473C27C" w14:textId="77777777" w:rsidR="00906169" w:rsidRPr="00486C46" w:rsidRDefault="00906169" w:rsidP="00C21BB9">
            <w:pPr>
              <w:tabs>
                <w:tab w:val="left" w:pos="720"/>
              </w:tabs>
              <w:spacing w:line="280" w:lineRule="exact"/>
              <w:ind w:firstLineChars="300" w:firstLine="648"/>
              <w:rPr>
                <w:rFonts w:eastAsia="標楷體"/>
                <w:spacing w:val="-12"/>
              </w:rPr>
            </w:pPr>
            <w:r w:rsidRPr="00486C46">
              <w:rPr>
                <w:rFonts w:eastAsia="標楷體" w:hint="eastAsia"/>
                <w:spacing w:val="-12"/>
              </w:rPr>
              <w:t>□附認股權公司債□轉換公司債</w:t>
            </w:r>
            <w:r w:rsidRPr="00486C46">
              <w:rPr>
                <w:rFonts w:eastAsia="標楷體" w:hint="eastAsia"/>
                <w:spacing w:val="-12"/>
              </w:rPr>
              <w:t xml:space="preserve">    </w:t>
            </w:r>
          </w:p>
          <w:p w14:paraId="503AACB2" w14:textId="34EE0869" w:rsidR="00906169" w:rsidRPr="00E735FA" w:rsidRDefault="00906169" w:rsidP="00C21BB9">
            <w:pPr>
              <w:tabs>
                <w:tab w:val="left" w:pos="720"/>
              </w:tabs>
              <w:spacing w:line="280" w:lineRule="exact"/>
              <w:ind w:firstLineChars="300" w:firstLine="648"/>
              <w:rPr>
                <w:rFonts w:eastAsia="標楷體"/>
                <w:strike/>
                <w:color w:val="FF0000"/>
                <w:spacing w:val="-12"/>
              </w:rPr>
            </w:pPr>
            <w:r w:rsidRPr="00486C46">
              <w:rPr>
                <w:rFonts w:eastAsia="標楷體" w:hint="eastAsia"/>
                <w:spacing w:val="-12"/>
              </w:rPr>
              <w:t>□其他有價證券</w:t>
            </w:r>
          </w:p>
        </w:tc>
        <w:tc>
          <w:tcPr>
            <w:tcW w:w="1859" w:type="dxa"/>
            <w:vAlign w:val="center"/>
          </w:tcPr>
          <w:p w14:paraId="76000B1E" w14:textId="5DA163FF" w:rsidR="00906169" w:rsidRPr="00261D77" w:rsidRDefault="00906169" w:rsidP="00B15350">
            <w:pPr>
              <w:tabs>
                <w:tab w:val="left" w:pos="720"/>
              </w:tabs>
              <w:spacing w:line="280" w:lineRule="exact"/>
              <w:jc w:val="distribute"/>
              <w:rPr>
                <w:rFonts w:eastAsia="標楷體"/>
                <w:spacing w:val="-12"/>
              </w:rPr>
            </w:pPr>
            <w:r w:rsidRPr="00261D77">
              <w:rPr>
                <w:rFonts w:eastAsia="標楷體" w:hint="eastAsia"/>
                <w:spacing w:val="-12"/>
              </w:rPr>
              <w:t>存託機構</w:t>
            </w:r>
          </w:p>
        </w:tc>
        <w:tc>
          <w:tcPr>
            <w:tcW w:w="2885" w:type="dxa"/>
            <w:gridSpan w:val="3"/>
            <w:vAlign w:val="center"/>
          </w:tcPr>
          <w:p w14:paraId="7AB771A9" w14:textId="77777777" w:rsidR="00906169" w:rsidRPr="00261D77" w:rsidRDefault="00906169" w:rsidP="00065C8E">
            <w:pPr>
              <w:tabs>
                <w:tab w:val="left" w:pos="720"/>
              </w:tabs>
              <w:spacing w:line="280" w:lineRule="exact"/>
              <w:rPr>
                <w:rFonts w:eastAsia="標楷體"/>
                <w:spacing w:val="-12"/>
              </w:rPr>
            </w:pPr>
          </w:p>
        </w:tc>
      </w:tr>
      <w:tr w:rsidR="00906169" w:rsidRPr="00261D77" w14:paraId="23D8CF8D" w14:textId="77777777" w:rsidTr="00E34F6A">
        <w:trPr>
          <w:trHeight w:val="619"/>
          <w:jc w:val="center"/>
        </w:trPr>
        <w:tc>
          <w:tcPr>
            <w:tcW w:w="1264" w:type="dxa"/>
            <w:vMerge/>
            <w:vAlign w:val="center"/>
          </w:tcPr>
          <w:p w14:paraId="59386D5D" w14:textId="77777777" w:rsidR="00906169" w:rsidRPr="00261D77" w:rsidRDefault="00906169" w:rsidP="00065C8E">
            <w:pPr>
              <w:tabs>
                <w:tab w:val="left" w:pos="720"/>
              </w:tabs>
              <w:spacing w:line="280" w:lineRule="exact"/>
              <w:jc w:val="distribute"/>
              <w:rPr>
                <w:rFonts w:eastAsia="標楷體"/>
                <w:spacing w:val="-12"/>
              </w:rPr>
            </w:pPr>
          </w:p>
        </w:tc>
        <w:tc>
          <w:tcPr>
            <w:tcW w:w="3972" w:type="dxa"/>
            <w:vMerge/>
            <w:vAlign w:val="center"/>
          </w:tcPr>
          <w:p w14:paraId="24F5ACC2" w14:textId="66DA4335" w:rsidR="00906169" w:rsidRPr="00261D77" w:rsidRDefault="00906169" w:rsidP="00C21BB9">
            <w:pPr>
              <w:tabs>
                <w:tab w:val="left" w:pos="720"/>
              </w:tabs>
              <w:spacing w:line="280" w:lineRule="exact"/>
              <w:ind w:firstLineChars="300" w:firstLine="648"/>
              <w:rPr>
                <w:rFonts w:eastAsia="標楷體"/>
                <w:spacing w:val="-12"/>
              </w:rPr>
            </w:pPr>
          </w:p>
        </w:tc>
        <w:tc>
          <w:tcPr>
            <w:tcW w:w="1859" w:type="dxa"/>
            <w:vAlign w:val="center"/>
          </w:tcPr>
          <w:p w14:paraId="7FF145FF" w14:textId="631C1041" w:rsidR="00906169" w:rsidRPr="00261D77" w:rsidRDefault="00906169" w:rsidP="00065C8E">
            <w:pPr>
              <w:tabs>
                <w:tab w:val="left" w:pos="720"/>
              </w:tabs>
              <w:spacing w:line="280" w:lineRule="exact"/>
              <w:jc w:val="distribute"/>
              <w:rPr>
                <w:rFonts w:eastAsia="標楷體"/>
                <w:spacing w:val="-12"/>
              </w:rPr>
            </w:pPr>
            <w:r w:rsidRPr="00261D77">
              <w:rPr>
                <w:rFonts w:eastAsia="標楷體" w:hint="eastAsia"/>
                <w:spacing w:val="-12"/>
              </w:rPr>
              <w:t>保管機構</w:t>
            </w:r>
          </w:p>
        </w:tc>
        <w:tc>
          <w:tcPr>
            <w:tcW w:w="2885" w:type="dxa"/>
            <w:gridSpan w:val="3"/>
            <w:vAlign w:val="center"/>
          </w:tcPr>
          <w:p w14:paraId="66173854" w14:textId="77777777" w:rsidR="00906169" w:rsidRPr="00261D77" w:rsidRDefault="00906169" w:rsidP="00065C8E">
            <w:pPr>
              <w:tabs>
                <w:tab w:val="left" w:pos="720"/>
              </w:tabs>
              <w:spacing w:line="280" w:lineRule="exact"/>
              <w:jc w:val="both"/>
              <w:rPr>
                <w:rFonts w:eastAsia="標楷體"/>
                <w:spacing w:val="-12"/>
              </w:rPr>
            </w:pPr>
          </w:p>
        </w:tc>
      </w:tr>
      <w:tr w:rsidR="00261D77" w:rsidRPr="00261D77" w14:paraId="72C0FA4A" w14:textId="77777777" w:rsidTr="009F7674">
        <w:trPr>
          <w:trHeight w:val="389"/>
          <w:jc w:val="center"/>
        </w:trPr>
        <w:tc>
          <w:tcPr>
            <w:tcW w:w="1264" w:type="dxa"/>
            <w:vMerge w:val="restart"/>
            <w:shd w:val="clear" w:color="auto" w:fill="auto"/>
            <w:vAlign w:val="center"/>
          </w:tcPr>
          <w:p w14:paraId="11D797F7"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申報案件</w:t>
            </w:r>
          </w:p>
          <w:p w14:paraId="31E6BA3F" w14:textId="20485822" w:rsidR="003C7095" w:rsidRPr="00261D77" w:rsidRDefault="003C7095" w:rsidP="00E735FA">
            <w:pPr>
              <w:tabs>
                <w:tab w:val="left" w:pos="720"/>
              </w:tabs>
              <w:spacing w:line="280" w:lineRule="exact"/>
              <w:jc w:val="distribute"/>
              <w:rPr>
                <w:rFonts w:eastAsia="標楷體"/>
                <w:spacing w:val="-12"/>
              </w:rPr>
            </w:pPr>
            <w:r w:rsidRPr="00261D77">
              <w:rPr>
                <w:rFonts w:eastAsia="標楷體" w:hint="eastAsia"/>
                <w:spacing w:val="-12"/>
              </w:rPr>
              <w:t>種類</w:t>
            </w:r>
          </w:p>
        </w:tc>
        <w:tc>
          <w:tcPr>
            <w:tcW w:w="3972" w:type="dxa"/>
            <w:vMerge w:val="restart"/>
            <w:shd w:val="clear" w:color="auto" w:fill="auto"/>
            <w:vAlign w:val="center"/>
          </w:tcPr>
          <w:p w14:paraId="7B83DEBF" w14:textId="77777777" w:rsidR="003C7095" w:rsidRPr="00261D77" w:rsidRDefault="003C7095" w:rsidP="00065C8E">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現金增資發行新股參與發行</w:t>
            </w:r>
            <w:r w:rsidR="0005158A" w:rsidRPr="00261D77">
              <w:rPr>
                <w:rFonts w:eastAsia="標楷體" w:hint="eastAsia"/>
                <w:spacing w:val="-12"/>
              </w:rPr>
              <w:t>臺</w:t>
            </w:r>
            <w:r w:rsidRPr="00261D77">
              <w:rPr>
                <w:rFonts w:eastAsia="標楷體" w:hint="eastAsia"/>
                <w:spacing w:val="-12"/>
              </w:rPr>
              <w:t>灣存託憑證</w:t>
            </w:r>
          </w:p>
          <w:p w14:paraId="0D0539C1" w14:textId="77777777" w:rsidR="003C7095" w:rsidRPr="00261D77" w:rsidRDefault="0005158A" w:rsidP="00065C8E">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rPr>
              <w:t>以已發行股份參與發行臺</w:t>
            </w:r>
            <w:r w:rsidR="003C7095" w:rsidRPr="00261D77">
              <w:rPr>
                <w:rFonts w:eastAsia="標楷體" w:hint="eastAsia"/>
                <w:spacing w:val="-12"/>
              </w:rPr>
              <w:t>灣存託憑證</w:t>
            </w:r>
          </w:p>
          <w:p w14:paraId="1C85580A" w14:textId="77777777" w:rsidR="003C7095" w:rsidRPr="00261D77" w:rsidRDefault="003C7095" w:rsidP="00065C8E">
            <w:pPr>
              <w:numPr>
                <w:ilvl w:val="0"/>
                <w:numId w:val="22"/>
              </w:numPr>
              <w:tabs>
                <w:tab w:val="left" w:pos="720"/>
              </w:tabs>
              <w:adjustRightInd/>
              <w:spacing w:line="280" w:lineRule="exact"/>
              <w:jc w:val="both"/>
              <w:textAlignment w:val="auto"/>
              <w:rPr>
                <w:rFonts w:eastAsia="標楷體"/>
                <w:spacing w:val="-12"/>
                <w:szCs w:val="24"/>
              </w:rPr>
            </w:pPr>
            <w:r w:rsidRPr="00261D77">
              <w:rPr>
                <w:rFonts w:eastAsia="標楷體" w:hint="eastAsia"/>
                <w:spacing w:val="-12"/>
              </w:rPr>
              <w:t>合</w:t>
            </w:r>
            <w:r w:rsidRPr="00261D77">
              <w:rPr>
                <w:rFonts w:eastAsia="標楷體" w:hint="eastAsia"/>
                <w:spacing w:val="-12"/>
                <w:szCs w:val="24"/>
              </w:rPr>
              <w:t>併</w:t>
            </w:r>
            <w:r w:rsidR="004B2382" w:rsidRPr="00261D77">
              <w:rPr>
                <w:rFonts w:eastAsia="標楷體" w:hint="eastAsia"/>
                <w:szCs w:val="24"/>
              </w:rPr>
              <w:t>本國公司</w:t>
            </w:r>
            <w:r w:rsidR="0005158A" w:rsidRPr="00261D77">
              <w:rPr>
                <w:rFonts w:eastAsia="標楷體" w:hint="eastAsia"/>
                <w:spacing w:val="-12"/>
                <w:szCs w:val="24"/>
              </w:rPr>
              <w:t>參與發行</w:t>
            </w:r>
            <w:r w:rsidR="0005158A" w:rsidRPr="00261D77">
              <w:rPr>
                <w:rFonts w:eastAsia="標楷體" w:hint="eastAsia"/>
                <w:spacing w:val="-12"/>
              </w:rPr>
              <w:t>臺</w:t>
            </w:r>
            <w:r w:rsidRPr="00261D77">
              <w:rPr>
                <w:rFonts w:eastAsia="標楷體" w:hint="eastAsia"/>
                <w:spacing w:val="-12"/>
                <w:szCs w:val="24"/>
              </w:rPr>
              <w:t>灣存託憑證</w:t>
            </w:r>
          </w:p>
          <w:p w14:paraId="428F3094" w14:textId="77777777" w:rsidR="003C7095" w:rsidRPr="00261D77" w:rsidRDefault="003C7095" w:rsidP="00065C8E">
            <w:pPr>
              <w:tabs>
                <w:tab w:val="left" w:pos="720"/>
              </w:tabs>
              <w:spacing w:line="280" w:lineRule="exact"/>
              <w:ind w:left="326" w:hangingChars="151" w:hanging="326"/>
              <w:jc w:val="both"/>
              <w:rPr>
                <w:rFonts w:eastAsia="標楷體"/>
                <w:spacing w:val="-12"/>
                <w:szCs w:val="24"/>
              </w:rPr>
            </w:pPr>
            <w:r w:rsidRPr="00261D77">
              <w:rPr>
                <w:rFonts w:eastAsia="標楷體" w:hint="eastAsia"/>
                <w:spacing w:val="-12"/>
                <w:szCs w:val="24"/>
              </w:rPr>
              <w:t xml:space="preserve">　【換股比例計算表及獨立專家意見書請詳第</w:t>
            </w:r>
            <w:r w:rsidRPr="00261D77">
              <w:rPr>
                <w:rFonts w:eastAsia="標楷體" w:hint="eastAsia"/>
                <w:spacing w:val="-12"/>
                <w:szCs w:val="24"/>
              </w:rPr>
              <w:t xml:space="preserve">       </w:t>
            </w:r>
            <w:r w:rsidRPr="00261D77">
              <w:rPr>
                <w:rFonts w:eastAsia="標楷體" w:hint="eastAsia"/>
                <w:spacing w:val="-12"/>
                <w:szCs w:val="24"/>
              </w:rPr>
              <w:t>頁】</w:t>
            </w:r>
          </w:p>
          <w:p w14:paraId="0A477968" w14:textId="77777777" w:rsidR="003C7095" w:rsidRPr="00261D77" w:rsidRDefault="003C7095" w:rsidP="00065C8E">
            <w:pPr>
              <w:numPr>
                <w:ilvl w:val="0"/>
                <w:numId w:val="22"/>
              </w:numPr>
              <w:tabs>
                <w:tab w:val="left" w:pos="720"/>
              </w:tabs>
              <w:adjustRightInd/>
              <w:spacing w:line="280" w:lineRule="exact"/>
              <w:jc w:val="both"/>
              <w:textAlignment w:val="auto"/>
              <w:rPr>
                <w:rFonts w:eastAsia="標楷體"/>
                <w:spacing w:val="-12"/>
                <w:szCs w:val="24"/>
              </w:rPr>
            </w:pPr>
            <w:r w:rsidRPr="00261D77">
              <w:rPr>
                <w:rFonts w:eastAsia="標楷體" w:hint="eastAsia"/>
                <w:spacing w:val="-12"/>
                <w:szCs w:val="24"/>
              </w:rPr>
              <w:t>收購</w:t>
            </w:r>
            <w:r w:rsidR="004B2382" w:rsidRPr="00261D77">
              <w:rPr>
                <w:rFonts w:eastAsia="標楷體" w:hint="eastAsia"/>
                <w:szCs w:val="24"/>
              </w:rPr>
              <w:t>本國公司</w:t>
            </w:r>
            <w:r w:rsidR="0005158A" w:rsidRPr="00261D77">
              <w:rPr>
                <w:rFonts w:eastAsia="標楷體" w:hint="eastAsia"/>
                <w:spacing w:val="-12"/>
                <w:szCs w:val="24"/>
              </w:rPr>
              <w:t>參與發行</w:t>
            </w:r>
            <w:r w:rsidR="0005158A" w:rsidRPr="00261D77">
              <w:rPr>
                <w:rFonts w:eastAsia="標楷體" w:hint="eastAsia"/>
                <w:spacing w:val="-12"/>
              </w:rPr>
              <w:t>臺</w:t>
            </w:r>
            <w:r w:rsidRPr="00261D77">
              <w:rPr>
                <w:rFonts w:eastAsia="標楷體" w:hint="eastAsia"/>
                <w:spacing w:val="-12"/>
                <w:szCs w:val="24"/>
              </w:rPr>
              <w:t>灣存託憑證</w:t>
            </w:r>
          </w:p>
          <w:p w14:paraId="730943E0" w14:textId="77777777" w:rsidR="003C7095" w:rsidRPr="00261D77" w:rsidRDefault="003C7095" w:rsidP="00065C8E">
            <w:pPr>
              <w:tabs>
                <w:tab w:val="left" w:pos="720"/>
              </w:tabs>
              <w:spacing w:line="280" w:lineRule="exact"/>
              <w:ind w:left="326" w:hangingChars="151" w:hanging="326"/>
              <w:jc w:val="both"/>
              <w:rPr>
                <w:rFonts w:eastAsia="標楷體"/>
                <w:spacing w:val="-12"/>
                <w:szCs w:val="24"/>
              </w:rPr>
            </w:pPr>
            <w:r w:rsidRPr="00261D77">
              <w:rPr>
                <w:rFonts w:eastAsia="標楷體" w:hint="eastAsia"/>
                <w:spacing w:val="-12"/>
                <w:szCs w:val="24"/>
              </w:rPr>
              <w:t xml:space="preserve">　【交換比例計算表及獨立專家意見書請詳第</w:t>
            </w:r>
            <w:r w:rsidRPr="00261D77">
              <w:rPr>
                <w:rFonts w:eastAsia="標楷體" w:hint="eastAsia"/>
                <w:spacing w:val="-12"/>
                <w:szCs w:val="24"/>
              </w:rPr>
              <w:t xml:space="preserve">       </w:t>
            </w:r>
            <w:r w:rsidRPr="00261D77">
              <w:rPr>
                <w:rFonts w:eastAsia="標楷體" w:hint="eastAsia"/>
                <w:spacing w:val="-12"/>
                <w:szCs w:val="24"/>
              </w:rPr>
              <w:t>頁】</w:t>
            </w:r>
          </w:p>
          <w:p w14:paraId="457DD1F3" w14:textId="77777777" w:rsidR="003C7095" w:rsidRPr="00261D77" w:rsidRDefault="003C7095" w:rsidP="00065C8E">
            <w:pPr>
              <w:numPr>
                <w:ilvl w:val="0"/>
                <w:numId w:val="22"/>
              </w:numPr>
              <w:tabs>
                <w:tab w:val="left" w:pos="720"/>
              </w:tabs>
              <w:adjustRightInd/>
              <w:spacing w:line="280" w:lineRule="exact"/>
              <w:jc w:val="both"/>
              <w:textAlignment w:val="auto"/>
              <w:rPr>
                <w:rFonts w:eastAsia="標楷體"/>
                <w:spacing w:val="-12"/>
              </w:rPr>
            </w:pPr>
            <w:r w:rsidRPr="00261D77">
              <w:rPr>
                <w:rFonts w:eastAsia="標楷體" w:hint="eastAsia"/>
                <w:spacing w:val="-12"/>
                <w:szCs w:val="24"/>
              </w:rPr>
              <w:t>受讓</w:t>
            </w:r>
            <w:r w:rsidR="004B2382" w:rsidRPr="00261D77">
              <w:rPr>
                <w:rFonts w:eastAsia="標楷體" w:hint="eastAsia"/>
                <w:szCs w:val="24"/>
              </w:rPr>
              <w:t>本國公司</w:t>
            </w:r>
            <w:r w:rsidRPr="00261D77">
              <w:rPr>
                <w:rFonts w:eastAsia="標楷體" w:hint="eastAsia"/>
                <w:spacing w:val="-12"/>
                <w:szCs w:val="24"/>
              </w:rPr>
              <w:t>股份參與發</w:t>
            </w:r>
            <w:r w:rsidR="0005158A" w:rsidRPr="00261D77">
              <w:rPr>
                <w:rFonts w:eastAsia="標楷體" w:hint="eastAsia"/>
                <w:spacing w:val="-12"/>
              </w:rPr>
              <w:t>行臺</w:t>
            </w:r>
            <w:r w:rsidRPr="00261D77">
              <w:rPr>
                <w:rFonts w:eastAsia="標楷體" w:hint="eastAsia"/>
                <w:spacing w:val="-12"/>
              </w:rPr>
              <w:t>灣存託憑證</w:t>
            </w:r>
          </w:p>
          <w:p w14:paraId="06EC2E93" w14:textId="77777777" w:rsidR="003C7095" w:rsidRPr="00261D77" w:rsidRDefault="003C7095" w:rsidP="00065C8E">
            <w:pPr>
              <w:tabs>
                <w:tab w:val="left" w:pos="720"/>
              </w:tabs>
              <w:spacing w:line="280" w:lineRule="exact"/>
              <w:ind w:leftChars="1" w:left="326" w:hangingChars="150" w:hanging="324"/>
              <w:rPr>
                <w:rFonts w:eastAsia="標楷體"/>
                <w:spacing w:val="-12"/>
              </w:rPr>
            </w:pPr>
            <w:r w:rsidRPr="00261D77">
              <w:rPr>
                <w:rFonts w:eastAsia="標楷體" w:hint="eastAsia"/>
                <w:spacing w:val="-12"/>
              </w:rPr>
              <w:t xml:space="preserve">　【交換比例計算表及獨立專家意見書請詳第</w:t>
            </w:r>
            <w:r w:rsidRPr="00261D77">
              <w:rPr>
                <w:rFonts w:eastAsia="標楷體" w:hint="eastAsia"/>
                <w:spacing w:val="-12"/>
              </w:rPr>
              <w:t xml:space="preserve">       </w:t>
            </w:r>
            <w:r w:rsidRPr="00261D77">
              <w:rPr>
                <w:rFonts w:eastAsia="標楷體" w:hint="eastAsia"/>
                <w:spacing w:val="-12"/>
              </w:rPr>
              <w:t>頁】</w:t>
            </w:r>
          </w:p>
        </w:tc>
        <w:tc>
          <w:tcPr>
            <w:tcW w:w="1859" w:type="dxa"/>
            <w:vAlign w:val="center"/>
          </w:tcPr>
          <w:p w14:paraId="2DC361F8" w14:textId="77777777" w:rsidR="003C7095" w:rsidRPr="00261D77" w:rsidRDefault="00B15350" w:rsidP="00065C8E">
            <w:pPr>
              <w:tabs>
                <w:tab w:val="left" w:pos="720"/>
              </w:tabs>
              <w:spacing w:line="280" w:lineRule="exact"/>
              <w:jc w:val="distribute"/>
              <w:rPr>
                <w:rFonts w:eastAsia="標楷體"/>
                <w:spacing w:val="-12"/>
              </w:rPr>
            </w:pPr>
            <w:r w:rsidRPr="00261D77">
              <w:rPr>
                <w:rFonts w:eastAsia="標楷體" w:hint="eastAsia"/>
                <w:spacing w:val="-12"/>
              </w:rPr>
              <w:t>股</w:t>
            </w:r>
            <w:proofErr w:type="gramStart"/>
            <w:r w:rsidRPr="00261D77">
              <w:rPr>
                <w:rFonts w:eastAsia="標楷體" w:hint="eastAsia"/>
                <w:spacing w:val="-12"/>
              </w:rPr>
              <w:t>務</w:t>
            </w:r>
            <w:proofErr w:type="gramEnd"/>
            <w:r w:rsidRPr="00261D77">
              <w:rPr>
                <w:rFonts w:eastAsia="標楷體" w:hint="eastAsia"/>
                <w:spacing w:val="-12"/>
              </w:rPr>
              <w:t>代理機構</w:t>
            </w:r>
          </w:p>
        </w:tc>
        <w:tc>
          <w:tcPr>
            <w:tcW w:w="2885" w:type="dxa"/>
            <w:gridSpan w:val="3"/>
            <w:vAlign w:val="center"/>
          </w:tcPr>
          <w:p w14:paraId="3B923326" w14:textId="77777777" w:rsidR="003C7095" w:rsidRPr="00261D77" w:rsidRDefault="003C7095" w:rsidP="00065C8E">
            <w:pPr>
              <w:tabs>
                <w:tab w:val="left" w:pos="720"/>
              </w:tabs>
              <w:spacing w:line="280" w:lineRule="exact"/>
              <w:jc w:val="both"/>
              <w:rPr>
                <w:rFonts w:eastAsia="標楷體"/>
                <w:spacing w:val="-12"/>
              </w:rPr>
            </w:pPr>
          </w:p>
        </w:tc>
      </w:tr>
      <w:tr w:rsidR="00261D77" w:rsidRPr="00261D77" w14:paraId="7CB12D41" w14:textId="77777777" w:rsidTr="009F7674">
        <w:trPr>
          <w:trHeight w:val="434"/>
          <w:jc w:val="center"/>
        </w:trPr>
        <w:tc>
          <w:tcPr>
            <w:tcW w:w="1264" w:type="dxa"/>
            <w:vMerge/>
            <w:shd w:val="clear" w:color="auto" w:fill="auto"/>
            <w:vAlign w:val="center"/>
          </w:tcPr>
          <w:p w14:paraId="704EDFA4" w14:textId="77777777" w:rsidR="003C7095" w:rsidRPr="00261D77" w:rsidRDefault="003C7095" w:rsidP="00065C8E">
            <w:pPr>
              <w:tabs>
                <w:tab w:val="left" w:pos="720"/>
              </w:tabs>
              <w:spacing w:line="280" w:lineRule="exact"/>
              <w:jc w:val="distribute"/>
              <w:rPr>
                <w:rFonts w:eastAsia="標楷體"/>
                <w:spacing w:val="-12"/>
              </w:rPr>
            </w:pPr>
          </w:p>
        </w:tc>
        <w:tc>
          <w:tcPr>
            <w:tcW w:w="3972" w:type="dxa"/>
            <w:vMerge/>
            <w:shd w:val="clear" w:color="auto" w:fill="auto"/>
            <w:vAlign w:val="center"/>
          </w:tcPr>
          <w:p w14:paraId="1CE69309" w14:textId="77777777" w:rsidR="003C7095" w:rsidRPr="00261D77" w:rsidRDefault="003C7095" w:rsidP="00065C8E">
            <w:pPr>
              <w:tabs>
                <w:tab w:val="left" w:pos="720"/>
              </w:tabs>
              <w:spacing w:line="280" w:lineRule="exact"/>
              <w:rPr>
                <w:rFonts w:eastAsia="標楷體"/>
                <w:spacing w:val="-12"/>
              </w:rPr>
            </w:pPr>
          </w:p>
        </w:tc>
        <w:tc>
          <w:tcPr>
            <w:tcW w:w="1859" w:type="dxa"/>
            <w:vAlign w:val="center"/>
          </w:tcPr>
          <w:p w14:paraId="54A38EDE"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代收款項金融機構</w:t>
            </w:r>
          </w:p>
        </w:tc>
        <w:tc>
          <w:tcPr>
            <w:tcW w:w="2885" w:type="dxa"/>
            <w:gridSpan w:val="3"/>
            <w:vAlign w:val="center"/>
          </w:tcPr>
          <w:p w14:paraId="21ACC93F" w14:textId="77777777" w:rsidR="003C7095" w:rsidRPr="00261D77" w:rsidRDefault="003C7095" w:rsidP="00065C8E">
            <w:pPr>
              <w:tabs>
                <w:tab w:val="left" w:pos="720"/>
              </w:tabs>
              <w:spacing w:line="280" w:lineRule="exact"/>
              <w:jc w:val="both"/>
              <w:rPr>
                <w:rFonts w:eastAsia="標楷體"/>
                <w:spacing w:val="-12"/>
              </w:rPr>
            </w:pPr>
          </w:p>
        </w:tc>
      </w:tr>
      <w:tr w:rsidR="00261D77" w:rsidRPr="00261D77" w14:paraId="18A58011" w14:textId="77777777" w:rsidTr="009F7674">
        <w:trPr>
          <w:trHeight w:val="1500"/>
          <w:jc w:val="center"/>
        </w:trPr>
        <w:tc>
          <w:tcPr>
            <w:tcW w:w="1264" w:type="dxa"/>
            <w:vMerge/>
            <w:shd w:val="clear" w:color="auto" w:fill="auto"/>
            <w:vAlign w:val="center"/>
          </w:tcPr>
          <w:p w14:paraId="34221FBC" w14:textId="77777777" w:rsidR="003C7095" w:rsidRPr="00261D77" w:rsidRDefault="003C7095" w:rsidP="00065C8E">
            <w:pPr>
              <w:tabs>
                <w:tab w:val="left" w:pos="720"/>
              </w:tabs>
              <w:spacing w:line="280" w:lineRule="exact"/>
              <w:jc w:val="distribute"/>
              <w:rPr>
                <w:rFonts w:eastAsia="標楷體"/>
                <w:spacing w:val="-12"/>
              </w:rPr>
            </w:pPr>
          </w:p>
        </w:tc>
        <w:tc>
          <w:tcPr>
            <w:tcW w:w="3972" w:type="dxa"/>
            <w:vMerge/>
            <w:shd w:val="clear" w:color="auto" w:fill="auto"/>
            <w:vAlign w:val="center"/>
          </w:tcPr>
          <w:p w14:paraId="1C28325C" w14:textId="77777777" w:rsidR="003C7095" w:rsidRPr="00261D77" w:rsidRDefault="003C7095" w:rsidP="00065C8E">
            <w:pPr>
              <w:tabs>
                <w:tab w:val="left" w:pos="720"/>
              </w:tabs>
              <w:spacing w:line="280" w:lineRule="exact"/>
              <w:rPr>
                <w:rFonts w:eastAsia="標楷體"/>
                <w:spacing w:val="-12"/>
              </w:rPr>
            </w:pPr>
          </w:p>
        </w:tc>
        <w:tc>
          <w:tcPr>
            <w:tcW w:w="1859" w:type="dxa"/>
            <w:vAlign w:val="center"/>
          </w:tcPr>
          <w:p w14:paraId="4D20BCB4"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存託憑證所表彰之有價證券</w:t>
            </w:r>
          </w:p>
        </w:tc>
        <w:tc>
          <w:tcPr>
            <w:tcW w:w="2885" w:type="dxa"/>
            <w:gridSpan w:val="3"/>
            <w:vAlign w:val="center"/>
          </w:tcPr>
          <w:p w14:paraId="7BF41197"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來源：</w:t>
            </w:r>
          </w:p>
          <w:p w14:paraId="5D53C3A4" w14:textId="77777777" w:rsidR="003C7095" w:rsidRPr="00261D77" w:rsidRDefault="003C7095" w:rsidP="00065C8E">
            <w:pPr>
              <w:tabs>
                <w:tab w:val="left" w:pos="720"/>
              </w:tabs>
              <w:spacing w:line="280" w:lineRule="exact"/>
              <w:ind w:leftChars="105" w:left="252"/>
              <w:rPr>
                <w:rFonts w:eastAsia="標楷體"/>
                <w:spacing w:val="-12"/>
              </w:rPr>
            </w:pPr>
            <w:r w:rsidRPr="00261D77">
              <w:rPr>
                <w:rFonts w:eastAsia="標楷體" w:hint="eastAsia"/>
                <w:spacing w:val="-12"/>
              </w:rPr>
              <w:t>□發行新股</w:t>
            </w:r>
            <w:r w:rsidRPr="00261D77">
              <w:rPr>
                <w:rFonts w:eastAsia="標楷體" w:hint="eastAsia"/>
                <w:spacing w:val="-12"/>
              </w:rPr>
              <w:t xml:space="preserve"> </w:t>
            </w:r>
            <w:r w:rsidRPr="00261D77">
              <w:rPr>
                <w:rFonts w:eastAsia="標楷體" w:hint="eastAsia"/>
                <w:spacing w:val="-12"/>
              </w:rPr>
              <w:t>□已發行股份</w:t>
            </w:r>
          </w:p>
          <w:p w14:paraId="71855918"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持有人名稱</w:t>
            </w:r>
            <w:r w:rsidR="00A82DC5" w:rsidRPr="00261D77">
              <w:rPr>
                <w:rFonts w:eastAsia="標楷體" w:hint="eastAsia"/>
                <w:spacing w:val="-12"/>
              </w:rPr>
              <w:t>、國籍</w:t>
            </w:r>
            <w:r w:rsidRPr="00261D77">
              <w:rPr>
                <w:rFonts w:eastAsia="標楷體" w:hint="eastAsia"/>
                <w:spacing w:val="-12"/>
              </w:rPr>
              <w:t>及持有之有價證券數量：</w:t>
            </w:r>
          </w:p>
          <w:p w14:paraId="23B7EADA"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種類：</w:t>
            </w:r>
          </w:p>
          <w:p w14:paraId="61B96DDB" w14:textId="77777777" w:rsidR="003C7095" w:rsidRPr="00261D77" w:rsidRDefault="003C7095" w:rsidP="00065C8E">
            <w:pPr>
              <w:tabs>
                <w:tab w:val="left" w:pos="720"/>
              </w:tabs>
              <w:spacing w:line="280" w:lineRule="exact"/>
              <w:ind w:leftChars="88" w:left="211"/>
              <w:rPr>
                <w:rFonts w:eastAsia="標楷體"/>
                <w:spacing w:val="-12"/>
              </w:rPr>
            </w:pPr>
            <w:r w:rsidRPr="00261D77">
              <w:rPr>
                <w:rFonts w:eastAsia="標楷體" w:hint="eastAsia"/>
                <w:spacing w:val="-12"/>
              </w:rPr>
              <w:t>□普通股</w:t>
            </w:r>
            <w:r w:rsidRPr="00261D77">
              <w:rPr>
                <w:rFonts w:eastAsia="標楷體" w:hint="eastAsia"/>
                <w:spacing w:val="-12"/>
              </w:rPr>
              <w:t xml:space="preserve"> </w:t>
            </w:r>
            <w:r w:rsidRPr="00261D77">
              <w:rPr>
                <w:rFonts w:eastAsia="標楷體" w:hint="eastAsia"/>
                <w:spacing w:val="-12"/>
              </w:rPr>
              <w:t>□特別股</w:t>
            </w:r>
            <w:r w:rsidRPr="00261D77">
              <w:rPr>
                <w:rFonts w:eastAsia="標楷體" w:hint="eastAsia"/>
                <w:spacing w:val="-12"/>
              </w:rPr>
              <w:t xml:space="preserve"> </w:t>
            </w:r>
          </w:p>
          <w:p w14:paraId="21B86166" w14:textId="77777777" w:rsidR="003C7095" w:rsidRPr="00261D77" w:rsidRDefault="003C7095" w:rsidP="00065C8E">
            <w:pPr>
              <w:tabs>
                <w:tab w:val="left" w:pos="720"/>
              </w:tabs>
              <w:spacing w:line="280" w:lineRule="exact"/>
              <w:ind w:leftChars="88" w:left="211"/>
              <w:rPr>
                <w:rFonts w:eastAsia="標楷體"/>
                <w:spacing w:val="-12"/>
              </w:rPr>
            </w:pPr>
            <w:r w:rsidRPr="00261D77">
              <w:rPr>
                <w:rFonts w:eastAsia="標楷體" w:hint="eastAsia"/>
                <w:spacing w:val="-12"/>
              </w:rPr>
              <w:t>□其他</w:t>
            </w:r>
            <w:r w:rsidRPr="00261D77">
              <w:rPr>
                <w:rFonts w:eastAsia="標楷體" w:hint="eastAsia"/>
                <w:spacing w:val="-12"/>
              </w:rPr>
              <w:t xml:space="preserve">               </w:t>
            </w:r>
          </w:p>
          <w:p w14:paraId="397D3CAE"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總股數：</w:t>
            </w:r>
          </w:p>
          <w:p w14:paraId="148DA2A6"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存託憑證持有人之權利是否受限：</w:t>
            </w:r>
          </w:p>
        </w:tc>
      </w:tr>
      <w:tr w:rsidR="00261D77" w:rsidRPr="00261D77" w14:paraId="635977CA" w14:textId="77777777" w:rsidTr="009F7674">
        <w:trPr>
          <w:trHeight w:val="1371"/>
          <w:jc w:val="center"/>
        </w:trPr>
        <w:tc>
          <w:tcPr>
            <w:tcW w:w="1264" w:type="dxa"/>
            <w:vAlign w:val="center"/>
          </w:tcPr>
          <w:p w14:paraId="202EC3C6"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存託憑證預定發行概況</w:t>
            </w:r>
          </w:p>
        </w:tc>
        <w:tc>
          <w:tcPr>
            <w:tcW w:w="8716" w:type="dxa"/>
            <w:gridSpan w:val="5"/>
            <w:vAlign w:val="center"/>
          </w:tcPr>
          <w:p w14:paraId="3D19543A"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預計發行單位總數：</w:t>
            </w:r>
            <w:r w:rsidRPr="00261D77">
              <w:rPr>
                <w:rFonts w:eastAsia="標楷體" w:hint="eastAsia"/>
                <w:spacing w:val="-12"/>
              </w:rPr>
              <w:t xml:space="preserve">            </w:t>
            </w:r>
            <w:r w:rsidRPr="00261D77">
              <w:rPr>
                <w:rFonts w:eastAsia="標楷體" w:hint="eastAsia"/>
                <w:spacing w:val="-12"/>
              </w:rPr>
              <w:t>單位</w:t>
            </w:r>
            <w:r w:rsidRPr="00261D77">
              <w:rPr>
                <w:rFonts w:eastAsia="標楷體" w:hint="eastAsia"/>
                <w:spacing w:val="-12"/>
              </w:rPr>
              <w:t xml:space="preserve">                    </w:t>
            </w:r>
            <w:r w:rsidRPr="00261D77">
              <w:rPr>
                <w:rFonts w:eastAsia="標楷體" w:hint="eastAsia"/>
                <w:spacing w:val="-12"/>
              </w:rPr>
              <w:t>預定掛牌處所：</w:t>
            </w:r>
          </w:p>
          <w:p w14:paraId="0FC111FC"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預計單位發行價格：暫訂（幣別）</w:t>
            </w:r>
            <w:r w:rsidRPr="00261D77">
              <w:rPr>
                <w:rFonts w:eastAsia="標楷體" w:hint="eastAsia"/>
                <w:spacing w:val="-12"/>
              </w:rPr>
              <w:t xml:space="preserve">            </w:t>
            </w:r>
            <w:r w:rsidRPr="00261D77">
              <w:rPr>
                <w:rFonts w:eastAsia="標楷體" w:hint="eastAsia"/>
                <w:spacing w:val="-12"/>
              </w:rPr>
              <w:t>元</w:t>
            </w:r>
            <w:r w:rsidRPr="00261D77">
              <w:rPr>
                <w:rFonts w:eastAsia="標楷體" w:hint="eastAsia"/>
                <w:spacing w:val="-12"/>
              </w:rPr>
              <w:t xml:space="preserve">         </w:t>
            </w:r>
            <w:r w:rsidRPr="00261D77">
              <w:rPr>
                <w:rFonts w:eastAsia="標楷體" w:hint="eastAsia"/>
                <w:spacing w:val="-12"/>
              </w:rPr>
              <w:t>承銷及配售方式：</w:t>
            </w:r>
          </w:p>
          <w:p w14:paraId="7CDBAD03"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預計募集資金總額：預計（幣別）</w:t>
            </w:r>
            <w:r w:rsidRPr="00261D77">
              <w:rPr>
                <w:rFonts w:eastAsia="標楷體" w:hint="eastAsia"/>
                <w:spacing w:val="-12"/>
              </w:rPr>
              <w:t xml:space="preserve">            </w:t>
            </w:r>
            <w:r w:rsidRPr="00261D77">
              <w:rPr>
                <w:rFonts w:eastAsia="標楷體" w:hint="eastAsia"/>
                <w:spacing w:val="-12"/>
              </w:rPr>
              <w:t>元</w:t>
            </w:r>
            <w:r w:rsidRPr="00261D77">
              <w:rPr>
                <w:rFonts w:eastAsia="標楷體" w:hint="eastAsia"/>
                <w:spacing w:val="-12"/>
              </w:rPr>
              <w:t xml:space="preserve">         </w:t>
            </w:r>
            <w:r w:rsidRPr="00261D77">
              <w:rPr>
                <w:rFonts w:eastAsia="標楷體" w:hint="eastAsia"/>
                <w:spacing w:val="-12"/>
              </w:rPr>
              <w:t>預定發行日期：</w:t>
            </w:r>
          </w:p>
          <w:p w14:paraId="12893C56" w14:textId="77777777" w:rsidR="003C7095" w:rsidRPr="00261D77" w:rsidRDefault="003C7095" w:rsidP="00065C8E">
            <w:pPr>
              <w:tabs>
                <w:tab w:val="left" w:pos="720"/>
              </w:tabs>
              <w:spacing w:line="280" w:lineRule="exact"/>
              <w:jc w:val="both"/>
              <w:rPr>
                <w:rFonts w:eastAsia="標楷體"/>
              </w:rPr>
            </w:pPr>
            <w:r w:rsidRPr="00261D77">
              <w:rPr>
                <w:rFonts w:eastAsia="標楷體" w:hint="eastAsia"/>
                <w:spacing w:val="-12"/>
              </w:rPr>
              <w:t xml:space="preserve">每單位存託憑證所表彰有價證券之數量：　　　　　　　</w:t>
            </w:r>
            <w:r w:rsidRPr="00261D77">
              <w:rPr>
                <w:rFonts w:eastAsia="標楷體" w:hint="eastAsia"/>
                <w:spacing w:val="-12"/>
              </w:rPr>
              <w:t xml:space="preserve"> </w:t>
            </w:r>
            <w:r w:rsidRPr="00261D77">
              <w:rPr>
                <w:rFonts w:eastAsia="標楷體" w:hint="eastAsia"/>
                <w:spacing w:val="-12"/>
              </w:rPr>
              <w:t>存託憑證價格決定方式：</w:t>
            </w:r>
          </w:p>
          <w:p w14:paraId="35DC669D" w14:textId="77777777" w:rsidR="003C7095" w:rsidRPr="00261D77" w:rsidRDefault="003C7095" w:rsidP="00065C8E">
            <w:pPr>
              <w:tabs>
                <w:tab w:val="left" w:pos="720"/>
              </w:tabs>
              <w:spacing w:line="280" w:lineRule="exact"/>
              <w:jc w:val="both"/>
              <w:rPr>
                <w:rFonts w:eastAsia="標楷體"/>
                <w:spacing w:val="-12"/>
              </w:rPr>
            </w:pPr>
            <w:r w:rsidRPr="00261D77">
              <w:rPr>
                <w:rFonts w:eastAsia="標楷體" w:hint="eastAsia"/>
                <w:spacing w:val="-12"/>
              </w:rPr>
              <w:t>持有人之權利義務：</w:t>
            </w:r>
            <w:r w:rsidRPr="00261D77">
              <w:rPr>
                <w:rFonts w:eastAsia="標楷體" w:hint="eastAsia"/>
                <w:spacing w:val="-12"/>
              </w:rPr>
              <w:t xml:space="preserve">                                     </w:t>
            </w:r>
            <w:r w:rsidRPr="00261D77">
              <w:rPr>
                <w:rFonts w:eastAsia="標楷體" w:hint="eastAsia"/>
                <w:spacing w:val="-12"/>
              </w:rPr>
              <w:t>公開承銷比例：</w:t>
            </w:r>
          </w:p>
        </w:tc>
      </w:tr>
      <w:tr w:rsidR="00261D77" w:rsidRPr="00261D77" w14:paraId="5AAA2E80" w14:textId="77777777" w:rsidTr="009F7674">
        <w:trPr>
          <w:trHeight w:val="557"/>
          <w:jc w:val="center"/>
        </w:trPr>
        <w:tc>
          <w:tcPr>
            <w:tcW w:w="1264" w:type="dxa"/>
            <w:tcBorders>
              <w:bottom w:val="single" w:sz="4" w:space="0" w:color="auto"/>
            </w:tcBorders>
            <w:vAlign w:val="center"/>
          </w:tcPr>
          <w:p w14:paraId="7A5569A7" w14:textId="77777777" w:rsidR="00B82FE6" w:rsidRPr="00261D77" w:rsidRDefault="00B82FE6" w:rsidP="00065C8E">
            <w:pPr>
              <w:tabs>
                <w:tab w:val="left" w:pos="720"/>
              </w:tabs>
              <w:spacing w:line="280" w:lineRule="exact"/>
              <w:jc w:val="distribute"/>
              <w:rPr>
                <w:rFonts w:eastAsia="標楷體"/>
                <w:spacing w:val="-12"/>
              </w:rPr>
            </w:pPr>
            <w:r w:rsidRPr="00261D77">
              <w:rPr>
                <w:rFonts w:eastAsia="標楷體" w:hint="eastAsia"/>
                <w:spacing w:val="-12"/>
              </w:rPr>
              <w:t>以已發行之股份參與發行者</w:t>
            </w:r>
          </w:p>
        </w:tc>
        <w:tc>
          <w:tcPr>
            <w:tcW w:w="8716" w:type="dxa"/>
            <w:gridSpan w:val="5"/>
            <w:tcBorders>
              <w:bottom w:val="single" w:sz="4" w:space="0" w:color="auto"/>
            </w:tcBorders>
            <w:vAlign w:val="center"/>
          </w:tcPr>
          <w:p w14:paraId="39C333BD" w14:textId="77777777" w:rsidR="00B82FE6" w:rsidRPr="00261D77" w:rsidRDefault="00B82FE6" w:rsidP="00065C8E">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zCs w:val="24"/>
              </w:rPr>
              <w:t>股東姓名或名稱（股票持有人）及</w:t>
            </w:r>
            <w:proofErr w:type="gramStart"/>
            <w:r w:rsidRPr="00261D77">
              <w:rPr>
                <w:rFonts w:eastAsia="標楷體" w:hint="eastAsia"/>
                <w:szCs w:val="24"/>
              </w:rPr>
              <w:t>提撥</w:t>
            </w:r>
            <w:proofErr w:type="gramEnd"/>
            <w:r w:rsidRPr="00261D77">
              <w:rPr>
                <w:rFonts w:eastAsia="標楷體" w:hint="eastAsia"/>
                <w:szCs w:val="24"/>
              </w:rPr>
              <w:t>股數</w:t>
            </w:r>
            <w:r w:rsidRPr="00261D77">
              <w:rPr>
                <w:rFonts w:eastAsia="標楷體" w:hint="eastAsia"/>
                <w:spacing w:val="-12"/>
              </w:rPr>
              <w:t>：</w:t>
            </w:r>
          </w:p>
          <w:p w14:paraId="10A4AE1C" w14:textId="77777777" w:rsidR="00B82FE6" w:rsidRPr="00261D77" w:rsidRDefault="00B82FE6" w:rsidP="00065C8E">
            <w:pPr>
              <w:tabs>
                <w:tab w:val="left" w:pos="720"/>
              </w:tabs>
              <w:spacing w:line="280" w:lineRule="exact"/>
              <w:rPr>
                <w:rFonts w:eastAsia="標楷體"/>
                <w:szCs w:val="24"/>
              </w:rPr>
            </w:pPr>
            <w:r w:rsidRPr="00261D77">
              <w:rPr>
                <w:rFonts w:eastAsia="標楷體" w:hint="eastAsia"/>
                <w:spacing w:val="-12"/>
              </w:rPr>
              <w:t>2.</w:t>
            </w:r>
            <w:r w:rsidRPr="00261D77">
              <w:rPr>
                <w:rFonts w:eastAsia="標楷體" w:hint="eastAsia"/>
                <w:spacing w:val="-12"/>
              </w:rPr>
              <w:t>□是</w:t>
            </w:r>
            <w:r w:rsidRPr="00261D77">
              <w:rPr>
                <w:rFonts w:eastAsia="標楷體" w:hint="eastAsia"/>
                <w:spacing w:val="-12"/>
              </w:rPr>
              <w:t xml:space="preserve"> </w:t>
            </w:r>
            <w:proofErr w:type="gramStart"/>
            <w:r w:rsidRPr="00261D77">
              <w:rPr>
                <w:rFonts w:eastAsia="標楷體" w:hint="eastAsia"/>
                <w:spacing w:val="-12"/>
              </w:rPr>
              <w:t>□否</w:t>
            </w:r>
            <w:proofErr w:type="gramEnd"/>
            <w:r w:rsidRPr="00261D77">
              <w:rPr>
                <w:rFonts w:eastAsia="標楷體" w:hint="eastAsia"/>
                <w:spacing w:val="-12"/>
              </w:rPr>
              <w:t xml:space="preserve"> </w:t>
            </w:r>
            <w:r w:rsidRPr="00261D77">
              <w:rPr>
                <w:rFonts w:eastAsia="標楷體" w:hint="eastAsia"/>
                <w:spacing w:val="-12"/>
              </w:rPr>
              <w:t>為公司內部人</w:t>
            </w:r>
            <w:r w:rsidRPr="00261D77">
              <w:rPr>
                <w:rFonts w:eastAsia="標楷體" w:hint="eastAsia"/>
                <w:szCs w:val="24"/>
              </w:rPr>
              <w:t>(</w:t>
            </w:r>
            <w:proofErr w:type="gramStart"/>
            <w:r w:rsidRPr="00261D77">
              <w:rPr>
                <w:rFonts w:eastAsia="標楷體" w:hint="eastAsia"/>
                <w:szCs w:val="24"/>
              </w:rPr>
              <w:t>註</w:t>
            </w:r>
            <w:proofErr w:type="gramEnd"/>
            <w:r w:rsidR="00CF115D" w:rsidRPr="00261D77">
              <w:rPr>
                <w:rFonts w:eastAsia="標楷體" w:hint="eastAsia"/>
                <w:szCs w:val="24"/>
              </w:rPr>
              <w:t>2</w:t>
            </w:r>
            <w:r w:rsidRPr="00261D77">
              <w:rPr>
                <w:rFonts w:eastAsia="標楷體" w:hint="eastAsia"/>
                <w:szCs w:val="24"/>
              </w:rPr>
              <w:t>)</w:t>
            </w:r>
          </w:p>
          <w:p w14:paraId="18B8107C" w14:textId="77777777" w:rsidR="00B82FE6" w:rsidRPr="00261D77" w:rsidRDefault="00B82FE6" w:rsidP="00065C8E">
            <w:pPr>
              <w:tabs>
                <w:tab w:val="left" w:pos="720"/>
              </w:tabs>
              <w:spacing w:line="280" w:lineRule="exact"/>
              <w:rPr>
                <w:rFonts w:eastAsia="標楷體"/>
                <w:spacing w:val="-12"/>
              </w:rPr>
            </w:pPr>
            <w:r w:rsidRPr="00261D77">
              <w:rPr>
                <w:rFonts w:eastAsia="標楷體" w:hint="eastAsia"/>
                <w:szCs w:val="24"/>
              </w:rPr>
              <w:t>3.</w:t>
            </w:r>
            <w:r w:rsidRPr="00261D77">
              <w:rPr>
                <w:rFonts w:eastAsia="標楷體" w:hint="eastAsia"/>
                <w:spacing w:val="-12"/>
              </w:rPr>
              <w:t>本次</w:t>
            </w:r>
            <w:proofErr w:type="gramStart"/>
            <w:r w:rsidRPr="00261D77">
              <w:rPr>
                <w:rFonts w:eastAsia="標楷體" w:hint="eastAsia"/>
                <w:spacing w:val="-12"/>
              </w:rPr>
              <w:t>提撥</w:t>
            </w:r>
            <w:proofErr w:type="gramEnd"/>
            <w:r w:rsidRPr="00261D77">
              <w:rPr>
                <w:rFonts w:eastAsia="標楷體" w:hint="eastAsia"/>
                <w:spacing w:val="-12"/>
              </w:rPr>
              <w:t>股數占公司總發行股數之比例：</w:t>
            </w:r>
          </w:p>
          <w:p w14:paraId="685D343E" w14:textId="77777777" w:rsidR="00B82FE6" w:rsidRPr="00261D77" w:rsidRDefault="00B82FE6" w:rsidP="00065C8E">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發行前後之持股</w:t>
            </w:r>
            <w:proofErr w:type="gramStart"/>
            <w:r w:rsidRPr="00261D77">
              <w:rPr>
                <w:rFonts w:eastAsia="標楷體" w:hint="eastAsia"/>
                <w:spacing w:val="-12"/>
              </w:rPr>
              <w:t>股</w:t>
            </w:r>
            <w:proofErr w:type="gramEnd"/>
            <w:r w:rsidRPr="00261D77">
              <w:rPr>
                <w:rFonts w:eastAsia="標楷體" w:hint="eastAsia"/>
                <w:spacing w:val="-12"/>
              </w:rPr>
              <w:t>數：</w:t>
            </w:r>
          </w:p>
        </w:tc>
      </w:tr>
      <w:tr w:rsidR="00261D77" w:rsidRPr="00261D77" w14:paraId="2E6EC472" w14:textId="77777777" w:rsidTr="009F7674">
        <w:trPr>
          <w:trHeight w:val="557"/>
          <w:jc w:val="center"/>
        </w:trPr>
        <w:tc>
          <w:tcPr>
            <w:tcW w:w="1264" w:type="dxa"/>
            <w:tcBorders>
              <w:bottom w:val="single" w:sz="4" w:space="0" w:color="auto"/>
            </w:tcBorders>
            <w:vAlign w:val="center"/>
          </w:tcPr>
          <w:p w14:paraId="5DE5513D" w14:textId="53DB5492" w:rsidR="003C7095" w:rsidRPr="00261D77" w:rsidRDefault="003C7095" w:rsidP="00E735FA">
            <w:pPr>
              <w:tabs>
                <w:tab w:val="left" w:pos="720"/>
              </w:tabs>
              <w:spacing w:line="280" w:lineRule="exact"/>
              <w:jc w:val="distribute"/>
              <w:rPr>
                <w:rFonts w:eastAsia="標楷體"/>
                <w:spacing w:val="-12"/>
              </w:rPr>
            </w:pPr>
            <w:r w:rsidRPr="00261D77">
              <w:rPr>
                <w:rFonts w:eastAsia="標楷體" w:hint="eastAsia"/>
                <w:spacing w:val="-12"/>
              </w:rPr>
              <w:t>募集資金用途及預計可能產生效益概述</w:t>
            </w:r>
          </w:p>
        </w:tc>
        <w:tc>
          <w:tcPr>
            <w:tcW w:w="8716" w:type="dxa"/>
            <w:gridSpan w:val="5"/>
            <w:tcBorders>
              <w:bottom w:val="single" w:sz="4" w:space="0" w:color="auto"/>
            </w:tcBorders>
            <w:vAlign w:val="center"/>
          </w:tcPr>
          <w:p w14:paraId="416A84A0"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w:t>
            </w:r>
            <w:r w:rsidR="0005158A" w:rsidRPr="00261D77">
              <w:rPr>
                <w:rFonts w:eastAsia="標楷體" w:hint="eastAsia"/>
                <w:szCs w:val="24"/>
              </w:rPr>
              <w:t>以已發行股份參與發行</w:t>
            </w:r>
            <w:r w:rsidR="0005158A" w:rsidRPr="00261D77">
              <w:rPr>
                <w:rFonts w:eastAsia="標楷體" w:hint="eastAsia"/>
                <w:spacing w:val="-12"/>
              </w:rPr>
              <w:t>臺</w:t>
            </w:r>
            <w:r w:rsidRPr="00261D77">
              <w:rPr>
                <w:rFonts w:eastAsia="標楷體" w:hint="eastAsia"/>
                <w:szCs w:val="24"/>
              </w:rPr>
              <w:t>灣存託憑證者</w:t>
            </w:r>
            <w:r w:rsidR="00C86897" w:rsidRPr="00261D77">
              <w:rPr>
                <w:rFonts w:eastAsia="標楷體" w:hint="eastAsia"/>
                <w:spacing w:val="-12"/>
              </w:rPr>
              <w:t>得免填列預計可能產生效益</w:t>
            </w:r>
            <w:r w:rsidRPr="00261D77">
              <w:rPr>
                <w:rFonts w:eastAsia="標楷體" w:hint="eastAsia"/>
                <w:spacing w:val="-12"/>
              </w:rPr>
              <w:t>】</w:t>
            </w:r>
          </w:p>
        </w:tc>
      </w:tr>
    </w:tbl>
    <w:p w14:paraId="6A73067A" w14:textId="77777777" w:rsidR="003C7095" w:rsidRPr="00261D77" w:rsidRDefault="00D70004" w:rsidP="009F7674">
      <w:pPr>
        <w:pStyle w:val="af9"/>
        <w:spacing w:line="320" w:lineRule="atLeast"/>
        <w:ind w:leftChars="200" w:left="1067" w:rightChars="330" w:right="792" w:hangingChars="267" w:hanging="587"/>
        <w:outlineLvl w:val="0"/>
        <w:rPr>
          <w:sz w:val="22"/>
        </w:rPr>
      </w:pPr>
      <w:proofErr w:type="gramStart"/>
      <w:r w:rsidRPr="00261D77">
        <w:rPr>
          <w:rFonts w:hint="eastAsia"/>
          <w:sz w:val="22"/>
        </w:rPr>
        <w:t>註</w:t>
      </w:r>
      <w:proofErr w:type="gramEnd"/>
      <w:r w:rsidR="00CF115D"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59CC77F2" w14:textId="77777777" w:rsidR="00CF115D" w:rsidRPr="00261D77" w:rsidRDefault="00CF115D" w:rsidP="009F7674">
      <w:pPr>
        <w:pStyle w:val="af9"/>
        <w:spacing w:line="320" w:lineRule="atLeast"/>
        <w:ind w:leftChars="200" w:left="1067" w:rightChars="330" w:right="792" w:hangingChars="267" w:hanging="587"/>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：所稱內部人，</w:t>
      </w:r>
      <w:r w:rsidR="00C152C0" w:rsidRPr="00261D77">
        <w:rPr>
          <w:rFonts w:hint="eastAsia"/>
          <w:sz w:val="22"/>
        </w:rPr>
        <w:t>係指公司之董事、監察人、經理人或持有公司股份超過股份總額</w:t>
      </w:r>
      <w:r w:rsidR="00C152C0" w:rsidRPr="00261D77">
        <w:rPr>
          <w:rFonts w:hint="eastAsia"/>
          <w:sz w:val="22"/>
        </w:rPr>
        <w:t>10%</w:t>
      </w:r>
      <w:r w:rsidR="00C152C0" w:rsidRPr="00261D77">
        <w:rPr>
          <w:rFonts w:hint="eastAsia"/>
          <w:sz w:val="22"/>
        </w:rPr>
        <w:t>之股東</w:t>
      </w:r>
      <w:r w:rsidRPr="00261D77">
        <w:rPr>
          <w:rFonts w:hint="eastAsia"/>
          <w:sz w:val="22"/>
        </w:rPr>
        <w:t>。</w:t>
      </w:r>
    </w:p>
    <w:p w14:paraId="06126603" w14:textId="77777777" w:rsidR="003C7095" w:rsidRPr="00261D77" w:rsidRDefault="00CB3EC9" w:rsidP="00CB3EC9">
      <w:pPr>
        <w:pStyle w:val="af9"/>
        <w:spacing w:line="320" w:lineRule="atLeast"/>
        <w:jc w:val="center"/>
        <w:outlineLvl w:val="0"/>
        <w:rPr>
          <w:sz w:val="28"/>
          <w:szCs w:val="28"/>
        </w:rPr>
      </w:pPr>
      <w:r w:rsidRPr="00261D77">
        <w:rPr>
          <w:sz w:val="22"/>
        </w:rPr>
        <w:br w:type="page"/>
      </w:r>
      <w:r w:rsidRPr="00261D77">
        <w:rPr>
          <w:rFonts w:hint="eastAsia"/>
          <w:sz w:val="28"/>
          <w:szCs w:val="28"/>
        </w:rPr>
        <w:lastRenderedPageBreak/>
        <w:t>（</w:t>
      </w:r>
      <w:r w:rsidRPr="00261D77">
        <w:rPr>
          <w:rFonts w:hint="eastAsia"/>
          <w:bCs/>
          <w:sz w:val="28"/>
          <w:szCs w:val="28"/>
        </w:rPr>
        <w:t>非參與發行臺灣存託憑證者</w:t>
      </w:r>
      <w:r w:rsidRPr="00261D77">
        <w:rPr>
          <w:rFonts w:hint="eastAsia"/>
          <w:sz w:val="28"/>
          <w:szCs w:val="28"/>
        </w:rPr>
        <w:t>適用）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1060"/>
        <w:gridCol w:w="1060"/>
        <w:gridCol w:w="1060"/>
        <w:gridCol w:w="1733"/>
        <w:gridCol w:w="7"/>
        <w:gridCol w:w="1210"/>
        <w:gridCol w:w="1210"/>
        <w:gridCol w:w="1210"/>
      </w:tblGrid>
      <w:tr w:rsidR="00261D77" w:rsidRPr="00261D77" w14:paraId="1B7315F1" w14:textId="77777777" w:rsidTr="009F7674">
        <w:trPr>
          <w:cantSplit/>
          <w:trHeight w:val="499"/>
          <w:jc w:val="center"/>
        </w:trPr>
        <w:tc>
          <w:tcPr>
            <w:tcW w:w="1708" w:type="dxa"/>
            <w:vAlign w:val="center"/>
          </w:tcPr>
          <w:p w14:paraId="0AE03013" w14:textId="77777777" w:rsidR="001A6ABC" w:rsidRPr="00261D77" w:rsidRDefault="001A6ABC" w:rsidP="00D16B20">
            <w:pPr>
              <w:spacing w:line="0" w:lineRule="atLeast"/>
              <w:jc w:val="distribute"/>
              <w:rPr>
                <w:rFonts w:eastAsia="標楷體"/>
                <w:szCs w:val="24"/>
              </w:rPr>
            </w:pPr>
            <w:r w:rsidRPr="00261D77">
              <w:rPr>
                <w:rFonts w:eastAsia="標楷體" w:hint="eastAsia"/>
                <w:spacing w:val="-12"/>
                <w:szCs w:val="24"/>
              </w:rPr>
              <w:t>公司名稱</w:t>
            </w:r>
          </w:p>
        </w:tc>
        <w:tc>
          <w:tcPr>
            <w:tcW w:w="3180" w:type="dxa"/>
            <w:gridSpan w:val="3"/>
            <w:vAlign w:val="center"/>
          </w:tcPr>
          <w:p w14:paraId="55A0F81B" w14:textId="77777777" w:rsidR="001A6ABC" w:rsidRPr="00261D77" w:rsidRDefault="001A6ABC" w:rsidP="00800C49">
            <w:pPr>
              <w:spacing w:line="0" w:lineRule="atLeast"/>
              <w:jc w:val="both"/>
              <w:rPr>
                <w:rFonts w:eastAsia="標楷體"/>
                <w:szCs w:val="24"/>
              </w:rPr>
            </w:pPr>
          </w:p>
        </w:tc>
        <w:tc>
          <w:tcPr>
            <w:tcW w:w="1740" w:type="dxa"/>
            <w:gridSpan w:val="2"/>
            <w:vMerge w:val="restart"/>
            <w:shd w:val="clear" w:color="auto" w:fill="auto"/>
            <w:vAlign w:val="center"/>
          </w:tcPr>
          <w:p w14:paraId="1B5B0E49" w14:textId="77777777" w:rsidR="001A6ABC" w:rsidRPr="00261D77" w:rsidRDefault="001A6ABC" w:rsidP="00D16B20">
            <w:pPr>
              <w:spacing w:line="0" w:lineRule="atLeast"/>
              <w:jc w:val="distribute"/>
              <w:rPr>
                <w:rFonts w:eastAsia="標楷體"/>
                <w:szCs w:val="24"/>
              </w:rPr>
            </w:pPr>
            <w:r w:rsidRPr="00261D77">
              <w:rPr>
                <w:rFonts w:eastAsia="標楷體" w:hint="eastAsia"/>
                <w:spacing w:val="-12"/>
                <w:szCs w:val="24"/>
              </w:rPr>
              <w:t>公司國籍</w:t>
            </w:r>
          </w:p>
        </w:tc>
        <w:tc>
          <w:tcPr>
            <w:tcW w:w="3630" w:type="dxa"/>
            <w:gridSpan w:val="3"/>
            <w:vMerge w:val="restart"/>
            <w:shd w:val="clear" w:color="auto" w:fill="auto"/>
            <w:vAlign w:val="center"/>
          </w:tcPr>
          <w:p w14:paraId="0F3FBE45" w14:textId="77777777" w:rsidR="001A6ABC" w:rsidRPr="00261D77" w:rsidRDefault="001A6ABC" w:rsidP="00800C49">
            <w:pPr>
              <w:spacing w:line="0" w:lineRule="atLeast"/>
              <w:rPr>
                <w:rFonts w:eastAsia="標楷體"/>
                <w:szCs w:val="24"/>
              </w:rPr>
            </w:pPr>
          </w:p>
        </w:tc>
      </w:tr>
      <w:tr w:rsidR="00261D77" w:rsidRPr="00261D77" w14:paraId="2D452AF4" w14:textId="77777777" w:rsidTr="009F7674">
        <w:trPr>
          <w:cantSplit/>
          <w:trHeight w:val="499"/>
          <w:jc w:val="center"/>
        </w:trPr>
        <w:tc>
          <w:tcPr>
            <w:tcW w:w="1708" w:type="dxa"/>
            <w:vAlign w:val="center"/>
          </w:tcPr>
          <w:p w14:paraId="291D6CDC" w14:textId="77777777" w:rsidR="001A6ABC" w:rsidRPr="00261D77" w:rsidRDefault="001A6ABC" w:rsidP="00D16B20">
            <w:pPr>
              <w:spacing w:line="0" w:lineRule="atLeast"/>
              <w:jc w:val="distribute"/>
              <w:rPr>
                <w:rFonts w:eastAsia="標楷體"/>
                <w:szCs w:val="24"/>
              </w:rPr>
            </w:pPr>
            <w:r w:rsidRPr="00261D77">
              <w:rPr>
                <w:rFonts w:eastAsia="標楷體" w:hint="eastAsia"/>
                <w:spacing w:val="-12"/>
                <w:szCs w:val="24"/>
              </w:rPr>
              <w:t>負</w:t>
            </w:r>
            <w:r w:rsidRPr="00261D77">
              <w:rPr>
                <w:rFonts w:eastAsia="標楷體" w:hint="eastAsia"/>
                <w:spacing w:val="-12"/>
                <w:szCs w:val="24"/>
              </w:rPr>
              <w:t xml:space="preserve"> </w:t>
            </w:r>
            <w:r w:rsidRPr="00261D77">
              <w:rPr>
                <w:rFonts w:eastAsia="標楷體" w:hint="eastAsia"/>
                <w:spacing w:val="-12"/>
                <w:szCs w:val="24"/>
              </w:rPr>
              <w:t>責</w:t>
            </w:r>
            <w:r w:rsidRPr="00261D77">
              <w:rPr>
                <w:rFonts w:eastAsia="標楷體" w:hint="eastAsia"/>
                <w:spacing w:val="-12"/>
                <w:szCs w:val="24"/>
              </w:rPr>
              <w:t xml:space="preserve"> </w:t>
            </w:r>
            <w:r w:rsidRPr="00261D77">
              <w:rPr>
                <w:rFonts w:eastAsia="標楷體" w:hint="eastAsia"/>
                <w:spacing w:val="-12"/>
                <w:szCs w:val="24"/>
              </w:rPr>
              <w:t>人</w:t>
            </w:r>
          </w:p>
        </w:tc>
        <w:tc>
          <w:tcPr>
            <w:tcW w:w="3180" w:type="dxa"/>
            <w:gridSpan w:val="3"/>
            <w:vAlign w:val="center"/>
          </w:tcPr>
          <w:p w14:paraId="68E5F123" w14:textId="77777777" w:rsidR="001A6ABC" w:rsidRPr="00261D77" w:rsidRDefault="001A6ABC" w:rsidP="00800C49">
            <w:pPr>
              <w:spacing w:line="0" w:lineRule="atLeast"/>
              <w:jc w:val="both"/>
              <w:rPr>
                <w:rFonts w:eastAsia="標楷體"/>
                <w:szCs w:val="24"/>
              </w:rPr>
            </w:pPr>
          </w:p>
        </w:tc>
        <w:tc>
          <w:tcPr>
            <w:tcW w:w="1740" w:type="dxa"/>
            <w:gridSpan w:val="2"/>
            <w:vMerge/>
            <w:shd w:val="clear" w:color="auto" w:fill="auto"/>
            <w:vAlign w:val="center"/>
          </w:tcPr>
          <w:p w14:paraId="5860B4EA" w14:textId="77777777" w:rsidR="001A6ABC" w:rsidRPr="00261D77" w:rsidRDefault="001A6ABC" w:rsidP="00800C49">
            <w:pPr>
              <w:spacing w:line="0" w:lineRule="atLeast"/>
              <w:jc w:val="both"/>
              <w:rPr>
                <w:rFonts w:eastAsia="標楷體"/>
                <w:szCs w:val="24"/>
              </w:rPr>
            </w:pPr>
          </w:p>
        </w:tc>
        <w:tc>
          <w:tcPr>
            <w:tcW w:w="3630" w:type="dxa"/>
            <w:gridSpan w:val="3"/>
            <w:vMerge/>
            <w:shd w:val="clear" w:color="auto" w:fill="auto"/>
            <w:vAlign w:val="center"/>
          </w:tcPr>
          <w:p w14:paraId="11094FC0" w14:textId="77777777" w:rsidR="001A6ABC" w:rsidRPr="00261D77" w:rsidRDefault="001A6ABC" w:rsidP="00800C49">
            <w:pPr>
              <w:spacing w:line="0" w:lineRule="atLeast"/>
              <w:rPr>
                <w:rFonts w:eastAsia="標楷體"/>
                <w:szCs w:val="24"/>
              </w:rPr>
            </w:pPr>
          </w:p>
        </w:tc>
      </w:tr>
      <w:tr w:rsidR="00261D77" w:rsidRPr="00261D77" w14:paraId="0436C746" w14:textId="77777777" w:rsidTr="009F7674">
        <w:trPr>
          <w:cantSplit/>
          <w:trHeight w:val="499"/>
          <w:jc w:val="center"/>
        </w:trPr>
        <w:tc>
          <w:tcPr>
            <w:tcW w:w="1708" w:type="dxa"/>
            <w:vAlign w:val="center"/>
          </w:tcPr>
          <w:p w14:paraId="518DA0F1" w14:textId="77777777" w:rsidR="009E5B06" w:rsidRPr="00261D77" w:rsidRDefault="009E5B06" w:rsidP="00310139">
            <w:pPr>
              <w:tabs>
                <w:tab w:val="left" w:pos="720"/>
              </w:tabs>
              <w:spacing w:line="280" w:lineRule="exact"/>
              <w:jc w:val="distribute"/>
              <w:rPr>
                <w:rFonts w:eastAsia="標楷體"/>
                <w:spacing w:val="-12"/>
              </w:rPr>
            </w:pPr>
            <w:r w:rsidRPr="00261D77">
              <w:rPr>
                <w:rFonts w:eastAsia="標楷體" w:hint="eastAsia"/>
                <w:spacing w:val="-12"/>
              </w:rPr>
              <w:t>上市地國及其證券交易所</w:t>
            </w:r>
          </w:p>
          <w:p w14:paraId="41641046" w14:textId="77777777" w:rsidR="009E5B06" w:rsidRPr="00261D77" w:rsidRDefault="009E5B06" w:rsidP="00310139">
            <w:pPr>
              <w:tabs>
                <w:tab w:val="left" w:pos="720"/>
              </w:tabs>
              <w:spacing w:line="280" w:lineRule="exact"/>
              <w:jc w:val="distribute"/>
              <w:rPr>
                <w:rFonts w:eastAsia="標楷體"/>
                <w:spacing w:val="-12"/>
              </w:rPr>
            </w:pPr>
            <w:r w:rsidRPr="00261D77">
              <w:rPr>
                <w:rFonts w:eastAsia="標楷體" w:hint="eastAsia"/>
                <w:spacing w:val="-12"/>
              </w:rPr>
              <w:t>名稱</w:t>
            </w:r>
          </w:p>
        </w:tc>
        <w:tc>
          <w:tcPr>
            <w:tcW w:w="1060" w:type="dxa"/>
            <w:vAlign w:val="center"/>
          </w:tcPr>
          <w:p w14:paraId="36D11549" w14:textId="77777777" w:rsidR="009E5B06" w:rsidRPr="00261D77" w:rsidRDefault="009E5B06" w:rsidP="00310139">
            <w:pPr>
              <w:tabs>
                <w:tab w:val="left" w:pos="720"/>
              </w:tabs>
              <w:spacing w:line="280" w:lineRule="exact"/>
              <w:rPr>
                <w:rFonts w:eastAsia="標楷體"/>
                <w:spacing w:val="-12"/>
              </w:rPr>
            </w:pPr>
          </w:p>
        </w:tc>
        <w:tc>
          <w:tcPr>
            <w:tcW w:w="1060" w:type="dxa"/>
            <w:vAlign w:val="center"/>
          </w:tcPr>
          <w:p w14:paraId="0E2A72C8" w14:textId="77777777" w:rsidR="009E5B06" w:rsidRPr="00261D77" w:rsidRDefault="009E5B06" w:rsidP="00310139">
            <w:pPr>
              <w:tabs>
                <w:tab w:val="left" w:pos="720"/>
              </w:tabs>
              <w:spacing w:line="280" w:lineRule="exact"/>
              <w:jc w:val="distribute"/>
              <w:rPr>
                <w:rFonts w:eastAsia="標楷體"/>
                <w:spacing w:val="-12"/>
              </w:rPr>
            </w:pPr>
            <w:r w:rsidRPr="00261D77">
              <w:rPr>
                <w:rFonts w:eastAsia="標楷體" w:hint="eastAsia"/>
                <w:spacing w:val="-12"/>
              </w:rPr>
              <w:t>證券</w:t>
            </w:r>
          </w:p>
          <w:p w14:paraId="0D820D4B" w14:textId="77777777" w:rsidR="009E5B06" w:rsidRPr="00261D77" w:rsidRDefault="009E5B06" w:rsidP="00310139">
            <w:pPr>
              <w:tabs>
                <w:tab w:val="left" w:pos="720"/>
              </w:tabs>
              <w:spacing w:line="280" w:lineRule="exact"/>
              <w:jc w:val="distribute"/>
              <w:rPr>
                <w:rFonts w:eastAsia="標楷體"/>
                <w:spacing w:val="-12"/>
              </w:rPr>
            </w:pPr>
            <w:r w:rsidRPr="00261D77">
              <w:rPr>
                <w:rFonts w:eastAsia="標楷體" w:hint="eastAsia"/>
                <w:spacing w:val="-12"/>
              </w:rPr>
              <w:t>代號</w:t>
            </w:r>
          </w:p>
        </w:tc>
        <w:tc>
          <w:tcPr>
            <w:tcW w:w="1060" w:type="dxa"/>
            <w:vAlign w:val="center"/>
          </w:tcPr>
          <w:p w14:paraId="5144B748" w14:textId="77777777" w:rsidR="009E5B06" w:rsidRPr="00261D77" w:rsidRDefault="009E5B06" w:rsidP="00310139">
            <w:pPr>
              <w:tabs>
                <w:tab w:val="left" w:pos="720"/>
              </w:tabs>
              <w:spacing w:line="280" w:lineRule="exact"/>
              <w:rPr>
                <w:rFonts w:eastAsia="標楷體"/>
                <w:spacing w:val="-12"/>
              </w:rPr>
            </w:pPr>
          </w:p>
        </w:tc>
        <w:tc>
          <w:tcPr>
            <w:tcW w:w="1740" w:type="dxa"/>
            <w:gridSpan w:val="2"/>
            <w:shd w:val="clear" w:color="auto" w:fill="auto"/>
            <w:vAlign w:val="center"/>
          </w:tcPr>
          <w:p w14:paraId="54383878" w14:textId="77777777" w:rsidR="009E5B06" w:rsidRPr="00261D77" w:rsidRDefault="002330F7" w:rsidP="00373019">
            <w:pPr>
              <w:tabs>
                <w:tab w:val="left" w:pos="720"/>
              </w:tabs>
              <w:spacing w:line="280" w:lineRule="exact"/>
              <w:jc w:val="distribute"/>
              <w:rPr>
                <w:rFonts w:eastAsia="標楷體"/>
                <w:spacing w:val="-12"/>
              </w:rPr>
            </w:pPr>
            <w:r w:rsidRPr="00261D77">
              <w:rPr>
                <w:rFonts w:eastAsia="標楷體" w:hint="eastAsia"/>
                <w:spacing w:val="-12"/>
              </w:rPr>
              <w:t>臺灣</w:t>
            </w:r>
            <w:r w:rsidR="009E5B06" w:rsidRPr="00261D77">
              <w:rPr>
                <w:rFonts w:eastAsia="標楷體" w:hint="eastAsia"/>
                <w:spacing w:val="-12"/>
              </w:rPr>
              <w:t>存託憑證掛牌日期</w:t>
            </w:r>
          </w:p>
        </w:tc>
        <w:tc>
          <w:tcPr>
            <w:tcW w:w="1210" w:type="dxa"/>
            <w:shd w:val="clear" w:color="auto" w:fill="auto"/>
            <w:vAlign w:val="center"/>
          </w:tcPr>
          <w:p w14:paraId="0BDB4257" w14:textId="77777777" w:rsidR="009E5B06" w:rsidRPr="00261D77" w:rsidRDefault="009E5B06" w:rsidP="00373019">
            <w:pPr>
              <w:tabs>
                <w:tab w:val="left" w:pos="720"/>
              </w:tabs>
              <w:spacing w:line="280" w:lineRule="exact"/>
              <w:rPr>
                <w:rFonts w:eastAsia="標楷體"/>
                <w:spacing w:val="-12"/>
              </w:rPr>
            </w:pPr>
          </w:p>
        </w:tc>
        <w:tc>
          <w:tcPr>
            <w:tcW w:w="1210" w:type="dxa"/>
            <w:shd w:val="clear" w:color="auto" w:fill="auto"/>
            <w:vAlign w:val="center"/>
          </w:tcPr>
          <w:p w14:paraId="758CC8E9" w14:textId="77777777" w:rsidR="009E5B06" w:rsidRPr="00261D77" w:rsidRDefault="009E5B06" w:rsidP="00373019">
            <w:pPr>
              <w:tabs>
                <w:tab w:val="left" w:pos="720"/>
              </w:tabs>
              <w:spacing w:line="280" w:lineRule="exact"/>
              <w:jc w:val="distribute"/>
              <w:rPr>
                <w:rFonts w:eastAsia="標楷體"/>
                <w:spacing w:val="-12"/>
              </w:rPr>
            </w:pPr>
            <w:r w:rsidRPr="00261D77">
              <w:rPr>
                <w:rFonts w:eastAsia="標楷體" w:hint="eastAsia"/>
                <w:spacing w:val="-12"/>
              </w:rPr>
              <w:t>證券</w:t>
            </w:r>
          </w:p>
          <w:p w14:paraId="35049386" w14:textId="77777777" w:rsidR="009E5B06" w:rsidRPr="00261D77" w:rsidRDefault="009E5B06" w:rsidP="00373019">
            <w:pPr>
              <w:tabs>
                <w:tab w:val="left" w:pos="720"/>
              </w:tabs>
              <w:spacing w:line="280" w:lineRule="exact"/>
              <w:jc w:val="distribute"/>
              <w:rPr>
                <w:rFonts w:eastAsia="標楷體"/>
                <w:spacing w:val="-12"/>
              </w:rPr>
            </w:pPr>
            <w:r w:rsidRPr="00261D77">
              <w:rPr>
                <w:rFonts w:eastAsia="標楷體" w:hint="eastAsia"/>
                <w:spacing w:val="-12"/>
              </w:rPr>
              <w:t>代號</w:t>
            </w:r>
          </w:p>
        </w:tc>
        <w:tc>
          <w:tcPr>
            <w:tcW w:w="1210" w:type="dxa"/>
            <w:shd w:val="clear" w:color="auto" w:fill="auto"/>
            <w:vAlign w:val="center"/>
          </w:tcPr>
          <w:p w14:paraId="0B9C3F58" w14:textId="77777777" w:rsidR="009E5B06" w:rsidRPr="00261D77" w:rsidRDefault="009E5B06" w:rsidP="00373019">
            <w:pPr>
              <w:tabs>
                <w:tab w:val="left" w:pos="720"/>
              </w:tabs>
              <w:spacing w:line="280" w:lineRule="exact"/>
              <w:rPr>
                <w:rFonts w:eastAsia="標楷體"/>
                <w:spacing w:val="-12"/>
              </w:rPr>
            </w:pPr>
          </w:p>
        </w:tc>
      </w:tr>
      <w:tr w:rsidR="00261D77" w:rsidRPr="00261D77" w14:paraId="6DAE4483" w14:textId="77777777" w:rsidTr="009F7674">
        <w:trPr>
          <w:cantSplit/>
          <w:trHeight w:val="470"/>
          <w:jc w:val="center"/>
        </w:trPr>
        <w:tc>
          <w:tcPr>
            <w:tcW w:w="1708" w:type="dxa"/>
            <w:vMerge w:val="restart"/>
            <w:vAlign w:val="center"/>
          </w:tcPr>
          <w:p w14:paraId="448773AA" w14:textId="77777777" w:rsidR="00627A94" w:rsidRPr="00261D77" w:rsidRDefault="00627A94" w:rsidP="00800C49">
            <w:pPr>
              <w:spacing w:line="0" w:lineRule="atLeast"/>
              <w:jc w:val="both"/>
              <w:rPr>
                <w:rFonts w:eastAsia="標楷體"/>
                <w:szCs w:val="24"/>
              </w:rPr>
            </w:pPr>
            <w:r w:rsidRPr="00261D77">
              <w:rPr>
                <w:rFonts w:eastAsia="標楷體" w:hint="eastAsia"/>
                <w:szCs w:val="24"/>
              </w:rPr>
              <w:t>股東姓名或名稱（股票持有人）及</w:t>
            </w:r>
            <w:proofErr w:type="gramStart"/>
            <w:r w:rsidRPr="00261D77">
              <w:rPr>
                <w:rFonts w:eastAsia="標楷體" w:hint="eastAsia"/>
                <w:szCs w:val="24"/>
              </w:rPr>
              <w:t>提撥</w:t>
            </w:r>
            <w:proofErr w:type="gramEnd"/>
            <w:r w:rsidRPr="00261D77">
              <w:rPr>
                <w:rFonts w:eastAsia="標楷體" w:hint="eastAsia"/>
                <w:szCs w:val="24"/>
              </w:rPr>
              <w:t>股數</w:t>
            </w:r>
          </w:p>
        </w:tc>
        <w:tc>
          <w:tcPr>
            <w:tcW w:w="3180" w:type="dxa"/>
            <w:gridSpan w:val="3"/>
            <w:vMerge w:val="restart"/>
            <w:vAlign w:val="center"/>
          </w:tcPr>
          <w:p w14:paraId="1B6D132E" w14:textId="77777777" w:rsidR="00627A94" w:rsidRPr="00261D77" w:rsidRDefault="00627A94" w:rsidP="00800C49">
            <w:pPr>
              <w:spacing w:line="0" w:lineRule="atLeast"/>
              <w:jc w:val="both"/>
              <w:rPr>
                <w:rFonts w:eastAsia="標楷體"/>
                <w:szCs w:val="24"/>
              </w:rPr>
            </w:pPr>
          </w:p>
        </w:tc>
        <w:tc>
          <w:tcPr>
            <w:tcW w:w="1740" w:type="dxa"/>
            <w:gridSpan w:val="2"/>
            <w:shd w:val="clear" w:color="auto" w:fill="auto"/>
            <w:vAlign w:val="center"/>
          </w:tcPr>
          <w:p w14:paraId="42859E0F" w14:textId="77777777" w:rsidR="00627A94" w:rsidRPr="00261D77" w:rsidRDefault="00627A94" w:rsidP="00310139">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630" w:type="dxa"/>
            <w:gridSpan w:val="3"/>
            <w:shd w:val="clear" w:color="auto" w:fill="auto"/>
            <w:vAlign w:val="center"/>
          </w:tcPr>
          <w:p w14:paraId="1B0D70D4" w14:textId="77777777" w:rsidR="00627A94" w:rsidRPr="00261D77" w:rsidRDefault="00627A94" w:rsidP="00800C49">
            <w:pPr>
              <w:spacing w:line="0" w:lineRule="atLeast"/>
              <w:rPr>
                <w:rFonts w:eastAsia="標楷體"/>
                <w:szCs w:val="24"/>
              </w:rPr>
            </w:pPr>
          </w:p>
        </w:tc>
      </w:tr>
      <w:tr w:rsidR="00261D77" w:rsidRPr="00261D77" w14:paraId="165DB8AA" w14:textId="77777777" w:rsidTr="009F7674">
        <w:trPr>
          <w:cantSplit/>
          <w:trHeight w:val="470"/>
          <w:jc w:val="center"/>
        </w:trPr>
        <w:tc>
          <w:tcPr>
            <w:tcW w:w="1708" w:type="dxa"/>
            <w:vMerge/>
            <w:vAlign w:val="center"/>
          </w:tcPr>
          <w:p w14:paraId="51874B14" w14:textId="77777777" w:rsidR="00627A94" w:rsidRPr="00261D77" w:rsidRDefault="00627A94" w:rsidP="00800C49">
            <w:pPr>
              <w:spacing w:line="0" w:lineRule="atLeast"/>
              <w:jc w:val="both"/>
              <w:rPr>
                <w:rFonts w:eastAsia="標楷體"/>
                <w:szCs w:val="24"/>
              </w:rPr>
            </w:pPr>
          </w:p>
        </w:tc>
        <w:tc>
          <w:tcPr>
            <w:tcW w:w="3180" w:type="dxa"/>
            <w:gridSpan w:val="3"/>
            <w:vMerge/>
            <w:vAlign w:val="center"/>
          </w:tcPr>
          <w:p w14:paraId="4E5810E9" w14:textId="77777777" w:rsidR="00627A94" w:rsidRPr="00261D77" w:rsidRDefault="00627A94" w:rsidP="00800C49">
            <w:pPr>
              <w:spacing w:line="0" w:lineRule="atLeast"/>
              <w:jc w:val="both"/>
              <w:rPr>
                <w:rFonts w:eastAsia="標楷體"/>
                <w:szCs w:val="24"/>
              </w:rPr>
            </w:pPr>
          </w:p>
        </w:tc>
        <w:tc>
          <w:tcPr>
            <w:tcW w:w="1740" w:type="dxa"/>
            <w:gridSpan w:val="2"/>
            <w:shd w:val="clear" w:color="auto" w:fill="auto"/>
            <w:vAlign w:val="center"/>
          </w:tcPr>
          <w:p w14:paraId="238DA1E6" w14:textId="77777777" w:rsidR="00627A94" w:rsidRPr="00261D77" w:rsidRDefault="00627A94" w:rsidP="00310139">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3630" w:type="dxa"/>
            <w:gridSpan w:val="3"/>
            <w:shd w:val="clear" w:color="auto" w:fill="auto"/>
            <w:vAlign w:val="center"/>
          </w:tcPr>
          <w:p w14:paraId="0B88B393" w14:textId="77777777" w:rsidR="00627A94" w:rsidRPr="00261D77" w:rsidRDefault="00627A94" w:rsidP="00800C49">
            <w:pPr>
              <w:spacing w:line="0" w:lineRule="atLeast"/>
              <w:rPr>
                <w:rFonts w:eastAsia="標楷體"/>
                <w:szCs w:val="24"/>
              </w:rPr>
            </w:pPr>
          </w:p>
        </w:tc>
      </w:tr>
      <w:tr w:rsidR="00261D77" w:rsidRPr="00261D77" w14:paraId="076D6E53" w14:textId="77777777" w:rsidTr="009F7674">
        <w:trPr>
          <w:cantSplit/>
          <w:trHeight w:val="500"/>
          <w:jc w:val="center"/>
        </w:trPr>
        <w:tc>
          <w:tcPr>
            <w:tcW w:w="1708" w:type="dxa"/>
            <w:vMerge w:val="restart"/>
            <w:vAlign w:val="center"/>
          </w:tcPr>
          <w:p w14:paraId="24821652" w14:textId="116A8EBE" w:rsidR="00141D00" w:rsidRPr="00261D77" w:rsidRDefault="00141D00" w:rsidP="00310139">
            <w:pPr>
              <w:tabs>
                <w:tab w:val="left" w:pos="720"/>
              </w:tabs>
              <w:spacing w:line="280" w:lineRule="exact"/>
              <w:jc w:val="distribute"/>
              <w:rPr>
                <w:rFonts w:eastAsia="標楷體"/>
                <w:spacing w:val="-12"/>
              </w:rPr>
            </w:pPr>
            <w:r w:rsidRPr="00261D77">
              <w:rPr>
                <w:rFonts w:eastAsia="標楷體" w:hint="eastAsia"/>
                <w:szCs w:val="24"/>
              </w:rPr>
              <w:t>股東（股票持有人</w:t>
            </w:r>
            <w:r w:rsidR="00C130A1">
              <w:rPr>
                <w:rFonts w:eastAsia="標楷體" w:hint="eastAsia"/>
                <w:szCs w:val="24"/>
              </w:rPr>
              <w:t>）</w:t>
            </w:r>
            <w:r w:rsidRPr="00261D77">
              <w:rPr>
                <w:rFonts w:eastAsia="標楷體" w:hint="eastAsia"/>
                <w:szCs w:val="24"/>
              </w:rPr>
              <w:t>資料</w:t>
            </w:r>
          </w:p>
        </w:tc>
        <w:tc>
          <w:tcPr>
            <w:tcW w:w="3180" w:type="dxa"/>
            <w:gridSpan w:val="3"/>
            <w:vMerge w:val="restart"/>
            <w:vAlign w:val="center"/>
          </w:tcPr>
          <w:p w14:paraId="2D9F02FC" w14:textId="77777777" w:rsidR="00141D00" w:rsidRPr="00261D77" w:rsidRDefault="00141D00" w:rsidP="00310139">
            <w:pPr>
              <w:tabs>
                <w:tab w:val="left" w:pos="720"/>
              </w:tabs>
              <w:spacing w:line="280" w:lineRule="exact"/>
              <w:rPr>
                <w:rFonts w:eastAsia="標楷體"/>
                <w:szCs w:val="24"/>
              </w:rPr>
            </w:pPr>
            <w:r w:rsidRPr="00261D77">
              <w:rPr>
                <w:rFonts w:eastAsia="標楷體" w:hint="eastAsia"/>
                <w:spacing w:val="-12"/>
              </w:rPr>
              <w:t>1.</w:t>
            </w:r>
            <w:r w:rsidRPr="00261D77">
              <w:rPr>
                <w:rFonts w:eastAsia="標楷體" w:hint="eastAsia"/>
                <w:spacing w:val="-12"/>
              </w:rPr>
              <w:t>□是</w:t>
            </w:r>
            <w:r w:rsidRPr="00261D77">
              <w:rPr>
                <w:rFonts w:eastAsia="標楷體" w:hint="eastAsia"/>
                <w:spacing w:val="-12"/>
              </w:rPr>
              <w:t xml:space="preserve"> </w:t>
            </w:r>
            <w:proofErr w:type="gramStart"/>
            <w:r w:rsidRPr="00261D77">
              <w:rPr>
                <w:rFonts w:eastAsia="標楷體" w:hint="eastAsia"/>
                <w:spacing w:val="-12"/>
              </w:rPr>
              <w:t>□否</w:t>
            </w:r>
            <w:proofErr w:type="gramEnd"/>
            <w:r w:rsidRPr="00261D77">
              <w:rPr>
                <w:rFonts w:eastAsia="標楷體" w:hint="eastAsia"/>
                <w:spacing w:val="-12"/>
              </w:rPr>
              <w:t xml:space="preserve"> </w:t>
            </w:r>
            <w:r w:rsidRPr="00261D77">
              <w:rPr>
                <w:rFonts w:eastAsia="標楷體" w:hint="eastAsia"/>
                <w:spacing w:val="-12"/>
              </w:rPr>
              <w:t>為公司內部人</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p>
          <w:p w14:paraId="4842440E" w14:textId="77777777" w:rsidR="00141D00" w:rsidRPr="00261D77" w:rsidRDefault="00141D00" w:rsidP="00310139">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本次</w:t>
            </w:r>
            <w:proofErr w:type="gramStart"/>
            <w:r w:rsidRPr="00261D77">
              <w:rPr>
                <w:rFonts w:eastAsia="標楷體" w:hint="eastAsia"/>
                <w:spacing w:val="-12"/>
              </w:rPr>
              <w:t>提撥</w:t>
            </w:r>
            <w:proofErr w:type="gramEnd"/>
            <w:r w:rsidRPr="00261D77">
              <w:rPr>
                <w:rFonts w:eastAsia="標楷體" w:hint="eastAsia"/>
                <w:spacing w:val="-12"/>
              </w:rPr>
              <w:t>股數占公司總發行股數之比例：</w:t>
            </w:r>
          </w:p>
          <w:p w14:paraId="3139A401" w14:textId="77777777" w:rsidR="00141D00" w:rsidRPr="00261D77" w:rsidRDefault="00141D00" w:rsidP="00310139">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發行前後之持股</w:t>
            </w:r>
            <w:proofErr w:type="gramStart"/>
            <w:r w:rsidRPr="00261D77">
              <w:rPr>
                <w:rFonts w:eastAsia="標楷體" w:hint="eastAsia"/>
                <w:spacing w:val="-12"/>
              </w:rPr>
              <w:t>股</w:t>
            </w:r>
            <w:proofErr w:type="gramEnd"/>
            <w:r w:rsidRPr="00261D77">
              <w:rPr>
                <w:rFonts w:eastAsia="標楷體" w:hint="eastAsia"/>
                <w:spacing w:val="-12"/>
              </w:rPr>
              <w:t>數：</w:t>
            </w:r>
          </w:p>
        </w:tc>
        <w:tc>
          <w:tcPr>
            <w:tcW w:w="1740" w:type="dxa"/>
            <w:gridSpan w:val="2"/>
            <w:vAlign w:val="center"/>
          </w:tcPr>
          <w:p w14:paraId="0B5588D1" w14:textId="77777777" w:rsidR="00141D00" w:rsidRPr="00261D77" w:rsidRDefault="00141D00" w:rsidP="00490410">
            <w:pPr>
              <w:spacing w:line="0" w:lineRule="atLeast"/>
              <w:jc w:val="distribute"/>
              <w:rPr>
                <w:rFonts w:eastAsia="標楷體"/>
                <w:szCs w:val="24"/>
              </w:rPr>
            </w:pPr>
            <w:r w:rsidRPr="00261D77">
              <w:rPr>
                <w:rFonts w:eastAsia="標楷體" w:hint="eastAsia"/>
                <w:szCs w:val="24"/>
              </w:rPr>
              <w:t>律師</w:t>
            </w:r>
          </w:p>
        </w:tc>
        <w:tc>
          <w:tcPr>
            <w:tcW w:w="3630" w:type="dxa"/>
            <w:gridSpan w:val="3"/>
            <w:vAlign w:val="center"/>
          </w:tcPr>
          <w:p w14:paraId="6B6E7438" w14:textId="77777777" w:rsidR="00141D00" w:rsidRPr="00261D77" w:rsidRDefault="00141D00" w:rsidP="00800C49">
            <w:pPr>
              <w:spacing w:line="0" w:lineRule="atLeast"/>
              <w:rPr>
                <w:rFonts w:eastAsia="標楷體"/>
                <w:szCs w:val="24"/>
              </w:rPr>
            </w:pPr>
          </w:p>
        </w:tc>
      </w:tr>
      <w:tr w:rsidR="00261D77" w:rsidRPr="00261D77" w14:paraId="14038CBB" w14:textId="77777777" w:rsidTr="009F7674">
        <w:trPr>
          <w:cantSplit/>
          <w:trHeight w:val="350"/>
          <w:jc w:val="center"/>
        </w:trPr>
        <w:tc>
          <w:tcPr>
            <w:tcW w:w="1708" w:type="dxa"/>
            <w:vMerge/>
            <w:vAlign w:val="center"/>
          </w:tcPr>
          <w:p w14:paraId="0C2E21E0" w14:textId="77777777" w:rsidR="00141D00" w:rsidRPr="00261D77" w:rsidRDefault="00141D00" w:rsidP="00800C49">
            <w:pPr>
              <w:spacing w:line="0" w:lineRule="atLeast"/>
              <w:jc w:val="both"/>
              <w:rPr>
                <w:rFonts w:eastAsia="標楷體"/>
                <w:szCs w:val="24"/>
              </w:rPr>
            </w:pPr>
          </w:p>
        </w:tc>
        <w:tc>
          <w:tcPr>
            <w:tcW w:w="3180" w:type="dxa"/>
            <w:gridSpan w:val="3"/>
            <w:vMerge/>
            <w:vAlign w:val="center"/>
          </w:tcPr>
          <w:p w14:paraId="60D638EF" w14:textId="77777777" w:rsidR="00141D00" w:rsidRPr="00261D77" w:rsidRDefault="00141D00" w:rsidP="00800C49">
            <w:pPr>
              <w:spacing w:line="0" w:lineRule="atLeast"/>
              <w:jc w:val="both"/>
              <w:rPr>
                <w:rFonts w:eastAsia="標楷體"/>
                <w:szCs w:val="24"/>
              </w:rPr>
            </w:pPr>
          </w:p>
        </w:tc>
        <w:tc>
          <w:tcPr>
            <w:tcW w:w="1733" w:type="dxa"/>
            <w:vAlign w:val="center"/>
          </w:tcPr>
          <w:p w14:paraId="15530943" w14:textId="77777777" w:rsidR="00141D00" w:rsidRPr="00261D77" w:rsidRDefault="00141D00" w:rsidP="009E5AD3">
            <w:pPr>
              <w:spacing w:line="0" w:lineRule="atLeast"/>
              <w:jc w:val="distribute"/>
              <w:rPr>
                <w:rFonts w:eastAsia="標楷體"/>
                <w:szCs w:val="24"/>
              </w:rPr>
            </w:pPr>
            <w:r w:rsidRPr="00261D77">
              <w:rPr>
                <w:rFonts w:eastAsia="標楷體" w:hint="eastAsia"/>
                <w:szCs w:val="24"/>
              </w:rPr>
              <w:t>存託機構</w:t>
            </w:r>
          </w:p>
        </w:tc>
        <w:tc>
          <w:tcPr>
            <w:tcW w:w="3637" w:type="dxa"/>
            <w:gridSpan w:val="4"/>
            <w:vAlign w:val="center"/>
          </w:tcPr>
          <w:p w14:paraId="2D96FA0D" w14:textId="77777777" w:rsidR="00141D00" w:rsidRPr="00261D77" w:rsidRDefault="00141D00" w:rsidP="00800C49">
            <w:pPr>
              <w:spacing w:line="0" w:lineRule="atLeast"/>
              <w:rPr>
                <w:rFonts w:eastAsia="標楷體"/>
                <w:szCs w:val="24"/>
              </w:rPr>
            </w:pPr>
          </w:p>
        </w:tc>
      </w:tr>
      <w:tr w:rsidR="00261D77" w:rsidRPr="00261D77" w14:paraId="13F54CAA" w14:textId="77777777" w:rsidTr="009F7674">
        <w:trPr>
          <w:cantSplit/>
          <w:trHeight w:val="350"/>
          <w:jc w:val="center"/>
        </w:trPr>
        <w:tc>
          <w:tcPr>
            <w:tcW w:w="1708" w:type="dxa"/>
            <w:vMerge/>
            <w:vAlign w:val="center"/>
          </w:tcPr>
          <w:p w14:paraId="673AAAC3" w14:textId="77777777" w:rsidR="00141D00" w:rsidRPr="00261D77" w:rsidRDefault="00141D00" w:rsidP="00800C49">
            <w:pPr>
              <w:spacing w:line="0" w:lineRule="atLeast"/>
              <w:jc w:val="both"/>
              <w:rPr>
                <w:rFonts w:eastAsia="標楷體"/>
                <w:szCs w:val="24"/>
              </w:rPr>
            </w:pPr>
          </w:p>
        </w:tc>
        <w:tc>
          <w:tcPr>
            <w:tcW w:w="3180" w:type="dxa"/>
            <w:gridSpan w:val="3"/>
            <w:vMerge/>
            <w:vAlign w:val="center"/>
          </w:tcPr>
          <w:p w14:paraId="50B5E9F5" w14:textId="77777777" w:rsidR="00141D00" w:rsidRPr="00261D77" w:rsidRDefault="00141D00" w:rsidP="00800C49">
            <w:pPr>
              <w:spacing w:line="0" w:lineRule="atLeast"/>
              <w:jc w:val="both"/>
              <w:rPr>
                <w:rFonts w:eastAsia="標楷體"/>
                <w:szCs w:val="24"/>
              </w:rPr>
            </w:pPr>
          </w:p>
        </w:tc>
        <w:tc>
          <w:tcPr>
            <w:tcW w:w="1733" w:type="dxa"/>
            <w:vAlign w:val="center"/>
          </w:tcPr>
          <w:p w14:paraId="6DDD4427" w14:textId="77777777" w:rsidR="00141D00" w:rsidRPr="00261D77" w:rsidRDefault="00141D00" w:rsidP="009E5AD3">
            <w:pPr>
              <w:spacing w:line="0" w:lineRule="atLeast"/>
              <w:jc w:val="distribute"/>
              <w:rPr>
                <w:rFonts w:eastAsia="標楷體"/>
                <w:szCs w:val="24"/>
              </w:rPr>
            </w:pPr>
            <w:r w:rsidRPr="00261D77">
              <w:rPr>
                <w:rFonts w:eastAsia="標楷體" w:hint="eastAsia"/>
                <w:szCs w:val="24"/>
              </w:rPr>
              <w:t>保管機構</w:t>
            </w:r>
          </w:p>
        </w:tc>
        <w:tc>
          <w:tcPr>
            <w:tcW w:w="3637" w:type="dxa"/>
            <w:gridSpan w:val="4"/>
            <w:vAlign w:val="center"/>
          </w:tcPr>
          <w:p w14:paraId="5C8C7870" w14:textId="77777777" w:rsidR="00141D00" w:rsidRPr="00261D77" w:rsidRDefault="00141D00" w:rsidP="00800C49">
            <w:pPr>
              <w:spacing w:line="0" w:lineRule="atLeast"/>
              <w:rPr>
                <w:rFonts w:eastAsia="標楷體"/>
                <w:szCs w:val="24"/>
              </w:rPr>
            </w:pPr>
          </w:p>
        </w:tc>
      </w:tr>
      <w:tr w:rsidR="00261D77" w:rsidRPr="00261D77" w14:paraId="6DCB876B" w14:textId="77777777" w:rsidTr="009F7674">
        <w:trPr>
          <w:cantSplit/>
          <w:trHeight w:val="350"/>
          <w:jc w:val="center"/>
        </w:trPr>
        <w:tc>
          <w:tcPr>
            <w:tcW w:w="1708" w:type="dxa"/>
            <w:vMerge/>
            <w:vAlign w:val="center"/>
          </w:tcPr>
          <w:p w14:paraId="448ABF6B" w14:textId="77777777" w:rsidR="00141D00" w:rsidRPr="00261D77" w:rsidRDefault="00141D00" w:rsidP="00800C49">
            <w:pPr>
              <w:spacing w:line="0" w:lineRule="atLeast"/>
              <w:jc w:val="both"/>
              <w:rPr>
                <w:rFonts w:eastAsia="標楷體"/>
                <w:szCs w:val="24"/>
              </w:rPr>
            </w:pPr>
          </w:p>
        </w:tc>
        <w:tc>
          <w:tcPr>
            <w:tcW w:w="3180" w:type="dxa"/>
            <w:gridSpan w:val="3"/>
            <w:vMerge/>
            <w:tcBorders>
              <w:bottom w:val="single" w:sz="4" w:space="0" w:color="auto"/>
            </w:tcBorders>
            <w:vAlign w:val="center"/>
          </w:tcPr>
          <w:p w14:paraId="19DE456A" w14:textId="77777777" w:rsidR="00141D00" w:rsidRPr="00261D77" w:rsidRDefault="00141D00" w:rsidP="00800C49">
            <w:pPr>
              <w:spacing w:line="0" w:lineRule="atLeast"/>
              <w:jc w:val="both"/>
              <w:rPr>
                <w:rFonts w:eastAsia="標楷體"/>
                <w:szCs w:val="24"/>
              </w:rPr>
            </w:pPr>
          </w:p>
        </w:tc>
        <w:tc>
          <w:tcPr>
            <w:tcW w:w="1733" w:type="dxa"/>
            <w:vAlign w:val="center"/>
          </w:tcPr>
          <w:p w14:paraId="7F19A94E" w14:textId="77777777" w:rsidR="00141D00" w:rsidRPr="00261D77" w:rsidRDefault="00141D00" w:rsidP="009E5AD3">
            <w:pPr>
              <w:spacing w:line="0" w:lineRule="atLeast"/>
              <w:jc w:val="distribute"/>
              <w:rPr>
                <w:rFonts w:eastAsia="標楷體"/>
                <w:szCs w:val="24"/>
              </w:rPr>
            </w:pPr>
            <w:r w:rsidRPr="00261D77">
              <w:rPr>
                <w:rFonts w:eastAsia="標楷體" w:hint="eastAsia"/>
                <w:szCs w:val="24"/>
              </w:rPr>
              <w:t>主辦承銷商</w:t>
            </w:r>
          </w:p>
        </w:tc>
        <w:tc>
          <w:tcPr>
            <w:tcW w:w="3637" w:type="dxa"/>
            <w:gridSpan w:val="4"/>
            <w:vAlign w:val="center"/>
          </w:tcPr>
          <w:p w14:paraId="1680FF36" w14:textId="77777777" w:rsidR="00141D00" w:rsidRPr="00261D77" w:rsidRDefault="00141D00" w:rsidP="00800C49">
            <w:pPr>
              <w:spacing w:line="0" w:lineRule="atLeast"/>
              <w:rPr>
                <w:rFonts w:eastAsia="標楷體"/>
                <w:szCs w:val="24"/>
              </w:rPr>
            </w:pPr>
          </w:p>
        </w:tc>
      </w:tr>
      <w:tr w:rsidR="00261D77" w:rsidRPr="00261D77" w14:paraId="6AE49757" w14:textId="77777777" w:rsidTr="009F7674">
        <w:trPr>
          <w:cantSplit/>
          <w:trHeight w:val="390"/>
          <w:jc w:val="center"/>
        </w:trPr>
        <w:tc>
          <w:tcPr>
            <w:tcW w:w="1708" w:type="dxa"/>
            <w:vMerge w:val="restart"/>
            <w:vAlign w:val="center"/>
          </w:tcPr>
          <w:p w14:paraId="3416F4AE" w14:textId="77777777" w:rsidR="00141D00" w:rsidRPr="00261D77" w:rsidRDefault="00141D00" w:rsidP="00E735FA">
            <w:pPr>
              <w:spacing w:line="0" w:lineRule="atLeast"/>
              <w:jc w:val="distribute"/>
              <w:rPr>
                <w:rFonts w:eastAsia="標楷體"/>
                <w:szCs w:val="24"/>
              </w:rPr>
            </w:pPr>
            <w:r w:rsidRPr="00261D77">
              <w:rPr>
                <w:rFonts w:eastAsia="標楷體" w:hint="eastAsia"/>
                <w:szCs w:val="24"/>
              </w:rPr>
              <w:t>臺灣存託憑證發行單位總數、預計單位發行價格及發行總金額</w:t>
            </w:r>
          </w:p>
        </w:tc>
        <w:tc>
          <w:tcPr>
            <w:tcW w:w="3180" w:type="dxa"/>
            <w:gridSpan w:val="3"/>
            <w:vMerge w:val="restart"/>
            <w:tcBorders>
              <w:bottom w:val="nil"/>
            </w:tcBorders>
            <w:vAlign w:val="center"/>
          </w:tcPr>
          <w:p w14:paraId="6FB584C2" w14:textId="77777777" w:rsidR="00141D00" w:rsidRPr="00261D77" w:rsidRDefault="00141D00" w:rsidP="00800C49">
            <w:pPr>
              <w:pStyle w:val="af0"/>
              <w:spacing w:line="0" w:lineRule="atLeast"/>
              <w:jc w:val="both"/>
              <w:rPr>
                <w:rFonts w:ascii="Times New Roman" w:eastAsia="標楷體" w:hAnsi="Times New Roman"/>
                <w:sz w:val="24"/>
                <w:szCs w:val="24"/>
              </w:rPr>
            </w:pPr>
          </w:p>
        </w:tc>
        <w:tc>
          <w:tcPr>
            <w:tcW w:w="1740" w:type="dxa"/>
            <w:gridSpan w:val="2"/>
            <w:vAlign w:val="center"/>
          </w:tcPr>
          <w:p w14:paraId="21B3069B" w14:textId="77777777" w:rsidR="00141D00" w:rsidRPr="00261D77" w:rsidRDefault="00141D00" w:rsidP="00490410">
            <w:pPr>
              <w:spacing w:line="0" w:lineRule="atLeast"/>
              <w:jc w:val="distribute"/>
              <w:rPr>
                <w:rFonts w:eastAsia="標楷體"/>
                <w:szCs w:val="24"/>
              </w:rPr>
            </w:pPr>
            <w:r w:rsidRPr="00261D77">
              <w:rPr>
                <w:rFonts w:eastAsia="標楷體" w:hint="eastAsia"/>
                <w:szCs w:val="24"/>
              </w:rPr>
              <w:t>承銷方式</w:t>
            </w:r>
          </w:p>
        </w:tc>
        <w:tc>
          <w:tcPr>
            <w:tcW w:w="3630" w:type="dxa"/>
            <w:gridSpan w:val="3"/>
            <w:vAlign w:val="center"/>
          </w:tcPr>
          <w:p w14:paraId="6C113329" w14:textId="77777777" w:rsidR="00141D00" w:rsidRPr="00261D77" w:rsidRDefault="00141D00" w:rsidP="00800C49">
            <w:pPr>
              <w:spacing w:line="0" w:lineRule="atLeast"/>
              <w:rPr>
                <w:rFonts w:eastAsia="標楷體"/>
                <w:szCs w:val="24"/>
              </w:rPr>
            </w:pPr>
          </w:p>
        </w:tc>
      </w:tr>
      <w:tr w:rsidR="00261D77" w:rsidRPr="00261D77" w14:paraId="4D573E01" w14:textId="77777777" w:rsidTr="009F7674">
        <w:trPr>
          <w:cantSplit/>
          <w:trHeight w:val="239"/>
          <w:jc w:val="center"/>
        </w:trPr>
        <w:tc>
          <w:tcPr>
            <w:tcW w:w="1708" w:type="dxa"/>
            <w:vMerge/>
            <w:tcBorders>
              <w:bottom w:val="single" w:sz="4" w:space="0" w:color="auto"/>
            </w:tcBorders>
            <w:vAlign w:val="center"/>
          </w:tcPr>
          <w:p w14:paraId="5E8ED0BA" w14:textId="77777777" w:rsidR="00141D00" w:rsidRPr="00261D77" w:rsidRDefault="00141D00" w:rsidP="00800C49">
            <w:pPr>
              <w:spacing w:line="0" w:lineRule="atLeast"/>
              <w:jc w:val="both"/>
              <w:rPr>
                <w:rFonts w:eastAsia="標楷體"/>
                <w:szCs w:val="24"/>
              </w:rPr>
            </w:pPr>
          </w:p>
        </w:tc>
        <w:tc>
          <w:tcPr>
            <w:tcW w:w="3180" w:type="dxa"/>
            <w:gridSpan w:val="3"/>
            <w:vMerge/>
            <w:tcBorders>
              <w:bottom w:val="single" w:sz="4" w:space="0" w:color="auto"/>
            </w:tcBorders>
            <w:vAlign w:val="center"/>
          </w:tcPr>
          <w:p w14:paraId="27EA4D9B" w14:textId="77777777" w:rsidR="00141D00" w:rsidRPr="00261D77" w:rsidRDefault="00141D00" w:rsidP="00800C49">
            <w:pPr>
              <w:spacing w:line="0" w:lineRule="atLeast"/>
              <w:jc w:val="both"/>
              <w:rPr>
                <w:rFonts w:eastAsia="標楷體"/>
                <w:szCs w:val="24"/>
              </w:rPr>
            </w:pPr>
          </w:p>
        </w:tc>
        <w:tc>
          <w:tcPr>
            <w:tcW w:w="1740" w:type="dxa"/>
            <w:gridSpan w:val="2"/>
            <w:tcBorders>
              <w:bottom w:val="single" w:sz="4" w:space="0" w:color="auto"/>
            </w:tcBorders>
            <w:vAlign w:val="center"/>
          </w:tcPr>
          <w:p w14:paraId="3501B505" w14:textId="77777777" w:rsidR="00C130A1" w:rsidRDefault="00141D00" w:rsidP="00C130A1">
            <w:pPr>
              <w:tabs>
                <w:tab w:val="left" w:pos="720"/>
              </w:tabs>
              <w:spacing w:line="280" w:lineRule="exact"/>
              <w:jc w:val="distribute"/>
              <w:rPr>
                <w:rFonts w:eastAsia="標楷體"/>
                <w:szCs w:val="24"/>
              </w:rPr>
            </w:pPr>
            <w:r w:rsidRPr="00C130A1">
              <w:rPr>
                <w:rFonts w:eastAsia="標楷體" w:hint="eastAsia"/>
                <w:spacing w:val="-12"/>
              </w:rPr>
              <w:t>代收款</w:t>
            </w:r>
            <w:r w:rsidRPr="00261D77">
              <w:rPr>
                <w:rFonts w:eastAsia="標楷體" w:hint="eastAsia"/>
                <w:szCs w:val="24"/>
              </w:rPr>
              <w:t>項</w:t>
            </w:r>
          </w:p>
          <w:p w14:paraId="62B00B93" w14:textId="1E621D10" w:rsidR="00141D00" w:rsidRPr="00261D77" w:rsidRDefault="00141D00" w:rsidP="00C130A1">
            <w:pPr>
              <w:tabs>
                <w:tab w:val="left" w:pos="720"/>
              </w:tabs>
              <w:spacing w:line="280" w:lineRule="exact"/>
              <w:jc w:val="distribute"/>
              <w:rPr>
                <w:rFonts w:eastAsia="標楷體"/>
                <w:szCs w:val="24"/>
              </w:rPr>
            </w:pPr>
            <w:r w:rsidRPr="00261D77">
              <w:rPr>
                <w:rFonts w:eastAsia="標楷體" w:hint="eastAsia"/>
                <w:szCs w:val="24"/>
              </w:rPr>
              <w:t>金融機構</w:t>
            </w:r>
          </w:p>
        </w:tc>
        <w:tc>
          <w:tcPr>
            <w:tcW w:w="3630" w:type="dxa"/>
            <w:gridSpan w:val="3"/>
            <w:tcBorders>
              <w:bottom w:val="single" w:sz="4" w:space="0" w:color="auto"/>
            </w:tcBorders>
            <w:vAlign w:val="center"/>
          </w:tcPr>
          <w:p w14:paraId="16B8DF32" w14:textId="77777777" w:rsidR="00141D00" w:rsidRPr="00261D77" w:rsidRDefault="00141D00" w:rsidP="00800C49">
            <w:pPr>
              <w:spacing w:line="0" w:lineRule="atLeast"/>
              <w:rPr>
                <w:rFonts w:eastAsia="標楷體"/>
                <w:szCs w:val="24"/>
              </w:rPr>
            </w:pPr>
          </w:p>
        </w:tc>
      </w:tr>
      <w:tr w:rsidR="00261D77" w:rsidRPr="00261D77" w14:paraId="4726CC23" w14:textId="77777777" w:rsidTr="009F7674">
        <w:trPr>
          <w:cantSplit/>
          <w:trHeight w:val="625"/>
          <w:jc w:val="center"/>
        </w:trPr>
        <w:tc>
          <w:tcPr>
            <w:tcW w:w="1708" w:type="dxa"/>
            <w:vMerge w:val="restart"/>
            <w:vAlign w:val="center"/>
          </w:tcPr>
          <w:p w14:paraId="26F29916" w14:textId="77777777" w:rsidR="00141D00" w:rsidRPr="00261D77" w:rsidRDefault="00141D00" w:rsidP="00E735FA">
            <w:pPr>
              <w:spacing w:line="0" w:lineRule="atLeast"/>
              <w:jc w:val="distribute"/>
              <w:rPr>
                <w:rFonts w:eastAsia="標楷體"/>
                <w:szCs w:val="24"/>
              </w:rPr>
            </w:pPr>
            <w:r w:rsidRPr="00261D77">
              <w:rPr>
                <w:rFonts w:eastAsia="標楷體" w:hint="eastAsia"/>
                <w:szCs w:val="24"/>
              </w:rPr>
              <w:t>每單位臺灣存託憑證所表彰有價證券之種類及數量</w:t>
            </w:r>
          </w:p>
        </w:tc>
        <w:tc>
          <w:tcPr>
            <w:tcW w:w="3180" w:type="dxa"/>
            <w:gridSpan w:val="3"/>
            <w:vMerge w:val="restart"/>
            <w:vAlign w:val="center"/>
          </w:tcPr>
          <w:p w14:paraId="43E7A9F9" w14:textId="77777777" w:rsidR="00141D00" w:rsidRPr="00261D77" w:rsidRDefault="00141D00" w:rsidP="00800C49">
            <w:pPr>
              <w:spacing w:line="0" w:lineRule="atLeast"/>
              <w:jc w:val="both"/>
              <w:rPr>
                <w:rFonts w:eastAsia="標楷體"/>
                <w:szCs w:val="24"/>
              </w:rPr>
            </w:pPr>
          </w:p>
        </w:tc>
        <w:tc>
          <w:tcPr>
            <w:tcW w:w="1733" w:type="dxa"/>
            <w:vAlign w:val="center"/>
          </w:tcPr>
          <w:p w14:paraId="29708C27" w14:textId="77777777" w:rsidR="00141D00" w:rsidRPr="00261D77" w:rsidRDefault="00141D00" w:rsidP="009E5AD3">
            <w:pPr>
              <w:spacing w:line="0" w:lineRule="atLeast"/>
              <w:jc w:val="distribute"/>
              <w:rPr>
                <w:rFonts w:eastAsia="標楷體"/>
                <w:szCs w:val="24"/>
              </w:rPr>
            </w:pPr>
            <w:r w:rsidRPr="00261D77">
              <w:rPr>
                <w:rFonts w:eastAsia="標楷體" w:hint="eastAsia"/>
                <w:szCs w:val="24"/>
              </w:rPr>
              <w:t>股</w:t>
            </w:r>
            <w:proofErr w:type="gramStart"/>
            <w:r w:rsidRPr="00261D77">
              <w:rPr>
                <w:rFonts w:eastAsia="標楷體" w:hint="eastAsia"/>
                <w:szCs w:val="24"/>
              </w:rPr>
              <w:t>務</w:t>
            </w:r>
            <w:proofErr w:type="gramEnd"/>
            <w:r w:rsidRPr="00261D77">
              <w:rPr>
                <w:rFonts w:eastAsia="標楷體" w:hint="eastAsia"/>
                <w:szCs w:val="24"/>
              </w:rPr>
              <w:t>代理機構</w:t>
            </w:r>
          </w:p>
        </w:tc>
        <w:tc>
          <w:tcPr>
            <w:tcW w:w="3637" w:type="dxa"/>
            <w:gridSpan w:val="4"/>
            <w:vAlign w:val="center"/>
          </w:tcPr>
          <w:p w14:paraId="5DBD6DB6" w14:textId="77777777" w:rsidR="00141D00" w:rsidRPr="00261D77" w:rsidRDefault="00141D00" w:rsidP="00800C49">
            <w:pPr>
              <w:spacing w:line="0" w:lineRule="atLeast"/>
              <w:rPr>
                <w:rFonts w:eastAsia="標楷體"/>
                <w:szCs w:val="24"/>
              </w:rPr>
            </w:pPr>
          </w:p>
        </w:tc>
      </w:tr>
      <w:tr w:rsidR="00261D77" w:rsidRPr="00261D77" w14:paraId="7DD203DE" w14:textId="77777777" w:rsidTr="009F7674">
        <w:trPr>
          <w:cantSplit/>
          <w:trHeight w:val="625"/>
          <w:jc w:val="center"/>
        </w:trPr>
        <w:tc>
          <w:tcPr>
            <w:tcW w:w="1708" w:type="dxa"/>
            <w:vMerge/>
            <w:vAlign w:val="center"/>
          </w:tcPr>
          <w:p w14:paraId="36723F92" w14:textId="77777777" w:rsidR="00141D00" w:rsidRPr="00261D77" w:rsidRDefault="00141D00" w:rsidP="00800C49">
            <w:pPr>
              <w:spacing w:line="0" w:lineRule="atLeast"/>
              <w:jc w:val="both"/>
              <w:rPr>
                <w:rFonts w:eastAsia="標楷體"/>
                <w:szCs w:val="24"/>
              </w:rPr>
            </w:pPr>
          </w:p>
        </w:tc>
        <w:tc>
          <w:tcPr>
            <w:tcW w:w="3180" w:type="dxa"/>
            <w:gridSpan w:val="3"/>
            <w:vMerge/>
            <w:vAlign w:val="center"/>
          </w:tcPr>
          <w:p w14:paraId="57FD8A3F" w14:textId="77777777" w:rsidR="00141D00" w:rsidRPr="00261D77" w:rsidRDefault="00141D00" w:rsidP="00800C49">
            <w:pPr>
              <w:spacing w:line="0" w:lineRule="atLeast"/>
              <w:jc w:val="both"/>
              <w:rPr>
                <w:rFonts w:eastAsia="標楷體"/>
                <w:szCs w:val="24"/>
              </w:rPr>
            </w:pPr>
          </w:p>
        </w:tc>
        <w:tc>
          <w:tcPr>
            <w:tcW w:w="1733" w:type="dxa"/>
            <w:vAlign w:val="center"/>
          </w:tcPr>
          <w:p w14:paraId="34AD744B" w14:textId="77777777" w:rsidR="00141D00" w:rsidRPr="00261D77" w:rsidRDefault="00141D00" w:rsidP="009E5AD3">
            <w:pPr>
              <w:spacing w:line="0" w:lineRule="atLeast"/>
              <w:jc w:val="distribute"/>
              <w:rPr>
                <w:rFonts w:eastAsia="標楷體"/>
                <w:szCs w:val="24"/>
              </w:rPr>
            </w:pPr>
            <w:r w:rsidRPr="00261D77">
              <w:rPr>
                <w:rFonts w:eastAsia="標楷體" w:hint="eastAsia"/>
                <w:szCs w:val="24"/>
              </w:rPr>
              <w:t>預定承銷期間</w:t>
            </w:r>
          </w:p>
        </w:tc>
        <w:tc>
          <w:tcPr>
            <w:tcW w:w="3637" w:type="dxa"/>
            <w:gridSpan w:val="4"/>
            <w:vAlign w:val="center"/>
          </w:tcPr>
          <w:p w14:paraId="7D53402D" w14:textId="77777777" w:rsidR="00141D00" w:rsidRPr="00261D77" w:rsidRDefault="00141D00" w:rsidP="00800C49">
            <w:pPr>
              <w:spacing w:line="0" w:lineRule="atLeast"/>
              <w:rPr>
                <w:rFonts w:eastAsia="標楷體"/>
                <w:szCs w:val="24"/>
              </w:rPr>
            </w:pPr>
          </w:p>
        </w:tc>
      </w:tr>
      <w:tr w:rsidR="00261D77" w:rsidRPr="00261D77" w14:paraId="0B164E7B" w14:textId="77777777" w:rsidTr="009F7674">
        <w:trPr>
          <w:cantSplit/>
          <w:trHeight w:val="640"/>
          <w:jc w:val="center"/>
        </w:trPr>
        <w:tc>
          <w:tcPr>
            <w:tcW w:w="1708" w:type="dxa"/>
            <w:vAlign w:val="center"/>
          </w:tcPr>
          <w:p w14:paraId="7CEB4FDC" w14:textId="77777777" w:rsidR="00141D00" w:rsidRPr="00261D77" w:rsidRDefault="00141D00" w:rsidP="00E735FA">
            <w:pPr>
              <w:tabs>
                <w:tab w:val="left" w:pos="720"/>
              </w:tabs>
              <w:spacing w:line="280" w:lineRule="exact"/>
              <w:jc w:val="distribute"/>
              <w:rPr>
                <w:rFonts w:eastAsia="標楷體"/>
                <w:spacing w:val="-12"/>
              </w:rPr>
            </w:pPr>
            <w:r w:rsidRPr="00261D77">
              <w:rPr>
                <w:rFonts w:eastAsia="標楷體" w:hint="eastAsia"/>
                <w:szCs w:val="24"/>
              </w:rPr>
              <w:t>預計單位臺灣存託憑證發行價格之決定方式</w:t>
            </w:r>
          </w:p>
        </w:tc>
        <w:tc>
          <w:tcPr>
            <w:tcW w:w="8550" w:type="dxa"/>
            <w:gridSpan w:val="8"/>
            <w:vAlign w:val="center"/>
          </w:tcPr>
          <w:p w14:paraId="6A63A0A2" w14:textId="77777777" w:rsidR="00141D00" w:rsidRPr="00261D77" w:rsidRDefault="00141D00" w:rsidP="00373019">
            <w:pPr>
              <w:tabs>
                <w:tab w:val="left" w:pos="720"/>
              </w:tabs>
              <w:spacing w:line="280" w:lineRule="exact"/>
              <w:rPr>
                <w:rFonts w:eastAsia="標楷體"/>
                <w:spacing w:val="-12"/>
              </w:rPr>
            </w:pPr>
          </w:p>
        </w:tc>
      </w:tr>
      <w:tr w:rsidR="00261D77" w:rsidRPr="00261D77" w14:paraId="5D86CAE9" w14:textId="77777777" w:rsidTr="009F7674">
        <w:trPr>
          <w:cantSplit/>
          <w:trHeight w:val="640"/>
          <w:jc w:val="center"/>
        </w:trPr>
        <w:tc>
          <w:tcPr>
            <w:tcW w:w="1708" w:type="dxa"/>
            <w:vAlign w:val="center"/>
          </w:tcPr>
          <w:p w14:paraId="71CD802D" w14:textId="77777777" w:rsidR="00141D00" w:rsidRPr="00261D77" w:rsidRDefault="00141D00" w:rsidP="00373019">
            <w:pPr>
              <w:tabs>
                <w:tab w:val="left" w:pos="720"/>
              </w:tabs>
              <w:spacing w:line="280" w:lineRule="exact"/>
              <w:jc w:val="distribute"/>
              <w:rPr>
                <w:rFonts w:eastAsia="標楷體"/>
                <w:spacing w:val="-12"/>
              </w:rPr>
            </w:pPr>
            <w:r w:rsidRPr="00261D77">
              <w:rPr>
                <w:rFonts w:eastAsia="標楷體" w:hint="eastAsia"/>
                <w:spacing w:val="-12"/>
              </w:rPr>
              <w:t>存託憑證所表彰之有價證券</w:t>
            </w:r>
          </w:p>
        </w:tc>
        <w:tc>
          <w:tcPr>
            <w:tcW w:w="8550" w:type="dxa"/>
            <w:gridSpan w:val="8"/>
            <w:vAlign w:val="center"/>
          </w:tcPr>
          <w:p w14:paraId="73BB20BA"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持有人名稱、國籍及持有之有價證券數量：</w:t>
            </w:r>
          </w:p>
          <w:p w14:paraId="6CE36C70"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種類：</w:t>
            </w:r>
          </w:p>
          <w:p w14:paraId="598F357D" w14:textId="1D8A623A" w:rsidR="00141D00" w:rsidRPr="00261D77" w:rsidRDefault="00141D00" w:rsidP="00373019">
            <w:pPr>
              <w:tabs>
                <w:tab w:val="left" w:pos="720"/>
              </w:tabs>
              <w:spacing w:line="280" w:lineRule="exact"/>
              <w:ind w:leftChars="88" w:left="211"/>
              <w:rPr>
                <w:rFonts w:eastAsia="標楷體"/>
                <w:spacing w:val="-12"/>
              </w:rPr>
            </w:pPr>
            <w:r w:rsidRPr="00261D77">
              <w:rPr>
                <w:rFonts w:eastAsia="標楷體" w:hint="eastAsia"/>
                <w:spacing w:val="-12"/>
              </w:rPr>
              <w:t>□普通股</w:t>
            </w:r>
            <w:r w:rsidRPr="00261D77">
              <w:rPr>
                <w:rFonts w:eastAsia="標楷體" w:hint="eastAsia"/>
                <w:spacing w:val="-12"/>
              </w:rPr>
              <w:t xml:space="preserve"> </w:t>
            </w:r>
            <w:r w:rsidRPr="00261D77">
              <w:rPr>
                <w:rFonts w:eastAsia="標楷體" w:hint="eastAsia"/>
                <w:spacing w:val="-12"/>
              </w:rPr>
              <w:t>□特別股</w:t>
            </w:r>
            <w:r w:rsidRPr="00261D77">
              <w:rPr>
                <w:rFonts w:eastAsia="標楷體" w:hint="eastAsia"/>
                <w:spacing w:val="-12"/>
              </w:rPr>
              <w:t xml:space="preserve"> </w:t>
            </w:r>
            <w:r w:rsidRPr="00261D77">
              <w:rPr>
                <w:rFonts w:eastAsia="標楷體" w:hint="eastAsia"/>
                <w:spacing w:val="-12"/>
              </w:rPr>
              <w:t>□其他</w:t>
            </w:r>
            <w:r w:rsidRPr="00261D77">
              <w:rPr>
                <w:rFonts w:eastAsia="標楷體" w:hint="eastAsia"/>
                <w:spacing w:val="-12"/>
              </w:rPr>
              <w:t xml:space="preserve">               </w:t>
            </w:r>
          </w:p>
          <w:p w14:paraId="6603DFFD"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總股數：</w:t>
            </w:r>
          </w:p>
          <w:p w14:paraId="3DB4D61C"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存託憑證持有人之權利是否受限：</w:t>
            </w:r>
          </w:p>
        </w:tc>
      </w:tr>
      <w:tr w:rsidR="00261D77" w:rsidRPr="00261D77" w14:paraId="1F91C7BB" w14:textId="77777777" w:rsidTr="009F7674">
        <w:trPr>
          <w:cantSplit/>
          <w:trHeight w:val="640"/>
          <w:jc w:val="center"/>
        </w:trPr>
        <w:tc>
          <w:tcPr>
            <w:tcW w:w="1708" w:type="dxa"/>
            <w:vAlign w:val="center"/>
          </w:tcPr>
          <w:p w14:paraId="17232536" w14:textId="77777777" w:rsidR="00141D00" w:rsidRPr="00261D77" w:rsidRDefault="00141D00" w:rsidP="00373019">
            <w:pPr>
              <w:tabs>
                <w:tab w:val="left" w:pos="720"/>
              </w:tabs>
              <w:spacing w:line="280" w:lineRule="exact"/>
              <w:jc w:val="distribute"/>
              <w:rPr>
                <w:rFonts w:eastAsia="標楷體"/>
                <w:spacing w:val="-12"/>
              </w:rPr>
            </w:pPr>
            <w:r w:rsidRPr="00261D77">
              <w:rPr>
                <w:rFonts w:eastAsia="標楷體" w:hint="eastAsia"/>
                <w:spacing w:val="-12"/>
              </w:rPr>
              <w:t>存託憑證預定發行概況</w:t>
            </w:r>
          </w:p>
        </w:tc>
        <w:tc>
          <w:tcPr>
            <w:tcW w:w="8550" w:type="dxa"/>
            <w:gridSpan w:val="8"/>
            <w:vAlign w:val="center"/>
          </w:tcPr>
          <w:p w14:paraId="3A5756EB"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預計發行單位總數：</w:t>
            </w:r>
            <w:r w:rsidRPr="00261D77">
              <w:rPr>
                <w:rFonts w:eastAsia="標楷體" w:hint="eastAsia"/>
                <w:spacing w:val="-12"/>
              </w:rPr>
              <w:t xml:space="preserve">            </w:t>
            </w:r>
            <w:r w:rsidRPr="00261D77">
              <w:rPr>
                <w:rFonts w:eastAsia="標楷體" w:hint="eastAsia"/>
                <w:spacing w:val="-12"/>
              </w:rPr>
              <w:t>單位</w:t>
            </w:r>
            <w:r w:rsidRPr="00261D77">
              <w:rPr>
                <w:rFonts w:eastAsia="標楷體" w:hint="eastAsia"/>
                <w:spacing w:val="-12"/>
              </w:rPr>
              <w:t xml:space="preserve">                    </w:t>
            </w:r>
            <w:r w:rsidRPr="00261D77">
              <w:rPr>
                <w:rFonts w:eastAsia="標楷體" w:hint="eastAsia"/>
                <w:spacing w:val="-12"/>
              </w:rPr>
              <w:t>預定發行日期：</w:t>
            </w:r>
          </w:p>
          <w:p w14:paraId="43AE4818"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預計單位發行價格：暫訂（幣別）</w:t>
            </w:r>
            <w:r w:rsidRPr="00261D77">
              <w:rPr>
                <w:rFonts w:eastAsia="標楷體" w:hint="eastAsia"/>
                <w:spacing w:val="-12"/>
              </w:rPr>
              <w:t xml:space="preserve">            </w:t>
            </w:r>
            <w:r w:rsidRPr="00261D77">
              <w:rPr>
                <w:rFonts w:eastAsia="標楷體" w:hint="eastAsia"/>
                <w:spacing w:val="-12"/>
              </w:rPr>
              <w:t>元</w:t>
            </w:r>
            <w:r w:rsidRPr="00261D77">
              <w:rPr>
                <w:rFonts w:eastAsia="標楷體" w:hint="eastAsia"/>
                <w:spacing w:val="-12"/>
              </w:rPr>
              <w:t xml:space="preserve">         </w:t>
            </w:r>
            <w:r w:rsidRPr="00261D77">
              <w:rPr>
                <w:rFonts w:eastAsia="標楷體" w:hint="eastAsia"/>
                <w:spacing w:val="-12"/>
              </w:rPr>
              <w:t>存託憑證價格決定方式：</w:t>
            </w:r>
          </w:p>
          <w:p w14:paraId="10108894" w14:textId="77777777" w:rsidR="00141D00" w:rsidRPr="00261D77" w:rsidRDefault="00141D00" w:rsidP="00373019">
            <w:pPr>
              <w:tabs>
                <w:tab w:val="left" w:pos="720"/>
              </w:tabs>
              <w:spacing w:line="280" w:lineRule="exact"/>
              <w:rPr>
                <w:rFonts w:eastAsia="標楷體"/>
                <w:spacing w:val="-12"/>
              </w:rPr>
            </w:pPr>
            <w:r w:rsidRPr="00261D77">
              <w:rPr>
                <w:rFonts w:eastAsia="標楷體" w:hint="eastAsia"/>
                <w:spacing w:val="-12"/>
              </w:rPr>
              <w:t>預計募集資金總額：預計（幣別）</w:t>
            </w:r>
            <w:r w:rsidRPr="00261D77">
              <w:rPr>
                <w:rFonts w:eastAsia="標楷體" w:hint="eastAsia"/>
                <w:spacing w:val="-12"/>
              </w:rPr>
              <w:t xml:space="preserve">            </w:t>
            </w:r>
            <w:r w:rsidRPr="00261D77">
              <w:rPr>
                <w:rFonts w:eastAsia="標楷體" w:hint="eastAsia"/>
                <w:spacing w:val="-12"/>
              </w:rPr>
              <w:t>元</w:t>
            </w:r>
            <w:r w:rsidRPr="00261D77">
              <w:rPr>
                <w:rFonts w:eastAsia="標楷體" w:hint="eastAsia"/>
                <w:spacing w:val="-12"/>
              </w:rPr>
              <w:t xml:space="preserve">         </w:t>
            </w:r>
            <w:r w:rsidRPr="00261D77">
              <w:rPr>
                <w:rFonts w:eastAsia="標楷體" w:hint="eastAsia"/>
                <w:spacing w:val="-12"/>
              </w:rPr>
              <w:t>公開承銷比例：</w:t>
            </w:r>
          </w:p>
          <w:p w14:paraId="655450A8" w14:textId="77777777" w:rsidR="00141D00" w:rsidRPr="00261D77" w:rsidRDefault="00141D00" w:rsidP="00373019">
            <w:pPr>
              <w:tabs>
                <w:tab w:val="left" w:pos="720"/>
              </w:tabs>
              <w:spacing w:line="280" w:lineRule="exact"/>
              <w:jc w:val="both"/>
              <w:rPr>
                <w:rFonts w:eastAsia="標楷體"/>
              </w:rPr>
            </w:pPr>
            <w:r w:rsidRPr="00261D77">
              <w:rPr>
                <w:rFonts w:eastAsia="標楷體" w:hint="eastAsia"/>
                <w:spacing w:val="-12"/>
              </w:rPr>
              <w:t xml:space="preserve">每單位存託憑證所表彰有價證券之數量：　　　　　　　</w:t>
            </w:r>
            <w:r w:rsidRPr="00261D77">
              <w:rPr>
                <w:rFonts w:eastAsia="標楷體" w:hint="eastAsia"/>
                <w:spacing w:val="-12"/>
              </w:rPr>
              <w:t xml:space="preserve"> </w:t>
            </w:r>
          </w:p>
          <w:p w14:paraId="6EA73464" w14:textId="77777777" w:rsidR="00141D00" w:rsidRPr="00261D77" w:rsidRDefault="00141D00" w:rsidP="00490410">
            <w:pPr>
              <w:tabs>
                <w:tab w:val="left" w:pos="720"/>
              </w:tabs>
              <w:spacing w:line="280" w:lineRule="exact"/>
              <w:jc w:val="both"/>
              <w:rPr>
                <w:rFonts w:eastAsia="標楷體"/>
                <w:spacing w:val="-12"/>
              </w:rPr>
            </w:pPr>
            <w:r w:rsidRPr="00261D77">
              <w:rPr>
                <w:rFonts w:eastAsia="標楷體" w:hint="eastAsia"/>
                <w:spacing w:val="-12"/>
              </w:rPr>
              <w:t>持有人之權利義務：</w:t>
            </w:r>
            <w:r w:rsidRPr="00261D77">
              <w:rPr>
                <w:rFonts w:eastAsia="標楷體" w:hint="eastAsia"/>
                <w:spacing w:val="-12"/>
              </w:rPr>
              <w:t xml:space="preserve">                                     </w:t>
            </w:r>
          </w:p>
        </w:tc>
      </w:tr>
      <w:tr w:rsidR="00261D77" w:rsidRPr="00261D77" w14:paraId="1ACCDE98" w14:textId="77777777" w:rsidTr="00E735FA">
        <w:trPr>
          <w:cantSplit/>
          <w:trHeight w:val="640"/>
          <w:jc w:val="center"/>
        </w:trPr>
        <w:tc>
          <w:tcPr>
            <w:tcW w:w="1708" w:type="dxa"/>
            <w:tcBorders>
              <w:bottom w:val="single" w:sz="4" w:space="0" w:color="auto"/>
            </w:tcBorders>
            <w:vAlign w:val="center"/>
          </w:tcPr>
          <w:p w14:paraId="73804E70" w14:textId="77777777" w:rsidR="00E735FA" w:rsidRDefault="00141D00" w:rsidP="00E735FA">
            <w:pPr>
              <w:tabs>
                <w:tab w:val="left" w:pos="720"/>
              </w:tabs>
              <w:spacing w:line="280" w:lineRule="exact"/>
              <w:jc w:val="distribute"/>
              <w:rPr>
                <w:rFonts w:eastAsia="標楷體"/>
                <w:spacing w:val="-12"/>
              </w:rPr>
            </w:pPr>
            <w:r w:rsidRPr="00261D77">
              <w:rPr>
                <w:rFonts w:eastAsia="標楷體" w:hint="eastAsia"/>
                <w:spacing w:val="-12"/>
              </w:rPr>
              <w:t>募集資金用途</w:t>
            </w:r>
          </w:p>
          <w:p w14:paraId="6A8F55D8" w14:textId="18B5D408" w:rsidR="00141D00" w:rsidRPr="00261D77" w:rsidRDefault="00141D00" w:rsidP="00E735FA">
            <w:pPr>
              <w:tabs>
                <w:tab w:val="left" w:pos="720"/>
              </w:tabs>
              <w:spacing w:line="280" w:lineRule="exact"/>
              <w:jc w:val="distribute"/>
              <w:rPr>
                <w:rFonts w:eastAsia="標楷體"/>
                <w:spacing w:val="-12"/>
              </w:rPr>
            </w:pPr>
            <w:r w:rsidRPr="00261D77">
              <w:rPr>
                <w:rFonts w:eastAsia="標楷體" w:hint="eastAsia"/>
                <w:spacing w:val="-12"/>
              </w:rPr>
              <w:t>概述</w:t>
            </w:r>
          </w:p>
        </w:tc>
        <w:tc>
          <w:tcPr>
            <w:tcW w:w="8550" w:type="dxa"/>
            <w:gridSpan w:val="8"/>
            <w:tcBorders>
              <w:bottom w:val="single" w:sz="4" w:space="0" w:color="auto"/>
            </w:tcBorders>
            <w:vAlign w:val="center"/>
          </w:tcPr>
          <w:p w14:paraId="17DD2B25" w14:textId="77777777" w:rsidR="00141D00" w:rsidRPr="00261D77" w:rsidRDefault="00673270" w:rsidP="00373019">
            <w:pPr>
              <w:tabs>
                <w:tab w:val="left" w:pos="720"/>
              </w:tabs>
              <w:spacing w:line="280" w:lineRule="exact"/>
              <w:rPr>
                <w:rFonts w:eastAsia="標楷體"/>
                <w:spacing w:val="-12"/>
              </w:rPr>
            </w:pPr>
            <w:r w:rsidRPr="00261D77">
              <w:rPr>
                <w:rFonts w:eastAsia="標楷體" w:hint="eastAsia"/>
                <w:spacing w:val="-12"/>
              </w:rPr>
              <w:t>【得免填列預計可能產生效益】</w:t>
            </w:r>
          </w:p>
        </w:tc>
      </w:tr>
    </w:tbl>
    <w:p w14:paraId="408430E1" w14:textId="77777777" w:rsidR="00CB3EC9" w:rsidRPr="00261D77" w:rsidRDefault="006D7B74" w:rsidP="009F7674">
      <w:pPr>
        <w:pStyle w:val="af9"/>
        <w:spacing w:line="320" w:lineRule="atLeast"/>
        <w:ind w:leftChars="200" w:left="1067" w:rightChars="330" w:right="792" w:hangingChars="267" w:hanging="587"/>
        <w:outlineLvl w:val="0"/>
        <w:rPr>
          <w:sz w:val="22"/>
        </w:rPr>
      </w:pPr>
      <w:proofErr w:type="gramStart"/>
      <w:r w:rsidRPr="00261D77">
        <w:rPr>
          <w:rFonts w:hint="eastAsia"/>
          <w:sz w:val="22"/>
        </w:rPr>
        <w:t>註</w:t>
      </w:r>
      <w:proofErr w:type="gramEnd"/>
      <w:r w:rsidRPr="00261D77">
        <w:rPr>
          <w:rFonts w:hint="eastAsia"/>
          <w:sz w:val="22"/>
        </w:rPr>
        <w:t>：</w:t>
      </w:r>
      <w:r w:rsidR="00D8711C" w:rsidRPr="00261D77">
        <w:rPr>
          <w:rFonts w:hint="eastAsia"/>
          <w:sz w:val="22"/>
        </w:rPr>
        <w:t>所稱內部人，</w:t>
      </w:r>
      <w:r w:rsidR="00C152C0" w:rsidRPr="00261D77">
        <w:rPr>
          <w:rFonts w:hint="eastAsia"/>
          <w:sz w:val="22"/>
        </w:rPr>
        <w:t>係指公司之董事、監察人、經理人或持有公司股份超過股份總額</w:t>
      </w:r>
      <w:r w:rsidR="00C152C0" w:rsidRPr="00261D77">
        <w:rPr>
          <w:rFonts w:hint="eastAsia"/>
          <w:sz w:val="22"/>
        </w:rPr>
        <w:t>10%</w:t>
      </w:r>
      <w:r w:rsidR="00C152C0" w:rsidRPr="00261D77">
        <w:rPr>
          <w:rFonts w:hint="eastAsia"/>
          <w:sz w:val="22"/>
        </w:rPr>
        <w:t>之股東</w:t>
      </w:r>
      <w:r w:rsidRPr="00261D77">
        <w:rPr>
          <w:rFonts w:hint="eastAsia"/>
          <w:sz w:val="22"/>
        </w:rPr>
        <w:t>。</w:t>
      </w:r>
    </w:p>
    <w:p w14:paraId="2A540267" w14:textId="77777777" w:rsidR="00141D00" w:rsidRPr="00261D77" w:rsidRDefault="00141D00" w:rsidP="006D7B74">
      <w:pPr>
        <w:pStyle w:val="af9"/>
        <w:spacing w:line="320" w:lineRule="atLeast"/>
        <w:ind w:hanging="1020"/>
        <w:outlineLvl w:val="0"/>
        <w:rPr>
          <w:sz w:val="22"/>
        </w:rPr>
      </w:pPr>
    </w:p>
    <w:p w14:paraId="73ECFB03" w14:textId="77777777" w:rsidR="00CB3EC9" w:rsidRPr="00261D77" w:rsidRDefault="00CB3EC9" w:rsidP="00CB3EC9">
      <w:pPr>
        <w:pStyle w:val="af9"/>
        <w:spacing w:line="320" w:lineRule="atLeast"/>
        <w:jc w:val="center"/>
        <w:outlineLvl w:val="0"/>
        <w:rPr>
          <w:sz w:val="22"/>
        </w:rPr>
      </w:pPr>
    </w:p>
    <w:p w14:paraId="65669ADF" w14:textId="77777777" w:rsidR="003C7095" w:rsidRPr="00261D77" w:rsidRDefault="003C7095" w:rsidP="003C7095">
      <w:pPr>
        <w:pStyle w:val="af9"/>
        <w:spacing w:line="320" w:lineRule="atLeast"/>
        <w:jc w:val="center"/>
        <w:outlineLvl w:val="0"/>
        <w:rPr>
          <w:sz w:val="28"/>
          <w:szCs w:val="28"/>
        </w:rPr>
      </w:pPr>
      <w:r w:rsidRPr="00261D77">
        <w:rPr>
          <w:sz w:val="22"/>
        </w:rPr>
        <w:br w:type="page"/>
      </w:r>
      <w:r w:rsidRPr="00261D77">
        <w:rPr>
          <w:rFonts w:hint="eastAsia"/>
          <w:sz w:val="28"/>
          <w:szCs w:val="28"/>
        </w:rPr>
        <w:lastRenderedPageBreak/>
        <w:t>（</w:t>
      </w:r>
      <w:r w:rsidR="00473F84" w:rsidRPr="00261D77">
        <w:rPr>
          <w:rFonts w:hint="eastAsia"/>
          <w:bCs/>
          <w:sz w:val="28"/>
          <w:szCs w:val="28"/>
        </w:rPr>
        <w:t>第二上市</w:t>
      </w:r>
      <w:r w:rsidR="00473F84" w:rsidRPr="00261D77">
        <w:rPr>
          <w:rFonts w:hint="eastAsia"/>
          <w:bCs/>
          <w:sz w:val="28"/>
          <w:szCs w:val="28"/>
        </w:rPr>
        <w:t>(</w:t>
      </w:r>
      <w:r w:rsidR="00473F84" w:rsidRPr="00261D77">
        <w:rPr>
          <w:rFonts w:hint="eastAsia"/>
          <w:bCs/>
          <w:sz w:val="28"/>
          <w:szCs w:val="28"/>
        </w:rPr>
        <w:t>櫃</w:t>
      </w:r>
      <w:r w:rsidR="00473F84" w:rsidRPr="00261D77">
        <w:rPr>
          <w:rFonts w:hint="eastAsia"/>
          <w:bCs/>
          <w:sz w:val="28"/>
          <w:szCs w:val="28"/>
        </w:rPr>
        <w:t>)</w:t>
      </w:r>
      <w:r w:rsidR="00473F84" w:rsidRPr="00261D77">
        <w:rPr>
          <w:rFonts w:hint="eastAsia"/>
          <w:bCs/>
          <w:sz w:val="28"/>
          <w:szCs w:val="28"/>
        </w:rPr>
        <w:t>公司</w:t>
      </w:r>
      <w:r w:rsidRPr="00261D77">
        <w:rPr>
          <w:rFonts w:hint="eastAsia"/>
          <w:sz w:val="28"/>
          <w:szCs w:val="28"/>
        </w:rPr>
        <w:t>發行普通公司債者適用）</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1"/>
        <w:gridCol w:w="4095"/>
        <w:gridCol w:w="1843"/>
        <w:gridCol w:w="852"/>
        <w:gridCol w:w="947"/>
        <w:gridCol w:w="952"/>
      </w:tblGrid>
      <w:tr w:rsidR="00261D77" w:rsidRPr="00261D77" w14:paraId="76FD68B3" w14:textId="77777777" w:rsidTr="00C130A1">
        <w:trPr>
          <w:trHeight w:val="570"/>
          <w:jc w:val="center"/>
        </w:trPr>
        <w:tc>
          <w:tcPr>
            <w:tcW w:w="1351" w:type="dxa"/>
            <w:vMerge w:val="restart"/>
            <w:vAlign w:val="center"/>
          </w:tcPr>
          <w:p w14:paraId="2C5055B9" w14:textId="77777777" w:rsidR="00310139" w:rsidRPr="00261D77" w:rsidRDefault="00310139" w:rsidP="002B2450">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4095" w:type="dxa"/>
            <w:vMerge w:val="restart"/>
          </w:tcPr>
          <w:p w14:paraId="20F56596" w14:textId="77777777" w:rsidR="00310139" w:rsidRPr="00261D77" w:rsidRDefault="00310139" w:rsidP="002B2450">
            <w:pPr>
              <w:tabs>
                <w:tab w:val="left" w:pos="720"/>
              </w:tabs>
              <w:spacing w:line="280" w:lineRule="exact"/>
              <w:rPr>
                <w:rFonts w:eastAsia="標楷體"/>
                <w:spacing w:val="-12"/>
              </w:rPr>
            </w:pPr>
          </w:p>
        </w:tc>
        <w:tc>
          <w:tcPr>
            <w:tcW w:w="1843" w:type="dxa"/>
            <w:vAlign w:val="center"/>
          </w:tcPr>
          <w:p w14:paraId="0146FAFF" w14:textId="77777777" w:rsidR="00310139" w:rsidRPr="00261D77" w:rsidRDefault="00310139" w:rsidP="002B245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2751" w:type="dxa"/>
            <w:gridSpan w:val="3"/>
            <w:vAlign w:val="center"/>
          </w:tcPr>
          <w:p w14:paraId="1B17B166" w14:textId="77777777" w:rsidR="00310139" w:rsidRPr="00261D77" w:rsidRDefault="00310139"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064FC70F" w14:textId="77777777" w:rsidTr="00C130A1">
        <w:trPr>
          <w:jc w:val="center"/>
        </w:trPr>
        <w:tc>
          <w:tcPr>
            <w:tcW w:w="1351" w:type="dxa"/>
            <w:vMerge/>
            <w:vAlign w:val="center"/>
          </w:tcPr>
          <w:p w14:paraId="72A68DC7" w14:textId="77777777" w:rsidR="00310139" w:rsidRPr="00261D77" w:rsidRDefault="00310139" w:rsidP="00065C8E">
            <w:pPr>
              <w:tabs>
                <w:tab w:val="left" w:pos="720"/>
              </w:tabs>
              <w:spacing w:line="280" w:lineRule="exact"/>
              <w:jc w:val="distribute"/>
              <w:rPr>
                <w:rFonts w:eastAsia="標楷體"/>
                <w:spacing w:val="-12"/>
                <w:szCs w:val="24"/>
              </w:rPr>
            </w:pPr>
          </w:p>
        </w:tc>
        <w:tc>
          <w:tcPr>
            <w:tcW w:w="4095" w:type="dxa"/>
            <w:vMerge/>
          </w:tcPr>
          <w:p w14:paraId="7A99FF5B" w14:textId="77777777" w:rsidR="00310139" w:rsidRPr="00261D77" w:rsidRDefault="00310139" w:rsidP="00065C8E">
            <w:pPr>
              <w:tabs>
                <w:tab w:val="left" w:pos="720"/>
              </w:tabs>
              <w:spacing w:line="280" w:lineRule="exact"/>
              <w:rPr>
                <w:rFonts w:eastAsia="標楷體"/>
                <w:spacing w:val="-12"/>
              </w:rPr>
            </w:pPr>
          </w:p>
        </w:tc>
        <w:tc>
          <w:tcPr>
            <w:tcW w:w="1843" w:type="dxa"/>
            <w:vAlign w:val="center"/>
          </w:tcPr>
          <w:p w14:paraId="00E62DD7" w14:textId="77777777" w:rsidR="00310139" w:rsidRPr="00261D77" w:rsidRDefault="00310139" w:rsidP="00310139">
            <w:pPr>
              <w:tabs>
                <w:tab w:val="left" w:pos="720"/>
              </w:tabs>
              <w:spacing w:line="280" w:lineRule="exact"/>
              <w:jc w:val="distribute"/>
              <w:rPr>
                <w:rFonts w:eastAsia="標楷體"/>
                <w:spacing w:val="-12"/>
              </w:rPr>
            </w:pPr>
            <w:r w:rsidRPr="00261D77">
              <w:rPr>
                <w:rFonts w:eastAsia="標楷體" w:hint="eastAsia"/>
                <w:spacing w:val="-12"/>
              </w:rPr>
              <w:t>上市地國及其證券交易所名稱</w:t>
            </w:r>
          </w:p>
        </w:tc>
        <w:tc>
          <w:tcPr>
            <w:tcW w:w="852" w:type="dxa"/>
          </w:tcPr>
          <w:p w14:paraId="19793440" w14:textId="77777777" w:rsidR="00310139" w:rsidRPr="00261D77" w:rsidRDefault="00310139" w:rsidP="00310139">
            <w:pPr>
              <w:tabs>
                <w:tab w:val="left" w:pos="720"/>
              </w:tabs>
              <w:spacing w:line="280" w:lineRule="exact"/>
              <w:rPr>
                <w:rFonts w:eastAsia="標楷體"/>
                <w:spacing w:val="-12"/>
              </w:rPr>
            </w:pPr>
          </w:p>
        </w:tc>
        <w:tc>
          <w:tcPr>
            <w:tcW w:w="947" w:type="dxa"/>
          </w:tcPr>
          <w:p w14:paraId="59D635FE" w14:textId="77777777" w:rsidR="00310139" w:rsidRPr="00261D77" w:rsidRDefault="00310139" w:rsidP="00310139">
            <w:pPr>
              <w:tabs>
                <w:tab w:val="left" w:pos="720"/>
              </w:tabs>
              <w:spacing w:line="280" w:lineRule="exact"/>
              <w:jc w:val="distribute"/>
              <w:rPr>
                <w:rFonts w:eastAsia="標楷體"/>
                <w:spacing w:val="-12"/>
              </w:rPr>
            </w:pPr>
            <w:r w:rsidRPr="00261D77">
              <w:rPr>
                <w:rFonts w:eastAsia="標楷體" w:hint="eastAsia"/>
                <w:spacing w:val="-12"/>
              </w:rPr>
              <w:t>證券</w:t>
            </w:r>
          </w:p>
          <w:p w14:paraId="09E24634" w14:textId="77777777" w:rsidR="00310139" w:rsidRPr="00261D77" w:rsidRDefault="00310139" w:rsidP="00310139">
            <w:pPr>
              <w:tabs>
                <w:tab w:val="left" w:pos="720"/>
              </w:tabs>
              <w:spacing w:line="280" w:lineRule="exact"/>
              <w:jc w:val="distribute"/>
              <w:rPr>
                <w:rFonts w:eastAsia="標楷體"/>
                <w:spacing w:val="-12"/>
              </w:rPr>
            </w:pPr>
            <w:r w:rsidRPr="00261D77">
              <w:rPr>
                <w:rFonts w:eastAsia="標楷體" w:hint="eastAsia"/>
                <w:spacing w:val="-12"/>
              </w:rPr>
              <w:t>代號</w:t>
            </w:r>
          </w:p>
        </w:tc>
        <w:tc>
          <w:tcPr>
            <w:tcW w:w="952" w:type="dxa"/>
          </w:tcPr>
          <w:p w14:paraId="48ABEA7E" w14:textId="77777777" w:rsidR="00310139" w:rsidRPr="00261D77" w:rsidRDefault="00310139" w:rsidP="00310139">
            <w:pPr>
              <w:tabs>
                <w:tab w:val="left" w:pos="720"/>
              </w:tabs>
              <w:spacing w:line="280" w:lineRule="exact"/>
              <w:rPr>
                <w:rFonts w:eastAsia="標楷體"/>
                <w:spacing w:val="-12"/>
              </w:rPr>
            </w:pPr>
          </w:p>
        </w:tc>
      </w:tr>
      <w:tr w:rsidR="00261D77" w:rsidRPr="00261D77" w14:paraId="247E794F" w14:textId="77777777" w:rsidTr="00C130A1">
        <w:trPr>
          <w:jc w:val="center"/>
        </w:trPr>
        <w:tc>
          <w:tcPr>
            <w:tcW w:w="1351" w:type="dxa"/>
            <w:vAlign w:val="center"/>
          </w:tcPr>
          <w:p w14:paraId="3D94316A" w14:textId="77777777" w:rsidR="00310139" w:rsidRPr="00261D77" w:rsidRDefault="00310139"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公司國籍</w:t>
            </w:r>
          </w:p>
        </w:tc>
        <w:tc>
          <w:tcPr>
            <w:tcW w:w="4095" w:type="dxa"/>
          </w:tcPr>
          <w:p w14:paraId="7938745D" w14:textId="77777777" w:rsidR="00310139" w:rsidRPr="00261D77" w:rsidRDefault="00310139" w:rsidP="00065C8E">
            <w:pPr>
              <w:tabs>
                <w:tab w:val="left" w:pos="720"/>
              </w:tabs>
              <w:spacing w:line="280" w:lineRule="exact"/>
              <w:rPr>
                <w:rFonts w:eastAsia="標楷體"/>
                <w:spacing w:val="-12"/>
              </w:rPr>
            </w:pPr>
          </w:p>
        </w:tc>
        <w:tc>
          <w:tcPr>
            <w:tcW w:w="1843" w:type="dxa"/>
            <w:vAlign w:val="center"/>
          </w:tcPr>
          <w:p w14:paraId="05D51138" w14:textId="77777777" w:rsidR="00310139" w:rsidRPr="00261D77" w:rsidRDefault="00310139" w:rsidP="00065C8E">
            <w:pPr>
              <w:tabs>
                <w:tab w:val="left" w:pos="720"/>
              </w:tabs>
              <w:spacing w:line="280" w:lineRule="exact"/>
              <w:jc w:val="distribute"/>
              <w:rPr>
                <w:rFonts w:eastAsia="標楷體"/>
                <w:spacing w:val="-12"/>
              </w:rPr>
            </w:pPr>
            <w:r w:rsidRPr="00261D77">
              <w:rPr>
                <w:rFonts w:eastAsia="標楷體" w:hint="eastAsia"/>
                <w:spacing w:val="-12"/>
              </w:rPr>
              <w:t>股票</w:t>
            </w:r>
            <w:r w:rsidR="00673270" w:rsidRPr="00261D77">
              <w:rPr>
                <w:rFonts w:eastAsia="標楷體" w:hint="eastAsia"/>
                <w:spacing w:val="-12"/>
              </w:rPr>
              <w:t>或表彰股票之有價證券</w:t>
            </w:r>
            <w:r w:rsidRPr="00261D77">
              <w:rPr>
                <w:rFonts w:eastAsia="標楷體" w:hint="eastAsia"/>
                <w:spacing w:val="-12"/>
              </w:rPr>
              <w:t>掛牌日期</w:t>
            </w:r>
          </w:p>
        </w:tc>
        <w:tc>
          <w:tcPr>
            <w:tcW w:w="2751" w:type="dxa"/>
            <w:gridSpan w:val="3"/>
          </w:tcPr>
          <w:p w14:paraId="5A024784" w14:textId="77777777" w:rsidR="00310139" w:rsidRPr="00261D77" w:rsidRDefault="00310139" w:rsidP="00065C8E">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35FB6651" w14:textId="77777777" w:rsidTr="00C130A1">
        <w:trPr>
          <w:trHeight w:val="401"/>
          <w:jc w:val="center"/>
        </w:trPr>
        <w:tc>
          <w:tcPr>
            <w:tcW w:w="1351" w:type="dxa"/>
            <w:vAlign w:val="center"/>
          </w:tcPr>
          <w:p w14:paraId="230083D3" w14:textId="77777777" w:rsidR="00310139" w:rsidRPr="00261D77" w:rsidRDefault="00310139"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負</w:t>
            </w:r>
            <w:r w:rsidRPr="00261D77">
              <w:rPr>
                <w:rFonts w:eastAsia="標楷體" w:hint="eastAsia"/>
                <w:spacing w:val="-12"/>
                <w:szCs w:val="24"/>
              </w:rPr>
              <w:t xml:space="preserve"> </w:t>
            </w:r>
            <w:r w:rsidRPr="00261D77">
              <w:rPr>
                <w:rFonts w:eastAsia="標楷體" w:hint="eastAsia"/>
                <w:spacing w:val="-12"/>
                <w:szCs w:val="24"/>
              </w:rPr>
              <w:t>責</w:t>
            </w:r>
            <w:r w:rsidRPr="00261D77">
              <w:rPr>
                <w:rFonts w:eastAsia="標楷體" w:hint="eastAsia"/>
                <w:spacing w:val="-12"/>
                <w:szCs w:val="24"/>
              </w:rPr>
              <w:t xml:space="preserve"> </w:t>
            </w:r>
            <w:r w:rsidRPr="00261D77">
              <w:rPr>
                <w:rFonts w:eastAsia="標楷體" w:hint="eastAsia"/>
                <w:spacing w:val="-12"/>
                <w:szCs w:val="24"/>
              </w:rPr>
              <w:t>人</w:t>
            </w:r>
          </w:p>
        </w:tc>
        <w:tc>
          <w:tcPr>
            <w:tcW w:w="4095" w:type="dxa"/>
          </w:tcPr>
          <w:p w14:paraId="65CDEB00" w14:textId="77777777" w:rsidR="00310139" w:rsidRPr="00261D77" w:rsidRDefault="00310139" w:rsidP="00065C8E">
            <w:pPr>
              <w:tabs>
                <w:tab w:val="left" w:pos="720"/>
              </w:tabs>
              <w:spacing w:line="280" w:lineRule="exact"/>
              <w:rPr>
                <w:rFonts w:eastAsia="標楷體"/>
                <w:spacing w:val="-12"/>
              </w:rPr>
            </w:pPr>
          </w:p>
        </w:tc>
        <w:tc>
          <w:tcPr>
            <w:tcW w:w="1843" w:type="dxa"/>
            <w:vAlign w:val="center"/>
          </w:tcPr>
          <w:p w14:paraId="27BD456E" w14:textId="77777777" w:rsidR="00310139" w:rsidRPr="00261D77" w:rsidRDefault="00310139" w:rsidP="00065C8E">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2751" w:type="dxa"/>
            <w:gridSpan w:val="3"/>
            <w:vAlign w:val="center"/>
          </w:tcPr>
          <w:p w14:paraId="231D4C0D" w14:textId="77777777" w:rsidR="00310139" w:rsidRPr="00261D77" w:rsidRDefault="00310139" w:rsidP="00C130A1">
            <w:pPr>
              <w:tabs>
                <w:tab w:val="left" w:pos="720"/>
              </w:tabs>
              <w:spacing w:line="280" w:lineRule="exact"/>
              <w:ind w:firstLineChars="43" w:firstLine="103"/>
              <w:jc w:val="both"/>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p>
        </w:tc>
      </w:tr>
      <w:tr w:rsidR="00261D77" w:rsidRPr="00261D77" w14:paraId="708E190D" w14:textId="77777777" w:rsidTr="00C130A1">
        <w:trPr>
          <w:trHeight w:val="830"/>
          <w:jc w:val="center"/>
        </w:trPr>
        <w:tc>
          <w:tcPr>
            <w:tcW w:w="1351" w:type="dxa"/>
            <w:vMerge w:val="restart"/>
            <w:vAlign w:val="center"/>
          </w:tcPr>
          <w:p w14:paraId="0890F1DE" w14:textId="77777777" w:rsidR="002330F7" w:rsidRPr="00261D77" w:rsidRDefault="002330F7"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實收資本額</w:t>
            </w:r>
          </w:p>
        </w:tc>
        <w:tc>
          <w:tcPr>
            <w:tcW w:w="4095" w:type="dxa"/>
            <w:vMerge w:val="restart"/>
            <w:vAlign w:val="center"/>
          </w:tcPr>
          <w:p w14:paraId="3B9B8D38" w14:textId="77777777" w:rsidR="002330F7" w:rsidRPr="00261D77" w:rsidRDefault="002330F7" w:rsidP="00065C8E">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59856054" w14:textId="77777777" w:rsidR="002330F7" w:rsidRPr="00261D77" w:rsidRDefault="002330F7" w:rsidP="00065C8E">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6CCD5F30" w14:textId="77777777" w:rsidR="002330F7" w:rsidRPr="00261D77" w:rsidRDefault="002330F7" w:rsidP="00065C8E">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1DC9AB20" w14:textId="77777777" w:rsidR="002330F7" w:rsidRPr="00261D77" w:rsidRDefault="002330F7" w:rsidP="00B86137">
            <w:pPr>
              <w:tabs>
                <w:tab w:val="left" w:pos="720"/>
              </w:tabs>
              <w:spacing w:line="280" w:lineRule="exact"/>
              <w:jc w:val="both"/>
              <w:rPr>
                <w:rFonts w:eastAsia="標楷體"/>
                <w:spacing w:val="-12"/>
              </w:rPr>
            </w:pPr>
            <w:r w:rsidRPr="00261D77">
              <w:rPr>
                <w:rFonts w:eastAsia="標楷體" w:hint="eastAsia"/>
                <w:spacing w:val="-12"/>
              </w:rPr>
              <w:t>折算匯率：</w:t>
            </w:r>
          </w:p>
        </w:tc>
        <w:tc>
          <w:tcPr>
            <w:tcW w:w="1843" w:type="dxa"/>
            <w:vAlign w:val="center"/>
          </w:tcPr>
          <w:p w14:paraId="5CB6B9AC" w14:textId="77777777" w:rsidR="002330F7" w:rsidRPr="00261D77" w:rsidRDefault="002330F7" w:rsidP="00C130A1">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2751" w:type="dxa"/>
            <w:gridSpan w:val="3"/>
            <w:vAlign w:val="center"/>
          </w:tcPr>
          <w:p w14:paraId="68FDED86" w14:textId="77777777" w:rsidR="002330F7" w:rsidRPr="00261D77" w:rsidRDefault="002330F7" w:rsidP="00065C8E">
            <w:pPr>
              <w:tabs>
                <w:tab w:val="left" w:pos="720"/>
              </w:tabs>
              <w:spacing w:line="280" w:lineRule="exact"/>
              <w:rPr>
                <w:rFonts w:eastAsia="標楷體"/>
                <w:spacing w:val="-12"/>
              </w:rPr>
            </w:pPr>
          </w:p>
        </w:tc>
      </w:tr>
      <w:tr w:rsidR="00261D77" w:rsidRPr="00261D77" w14:paraId="6D3DBF50" w14:textId="77777777" w:rsidTr="00C130A1">
        <w:trPr>
          <w:trHeight w:val="831"/>
          <w:jc w:val="center"/>
        </w:trPr>
        <w:tc>
          <w:tcPr>
            <w:tcW w:w="1351" w:type="dxa"/>
            <w:vMerge/>
            <w:vAlign w:val="center"/>
          </w:tcPr>
          <w:p w14:paraId="1663ECBB" w14:textId="77777777" w:rsidR="00310139" w:rsidRPr="00261D77" w:rsidRDefault="00310139" w:rsidP="00065C8E">
            <w:pPr>
              <w:tabs>
                <w:tab w:val="left" w:pos="720"/>
              </w:tabs>
              <w:spacing w:line="280" w:lineRule="exact"/>
              <w:jc w:val="distribute"/>
              <w:rPr>
                <w:rFonts w:eastAsia="標楷體"/>
                <w:spacing w:val="-12"/>
                <w:szCs w:val="24"/>
              </w:rPr>
            </w:pPr>
          </w:p>
        </w:tc>
        <w:tc>
          <w:tcPr>
            <w:tcW w:w="4095" w:type="dxa"/>
            <w:vMerge/>
          </w:tcPr>
          <w:p w14:paraId="127D6FB8" w14:textId="77777777" w:rsidR="00310139" w:rsidRPr="00261D77" w:rsidRDefault="00310139" w:rsidP="00065C8E">
            <w:pPr>
              <w:tabs>
                <w:tab w:val="left" w:pos="720"/>
              </w:tabs>
              <w:spacing w:line="280" w:lineRule="exact"/>
              <w:rPr>
                <w:rFonts w:eastAsia="標楷體"/>
                <w:spacing w:val="-12"/>
              </w:rPr>
            </w:pPr>
          </w:p>
        </w:tc>
        <w:tc>
          <w:tcPr>
            <w:tcW w:w="1843" w:type="dxa"/>
            <w:vAlign w:val="center"/>
          </w:tcPr>
          <w:p w14:paraId="713398A4" w14:textId="77777777" w:rsidR="00310139" w:rsidRPr="00261D77" w:rsidRDefault="00310139" w:rsidP="00065C8E">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2751" w:type="dxa"/>
            <w:gridSpan w:val="3"/>
          </w:tcPr>
          <w:p w14:paraId="6373D19F" w14:textId="77777777" w:rsidR="00310139" w:rsidRPr="00261D77" w:rsidRDefault="00310139" w:rsidP="00065C8E">
            <w:pPr>
              <w:tabs>
                <w:tab w:val="left" w:pos="720"/>
              </w:tabs>
              <w:spacing w:line="280" w:lineRule="exact"/>
              <w:rPr>
                <w:rFonts w:eastAsia="標楷體"/>
                <w:spacing w:val="-12"/>
              </w:rPr>
            </w:pPr>
          </w:p>
        </w:tc>
      </w:tr>
      <w:tr w:rsidR="007727B9" w:rsidRPr="00261D77" w14:paraId="0F341581" w14:textId="77777777" w:rsidTr="007727B9">
        <w:trPr>
          <w:trHeight w:val="445"/>
          <w:jc w:val="center"/>
        </w:trPr>
        <w:tc>
          <w:tcPr>
            <w:tcW w:w="1351" w:type="dxa"/>
            <w:vMerge w:val="restart"/>
            <w:vAlign w:val="center"/>
          </w:tcPr>
          <w:p w14:paraId="4466B1D2" w14:textId="77777777" w:rsidR="007727B9" w:rsidRPr="00261D77" w:rsidRDefault="007727B9" w:rsidP="007727B9">
            <w:pPr>
              <w:tabs>
                <w:tab w:val="left" w:pos="720"/>
              </w:tabs>
              <w:spacing w:line="280" w:lineRule="exact"/>
              <w:jc w:val="distribute"/>
              <w:rPr>
                <w:rFonts w:eastAsia="標楷體"/>
                <w:spacing w:val="-12"/>
                <w:szCs w:val="24"/>
              </w:rPr>
            </w:pPr>
            <w:r w:rsidRPr="00261D77">
              <w:rPr>
                <w:rFonts w:eastAsia="標楷體" w:hint="eastAsia"/>
                <w:spacing w:val="-12"/>
                <w:szCs w:val="24"/>
              </w:rPr>
              <w:t>已發行有價</w:t>
            </w:r>
          </w:p>
          <w:p w14:paraId="3A1F2436" w14:textId="32C09B02" w:rsidR="007727B9" w:rsidRPr="00261D77" w:rsidRDefault="007727B9" w:rsidP="007727B9">
            <w:pPr>
              <w:tabs>
                <w:tab w:val="left" w:pos="720"/>
              </w:tabs>
              <w:spacing w:line="280" w:lineRule="exact"/>
              <w:jc w:val="distribute"/>
              <w:rPr>
                <w:rFonts w:eastAsia="標楷體"/>
                <w:spacing w:val="-12"/>
                <w:szCs w:val="24"/>
              </w:rPr>
            </w:pPr>
            <w:r w:rsidRPr="00261D77">
              <w:rPr>
                <w:rFonts w:eastAsia="標楷體" w:hint="eastAsia"/>
                <w:spacing w:val="-12"/>
                <w:szCs w:val="24"/>
              </w:rPr>
              <w:t>證券種類</w:t>
            </w:r>
          </w:p>
        </w:tc>
        <w:tc>
          <w:tcPr>
            <w:tcW w:w="4095" w:type="dxa"/>
            <w:vMerge w:val="restart"/>
            <w:vAlign w:val="center"/>
          </w:tcPr>
          <w:p w14:paraId="2B9EB1DB" w14:textId="77777777" w:rsidR="007727B9" w:rsidRPr="00292CF3" w:rsidRDefault="007727B9" w:rsidP="007727B9">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0219F87A" w14:textId="77777777" w:rsidR="007727B9" w:rsidRPr="007727B9" w:rsidRDefault="007727B9" w:rsidP="007727B9">
            <w:pPr>
              <w:tabs>
                <w:tab w:val="left" w:pos="2143"/>
              </w:tabs>
              <w:spacing w:line="280" w:lineRule="exact"/>
              <w:ind w:leftChars="270" w:left="648"/>
              <w:rPr>
                <w:rFonts w:eastAsia="標楷體"/>
                <w:spacing w:val="-12"/>
              </w:rPr>
            </w:pPr>
            <w:r w:rsidRPr="00292CF3">
              <w:rPr>
                <w:rFonts w:eastAsia="標楷體" w:hint="eastAsia"/>
                <w:spacing w:val="-12"/>
              </w:rPr>
              <w:t>□</w:t>
            </w:r>
            <w:r w:rsidRPr="007727B9">
              <w:rPr>
                <w:rFonts w:eastAsia="標楷體" w:hint="eastAsia"/>
                <w:spacing w:val="-12"/>
              </w:rPr>
              <w:t>普通公司債　　□轉換公司債</w:t>
            </w:r>
          </w:p>
          <w:p w14:paraId="57BCF040" w14:textId="7DD6356F" w:rsidR="007727B9" w:rsidRPr="00486C46" w:rsidRDefault="007727B9" w:rsidP="007727B9">
            <w:pPr>
              <w:tabs>
                <w:tab w:val="left" w:pos="720"/>
              </w:tabs>
              <w:spacing w:line="280" w:lineRule="exact"/>
              <w:rPr>
                <w:rFonts w:eastAsia="標楷體"/>
                <w:spacing w:val="-12"/>
              </w:rPr>
            </w:pPr>
            <w:r w:rsidRPr="007727B9">
              <w:rPr>
                <w:rFonts w:eastAsia="標楷體" w:hint="eastAsia"/>
                <w:spacing w:val="-12"/>
              </w:rPr>
              <w:t xml:space="preserve">       </w:t>
            </w:r>
            <w:r w:rsidRPr="007727B9">
              <w:rPr>
                <w:rFonts w:eastAsia="標楷體" w:hint="eastAsia"/>
                <w:spacing w:val="-12"/>
              </w:rPr>
              <w:t>□附認股權公司債□</w:t>
            </w:r>
            <w:r w:rsidRPr="00292CF3">
              <w:rPr>
                <w:rFonts w:eastAsia="標楷體" w:hint="eastAsia"/>
                <w:spacing w:val="-12"/>
              </w:rPr>
              <w:t>其他有價證券</w:t>
            </w:r>
          </w:p>
        </w:tc>
        <w:tc>
          <w:tcPr>
            <w:tcW w:w="1843" w:type="dxa"/>
            <w:shd w:val="clear" w:color="auto" w:fill="auto"/>
            <w:vAlign w:val="center"/>
          </w:tcPr>
          <w:p w14:paraId="0659AFC7" w14:textId="7C6EA931"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2751" w:type="dxa"/>
            <w:gridSpan w:val="3"/>
            <w:shd w:val="clear" w:color="auto" w:fill="auto"/>
          </w:tcPr>
          <w:p w14:paraId="39B927AE" w14:textId="77777777" w:rsidR="007727B9" w:rsidRPr="00261D77" w:rsidRDefault="007727B9" w:rsidP="007727B9">
            <w:pPr>
              <w:tabs>
                <w:tab w:val="left" w:pos="720"/>
              </w:tabs>
              <w:spacing w:line="280" w:lineRule="exact"/>
              <w:rPr>
                <w:rFonts w:eastAsia="標楷體"/>
                <w:spacing w:val="-12"/>
              </w:rPr>
            </w:pPr>
          </w:p>
        </w:tc>
      </w:tr>
      <w:tr w:rsidR="007727B9" w:rsidRPr="00261D77" w14:paraId="22D0ABCB" w14:textId="77777777" w:rsidTr="007727B9">
        <w:trPr>
          <w:trHeight w:val="435"/>
          <w:jc w:val="center"/>
        </w:trPr>
        <w:tc>
          <w:tcPr>
            <w:tcW w:w="1351" w:type="dxa"/>
            <w:vMerge/>
            <w:vAlign w:val="center"/>
          </w:tcPr>
          <w:p w14:paraId="76BDF41B" w14:textId="41E334A0" w:rsidR="007727B9" w:rsidRPr="00261D77" w:rsidRDefault="007727B9" w:rsidP="007727B9">
            <w:pPr>
              <w:tabs>
                <w:tab w:val="left" w:pos="720"/>
              </w:tabs>
              <w:spacing w:line="280" w:lineRule="exact"/>
              <w:jc w:val="distribute"/>
              <w:rPr>
                <w:rFonts w:eastAsia="標楷體"/>
                <w:spacing w:val="-12"/>
                <w:szCs w:val="24"/>
              </w:rPr>
            </w:pPr>
          </w:p>
        </w:tc>
        <w:tc>
          <w:tcPr>
            <w:tcW w:w="4095" w:type="dxa"/>
            <w:vMerge/>
            <w:vAlign w:val="center"/>
          </w:tcPr>
          <w:p w14:paraId="704AB4E1" w14:textId="77777777" w:rsidR="007727B9" w:rsidRPr="00486C46" w:rsidRDefault="007727B9" w:rsidP="007727B9">
            <w:pPr>
              <w:tabs>
                <w:tab w:val="left" w:pos="720"/>
              </w:tabs>
              <w:spacing w:line="280" w:lineRule="exact"/>
              <w:jc w:val="both"/>
              <w:rPr>
                <w:rFonts w:eastAsia="標楷體"/>
                <w:spacing w:val="-12"/>
              </w:rPr>
            </w:pPr>
          </w:p>
        </w:tc>
        <w:tc>
          <w:tcPr>
            <w:tcW w:w="1843" w:type="dxa"/>
            <w:shd w:val="clear" w:color="auto" w:fill="auto"/>
            <w:vAlign w:val="center"/>
          </w:tcPr>
          <w:p w14:paraId="7D0A1ABD" w14:textId="3C5DB702"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2751" w:type="dxa"/>
            <w:gridSpan w:val="3"/>
            <w:shd w:val="clear" w:color="auto" w:fill="auto"/>
          </w:tcPr>
          <w:p w14:paraId="07B0C05F" w14:textId="77777777" w:rsidR="007727B9" w:rsidRPr="00261D77" w:rsidRDefault="007727B9" w:rsidP="007727B9">
            <w:pPr>
              <w:tabs>
                <w:tab w:val="left" w:pos="720"/>
              </w:tabs>
              <w:spacing w:line="280" w:lineRule="exact"/>
              <w:rPr>
                <w:rFonts w:eastAsia="標楷體"/>
                <w:spacing w:val="-12"/>
              </w:rPr>
            </w:pPr>
          </w:p>
        </w:tc>
      </w:tr>
      <w:tr w:rsidR="007727B9" w:rsidRPr="00261D77" w14:paraId="3CF9629A" w14:textId="77777777" w:rsidTr="007727B9">
        <w:trPr>
          <w:trHeight w:val="425"/>
          <w:jc w:val="center"/>
        </w:trPr>
        <w:tc>
          <w:tcPr>
            <w:tcW w:w="1351" w:type="dxa"/>
            <w:vMerge/>
            <w:vAlign w:val="center"/>
          </w:tcPr>
          <w:p w14:paraId="3A80E239" w14:textId="580FF10F" w:rsidR="007727B9" w:rsidRPr="00261D77" w:rsidRDefault="007727B9" w:rsidP="007727B9">
            <w:pPr>
              <w:tabs>
                <w:tab w:val="left" w:pos="720"/>
              </w:tabs>
              <w:spacing w:line="280" w:lineRule="exact"/>
              <w:jc w:val="distribute"/>
              <w:rPr>
                <w:rFonts w:eastAsia="標楷體"/>
                <w:spacing w:val="-12"/>
                <w:szCs w:val="24"/>
              </w:rPr>
            </w:pPr>
          </w:p>
        </w:tc>
        <w:tc>
          <w:tcPr>
            <w:tcW w:w="4095" w:type="dxa"/>
            <w:vMerge/>
            <w:vAlign w:val="center"/>
          </w:tcPr>
          <w:p w14:paraId="7D736C43" w14:textId="77777777" w:rsidR="007727B9" w:rsidRPr="00486C46" w:rsidRDefault="007727B9" w:rsidP="007727B9">
            <w:pPr>
              <w:tabs>
                <w:tab w:val="left" w:pos="720"/>
              </w:tabs>
              <w:spacing w:line="280" w:lineRule="exact"/>
              <w:jc w:val="both"/>
              <w:rPr>
                <w:rFonts w:eastAsia="標楷體"/>
                <w:spacing w:val="-12"/>
              </w:rPr>
            </w:pPr>
          </w:p>
        </w:tc>
        <w:tc>
          <w:tcPr>
            <w:tcW w:w="1843" w:type="dxa"/>
            <w:shd w:val="clear" w:color="auto" w:fill="auto"/>
            <w:vAlign w:val="center"/>
          </w:tcPr>
          <w:p w14:paraId="500D3216" w14:textId="7242AB74"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2751" w:type="dxa"/>
            <w:gridSpan w:val="3"/>
            <w:shd w:val="clear" w:color="auto" w:fill="auto"/>
          </w:tcPr>
          <w:p w14:paraId="254757A0" w14:textId="77777777" w:rsidR="007727B9" w:rsidRPr="00261D77" w:rsidRDefault="007727B9" w:rsidP="007727B9">
            <w:pPr>
              <w:tabs>
                <w:tab w:val="left" w:pos="720"/>
              </w:tabs>
              <w:spacing w:line="280" w:lineRule="exact"/>
              <w:rPr>
                <w:rFonts w:eastAsia="標楷體"/>
                <w:spacing w:val="-12"/>
              </w:rPr>
            </w:pPr>
          </w:p>
        </w:tc>
      </w:tr>
      <w:tr w:rsidR="007727B9" w:rsidRPr="00261D77" w14:paraId="6BFB0B1E" w14:textId="77777777" w:rsidTr="00F10D85">
        <w:trPr>
          <w:trHeight w:val="570"/>
          <w:jc w:val="center"/>
        </w:trPr>
        <w:tc>
          <w:tcPr>
            <w:tcW w:w="1351" w:type="dxa"/>
            <w:vMerge/>
            <w:vAlign w:val="center"/>
          </w:tcPr>
          <w:p w14:paraId="04035038" w14:textId="07F556A6" w:rsidR="007727B9" w:rsidRPr="00261D77" w:rsidRDefault="007727B9" w:rsidP="007727B9">
            <w:pPr>
              <w:tabs>
                <w:tab w:val="left" w:pos="720"/>
              </w:tabs>
              <w:spacing w:line="280" w:lineRule="exact"/>
              <w:jc w:val="distribute"/>
              <w:rPr>
                <w:rFonts w:eastAsia="標楷體"/>
                <w:spacing w:val="-12"/>
                <w:szCs w:val="24"/>
              </w:rPr>
            </w:pPr>
          </w:p>
        </w:tc>
        <w:tc>
          <w:tcPr>
            <w:tcW w:w="4095" w:type="dxa"/>
            <w:vMerge w:val="restart"/>
            <w:vAlign w:val="center"/>
          </w:tcPr>
          <w:p w14:paraId="176B1449" w14:textId="77777777" w:rsidR="007727B9" w:rsidRPr="00486C46" w:rsidRDefault="007727B9" w:rsidP="007727B9">
            <w:pPr>
              <w:tabs>
                <w:tab w:val="left" w:pos="720"/>
              </w:tabs>
              <w:spacing w:line="280" w:lineRule="exact"/>
              <w:jc w:val="both"/>
              <w:rPr>
                <w:rFonts w:eastAsia="標楷體"/>
                <w:spacing w:val="-12"/>
              </w:rPr>
            </w:pPr>
            <w:r w:rsidRPr="00486C46">
              <w:rPr>
                <w:rFonts w:eastAsia="標楷體" w:hint="eastAsia"/>
                <w:spacing w:val="-12"/>
              </w:rPr>
              <w:t>臺灣：□存託憑證</w:t>
            </w:r>
            <w:r w:rsidRPr="00486C46">
              <w:rPr>
                <w:rFonts w:eastAsia="標楷體" w:hint="eastAsia"/>
                <w:spacing w:val="-12"/>
              </w:rPr>
              <w:t xml:space="preserve">     </w:t>
            </w:r>
            <w:r w:rsidRPr="00486C46">
              <w:rPr>
                <w:rFonts w:eastAsia="標楷體" w:hint="eastAsia"/>
                <w:spacing w:val="-12"/>
              </w:rPr>
              <w:t>□普通股　　股</w:t>
            </w:r>
          </w:p>
          <w:p w14:paraId="01F5EFDE" w14:textId="77777777" w:rsidR="007727B9" w:rsidRPr="00486C46" w:rsidRDefault="007727B9" w:rsidP="007727B9">
            <w:pPr>
              <w:tabs>
                <w:tab w:val="left" w:pos="720"/>
              </w:tabs>
              <w:spacing w:line="280" w:lineRule="exact"/>
              <w:jc w:val="both"/>
              <w:rPr>
                <w:rFonts w:eastAsia="標楷體"/>
                <w:spacing w:val="-12"/>
              </w:rPr>
            </w:pPr>
            <w:r w:rsidRPr="00486C46">
              <w:rPr>
                <w:rFonts w:eastAsia="標楷體" w:hint="eastAsia"/>
                <w:spacing w:val="-12"/>
              </w:rPr>
              <w:t xml:space="preserve">　　　□特別股　　股</w:t>
            </w:r>
            <w:r w:rsidRPr="00486C46">
              <w:rPr>
                <w:rFonts w:eastAsia="標楷體" w:hint="eastAsia"/>
                <w:spacing w:val="-12"/>
              </w:rPr>
              <w:t xml:space="preserve"> </w:t>
            </w:r>
            <w:r w:rsidRPr="00486C46">
              <w:rPr>
                <w:rFonts w:eastAsia="標楷體" w:hint="eastAsia"/>
                <w:spacing w:val="-12"/>
              </w:rPr>
              <w:t>□普通公司債</w:t>
            </w:r>
          </w:p>
          <w:p w14:paraId="52FFC5BA" w14:textId="77777777" w:rsidR="007727B9" w:rsidRPr="00486C46" w:rsidRDefault="007727B9" w:rsidP="007727B9">
            <w:pPr>
              <w:tabs>
                <w:tab w:val="left" w:pos="720"/>
              </w:tabs>
              <w:spacing w:line="280" w:lineRule="exact"/>
              <w:ind w:firstLineChars="300" w:firstLine="648"/>
              <w:jc w:val="both"/>
              <w:rPr>
                <w:rFonts w:eastAsia="標楷體"/>
                <w:spacing w:val="-12"/>
              </w:rPr>
            </w:pPr>
            <w:r w:rsidRPr="00486C46">
              <w:rPr>
                <w:rFonts w:eastAsia="標楷體" w:hint="eastAsia"/>
                <w:spacing w:val="-12"/>
              </w:rPr>
              <w:t>□轉換公司債</w:t>
            </w:r>
            <w:r w:rsidRPr="00486C46">
              <w:rPr>
                <w:rFonts w:eastAsia="標楷體" w:hint="eastAsia"/>
                <w:spacing w:val="-12"/>
              </w:rPr>
              <w:t xml:space="preserve">   </w:t>
            </w:r>
            <w:r w:rsidRPr="00486C46">
              <w:rPr>
                <w:rFonts w:eastAsia="標楷體" w:hint="eastAsia"/>
                <w:spacing w:val="-12"/>
              </w:rPr>
              <w:t>□附認股權公司債</w:t>
            </w:r>
          </w:p>
          <w:p w14:paraId="6D9BA79E" w14:textId="3951659D" w:rsidR="007727B9" w:rsidRPr="00486C46" w:rsidRDefault="007727B9" w:rsidP="007727B9">
            <w:pPr>
              <w:spacing w:line="280" w:lineRule="exact"/>
              <w:ind w:firstLineChars="300" w:firstLine="648"/>
              <w:jc w:val="both"/>
              <w:rPr>
                <w:rFonts w:eastAsia="標楷體"/>
                <w:spacing w:val="-12"/>
              </w:rPr>
            </w:pPr>
            <w:r w:rsidRPr="00486C46">
              <w:rPr>
                <w:rFonts w:eastAsia="標楷體" w:hint="eastAsia"/>
                <w:spacing w:val="-12"/>
              </w:rPr>
              <w:t>□其他有價證券</w:t>
            </w:r>
          </w:p>
        </w:tc>
        <w:tc>
          <w:tcPr>
            <w:tcW w:w="1843" w:type="dxa"/>
            <w:shd w:val="clear" w:color="auto" w:fill="auto"/>
            <w:vAlign w:val="center"/>
          </w:tcPr>
          <w:p w14:paraId="077A5D2D" w14:textId="5663821E"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2751" w:type="dxa"/>
            <w:gridSpan w:val="3"/>
            <w:shd w:val="clear" w:color="auto" w:fill="auto"/>
          </w:tcPr>
          <w:p w14:paraId="7C5535BA" w14:textId="77777777" w:rsidR="007727B9" w:rsidRPr="00261D77" w:rsidRDefault="007727B9" w:rsidP="007727B9">
            <w:pPr>
              <w:tabs>
                <w:tab w:val="left" w:pos="720"/>
              </w:tabs>
              <w:spacing w:line="280" w:lineRule="exact"/>
              <w:rPr>
                <w:rFonts w:eastAsia="標楷體"/>
                <w:spacing w:val="-12"/>
              </w:rPr>
            </w:pPr>
          </w:p>
        </w:tc>
      </w:tr>
      <w:tr w:rsidR="007727B9" w:rsidRPr="00261D77" w14:paraId="256CB206" w14:textId="77777777" w:rsidTr="002C49D4">
        <w:trPr>
          <w:trHeight w:val="570"/>
          <w:jc w:val="center"/>
        </w:trPr>
        <w:tc>
          <w:tcPr>
            <w:tcW w:w="1351" w:type="dxa"/>
            <w:vMerge/>
            <w:vAlign w:val="center"/>
          </w:tcPr>
          <w:p w14:paraId="35D88C20" w14:textId="77777777" w:rsidR="007727B9" w:rsidRPr="00261D77" w:rsidRDefault="007727B9" w:rsidP="007727B9">
            <w:pPr>
              <w:tabs>
                <w:tab w:val="left" w:pos="720"/>
              </w:tabs>
              <w:spacing w:line="280" w:lineRule="exact"/>
              <w:jc w:val="distribute"/>
              <w:rPr>
                <w:rFonts w:eastAsia="標楷體"/>
                <w:spacing w:val="-12"/>
                <w:szCs w:val="24"/>
              </w:rPr>
            </w:pPr>
          </w:p>
        </w:tc>
        <w:tc>
          <w:tcPr>
            <w:tcW w:w="4095" w:type="dxa"/>
            <w:vMerge/>
          </w:tcPr>
          <w:p w14:paraId="4F848416" w14:textId="3A6F30E0" w:rsidR="007727B9" w:rsidRPr="00261D77" w:rsidRDefault="007727B9" w:rsidP="007727B9">
            <w:pPr>
              <w:spacing w:line="280" w:lineRule="exact"/>
              <w:ind w:firstLineChars="300" w:firstLine="648"/>
              <w:rPr>
                <w:rFonts w:eastAsia="標楷體"/>
                <w:spacing w:val="-12"/>
              </w:rPr>
            </w:pPr>
          </w:p>
        </w:tc>
        <w:tc>
          <w:tcPr>
            <w:tcW w:w="1843" w:type="dxa"/>
            <w:shd w:val="clear" w:color="auto" w:fill="auto"/>
            <w:vAlign w:val="center"/>
          </w:tcPr>
          <w:p w14:paraId="081D4429" w14:textId="77777777"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付款（付息還本）</w:t>
            </w:r>
          </w:p>
          <w:p w14:paraId="29CC1F61" w14:textId="65CC98F5"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代理人</w:t>
            </w:r>
          </w:p>
        </w:tc>
        <w:tc>
          <w:tcPr>
            <w:tcW w:w="2751" w:type="dxa"/>
            <w:gridSpan w:val="3"/>
          </w:tcPr>
          <w:p w14:paraId="16DC887C" w14:textId="77777777" w:rsidR="007727B9" w:rsidRPr="00261D77" w:rsidRDefault="007727B9" w:rsidP="007727B9">
            <w:pPr>
              <w:tabs>
                <w:tab w:val="left" w:pos="720"/>
              </w:tabs>
              <w:spacing w:line="280" w:lineRule="exact"/>
              <w:rPr>
                <w:rFonts w:eastAsia="標楷體"/>
                <w:spacing w:val="-12"/>
              </w:rPr>
            </w:pPr>
          </w:p>
        </w:tc>
      </w:tr>
      <w:tr w:rsidR="007727B9" w:rsidRPr="00261D77" w14:paraId="0E66C1C0" w14:textId="77777777" w:rsidTr="00C130A1">
        <w:trPr>
          <w:trHeight w:val="552"/>
          <w:jc w:val="center"/>
        </w:trPr>
        <w:tc>
          <w:tcPr>
            <w:tcW w:w="1351" w:type="dxa"/>
            <w:vMerge w:val="restart"/>
            <w:shd w:val="clear" w:color="auto" w:fill="auto"/>
            <w:vAlign w:val="center"/>
          </w:tcPr>
          <w:p w14:paraId="25E6836C" w14:textId="77777777" w:rsidR="007727B9" w:rsidRPr="00261D77" w:rsidRDefault="007727B9" w:rsidP="007727B9">
            <w:pPr>
              <w:tabs>
                <w:tab w:val="left" w:pos="720"/>
              </w:tabs>
              <w:spacing w:line="280" w:lineRule="exact"/>
              <w:jc w:val="distribute"/>
              <w:rPr>
                <w:rFonts w:eastAsia="標楷體"/>
                <w:spacing w:val="-12"/>
                <w:szCs w:val="24"/>
              </w:rPr>
            </w:pPr>
            <w:r w:rsidRPr="00261D77">
              <w:rPr>
                <w:rFonts w:eastAsia="標楷體" w:hint="eastAsia"/>
                <w:spacing w:val="-12"/>
                <w:szCs w:val="24"/>
              </w:rPr>
              <w:t>公司債預定</w:t>
            </w:r>
          </w:p>
          <w:p w14:paraId="174C9E21" w14:textId="77777777" w:rsidR="007727B9" w:rsidRPr="00261D77" w:rsidRDefault="007727B9" w:rsidP="007727B9">
            <w:pPr>
              <w:tabs>
                <w:tab w:val="left" w:pos="720"/>
              </w:tabs>
              <w:spacing w:line="280" w:lineRule="exact"/>
              <w:jc w:val="distribute"/>
              <w:rPr>
                <w:rFonts w:eastAsia="標楷體"/>
                <w:spacing w:val="-12"/>
                <w:szCs w:val="24"/>
              </w:rPr>
            </w:pPr>
            <w:r w:rsidRPr="00261D77">
              <w:rPr>
                <w:rFonts w:eastAsia="標楷體" w:hint="eastAsia"/>
                <w:spacing w:val="-12"/>
                <w:szCs w:val="24"/>
              </w:rPr>
              <w:t>發行概況</w:t>
            </w:r>
          </w:p>
        </w:tc>
        <w:tc>
          <w:tcPr>
            <w:tcW w:w="4095" w:type="dxa"/>
            <w:vMerge w:val="restart"/>
            <w:shd w:val="clear" w:color="auto" w:fill="auto"/>
          </w:tcPr>
          <w:p w14:paraId="715B0DEF" w14:textId="77777777" w:rsidR="007727B9" w:rsidRPr="00261D77" w:rsidRDefault="007727B9" w:rsidP="007727B9">
            <w:pPr>
              <w:tabs>
                <w:tab w:val="left" w:pos="720"/>
              </w:tabs>
              <w:spacing w:line="280" w:lineRule="exact"/>
              <w:ind w:left="173" w:hangingChars="80" w:hanging="173"/>
              <w:jc w:val="both"/>
              <w:rPr>
                <w:rFonts w:eastAsia="標楷體"/>
                <w:spacing w:val="-12"/>
              </w:rPr>
            </w:pPr>
            <w:r w:rsidRPr="00261D77">
              <w:rPr>
                <w:rFonts w:eastAsia="標楷體" w:hint="eastAsia"/>
                <w:spacing w:val="-12"/>
              </w:rPr>
              <w:t>1.</w:t>
            </w:r>
            <w:r w:rsidRPr="00261D77">
              <w:rPr>
                <w:rFonts w:eastAsia="標楷體" w:hint="eastAsia"/>
              </w:rPr>
              <w:t>種類：□無□有擔保。</w:t>
            </w:r>
          </w:p>
          <w:p w14:paraId="4D3281A2"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25A40EC7"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每張面額：</w:t>
            </w:r>
            <w:r w:rsidRPr="00261D77">
              <w:rPr>
                <w:rFonts w:eastAsia="標楷體" w:hint="eastAsia"/>
                <w:spacing w:val="-12"/>
              </w:rPr>
              <w:t xml:space="preserve">                    </w:t>
            </w:r>
          </w:p>
          <w:p w14:paraId="21D7A37D"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票面利率：</w:t>
            </w:r>
          </w:p>
          <w:p w14:paraId="68A7B8EA"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發行期限：</w:t>
            </w:r>
          </w:p>
          <w:p w14:paraId="056DE64B"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6.</w:t>
            </w:r>
            <w:r w:rsidRPr="00261D77">
              <w:rPr>
                <w:rFonts w:eastAsia="標楷體" w:hint="eastAsia"/>
                <w:spacing w:val="-12"/>
              </w:rPr>
              <w:t>其他</w:t>
            </w:r>
          </w:p>
        </w:tc>
        <w:tc>
          <w:tcPr>
            <w:tcW w:w="1843" w:type="dxa"/>
            <w:vMerge w:val="restart"/>
            <w:shd w:val="clear" w:color="auto" w:fill="auto"/>
            <w:vAlign w:val="center"/>
          </w:tcPr>
          <w:p w14:paraId="64287355" w14:textId="77777777"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2751" w:type="dxa"/>
            <w:gridSpan w:val="3"/>
            <w:shd w:val="clear" w:color="auto" w:fill="auto"/>
            <w:vAlign w:val="center"/>
          </w:tcPr>
          <w:p w14:paraId="7EDD6488" w14:textId="77777777" w:rsidR="007727B9" w:rsidRPr="00261D77" w:rsidRDefault="007727B9" w:rsidP="007727B9">
            <w:pPr>
              <w:tabs>
                <w:tab w:val="left" w:pos="720"/>
              </w:tabs>
              <w:spacing w:line="280" w:lineRule="exact"/>
              <w:jc w:val="both"/>
              <w:rPr>
                <w:rFonts w:eastAsia="標楷體"/>
                <w:spacing w:val="-12"/>
              </w:rPr>
            </w:pPr>
          </w:p>
        </w:tc>
      </w:tr>
      <w:tr w:rsidR="007727B9" w:rsidRPr="00261D77" w14:paraId="032FD4A5" w14:textId="77777777" w:rsidTr="00C130A1">
        <w:trPr>
          <w:trHeight w:val="430"/>
          <w:jc w:val="center"/>
        </w:trPr>
        <w:tc>
          <w:tcPr>
            <w:tcW w:w="1351" w:type="dxa"/>
            <w:vMerge/>
            <w:shd w:val="clear" w:color="auto" w:fill="auto"/>
            <w:vAlign w:val="center"/>
          </w:tcPr>
          <w:p w14:paraId="17239E78" w14:textId="77777777" w:rsidR="007727B9" w:rsidRPr="00261D77" w:rsidRDefault="007727B9" w:rsidP="007727B9">
            <w:pPr>
              <w:tabs>
                <w:tab w:val="left" w:pos="720"/>
              </w:tabs>
              <w:spacing w:line="280" w:lineRule="exact"/>
              <w:jc w:val="distribute"/>
              <w:rPr>
                <w:rFonts w:eastAsia="標楷體"/>
                <w:spacing w:val="-12"/>
                <w:szCs w:val="24"/>
              </w:rPr>
            </w:pPr>
          </w:p>
        </w:tc>
        <w:tc>
          <w:tcPr>
            <w:tcW w:w="4095" w:type="dxa"/>
            <w:vMerge/>
            <w:shd w:val="clear" w:color="auto" w:fill="auto"/>
          </w:tcPr>
          <w:p w14:paraId="4C833284" w14:textId="77777777" w:rsidR="007727B9" w:rsidRPr="00261D77" w:rsidRDefault="007727B9" w:rsidP="007727B9">
            <w:pPr>
              <w:tabs>
                <w:tab w:val="left" w:pos="720"/>
              </w:tabs>
              <w:spacing w:line="280" w:lineRule="exact"/>
              <w:rPr>
                <w:rFonts w:eastAsia="標楷體"/>
                <w:spacing w:val="-12"/>
              </w:rPr>
            </w:pPr>
          </w:p>
        </w:tc>
        <w:tc>
          <w:tcPr>
            <w:tcW w:w="1843" w:type="dxa"/>
            <w:vMerge/>
            <w:vAlign w:val="center"/>
          </w:tcPr>
          <w:p w14:paraId="6035D262" w14:textId="77777777" w:rsidR="007727B9" w:rsidRPr="00261D77" w:rsidRDefault="007727B9" w:rsidP="007727B9">
            <w:pPr>
              <w:tabs>
                <w:tab w:val="left" w:pos="720"/>
              </w:tabs>
              <w:spacing w:line="280" w:lineRule="exact"/>
              <w:jc w:val="distribute"/>
              <w:rPr>
                <w:rFonts w:eastAsia="標楷體"/>
                <w:spacing w:val="-12"/>
              </w:rPr>
            </w:pPr>
          </w:p>
        </w:tc>
        <w:tc>
          <w:tcPr>
            <w:tcW w:w="2751" w:type="dxa"/>
            <w:gridSpan w:val="3"/>
            <w:vAlign w:val="center"/>
          </w:tcPr>
          <w:p w14:paraId="0BD4F10A" w14:textId="77777777" w:rsidR="007727B9" w:rsidRPr="00261D77" w:rsidRDefault="007727B9" w:rsidP="007727B9">
            <w:pPr>
              <w:tabs>
                <w:tab w:val="left" w:pos="720"/>
              </w:tabs>
              <w:spacing w:line="280" w:lineRule="exact"/>
              <w:jc w:val="both"/>
              <w:rPr>
                <w:rFonts w:eastAsia="標楷體"/>
                <w:spacing w:val="-12"/>
              </w:rPr>
            </w:pPr>
          </w:p>
        </w:tc>
      </w:tr>
      <w:tr w:rsidR="007727B9" w:rsidRPr="00261D77" w14:paraId="4C94D798" w14:textId="77777777" w:rsidTr="00C130A1">
        <w:trPr>
          <w:trHeight w:val="419"/>
          <w:jc w:val="center"/>
        </w:trPr>
        <w:tc>
          <w:tcPr>
            <w:tcW w:w="1351" w:type="dxa"/>
            <w:vMerge/>
            <w:vAlign w:val="center"/>
          </w:tcPr>
          <w:p w14:paraId="5CFD6068" w14:textId="77777777" w:rsidR="007727B9" w:rsidRPr="00261D77" w:rsidRDefault="007727B9" w:rsidP="007727B9">
            <w:pPr>
              <w:tabs>
                <w:tab w:val="left" w:pos="720"/>
              </w:tabs>
              <w:spacing w:line="280" w:lineRule="exact"/>
              <w:jc w:val="distribute"/>
              <w:rPr>
                <w:rFonts w:eastAsia="標楷體"/>
                <w:spacing w:val="-12"/>
                <w:szCs w:val="24"/>
              </w:rPr>
            </w:pPr>
          </w:p>
        </w:tc>
        <w:tc>
          <w:tcPr>
            <w:tcW w:w="4095" w:type="dxa"/>
            <w:vMerge/>
          </w:tcPr>
          <w:p w14:paraId="7F6864E6" w14:textId="77777777" w:rsidR="007727B9" w:rsidRPr="00261D77" w:rsidRDefault="007727B9" w:rsidP="007727B9">
            <w:pPr>
              <w:tabs>
                <w:tab w:val="left" w:pos="720"/>
              </w:tabs>
              <w:spacing w:line="280" w:lineRule="exact"/>
              <w:rPr>
                <w:rFonts w:eastAsia="標楷體"/>
                <w:spacing w:val="-12"/>
              </w:rPr>
            </w:pPr>
          </w:p>
        </w:tc>
        <w:tc>
          <w:tcPr>
            <w:tcW w:w="1843" w:type="dxa"/>
            <w:vAlign w:val="center"/>
          </w:tcPr>
          <w:p w14:paraId="62F3CAB5" w14:textId="77777777" w:rsidR="007727B9" w:rsidRPr="00261D77" w:rsidRDefault="007727B9" w:rsidP="007727B9">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2751" w:type="dxa"/>
            <w:gridSpan w:val="3"/>
          </w:tcPr>
          <w:p w14:paraId="3DB46509" w14:textId="77777777" w:rsidR="007727B9" w:rsidRPr="00261D77" w:rsidRDefault="007727B9" w:rsidP="007727B9">
            <w:pPr>
              <w:tabs>
                <w:tab w:val="left" w:pos="720"/>
              </w:tabs>
              <w:spacing w:line="280" w:lineRule="exact"/>
              <w:rPr>
                <w:rFonts w:eastAsia="標楷體"/>
                <w:spacing w:val="-12"/>
              </w:rPr>
            </w:pPr>
          </w:p>
        </w:tc>
      </w:tr>
      <w:tr w:rsidR="007727B9" w:rsidRPr="00261D77" w14:paraId="47009652" w14:textId="77777777" w:rsidTr="009F7674">
        <w:trPr>
          <w:trHeight w:val="1310"/>
          <w:jc w:val="center"/>
        </w:trPr>
        <w:tc>
          <w:tcPr>
            <w:tcW w:w="1351" w:type="dxa"/>
            <w:vAlign w:val="center"/>
          </w:tcPr>
          <w:p w14:paraId="051FCD72" w14:textId="77777777" w:rsidR="007727B9" w:rsidRPr="00261D77" w:rsidRDefault="007727B9" w:rsidP="007727B9">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信用評等機構名稱、評等日期</w:t>
            </w:r>
          </w:p>
          <w:p w14:paraId="53973E49" w14:textId="0281230A" w:rsidR="007727B9" w:rsidRPr="00261D77" w:rsidRDefault="007727B9" w:rsidP="007727B9">
            <w:pPr>
              <w:tabs>
                <w:tab w:val="left" w:pos="720"/>
              </w:tabs>
              <w:spacing w:line="280" w:lineRule="exact"/>
              <w:jc w:val="distribute"/>
              <w:rPr>
                <w:rFonts w:eastAsia="標楷體"/>
                <w:szCs w:val="24"/>
              </w:rPr>
            </w:pPr>
            <w:r w:rsidRPr="00261D77">
              <w:rPr>
                <w:rFonts w:eastAsia="標楷體" w:hint="eastAsia"/>
                <w:spacing w:val="-12"/>
              </w:rPr>
              <w:t>及發行人或其發行標的之</w:t>
            </w:r>
            <w:r w:rsidRPr="00261D77">
              <w:rPr>
                <w:rFonts w:eastAsia="標楷體" w:hint="eastAsia"/>
                <w:szCs w:val="24"/>
              </w:rPr>
              <w:t>評等等級</w:t>
            </w:r>
          </w:p>
        </w:tc>
        <w:tc>
          <w:tcPr>
            <w:tcW w:w="8689" w:type="dxa"/>
            <w:gridSpan w:val="5"/>
            <w:vAlign w:val="center"/>
          </w:tcPr>
          <w:p w14:paraId="6C3D4EEF"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機構名稱：　　　　　　　公司債評等等級：　　　　</w:t>
            </w:r>
          </w:p>
          <w:p w14:paraId="070A0D8E"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　　　　　　　　　　　　發行人評等等級：　</w:t>
            </w:r>
          </w:p>
          <w:p w14:paraId="27B6B543"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　　　　　　　　　　　　　　　　　　　　　</w:t>
            </w:r>
          </w:p>
          <w:p w14:paraId="2754996B"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評等日期：　　　　　　　　　　　　　　　　　　</w:t>
            </w:r>
          </w:p>
          <w:p w14:paraId="738E5BAF"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　　　　　　　　　　　　　　　　　　　　　　　</w:t>
            </w:r>
          </w:p>
          <w:p w14:paraId="37604328"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　　　　　　　　　　　　　　　　　　　　　　　　　</w:t>
            </w:r>
          </w:p>
          <w:p w14:paraId="02FD35AB"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pacing w:val="-12"/>
              </w:rPr>
              <w:t xml:space="preserve">　　　　　　　　　　　　　　　　　　　　　　　　　</w:t>
            </w:r>
          </w:p>
        </w:tc>
      </w:tr>
      <w:tr w:rsidR="007727B9" w:rsidRPr="00261D77" w14:paraId="22B057A0" w14:textId="77777777" w:rsidTr="009F7674">
        <w:trPr>
          <w:trHeight w:val="307"/>
          <w:jc w:val="center"/>
        </w:trPr>
        <w:tc>
          <w:tcPr>
            <w:tcW w:w="1351" w:type="dxa"/>
            <w:vAlign w:val="center"/>
          </w:tcPr>
          <w:p w14:paraId="7C93A047" w14:textId="77777777" w:rsidR="007727B9" w:rsidRPr="00261D77" w:rsidRDefault="007727B9" w:rsidP="007727B9">
            <w:pPr>
              <w:tabs>
                <w:tab w:val="left" w:pos="720"/>
              </w:tabs>
              <w:spacing w:line="280" w:lineRule="exact"/>
              <w:jc w:val="both"/>
              <w:rPr>
                <w:rFonts w:eastAsia="標楷體"/>
                <w:spacing w:val="-12"/>
              </w:rPr>
            </w:pPr>
            <w:r w:rsidRPr="00261D77">
              <w:rPr>
                <w:rFonts w:eastAsia="標楷體" w:hint="eastAsia"/>
                <w:szCs w:val="24"/>
              </w:rPr>
              <w:t>還本付息方式及償債資金之籌集與保管方法</w:t>
            </w:r>
          </w:p>
        </w:tc>
        <w:tc>
          <w:tcPr>
            <w:tcW w:w="8689" w:type="dxa"/>
            <w:gridSpan w:val="5"/>
          </w:tcPr>
          <w:p w14:paraId="4678C87E" w14:textId="77777777" w:rsidR="007727B9" w:rsidRPr="00261D77" w:rsidRDefault="007727B9" w:rsidP="007727B9">
            <w:pPr>
              <w:tabs>
                <w:tab w:val="left" w:pos="720"/>
              </w:tabs>
              <w:spacing w:line="280" w:lineRule="exact"/>
              <w:rPr>
                <w:rFonts w:eastAsia="標楷體"/>
                <w:spacing w:val="-12"/>
              </w:rPr>
            </w:pPr>
          </w:p>
        </w:tc>
      </w:tr>
      <w:tr w:rsidR="007727B9" w:rsidRPr="00261D77" w14:paraId="559BA852" w14:textId="77777777" w:rsidTr="009F7674">
        <w:trPr>
          <w:trHeight w:val="307"/>
          <w:jc w:val="center"/>
        </w:trPr>
        <w:tc>
          <w:tcPr>
            <w:tcW w:w="1351" w:type="dxa"/>
            <w:vAlign w:val="center"/>
          </w:tcPr>
          <w:p w14:paraId="621E6466" w14:textId="77777777" w:rsidR="007727B9" w:rsidRPr="00261D77" w:rsidRDefault="007727B9" w:rsidP="007727B9">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募集資金用途及預計可能產生效益概述</w:t>
            </w:r>
          </w:p>
        </w:tc>
        <w:tc>
          <w:tcPr>
            <w:tcW w:w="8689" w:type="dxa"/>
            <w:gridSpan w:val="5"/>
            <w:vAlign w:val="center"/>
          </w:tcPr>
          <w:p w14:paraId="42FE7DA3" w14:textId="77777777" w:rsidR="007727B9" w:rsidRPr="00261D77" w:rsidRDefault="007727B9" w:rsidP="007727B9">
            <w:pPr>
              <w:tabs>
                <w:tab w:val="left" w:pos="720"/>
              </w:tabs>
              <w:spacing w:line="280" w:lineRule="exact"/>
              <w:rPr>
                <w:rFonts w:eastAsia="標楷體"/>
                <w:spacing w:val="-12"/>
              </w:rPr>
            </w:pPr>
          </w:p>
          <w:p w14:paraId="3826B53A" w14:textId="77777777" w:rsidR="007727B9" w:rsidRPr="00261D77" w:rsidRDefault="007727B9" w:rsidP="007727B9">
            <w:pPr>
              <w:tabs>
                <w:tab w:val="left" w:pos="720"/>
              </w:tabs>
              <w:spacing w:line="280" w:lineRule="exact"/>
              <w:rPr>
                <w:rFonts w:eastAsia="標楷體"/>
                <w:spacing w:val="-12"/>
              </w:rPr>
            </w:pPr>
          </w:p>
          <w:p w14:paraId="400331D6" w14:textId="77777777" w:rsidR="007727B9" w:rsidRPr="00261D77" w:rsidRDefault="007727B9" w:rsidP="007727B9">
            <w:pPr>
              <w:tabs>
                <w:tab w:val="left" w:pos="720"/>
              </w:tabs>
              <w:spacing w:line="280" w:lineRule="exact"/>
              <w:rPr>
                <w:rFonts w:eastAsia="標楷體"/>
                <w:spacing w:val="-12"/>
              </w:rPr>
            </w:pPr>
          </w:p>
        </w:tc>
      </w:tr>
    </w:tbl>
    <w:p w14:paraId="4F9539DD" w14:textId="77777777" w:rsidR="003C7095" w:rsidRPr="00261D77" w:rsidRDefault="003C7095" w:rsidP="00912EF4">
      <w:pPr>
        <w:pStyle w:val="af9"/>
        <w:spacing w:line="320" w:lineRule="atLeast"/>
        <w:ind w:left="0" w:rightChars="306" w:right="734" w:firstLine="0"/>
        <w:outlineLvl w:val="0"/>
        <w:rPr>
          <w:sz w:val="22"/>
        </w:rPr>
      </w:pPr>
    </w:p>
    <w:p w14:paraId="2AD9B897" w14:textId="08D93B9B" w:rsidR="003C7095" w:rsidRPr="00261D77" w:rsidRDefault="003C7095" w:rsidP="003C7095">
      <w:pPr>
        <w:pStyle w:val="af9"/>
        <w:spacing w:line="320" w:lineRule="atLeast"/>
        <w:ind w:left="0" w:rightChars="-200" w:right="-480" w:firstLine="0"/>
        <w:jc w:val="center"/>
        <w:outlineLvl w:val="0"/>
        <w:rPr>
          <w:sz w:val="28"/>
          <w:szCs w:val="28"/>
        </w:rPr>
      </w:pPr>
      <w:r w:rsidRPr="00261D77">
        <w:rPr>
          <w:sz w:val="22"/>
        </w:rPr>
        <w:br w:type="page"/>
      </w:r>
      <w:r w:rsidRPr="00261D77">
        <w:rPr>
          <w:rFonts w:hint="eastAsia"/>
          <w:sz w:val="28"/>
          <w:szCs w:val="28"/>
        </w:rPr>
        <w:lastRenderedPageBreak/>
        <w:t>（以</w:t>
      </w:r>
      <w:r w:rsidR="007B547C" w:rsidRPr="00486C46">
        <w:rPr>
          <w:rFonts w:hint="eastAsia"/>
          <w:sz w:val="28"/>
          <w:szCs w:val="28"/>
        </w:rPr>
        <w:t>外國</w:t>
      </w:r>
      <w:r w:rsidRPr="00486C46">
        <w:rPr>
          <w:rFonts w:hint="eastAsia"/>
          <w:sz w:val="28"/>
          <w:szCs w:val="28"/>
        </w:rPr>
        <w:t>金融機構</w:t>
      </w:r>
      <w:r w:rsidR="001D5A72" w:rsidRPr="00486C46">
        <w:rPr>
          <w:rFonts w:hint="eastAsia"/>
          <w:sz w:val="28"/>
          <w:szCs w:val="28"/>
        </w:rPr>
        <w:t>或</w:t>
      </w:r>
      <w:r w:rsidR="007B547C" w:rsidRPr="00486C46">
        <w:rPr>
          <w:rFonts w:hint="eastAsia"/>
          <w:sz w:val="28"/>
          <w:szCs w:val="28"/>
        </w:rPr>
        <w:t>其</w:t>
      </w:r>
      <w:r w:rsidRPr="00261D77">
        <w:rPr>
          <w:rFonts w:hint="eastAsia"/>
          <w:sz w:val="28"/>
          <w:szCs w:val="28"/>
        </w:rPr>
        <w:t>分支機構為發行人，發行普通公司債者適用）</w:t>
      </w: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5"/>
        <w:gridCol w:w="645"/>
        <w:gridCol w:w="1080"/>
        <w:gridCol w:w="2953"/>
        <w:gridCol w:w="567"/>
        <w:gridCol w:w="1134"/>
        <w:gridCol w:w="3306"/>
      </w:tblGrid>
      <w:tr w:rsidR="00261D77" w:rsidRPr="00261D77" w14:paraId="516F8C18" w14:textId="77777777" w:rsidTr="00E62583">
        <w:trPr>
          <w:trHeight w:val="360"/>
          <w:jc w:val="center"/>
        </w:trPr>
        <w:tc>
          <w:tcPr>
            <w:tcW w:w="615" w:type="dxa"/>
            <w:vMerge w:val="restart"/>
            <w:vAlign w:val="center"/>
          </w:tcPr>
          <w:p w14:paraId="7D8B4282" w14:textId="77777777" w:rsidR="003C7095" w:rsidRPr="00261D77" w:rsidRDefault="003C7095" w:rsidP="005E3586">
            <w:pPr>
              <w:tabs>
                <w:tab w:val="left" w:pos="720"/>
              </w:tabs>
              <w:spacing w:line="280" w:lineRule="exact"/>
              <w:jc w:val="center"/>
              <w:rPr>
                <w:rFonts w:eastAsia="標楷體"/>
                <w:spacing w:val="-12"/>
              </w:rPr>
            </w:pPr>
            <w:r w:rsidRPr="00261D77">
              <w:rPr>
                <w:rFonts w:eastAsia="標楷體" w:hint="eastAsia"/>
                <w:spacing w:val="-12"/>
              </w:rPr>
              <w:t>名稱</w:t>
            </w:r>
          </w:p>
        </w:tc>
        <w:tc>
          <w:tcPr>
            <w:tcW w:w="4678" w:type="dxa"/>
            <w:gridSpan w:val="3"/>
            <w:vAlign w:val="center"/>
          </w:tcPr>
          <w:p w14:paraId="62836445" w14:textId="19D272FF" w:rsidR="003C7095"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發行人（</w:t>
            </w:r>
            <w:r w:rsidR="007B547C" w:rsidRPr="00486C46">
              <w:rPr>
                <w:rFonts w:eastAsia="標楷體" w:hint="eastAsia"/>
                <w:spacing w:val="-12"/>
              </w:rPr>
              <w:t>金融機構或</w:t>
            </w:r>
            <w:r w:rsidR="001D5A72" w:rsidRPr="00486C46">
              <w:rPr>
                <w:rFonts w:eastAsia="標楷體" w:hint="eastAsia"/>
                <w:spacing w:val="-12"/>
              </w:rPr>
              <w:t>其</w:t>
            </w:r>
            <w:r w:rsidRPr="00486C46">
              <w:rPr>
                <w:rFonts w:eastAsia="標楷體" w:hint="eastAsia"/>
                <w:spacing w:val="-12"/>
              </w:rPr>
              <w:t>分支機構）：</w:t>
            </w:r>
          </w:p>
        </w:tc>
        <w:tc>
          <w:tcPr>
            <w:tcW w:w="567" w:type="dxa"/>
            <w:vMerge w:val="restart"/>
            <w:vAlign w:val="center"/>
          </w:tcPr>
          <w:p w14:paraId="65AA8C65" w14:textId="77777777" w:rsidR="003C7095" w:rsidRPr="00261D77" w:rsidRDefault="003C7095" w:rsidP="007B547C">
            <w:pPr>
              <w:tabs>
                <w:tab w:val="left" w:pos="720"/>
              </w:tabs>
              <w:spacing w:line="280" w:lineRule="exact"/>
              <w:jc w:val="distribute"/>
              <w:rPr>
                <w:rFonts w:eastAsia="標楷體"/>
                <w:spacing w:val="-12"/>
              </w:rPr>
            </w:pPr>
            <w:r w:rsidRPr="00261D77">
              <w:rPr>
                <w:rFonts w:eastAsia="標楷體" w:hint="eastAsia"/>
                <w:spacing w:val="-12"/>
              </w:rPr>
              <w:t>設立日期</w:t>
            </w:r>
          </w:p>
        </w:tc>
        <w:tc>
          <w:tcPr>
            <w:tcW w:w="4440" w:type="dxa"/>
            <w:gridSpan w:val="2"/>
            <w:vAlign w:val="center"/>
          </w:tcPr>
          <w:p w14:paraId="2D1280A6" w14:textId="7B52CF7C" w:rsidR="007B547C"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發行人（</w:t>
            </w:r>
            <w:r w:rsidR="007B547C" w:rsidRPr="00486C46">
              <w:rPr>
                <w:rFonts w:eastAsia="標楷體" w:hint="eastAsia"/>
                <w:spacing w:val="-12"/>
              </w:rPr>
              <w:t>金融機構或</w:t>
            </w:r>
            <w:r w:rsidR="001D5A72" w:rsidRPr="00486C46">
              <w:rPr>
                <w:rFonts w:eastAsia="標楷體" w:hint="eastAsia"/>
                <w:spacing w:val="-12"/>
              </w:rPr>
              <w:t>其</w:t>
            </w:r>
            <w:r w:rsidRPr="00486C46">
              <w:rPr>
                <w:rFonts w:eastAsia="標楷體" w:hint="eastAsia"/>
                <w:spacing w:val="-12"/>
              </w:rPr>
              <w:t>分支機構）：</w:t>
            </w:r>
          </w:p>
          <w:p w14:paraId="5AD8FD05" w14:textId="4888397E" w:rsidR="003C7095"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 xml:space="preserve">    </w:t>
            </w:r>
            <w:r w:rsidRPr="00486C46">
              <w:rPr>
                <w:rFonts w:eastAsia="標楷體" w:hint="eastAsia"/>
                <w:spacing w:val="-12"/>
              </w:rPr>
              <w:t>年</w:t>
            </w:r>
            <w:r w:rsidRPr="00486C46">
              <w:rPr>
                <w:rFonts w:eastAsia="標楷體" w:hint="eastAsia"/>
                <w:spacing w:val="-12"/>
              </w:rPr>
              <w:t xml:space="preserve">    </w:t>
            </w:r>
            <w:r w:rsidRPr="00486C46">
              <w:rPr>
                <w:rFonts w:eastAsia="標楷體" w:hint="eastAsia"/>
                <w:spacing w:val="-12"/>
              </w:rPr>
              <w:t>月</w:t>
            </w:r>
            <w:r w:rsidRPr="00486C46">
              <w:rPr>
                <w:rFonts w:eastAsia="標楷體" w:hint="eastAsia"/>
                <w:spacing w:val="-12"/>
              </w:rPr>
              <w:t xml:space="preserve">    </w:t>
            </w:r>
            <w:r w:rsidRPr="00486C46">
              <w:rPr>
                <w:rFonts w:eastAsia="標楷體" w:hint="eastAsia"/>
                <w:spacing w:val="-12"/>
              </w:rPr>
              <w:t>日</w:t>
            </w:r>
          </w:p>
        </w:tc>
      </w:tr>
      <w:tr w:rsidR="00261D77" w:rsidRPr="00261D77" w14:paraId="3E1038BF" w14:textId="77777777" w:rsidTr="00E62583">
        <w:trPr>
          <w:trHeight w:val="341"/>
          <w:jc w:val="center"/>
        </w:trPr>
        <w:tc>
          <w:tcPr>
            <w:tcW w:w="615" w:type="dxa"/>
            <w:vMerge/>
            <w:vAlign w:val="center"/>
          </w:tcPr>
          <w:p w14:paraId="3F5E6869" w14:textId="77777777" w:rsidR="003C7095" w:rsidRPr="00261D77" w:rsidRDefault="003C7095" w:rsidP="005E3586">
            <w:pPr>
              <w:tabs>
                <w:tab w:val="left" w:pos="720"/>
              </w:tabs>
              <w:spacing w:line="280" w:lineRule="exact"/>
              <w:jc w:val="center"/>
              <w:rPr>
                <w:rFonts w:eastAsia="標楷體"/>
                <w:spacing w:val="-12"/>
              </w:rPr>
            </w:pPr>
          </w:p>
        </w:tc>
        <w:tc>
          <w:tcPr>
            <w:tcW w:w="4678" w:type="dxa"/>
            <w:gridSpan w:val="3"/>
            <w:vAlign w:val="center"/>
          </w:tcPr>
          <w:p w14:paraId="23D84901" w14:textId="35238B42" w:rsidR="003C7095" w:rsidRPr="00486C46" w:rsidRDefault="001D5A72" w:rsidP="007B547C">
            <w:pPr>
              <w:tabs>
                <w:tab w:val="left" w:pos="720"/>
              </w:tabs>
              <w:spacing w:line="280" w:lineRule="exact"/>
              <w:jc w:val="both"/>
              <w:rPr>
                <w:rFonts w:eastAsia="標楷體"/>
                <w:spacing w:val="-12"/>
              </w:rPr>
            </w:pPr>
            <w:r w:rsidRPr="00486C46">
              <w:rPr>
                <w:rFonts w:eastAsia="標楷體" w:hint="eastAsia"/>
                <w:spacing w:val="-12"/>
              </w:rPr>
              <w:t>符合股票掛牌地規定之</w:t>
            </w:r>
            <w:r w:rsidR="003C7095" w:rsidRPr="00486C46">
              <w:rPr>
                <w:rFonts w:eastAsia="標楷體" w:hint="eastAsia"/>
                <w:spacing w:val="-12"/>
              </w:rPr>
              <w:t>金融機構</w:t>
            </w:r>
            <w:r w:rsidRPr="00486C46">
              <w:rPr>
                <w:rFonts w:eastAsia="標楷體" w:hint="eastAsia"/>
                <w:spacing w:val="-12"/>
              </w:rPr>
              <w:t>或其持股母公司</w:t>
            </w:r>
            <w:r w:rsidR="003C7095" w:rsidRPr="00486C46">
              <w:rPr>
                <w:rFonts w:eastAsia="標楷體" w:hint="eastAsia"/>
                <w:spacing w:val="-12"/>
              </w:rPr>
              <w:t>：</w:t>
            </w:r>
          </w:p>
        </w:tc>
        <w:tc>
          <w:tcPr>
            <w:tcW w:w="567" w:type="dxa"/>
            <w:vMerge/>
            <w:vAlign w:val="center"/>
          </w:tcPr>
          <w:p w14:paraId="3B75826E" w14:textId="77777777" w:rsidR="003C7095" w:rsidRPr="00261D77" w:rsidRDefault="003C7095" w:rsidP="007B547C">
            <w:pPr>
              <w:tabs>
                <w:tab w:val="left" w:pos="720"/>
              </w:tabs>
              <w:spacing w:line="280" w:lineRule="exact"/>
              <w:jc w:val="both"/>
              <w:rPr>
                <w:rFonts w:eastAsia="標楷體"/>
                <w:spacing w:val="-12"/>
              </w:rPr>
            </w:pPr>
          </w:p>
        </w:tc>
        <w:tc>
          <w:tcPr>
            <w:tcW w:w="4440" w:type="dxa"/>
            <w:gridSpan w:val="2"/>
            <w:vAlign w:val="center"/>
          </w:tcPr>
          <w:p w14:paraId="37E801BB" w14:textId="2FA229A3" w:rsidR="007B547C" w:rsidRPr="00486C46" w:rsidRDefault="001D5A72" w:rsidP="007B547C">
            <w:pPr>
              <w:tabs>
                <w:tab w:val="left" w:pos="720"/>
              </w:tabs>
              <w:spacing w:line="280" w:lineRule="exact"/>
              <w:jc w:val="both"/>
              <w:rPr>
                <w:rFonts w:eastAsia="標楷體"/>
                <w:spacing w:val="-12"/>
              </w:rPr>
            </w:pPr>
            <w:r w:rsidRPr="00486C46">
              <w:rPr>
                <w:rFonts w:eastAsia="標楷體" w:hint="eastAsia"/>
                <w:spacing w:val="-12"/>
              </w:rPr>
              <w:t>符合股票掛牌地規定之金融機構或其持股母公司</w:t>
            </w:r>
            <w:r w:rsidR="003C7095" w:rsidRPr="00486C46">
              <w:rPr>
                <w:rFonts w:eastAsia="標楷體" w:hint="eastAsia"/>
                <w:spacing w:val="-12"/>
              </w:rPr>
              <w:t>：</w:t>
            </w:r>
          </w:p>
          <w:p w14:paraId="26199259" w14:textId="5CD37979" w:rsidR="003C7095"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 xml:space="preserve">    </w:t>
            </w:r>
            <w:r w:rsidRPr="00486C46">
              <w:rPr>
                <w:rFonts w:eastAsia="標楷體" w:hint="eastAsia"/>
                <w:spacing w:val="-12"/>
              </w:rPr>
              <w:t>年</w:t>
            </w:r>
            <w:r w:rsidRPr="00486C46">
              <w:rPr>
                <w:rFonts w:eastAsia="標楷體" w:hint="eastAsia"/>
                <w:spacing w:val="-12"/>
              </w:rPr>
              <w:t xml:space="preserve">    </w:t>
            </w:r>
            <w:r w:rsidRPr="00486C46">
              <w:rPr>
                <w:rFonts w:eastAsia="標楷體" w:hint="eastAsia"/>
                <w:spacing w:val="-12"/>
              </w:rPr>
              <w:t>月</w:t>
            </w:r>
            <w:r w:rsidRPr="00486C46">
              <w:rPr>
                <w:rFonts w:eastAsia="標楷體" w:hint="eastAsia"/>
                <w:spacing w:val="-12"/>
              </w:rPr>
              <w:t xml:space="preserve">    </w:t>
            </w:r>
            <w:r w:rsidRPr="00486C46">
              <w:rPr>
                <w:rFonts w:eastAsia="標楷體" w:hint="eastAsia"/>
                <w:spacing w:val="-12"/>
              </w:rPr>
              <w:t>日</w:t>
            </w:r>
          </w:p>
        </w:tc>
      </w:tr>
      <w:tr w:rsidR="00261D77" w:rsidRPr="00261D77" w14:paraId="136B2885" w14:textId="77777777" w:rsidTr="00E62583">
        <w:trPr>
          <w:trHeight w:val="406"/>
          <w:jc w:val="center"/>
        </w:trPr>
        <w:tc>
          <w:tcPr>
            <w:tcW w:w="615" w:type="dxa"/>
            <w:vMerge w:val="restart"/>
            <w:vAlign w:val="center"/>
          </w:tcPr>
          <w:p w14:paraId="0F5DDE1E" w14:textId="77777777" w:rsidR="003C7095" w:rsidRPr="00261D77" w:rsidRDefault="003C7095" w:rsidP="005E3586">
            <w:pPr>
              <w:tabs>
                <w:tab w:val="left" w:pos="720"/>
              </w:tabs>
              <w:spacing w:line="280" w:lineRule="exact"/>
              <w:jc w:val="center"/>
              <w:rPr>
                <w:rFonts w:eastAsia="標楷體"/>
                <w:spacing w:val="-12"/>
              </w:rPr>
            </w:pPr>
            <w:r w:rsidRPr="00261D77">
              <w:rPr>
                <w:rFonts w:eastAsia="標楷體" w:hint="eastAsia"/>
                <w:spacing w:val="-12"/>
              </w:rPr>
              <w:t>國籍</w:t>
            </w:r>
          </w:p>
        </w:tc>
        <w:tc>
          <w:tcPr>
            <w:tcW w:w="4678" w:type="dxa"/>
            <w:gridSpan w:val="3"/>
            <w:vAlign w:val="center"/>
          </w:tcPr>
          <w:p w14:paraId="1F1ED980" w14:textId="55ED18C4" w:rsidR="003C7095"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發行人（</w:t>
            </w:r>
            <w:r w:rsidR="007B547C" w:rsidRPr="00486C46">
              <w:rPr>
                <w:rFonts w:eastAsia="標楷體" w:hint="eastAsia"/>
                <w:spacing w:val="-12"/>
              </w:rPr>
              <w:t>金融機構或</w:t>
            </w:r>
            <w:r w:rsidR="001D5A72" w:rsidRPr="00486C46">
              <w:rPr>
                <w:rFonts w:eastAsia="標楷體" w:hint="eastAsia"/>
                <w:spacing w:val="-12"/>
              </w:rPr>
              <w:t>其</w:t>
            </w:r>
            <w:r w:rsidRPr="00486C46">
              <w:rPr>
                <w:rFonts w:eastAsia="標楷體" w:hint="eastAsia"/>
                <w:spacing w:val="-12"/>
              </w:rPr>
              <w:t>分支機構）：</w:t>
            </w:r>
          </w:p>
        </w:tc>
        <w:tc>
          <w:tcPr>
            <w:tcW w:w="567" w:type="dxa"/>
            <w:vMerge w:val="restart"/>
            <w:vAlign w:val="center"/>
          </w:tcPr>
          <w:p w14:paraId="7D8ACA9B" w14:textId="77777777" w:rsidR="003C7095" w:rsidRPr="00486C46" w:rsidRDefault="003C7095" w:rsidP="007B547C">
            <w:pPr>
              <w:tabs>
                <w:tab w:val="left" w:pos="720"/>
              </w:tabs>
              <w:spacing w:line="280" w:lineRule="exact"/>
              <w:jc w:val="center"/>
              <w:rPr>
                <w:rFonts w:eastAsia="標楷體"/>
                <w:spacing w:val="-12"/>
              </w:rPr>
            </w:pPr>
            <w:r w:rsidRPr="00486C46">
              <w:rPr>
                <w:rFonts w:eastAsia="標楷體" w:hint="eastAsia"/>
                <w:spacing w:val="-12"/>
              </w:rPr>
              <w:t>負</w:t>
            </w:r>
            <w:r w:rsidRPr="00486C46">
              <w:rPr>
                <w:rFonts w:eastAsia="標楷體" w:hint="eastAsia"/>
                <w:spacing w:val="-12"/>
              </w:rPr>
              <w:t xml:space="preserve"> </w:t>
            </w:r>
            <w:r w:rsidRPr="00486C46">
              <w:rPr>
                <w:rFonts w:eastAsia="標楷體" w:hint="eastAsia"/>
                <w:spacing w:val="-12"/>
              </w:rPr>
              <w:t>責</w:t>
            </w:r>
            <w:r w:rsidRPr="00486C46">
              <w:rPr>
                <w:rFonts w:eastAsia="標楷體" w:hint="eastAsia"/>
                <w:spacing w:val="-12"/>
              </w:rPr>
              <w:t xml:space="preserve"> </w:t>
            </w:r>
            <w:r w:rsidRPr="00486C46">
              <w:rPr>
                <w:rFonts w:eastAsia="標楷體" w:hint="eastAsia"/>
                <w:spacing w:val="-12"/>
              </w:rPr>
              <w:t>人</w:t>
            </w:r>
          </w:p>
        </w:tc>
        <w:tc>
          <w:tcPr>
            <w:tcW w:w="4440" w:type="dxa"/>
            <w:gridSpan w:val="2"/>
            <w:vAlign w:val="center"/>
          </w:tcPr>
          <w:p w14:paraId="508B849C" w14:textId="34EB7E9D" w:rsidR="003C7095"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發行人（</w:t>
            </w:r>
            <w:r w:rsidR="007B547C" w:rsidRPr="00486C46">
              <w:rPr>
                <w:rFonts w:eastAsia="標楷體" w:hint="eastAsia"/>
                <w:spacing w:val="-12"/>
              </w:rPr>
              <w:t>金融機構或</w:t>
            </w:r>
            <w:r w:rsidR="001D5A72" w:rsidRPr="00486C46">
              <w:rPr>
                <w:rFonts w:eastAsia="標楷體" w:hint="eastAsia"/>
                <w:spacing w:val="-12"/>
              </w:rPr>
              <w:t>其</w:t>
            </w:r>
            <w:r w:rsidRPr="00486C46">
              <w:rPr>
                <w:rFonts w:eastAsia="標楷體" w:hint="eastAsia"/>
                <w:spacing w:val="-12"/>
              </w:rPr>
              <w:t>分支機構）：</w:t>
            </w:r>
          </w:p>
        </w:tc>
      </w:tr>
      <w:tr w:rsidR="00261D77" w:rsidRPr="00261D77" w14:paraId="4DD366C5" w14:textId="77777777" w:rsidTr="00E62583">
        <w:trPr>
          <w:trHeight w:val="165"/>
          <w:jc w:val="center"/>
        </w:trPr>
        <w:tc>
          <w:tcPr>
            <w:tcW w:w="615" w:type="dxa"/>
            <w:vMerge/>
            <w:vAlign w:val="center"/>
          </w:tcPr>
          <w:p w14:paraId="10FE339C" w14:textId="77777777" w:rsidR="003C7095" w:rsidRPr="00261D77" w:rsidRDefault="003C7095" w:rsidP="005E3586">
            <w:pPr>
              <w:tabs>
                <w:tab w:val="left" w:pos="720"/>
              </w:tabs>
              <w:spacing w:line="280" w:lineRule="exact"/>
              <w:jc w:val="center"/>
              <w:rPr>
                <w:rFonts w:eastAsia="標楷體"/>
                <w:spacing w:val="-12"/>
              </w:rPr>
            </w:pPr>
          </w:p>
        </w:tc>
        <w:tc>
          <w:tcPr>
            <w:tcW w:w="4678" w:type="dxa"/>
            <w:gridSpan w:val="3"/>
            <w:vAlign w:val="center"/>
          </w:tcPr>
          <w:p w14:paraId="030EB17B" w14:textId="7B2410B4" w:rsidR="003C7095" w:rsidRPr="00486C46" w:rsidRDefault="00C43052" w:rsidP="007B547C">
            <w:pPr>
              <w:tabs>
                <w:tab w:val="left" w:pos="720"/>
              </w:tabs>
              <w:spacing w:line="280" w:lineRule="exact"/>
              <w:jc w:val="both"/>
              <w:rPr>
                <w:rFonts w:eastAsia="標楷體"/>
                <w:spacing w:val="-12"/>
              </w:rPr>
            </w:pPr>
            <w:r w:rsidRPr="00486C46">
              <w:rPr>
                <w:rFonts w:eastAsia="標楷體" w:hint="eastAsia"/>
                <w:spacing w:val="-12"/>
              </w:rPr>
              <w:t>符合股票掛牌地規定之金融機構或其持股母公司</w:t>
            </w:r>
            <w:r w:rsidR="003C7095" w:rsidRPr="00486C46">
              <w:rPr>
                <w:rFonts w:eastAsia="標楷體" w:hint="eastAsia"/>
                <w:spacing w:val="-12"/>
              </w:rPr>
              <w:t>：</w:t>
            </w:r>
          </w:p>
        </w:tc>
        <w:tc>
          <w:tcPr>
            <w:tcW w:w="567" w:type="dxa"/>
            <w:vMerge/>
            <w:vAlign w:val="center"/>
          </w:tcPr>
          <w:p w14:paraId="65BB6BEF" w14:textId="77777777" w:rsidR="003C7095" w:rsidRPr="00486C46" w:rsidRDefault="003C7095" w:rsidP="007B547C">
            <w:pPr>
              <w:tabs>
                <w:tab w:val="left" w:pos="720"/>
              </w:tabs>
              <w:spacing w:line="280" w:lineRule="exact"/>
              <w:jc w:val="both"/>
              <w:rPr>
                <w:rFonts w:eastAsia="標楷體"/>
                <w:spacing w:val="-12"/>
              </w:rPr>
            </w:pPr>
          </w:p>
        </w:tc>
        <w:tc>
          <w:tcPr>
            <w:tcW w:w="4440" w:type="dxa"/>
            <w:gridSpan w:val="2"/>
            <w:vAlign w:val="center"/>
          </w:tcPr>
          <w:p w14:paraId="6228AF21" w14:textId="31A1B5F7" w:rsidR="003C7095" w:rsidRPr="00486C46" w:rsidRDefault="005501CC" w:rsidP="007B547C">
            <w:pPr>
              <w:tabs>
                <w:tab w:val="left" w:pos="720"/>
              </w:tabs>
              <w:spacing w:line="280" w:lineRule="exact"/>
              <w:jc w:val="both"/>
              <w:rPr>
                <w:rFonts w:eastAsia="標楷體"/>
                <w:spacing w:val="-12"/>
              </w:rPr>
            </w:pPr>
            <w:r w:rsidRPr="00486C46">
              <w:rPr>
                <w:rFonts w:eastAsia="標楷體" w:hint="eastAsia"/>
                <w:spacing w:val="-12"/>
              </w:rPr>
              <w:t>符合股票掛牌地規定之金融機構或其持股母公司</w:t>
            </w:r>
            <w:r w:rsidR="003C7095" w:rsidRPr="00486C46">
              <w:rPr>
                <w:rFonts w:eastAsia="標楷體" w:hint="eastAsia"/>
                <w:spacing w:val="-12"/>
              </w:rPr>
              <w:t>：</w:t>
            </w:r>
          </w:p>
        </w:tc>
      </w:tr>
      <w:tr w:rsidR="00261D77" w:rsidRPr="00261D77" w14:paraId="574E6489" w14:textId="77777777" w:rsidTr="00E62583">
        <w:trPr>
          <w:trHeight w:val="548"/>
          <w:jc w:val="center"/>
        </w:trPr>
        <w:tc>
          <w:tcPr>
            <w:tcW w:w="615" w:type="dxa"/>
            <w:vMerge w:val="restart"/>
            <w:vAlign w:val="center"/>
          </w:tcPr>
          <w:p w14:paraId="421A6EFB" w14:textId="40A45C30" w:rsidR="003C7095" w:rsidRPr="00486C46" w:rsidRDefault="00E62583" w:rsidP="005E3586">
            <w:pPr>
              <w:tabs>
                <w:tab w:val="left" w:pos="720"/>
              </w:tabs>
              <w:spacing w:line="240" w:lineRule="exact"/>
              <w:jc w:val="center"/>
              <w:rPr>
                <w:rFonts w:eastAsia="標楷體"/>
                <w:spacing w:val="-12"/>
              </w:rPr>
            </w:pPr>
            <w:r w:rsidRPr="00486C46">
              <w:rPr>
                <w:rFonts w:eastAsia="標楷體" w:hint="eastAsia"/>
                <w:spacing w:val="-12"/>
              </w:rPr>
              <w:t>符合股票掛牌地規定之</w:t>
            </w:r>
            <w:r w:rsidR="003C7095" w:rsidRPr="00486C46">
              <w:rPr>
                <w:rFonts w:eastAsia="標楷體" w:hint="eastAsia"/>
                <w:spacing w:val="-12"/>
              </w:rPr>
              <w:t>金融機構</w:t>
            </w:r>
            <w:r w:rsidRPr="00486C46">
              <w:rPr>
                <w:rFonts w:eastAsia="標楷體" w:hint="eastAsia"/>
                <w:spacing w:val="-12"/>
              </w:rPr>
              <w:t>或其持股母公司</w:t>
            </w:r>
          </w:p>
        </w:tc>
        <w:tc>
          <w:tcPr>
            <w:tcW w:w="4678" w:type="dxa"/>
            <w:gridSpan w:val="3"/>
            <w:vMerge w:val="restart"/>
            <w:vAlign w:val="center"/>
          </w:tcPr>
          <w:p w14:paraId="0B205DBE" w14:textId="1B069B66" w:rsidR="003C7095" w:rsidRPr="00486C46" w:rsidRDefault="00E62583" w:rsidP="007B547C">
            <w:pPr>
              <w:tabs>
                <w:tab w:val="left" w:pos="720"/>
              </w:tabs>
              <w:spacing w:line="280" w:lineRule="exact"/>
              <w:jc w:val="both"/>
              <w:rPr>
                <w:rFonts w:eastAsia="標楷體"/>
                <w:spacing w:val="-12"/>
              </w:rPr>
            </w:pPr>
            <w:r w:rsidRPr="00486C46">
              <w:rPr>
                <w:rFonts w:eastAsia="標楷體" w:hint="eastAsia"/>
                <w:spacing w:val="-12"/>
              </w:rPr>
              <w:t>金融</w:t>
            </w:r>
            <w:r w:rsidR="003C7095" w:rsidRPr="00486C46">
              <w:rPr>
                <w:rFonts w:eastAsia="標楷體" w:hint="eastAsia"/>
                <w:spacing w:val="-12"/>
              </w:rPr>
              <w:t>機構</w:t>
            </w:r>
            <w:r w:rsidRPr="00486C46">
              <w:rPr>
                <w:rFonts w:eastAsia="標楷體" w:hint="eastAsia"/>
                <w:spacing w:val="-12"/>
              </w:rPr>
              <w:t>或其持股母公司</w:t>
            </w:r>
            <w:r w:rsidR="003C7095" w:rsidRPr="00486C46">
              <w:rPr>
                <w:rFonts w:eastAsia="標楷體" w:hint="eastAsia"/>
                <w:spacing w:val="-12"/>
              </w:rPr>
              <w:t>股票掛牌日期：</w:t>
            </w:r>
          </w:p>
          <w:p w14:paraId="182532E4" w14:textId="2A07B354" w:rsidR="003C7095" w:rsidRPr="00486C46" w:rsidRDefault="00E62583" w:rsidP="00486C46">
            <w:pPr>
              <w:tabs>
                <w:tab w:val="left" w:pos="720"/>
              </w:tabs>
              <w:spacing w:line="280" w:lineRule="exact"/>
              <w:rPr>
                <w:rFonts w:eastAsia="標楷體"/>
                <w:spacing w:val="-12"/>
              </w:rPr>
            </w:pPr>
            <w:r w:rsidRPr="00486C46">
              <w:rPr>
                <w:rFonts w:eastAsia="標楷體" w:hint="eastAsia"/>
                <w:spacing w:val="-12"/>
              </w:rPr>
              <w:t>金融機構或其持股母公司</w:t>
            </w:r>
            <w:r w:rsidR="003C7095" w:rsidRPr="00486C46">
              <w:rPr>
                <w:rFonts w:eastAsia="標楷體" w:hint="eastAsia"/>
                <w:spacing w:val="-12"/>
              </w:rPr>
              <w:t>上市地國及其證券交易所名稱</w:t>
            </w:r>
            <w:r w:rsidR="003C7095" w:rsidRPr="00486C46">
              <w:rPr>
                <w:rFonts w:eastAsia="標楷體" w:hint="eastAsia"/>
                <w:spacing w:val="-12"/>
                <w:szCs w:val="24"/>
              </w:rPr>
              <w:t>及證券代號</w:t>
            </w:r>
            <w:r w:rsidR="003C7095" w:rsidRPr="00486C46">
              <w:rPr>
                <w:rFonts w:eastAsia="標楷體" w:hint="eastAsia"/>
                <w:spacing w:val="-12"/>
              </w:rPr>
              <w:t>：</w:t>
            </w:r>
          </w:p>
        </w:tc>
        <w:tc>
          <w:tcPr>
            <w:tcW w:w="1701" w:type="dxa"/>
            <w:gridSpan w:val="2"/>
            <w:vMerge w:val="restart"/>
            <w:vAlign w:val="center"/>
          </w:tcPr>
          <w:p w14:paraId="661E236D" w14:textId="77777777" w:rsidR="003C7095" w:rsidRPr="00486C46" w:rsidRDefault="003C7095" w:rsidP="007B547C">
            <w:pPr>
              <w:tabs>
                <w:tab w:val="left" w:pos="720"/>
              </w:tabs>
              <w:spacing w:line="280" w:lineRule="exact"/>
              <w:jc w:val="distribute"/>
              <w:rPr>
                <w:rFonts w:eastAsia="標楷體"/>
                <w:spacing w:val="-12"/>
              </w:rPr>
            </w:pPr>
            <w:r w:rsidRPr="00486C46">
              <w:rPr>
                <w:rFonts w:eastAsia="標楷體" w:hint="eastAsia"/>
                <w:spacing w:val="-12"/>
              </w:rPr>
              <w:t>簽證會計師事務所及會計師</w:t>
            </w:r>
          </w:p>
        </w:tc>
        <w:tc>
          <w:tcPr>
            <w:tcW w:w="3306" w:type="dxa"/>
            <w:vAlign w:val="center"/>
          </w:tcPr>
          <w:p w14:paraId="2D41FB31" w14:textId="23454204" w:rsidR="003C7095" w:rsidRPr="00486C46" w:rsidRDefault="003C7095" w:rsidP="007B547C">
            <w:pPr>
              <w:tabs>
                <w:tab w:val="left" w:pos="720"/>
              </w:tabs>
              <w:spacing w:line="280" w:lineRule="exact"/>
              <w:jc w:val="both"/>
              <w:rPr>
                <w:rFonts w:eastAsia="標楷體"/>
                <w:spacing w:val="-12"/>
              </w:rPr>
            </w:pPr>
            <w:r w:rsidRPr="00486C46">
              <w:rPr>
                <w:rFonts w:eastAsia="標楷體" w:hint="eastAsia"/>
                <w:spacing w:val="-12"/>
              </w:rPr>
              <w:t>發行人（</w:t>
            </w:r>
            <w:r w:rsidR="007B547C" w:rsidRPr="00486C46">
              <w:rPr>
                <w:rFonts w:eastAsia="標楷體" w:hint="eastAsia"/>
                <w:spacing w:val="-12"/>
              </w:rPr>
              <w:t>金融機構或</w:t>
            </w:r>
            <w:r w:rsidR="00E62583" w:rsidRPr="00486C46">
              <w:rPr>
                <w:rFonts w:eastAsia="標楷體" w:hint="eastAsia"/>
                <w:spacing w:val="-12"/>
              </w:rPr>
              <w:t>其</w:t>
            </w:r>
            <w:r w:rsidRPr="00486C46">
              <w:rPr>
                <w:rFonts w:eastAsia="標楷體" w:hint="eastAsia"/>
                <w:spacing w:val="-12"/>
              </w:rPr>
              <w:t>分支機構）：</w:t>
            </w:r>
          </w:p>
        </w:tc>
      </w:tr>
      <w:tr w:rsidR="00261D77" w:rsidRPr="00261D77" w14:paraId="366ABDBB" w14:textId="77777777" w:rsidTr="00E62583">
        <w:trPr>
          <w:trHeight w:val="858"/>
          <w:jc w:val="center"/>
        </w:trPr>
        <w:tc>
          <w:tcPr>
            <w:tcW w:w="615" w:type="dxa"/>
            <w:vMerge/>
            <w:vAlign w:val="center"/>
          </w:tcPr>
          <w:p w14:paraId="7573BE86" w14:textId="77777777" w:rsidR="003C7095" w:rsidRPr="00486C46" w:rsidRDefault="003C7095" w:rsidP="00065C8E">
            <w:pPr>
              <w:tabs>
                <w:tab w:val="left" w:pos="720"/>
              </w:tabs>
              <w:spacing w:line="240" w:lineRule="exact"/>
              <w:rPr>
                <w:rFonts w:eastAsia="標楷體"/>
                <w:spacing w:val="-12"/>
              </w:rPr>
            </w:pPr>
          </w:p>
        </w:tc>
        <w:tc>
          <w:tcPr>
            <w:tcW w:w="4678" w:type="dxa"/>
            <w:gridSpan w:val="3"/>
            <w:vMerge/>
            <w:vAlign w:val="center"/>
          </w:tcPr>
          <w:p w14:paraId="746103F3" w14:textId="77777777" w:rsidR="003C7095" w:rsidRPr="00486C46" w:rsidRDefault="003C7095" w:rsidP="007B547C">
            <w:pPr>
              <w:tabs>
                <w:tab w:val="left" w:pos="720"/>
              </w:tabs>
              <w:spacing w:line="280" w:lineRule="exact"/>
              <w:jc w:val="both"/>
              <w:rPr>
                <w:rFonts w:eastAsia="標楷體"/>
                <w:spacing w:val="-12"/>
              </w:rPr>
            </w:pPr>
          </w:p>
        </w:tc>
        <w:tc>
          <w:tcPr>
            <w:tcW w:w="1701" w:type="dxa"/>
            <w:gridSpan w:val="2"/>
            <w:vMerge/>
            <w:vAlign w:val="center"/>
          </w:tcPr>
          <w:p w14:paraId="48E1896C" w14:textId="77777777" w:rsidR="003C7095" w:rsidRPr="00486C46" w:rsidRDefault="003C7095" w:rsidP="007B547C">
            <w:pPr>
              <w:tabs>
                <w:tab w:val="left" w:pos="720"/>
              </w:tabs>
              <w:spacing w:line="280" w:lineRule="exact"/>
              <w:jc w:val="both"/>
              <w:rPr>
                <w:rFonts w:eastAsia="標楷體"/>
                <w:spacing w:val="-12"/>
              </w:rPr>
            </w:pPr>
          </w:p>
        </w:tc>
        <w:tc>
          <w:tcPr>
            <w:tcW w:w="3306" w:type="dxa"/>
            <w:vAlign w:val="center"/>
          </w:tcPr>
          <w:p w14:paraId="0F61CFBA" w14:textId="348E0027" w:rsidR="003C7095" w:rsidRPr="00486C46" w:rsidRDefault="00E62583" w:rsidP="007B547C">
            <w:pPr>
              <w:tabs>
                <w:tab w:val="left" w:pos="720"/>
              </w:tabs>
              <w:spacing w:line="280" w:lineRule="exact"/>
              <w:jc w:val="both"/>
              <w:rPr>
                <w:rFonts w:eastAsia="標楷體"/>
                <w:spacing w:val="-12"/>
              </w:rPr>
            </w:pPr>
            <w:r w:rsidRPr="00486C46">
              <w:rPr>
                <w:rFonts w:eastAsia="標楷體" w:hint="eastAsia"/>
                <w:spacing w:val="-12"/>
              </w:rPr>
              <w:t>符合股票掛牌地規定之金融機構或其持股母公司</w:t>
            </w:r>
            <w:r w:rsidR="003C7095" w:rsidRPr="00486C46">
              <w:rPr>
                <w:rFonts w:eastAsia="標楷體" w:hint="eastAsia"/>
                <w:spacing w:val="-12"/>
              </w:rPr>
              <w:t>：</w:t>
            </w:r>
          </w:p>
        </w:tc>
      </w:tr>
      <w:tr w:rsidR="00261D77" w:rsidRPr="00261D77" w14:paraId="7C358E26" w14:textId="77777777" w:rsidTr="00E62583">
        <w:trPr>
          <w:trHeight w:val="1090"/>
          <w:jc w:val="center"/>
        </w:trPr>
        <w:tc>
          <w:tcPr>
            <w:tcW w:w="615" w:type="dxa"/>
            <w:vMerge/>
            <w:vAlign w:val="center"/>
          </w:tcPr>
          <w:p w14:paraId="37FD7A63" w14:textId="77777777" w:rsidR="003C7095" w:rsidRPr="00261D77" w:rsidRDefault="003C7095" w:rsidP="00065C8E">
            <w:pPr>
              <w:tabs>
                <w:tab w:val="left" w:pos="720"/>
              </w:tabs>
              <w:spacing w:line="280" w:lineRule="exact"/>
              <w:jc w:val="distribute"/>
              <w:rPr>
                <w:rFonts w:eastAsia="標楷體"/>
                <w:spacing w:val="-12"/>
              </w:rPr>
            </w:pPr>
          </w:p>
        </w:tc>
        <w:tc>
          <w:tcPr>
            <w:tcW w:w="4678" w:type="dxa"/>
            <w:gridSpan w:val="3"/>
          </w:tcPr>
          <w:p w14:paraId="124CFE6F" w14:textId="77777777" w:rsidR="003C7095" w:rsidRPr="00261D77" w:rsidRDefault="003C7095" w:rsidP="00065C8E">
            <w:pPr>
              <w:tabs>
                <w:tab w:val="left" w:pos="720"/>
              </w:tabs>
              <w:spacing w:line="280" w:lineRule="exact"/>
              <w:rPr>
                <w:rFonts w:eastAsia="標楷體"/>
                <w:spacing w:val="-12"/>
              </w:rPr>
            </w:pPr>
            <w:r w:rsidRPr="00261D77">
              <w:rPr>
                <w:rFonts w:eastAsia="標楷體" w:hint="eastAsia"/>
                <w:spacing w:val="-12"/>
              </w:rPr>
              <w:t>實收資本額：</w:t>
            </w:r>
          </w:p>
          <w:p w14:paraId="2EC9B354" w14:textId="77777777" w:rsidR="003C7095" w:rsidRPr="00261D77" w:rsidRDefault="003C7095" w:rsidP="00065C8E">
            <w:pPr>
              <w:spacing w:line="280" w:lineRule="exact"/>
              <w:ind w:leftChars="63" w:left="151"/>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0AF1708A" w14:textId="77777777" w:rsidR="003C7095" w:rsidRPr="00261D77" w:rsidRDefault="003C7095" w:rsidP="00065C8E">
            <w:pPr>
              <w:spacing w:line="280" w:lineRule="exact"/>
              <w:ind w:leftChars="63" w:left="151"/>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6B771B7F" w14:textId="77777777" w:rsidR="003C7095" w:rsidRPr="00261D77" w:rsidRDefault="003C7095" w:rsidP="00065C8E">
            <w:pPr>
              <w:spacing w:line="280" w:lineRule="exact"/>
              <w:ind w:leftChars="63" w:left="151"/>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roofErr w:type="gramStart"/>
            <w:r w:rsidRPr="00261D77">
              <w:rPr>
                <w:rFonts w:eastAsia="標楷體" w:hint="eastAsia"/>
                <w:spacing w:val="-12"/>
              </w:rPr>
              <w:t>（</w:t>
            </w:r>
            <w:proofErr w:type="gramEnd"/>
            <w:r w:rsidRPr="00261D77">
              <w:rPr>
                <w:rFonts w:eastAsia="標楷體" w:hint="eastAsia"/>
                <w:spacing w:val="-12"/>
              </w:rPr>
              <w:t>折算匯率：</w:t>
            </w:r>
            <w:r w:rsidRPr="00261D77">
              <w:rPr>
                <w:rFonts w:eastAsia="標楷體" w:hint="eastAsia"/>
                <w:spacing w:val="-12"/>
              </w:rPr>
              <w:t xml:space="preserve">    </w:t>
            </w:r>
            <w:r w:rsidRPr="00261D77">
              <w:rPr>
                <w:rFonts w:eastAsia="標楷體" w:hint="eastAsia"/>
                <w:spacing w:val="-12"/>
              </w:rPr>
              <w:t>）</w:t>
            </w:r>
          </w:p>
        </w:tc>
        <w:tc>
          <w:tcPr>
            <w:tcW w:w="1701" w:type="dxa"/>
            <w:gridSpan w:val="2"/>
            <w:vAlign w:val="center"/>
          </w:tcPr>
          <w:p w14:paraId="5366CE46"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3306" w:type="dxa"/>
          </w:tcPr>
          <w:p w14:paraId="2A042614" w14:textId="77777777" w:rsidR="003C7095" w:rsidRPr="00261D77" w:rsidRDefault="003C7095" w:rsidP="00065C8E">
            <w:pPr>
              <w:tabs>
                <w:tab w:val="left" w:pos="720"/>
              </w:tabs>
              <w:spacing w:line="280" w:lineRule="exact"/>
              <w:rPr>
                <w:rFonts w:eastAsia="標楷體"/>
                <w:spacing w:val="-12"/>
              </w:rPr>
            </w:pPr>
          </w:p>
        </w:tc>
      </w:tr>
      <w:tr w:rsidR="00244EBE" w:rsidRPr="00261D77" w14:paraId="4B8EF9B4" w14:textId="77777777" w:rsidTr="00244EBE">
        <w:trPr>
          <w:trHeight w:val="477"/>
          <w:jc w:val="center"/>
        </w:trPr>
        <w:tc>
          <w:tcPr>
            <w:tcW w:w="1260" w:type="dxa"/>
            <w:gridSpan w:val="2"/>
            <w:vMerge w:val="restart"/>
            <w:vAlign w:val="center"/>
          </w:tcPr>
          <w:p w14:paraId="02C94889" w14:textId="77777777"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已發行有價</w:t>
            </w:r>
          </w:p>
          <w:p w14:paraId="52B15067" w14:textId="7EF051C9"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證券種類</w:t>
            </w:r>
          </w:p>
        </w:tc>
        <w:tc>
          <w:tcPr>
            <w:tcW w:w="4033" w:type="dxa"/>
            <w:gridSpan w:val="2"/>
            <w:vMerge w:val="restart"/>
            <w:vAlign w:val="center"/>
          </w:tcPr>
          <w:p w14:paraId="1CE03974" w14:textId="77777777" w:rsidR="00244EBE" w:rsidRPr="00292CF3" w:rsidRDefault="00244EBE" w:rsidP="00244EBE">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6108CBF7" w14:textId="77777777" w:rsidR="00244EBE" w:rsidRPr="00244EBE" w:rsidRDefault="00244EBE" w:rsidP="00244EBE">
            <w:pPr>
              <w:tabs>
                <w:tab w:val="left" w:pos="2143"/>
              </w:tabs>
              <w:spacing w:line="280" w:lineRule="exact"/>
              <w:ind w:leftChars="270" w:left="648"/>
              <w:rPr>
                <w:rFonts w:eastAsia="標楷體"/>
                <w:spacing w:val="-12"/>
              </w:rPr>
            </w:pPr>
            <w:r w:rsidRPr="00244EBE">
              <w:rPr>
                <w:rFonts w:eastAsia="標楷體" w:hint="eastAsia"/>
                <w:spacing w:val="-12"/>
              </w:rPr>
              <w:t>□普通公司債　　□轉換公司債</w:t>
            </w:r>
          </w:p>
          <w:p w14:paraId="77665F19" w14:textId="3BB3A665" w:rsidR="00244EBE" w:rsidRPr="00244EBE" w:rsidRDefault="00244EBE" w:rsidP="00244EBE">
            <w:pPr>
              <w:tabs>
                <w:tab w:val="left" w:pos="720"/>
              </w:tabs>
              <w:spacing w:line="280" w:lineRule="exact"/>
              <w:rPr>
                <w:rFonts w:eastAsia="標楷體"/>
                <w:spacing w:val="-12"/>
              </w:rPr>
            </w:pPr>
            <w:r w:rsidRPr="00244EBE">
              <w:rPr>
                <w:rFonts w:eastAsia="標楷體" w:hint="eastAsia"/>
                <w:spacing w:val="-12"/>
              </w:rPr>
              <w:t xml:space="preserve">       </w:t>
            </w:r>
            <w:r w:rsidRPr="00244EBE">
              <w:rPr>
                <w:rFonts w:eastAsia="標楷體" w:hint="eastAsia"/>
                <w:spacing w:val="-12"/>
              </w:rPr>
              <w:t>□附認股權公司債</w:t>
            </w:r>
            <w:r w:rsidRPr="00292CF3">
              <w:rPr>
                <w:rFonts w:eastAsia="標楷體" w:hint="eastAsia"/>
                <w:spacing w:val="-12"/>
              </w:rPr>
              <w:t>□其他有價證券</w:t>
            </w:r>
          </w:p>
        </w:tc>
        <w:tc>
          <w:tcPr>
            <w:tcW w:w="1701" w:type="dxa"/>
            <w:gridSpan w:val="2"/>
            <w:shd w:val="clear" w:color="auto" w:fill="auto"/>
            <w:vAlign w:val="center"/>
          </w:tcPr>
          <w:p w14:paraId="2D5B4090" w14:textId="0F2BB6BA"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3306" w:type="dxa"/>
            <w:shd w:val="clear" w:color="auto" w:fill="auto"/>
          </w:tcPr>
          <w:p w14:paraId="20C89F2B" w14:textId="77777777" w:rsidR="00244EBE" w:rsidRPr="00261D77" w:rsidRDefault="00244EBE" w:rsidP="00244EBE">
            <w:pPr>
              <w:tabs>
                <w:tab w:val="left" w:pos="720"/>
              </w:tabs>
              <w:spacing w:line="280" w:lineRule="exact"/>
              <w:rPr>
                <w:rFonts w:eastAsia="標楷體"/>
                <w:spacing w:val="-12"/>
              </w:rPr>
            </w:pPr>
          </w:p>
        </w:tc>
      </w:tr>
      <w:tr w:rsidR="00244EBE" w:rsidRPr="00261D77" w14:paraId="3D961A37" w14:textId="77777777" w:rsidTr="00244EBE">
        <w:trPr>
          <w:trHeight w:val="541"/>
          <w:jc w:val="center"/>
        </w:trPr>
        <w:tc>
          <w:tcPr>
            <w:tcW w:w="1260" w:type="dxa"/>
            <w:gridSpan w:val="2"/>
            <w:vMerge/>
            <w:vAlign w:val="center"/>
          </w:tcPr>
          <w:p w14:paraId="23AA6FDD" w14:textId="172508A4" w:rsidR="00244EBE" w:rsidRPr="00261D77" w:rsidRDefault="00244EBE" w:rsidP="00244EBE">
            <w:pPr>
              <w:tabs>
                <w:tab w:val="left" w:pos="720"/>
              </w:tabs>
              <w:spacing w:line="280" w:lineRule="exact"/>
              <w:jc w:val="distribute"/>
              <w:rPr>
                <w:rFonts w:eastAsia="標楷體"/>
                <w:spacing w:val="-12"/>
              </w:rPr>
            </w:pPr>
          </w:p>
        </w:tc>
        <w:tc>
          <w:tcPr>
            <w:tcW w:w="4033" w:type="dxa"/>
            <w:gridSpan w:val="2"/>
            <w:vMerge/>
            <w:vAlign w:val="center"/>
          </w:tcPr>
          <w:p w14:paraId="5C923BEA" w14:textId="77777777" w:rsidR="00244EBE" w:rsidRPr="00261D77" w:rsidRDefault="00244EBE" w:rsidP="00244EBE">
            <w:pPr>
              <w:tabs>
                <w:tab w:val="left" w:pos="720"/>
              </w:tabs>
              <w:spacing w:line="280" w:lineRule="exact"/>
              <w:jc w:val="both"/>
              <w:rPr>
                <w:rFonts w:eastAsia="標楷體"/>
                <w:spacing w:val="-12"/>
              </w:rPr>
            </w:pPr>
          </w:p>
        </w:tc>
        <w:tc>
          <w:tcPr>
            <w:tcW w:w="1701" w:type="dxa"/>
            <w:gridSpan w:val="2"/>
            <w:shd w:val="clear" w:color="auto" w:fill="auto"/>
            <w:vAlign w:val="center"/>
          </w:tcPr>
          <w:p w14:paraId="7111568C" w14:textId="1B0DA61C"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306" w:type="dxa"/>
            <w:shd w:val="clear" w:color="auto" w:fill="auto"/>
          </w:tcPr>
          <w:p w14:paraId="41323132" w14:textId="77777777" w:rsidR="00244EBE" w:rsidRPr="00261D77" w:rsidRDefault="00244EBE" w:rsidP="00244EBE">
            <w:pPr>
              <w:tabs>
                <w:tab w:val="left" w:pos="720"/>
              </w:tabs>
              <w:spacing w:line="280" w:lineRule="exact"/>
              <w:rPr>
                <w:rFonts w:eastAsia="標楷體"/>
                <w:spacing w:val="-12"/>
              </w:rPr>
            </w:pPr>
          </w:p>
        </w:tc>
      </w:tr>
      <w:tr w:rsidR="00244EBE" w:rsidRPr="00261D77" w14:paraId="786879E1" w14:textId="77777777" w:rsidTr="00BC33DE">
        <w:trPr>
          <w:trHeight w:val="563"/>
          <w:jc w:val="center"/>
        </w:trPr>
        <w:tc>
          <w:tcPr>
            <w:tcW w:w="1260" w:type="dxa"/>
            <w:gridSpan w:val="2"/>
            <w:vMerge/>
            <w:vAlign w:val="center"/>
          </w:tcPr>
          <w:p w14:paraId="3AE0F28F" w14:textId="173BF687" w:rsidR="00244EBE" w:rsidRPr="00261D77" w:rsidRDefault="00244EBE" w:rsidP="00244EBE">
            <w:pPr>
              <w:tabs>
                <w:tab w:val="left" w:pos="720"/>
              </w:tabs>
              <w:spacing w:line="280" w:lineRule="exact"/>
              <w:jc w:val="distribute"/>
              <w:rPr>
                <w:rFonts w:eastAsia="標楷體"/>
                <w:spacing w:val="-12"/>
              </w:rPr>
            </w:pPr>
          </w:p>
        </w:tc>
        <w:tc>
          <w:tcPr>
            <w:tcW w:w="4033" w:type="dxa"/>
            <w:gridSpan w:val="2"/>
            <w:vMerge w:val="restart"/>
            <w:vAlign w:val="center"/>
          </w:tcPr>
          <w:p w14:paraId="0760C55D" w14:textId="0DAE8011" w:rsidR="00244EBE" w:rsidRPr="00261D77" w:rsidRDefault="00244EBE" w:rsidP="00244EBE">
            <w:pPr>
              <w:tabs>
                <w:tab w:val="left" w:pos="720"/>
              </w:tabs>
              <w:spacing w:line="280" w:lineRule="exact"/>
              <w:jc w:val="both"/>
              <w:rPr>
                <w:rFonts w:eastAsia="標楷體"/>
                <w:spacing w:val="-12"/>
              </w:rPr>
            </w:pPr>
            <w:r w:rsidRPr="00261D77">
              <w:rPr>
                <w:rFonts w:eastAsia="標楷體" w:hint="eastAsia"/>
                <w:spacing w:val="-12"/>
              </w:rPr>
              <w:t>臺灣</w:t>
            </w:r>
            <w:r w:rsidRPr="00486C46">
              <w:rPr>
                <w:rFonts w:eastAsia="標楷體" w:hint="eastAsia"/>
                <w:spacing w:val="-12"/>
              </w:rPr>
              <w:t>：□普通公司債</w:t>
            </w:r>
            <w:r>
              <w:rPr>
                <w:rFonts w:eastAsia="標楷體" w:hint="eastAsia"/>
                <w:spacing w:val="-12"/>
              </w:rPr>
              <w:t xml:space="preserve">  </w:t>
            </w:r>
            <w:r w:rsidRPr="00261D77">
              <w:rPr>
                <w:rFonts w:eastAsia="標楷體" w:hint="eastAsia"/>
                <w:spacing w:val="-12"/>
              </w:rPr>
              <w:t>□其他有價證券</w:t>
            </w:r>
          </w:p>
        </w:tc>
        <w:tc>
          <w:tcPr>
            <w:tcW w:w="1701" w:type="dxa"/>
            <w:gridSpan w:val="2"/>
            <w:shd w:val="clear" w:color="auto" w:fill="auto"/>
            <w:vAlign w:val="center"/>
          </w:tcPr>
          <w:p w14:paraId="26802DD2" w14:textId="64CA9447"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3306" w:type="dxa"/>
            <w:shd w:val="clear" w:color="auto" w:fill="auto"/>
          </w:tcPr>
          <w:p w14:paraId="1E6A8B23" w14:textId="77777777" w:rsidR="00244EBE" w:rsidRPr="00261D77" w:rsidRDefault="00244EBE" w:rsidP="00244EBE">
            <w:pPr>
              <w:tabs>
                <w:tab w:val="left" w:pos="720"/>
              </w:tabs>
              <w:spacing w:line="280" w:lineRule="exact"/>
              <w:rPr>
                <w:rFonts w:eastAsia="標楷體"/>
                <w:spacing w:val="-12"/>
              </w:rPr>
            </w:pPr>
          </w:p>
        </w:tc>
      </w:tr>
      <w:tr w:rsidR="00244EBE" w:rsidRPr="00261D77" w14:paraId="1D70A5CB" w14:textId="77777777" w:rsidTr="00BC33DE">
        <w:trPr>
          <w:trHeight w:val="487"/>
          <w:jc w:val="center"/>
        </w:trPr>
        <w:tc>
          <w:tcPr>
            <w:tcW w:w="1260" w:type="dxa"/>
            <w:gridSpan w:val="2"/>
            <w:vMerge/>
            <w:vAlign w:val="center"/>
          </w:tcPr>
          <w:p w14:paraId="771BA6AF" w14:textId="77777777" w:rsidR="00244EBE" w:rsidRPr="00261D77" w:rsidRDefault="00244EBE" w:rsidP="00244EBE">
            <w:pPr>
              <w:tabs>
                <w:tab w:val="left" w:pos="720"/>
              </w:tabs>
              <w:spacing w:line="280" w:lineRule="exact"/>
              <w:jc w:val="distribute"/>
              <w:rPr>
                <w:rFonts w:eastAsia="標楷體"/>
                <w:spacing w:val="-12"/>
              </w:rPr>
            </w:pPr>
          </w:p>
        </w:tc>
        <w:tc>
          <w:tcPr>
            <w:tcW w:w="4033" w:type="dxa"/>
            <w:gridSpan w:val="2"/>
            <w:vMerge/>
          </w:tcPr>
          <w:p w14:paraId="7CEB7269" w14:textId="1A8C80F1" w:rsidR="00244EBE" w:rsidRPr="00261D77" w:rsidRDefault="00244EBE" w:rsidP="00244EBE">
            <w:pPr>
              <w:tabs>
                <w:tab w:val="left" w:pos="720"/>
              </w:tabs>
              <w:spacing w:line="280" w:lineRule="exact"/>
              <w:rPr>
                <w:rFonts w:eastAsia="標楷體"/>
                <w:spacing w:val="-12"/>
              </w:rPr>
            </w:pPr>
          </w:p>
        </w:tc>
        <w:tc>
          <w:tcPr>
            <w:tcW w:w="1701" w:type="dxa"/>
            <w:gridSpan w:val="2"/>
            <w:shd w:val="clear" w:color="auto" w:fill="auto"/>
            <w:vAlign w:val="center"/>
          </w:tcPr>
          <w:p w14:paraId="6F910EE4" w14:textId="5E1599DB"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3306" w:type="dxa"/>
            <w:shd w:val="clear" w:color="auto" w:fill="auto"/>
            <w:vAlign w:val="center"/>
          </w:tcPr>
          <w:p w14:paraId="2AF53EA2" w14:textId="77777777" w:rsidR="00244EBE" w:rsidRPr="00261D77" w:rsidRDefault="00244EBE" w:rsidP="00244EBE">
            <w:pPr>
              <w:tabs>
                <w:tab w:val="left" w:pos="720"/>
              </w:tabs>
              <w:spacing w:line="280" w:lineRule="exact"/>
              <w:jc w:val="both"/>
              <w:rPr>
                <w:rFonts w:eastAsia="標楷體"/>
                <w:spacing w:val="-12"/>
              </w:rPr>
            </w:pPr>
          </w:p>
        </w:tc>
      </w:tr>
      <w:tr w:rsidR="00244EBE" w:rsidRPr="00261D77" w14:paraId="335CB997" w14:textId="77777777" w:rsidTr="007B547C">
        <w:trPr>
          <w:trHeight w:val="575"/>
          <w:jc w:val="center"/>
        </w:trPr>
        <w:tc>
          <w:tcPr>
            <w:tcW w:w="1260" w:type="dxa"/>
            <w:gridSpan w:val="2"/>
            <w:vMerge w:val="restart"/>
            <w:shd w:val="clear" w:color="auto" w:fill="auto"/>
            <w:vAlign w:val="center"/>
          </w:tcPr>
          <w:p w14:paraId="7441FD9F" w14:textId="77777777"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公司債預定發行概況</w:t>
            </w:r>
          </w:p>
        </w:tc>
        <w:tc>
          <w:tcPr>
            <w:tcW w:w="4033" w:type="dxa"/>
            <w:gridSpan w:val="2"/>
            <w:vMerge w:val="restart"/>
            <w:shd w:val="clear" w:color="auto" w:fill="auto"/>
          </w:tcPr>
          <w:p w14:paraId="22ABA79D" w14:textId="77777777" w:rsidR="00244EBE" w:rsidRPr="00261D77" w:rsidRDefault="00244EBE" w:rsidP="00244EBE">
            <w:pPr>
              <w:tabs>
                <w:tab w:val="left" w:pos="720"/>
              </w:tabs>
              <w:spacing w:line="280" w:lineRule="exact"/>
              <w:ind w:left="173" w:hangingChars="80" w:hanging="173"/>
              <w:jc w:val="both"/>
              <w:rPr>
                <w:rFonts w:eastAsia="標楷體"/>
                <w:spacing w:val="-12"/>
              </w:rPr>
            </w:pPr>
            <w:r w:rsidRPr="00261D77">
              <w:rPr>
                <w:rFonts w:eastAsia="標楷體" w:hint="eastAsia"/>
                <w:spacing w:val="-12"/>
              </w:rPr>
              <w:t>1.</w:t>
            </w:r>
            <w:r w:rsidRPr="00261D77">
              <w:rPr>
                <w:rFonts w:eastAsia="標楷體" w:hint="eastAsia"/>
              </w:rPr>
              <w:t>種類：□無□有擔保。</w:t>
            </w:r>
          </w:p>
          <w:p w14:paraId="2E49E669" w14:textId="77777777" w:rsidR="00244EBE" w:rsidRPr="00261D77" w:rsidRDefault="00244EBE" w:rsidP="00244EBE">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641922B5" w14:textId="77777777" w:rsidR="00244EBE" w:rsidRPr="00261D77" w:rsidRDefault="00244EBE" w:rsidP="00244EBE">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每張面額：</w:t>
            </w:r>
            <w:r w:rsidRPr="00261D77">
              <w:rPr>
                <w:rFonts w:eastAsia="標楷體" w:hint="eastAsia"/>
                <w:spacing w:val="-12"/>
              </w:rPr>
              <w:t xml:space="preserve">                    </w:t>
            </w:r>
          </w:p>
          <w:p w14:paraId="33556E6B" w14:textId="77777777" w:rsidR="00244EBE" w:rsidRPr="00261D77" w:rsidRDefault="00244EBE" w:rsidP="00244EBE">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票面利率：</w:t>
            </w:r>
          </w:p>
          <w:p w14:paraId="6F79D197" w14:textId="77777777" w:rsidR="00244EBE" w:rsidRPr="00261D77" w:rsidRDefault="00244EBE" w:rsidP="00244EBE">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發行期限：</w:t>
            </w:r>
          </w:p>
          <w:p w14:paraId="2F6A7C14" w14:textId="77777777" w:rsidR="00244EBE" w:rsidRPr="00261D77" w:rsidRDefault="00244EBE" w:rsidP="00244EBE">
            <w:pPr>
              <w:widowControl/>
              <w:rPr>
                <w:rFonts w:eastAsia="標楷體"/>
                <w:spacing w:val="-12"/>
              </w:rPr>
            </w:pPr>
            <w:r w:rsidRPr="00261D77">
              <w:rPr>
                <w:rFonts w:eastAsia="標楷體" w:hint="eastAsia"/>
                <w:spacing w:val="-12"/>
              </w:rPr>
              <w:t>6.</w:t>
            </w:r>
            <w:r w:rsidRPr="00261D77">
              <w:rPr>
                <w:rFonts w:eastAsia="標楷體" w:hint="eastAsia"/>
                <w:spacing w:val="-12"/>
              </w:rPr>
              <w:t>其他</w:t>
            </w:r>
          </w:p>
        </w:tc>
        <w:tc>
          <w:tcPr>
            <w:tcW w:w="1701" w:type="dxa"/>
            <w:gridSpan w:val="2"/>
            <w:shd w:val="clear" w:color="auto" w:fill="auto"/>
            <w:vAlign w:val="center"/>
          </w:tcPr>
          <w:p w14:paraId="2326C63C" w14:textId="77777777"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付款</w:t>
            </w:r>
            <w:r w:rsidRPr="00261D77">
              <w:rPr>
                <w:rFonts w:eastAsia="標楷體" w:hint="eastAsia"/>
                <w:spacing w:val="-12"/>
              </w:rPr>
              <w:t>(</w:t>
            </w:r>
            <w:r w:rsidRPr="00261D77">
              <w:rPr>
                <w:rFonts w:eastAsia="標楷體" w:hint="eastAsia"/>
                <w:spacing w:val="-12"/>
              </w:rPr>
              <w:t>付息還本</w:t>
            </w:r>
            <w:r w:rsidRPr="00261D77">
              <w:rPr>
                <w:rFonts w:eastAsia="標楷體" w:hint="eastAsia"/>
                <w:spacing w:val="-12"/>
              </w:rPr>
              <w:t>)</w:t>
            </w:r>
          </w:p>
          <w:p w14:paraId="218FC3C4" w14:textId="77777777"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代理人</w:t>
            </w:r>
          </w:p>
        </w:tc>
        <w:tc>
          <w:tcPr>
            <w:tcW w:w="3306" w:type="dxa"/>
            <w:shd w:val="clear" w:color="auto" w:fill="auto"/>
            <w:vAlign w:val="center"/>
          </w:tcPr>
          <w:p w14:paraId="2355F31F" w14:textId="77777777" w:rsidR="00244EBE" w:rsidRPr="00261D77" w:rsidRDefault="00244EBE" w:rsidP="00244EBE">
            <w:pPr>
              <w:tabs>
                <w:tab w:val="left" w:pos="720"/>
              </w:tabs>
              <w:spacing w:line="280" w:lineRule="exact"/>
              <w:jc w:val="both"/>
              <w:rPr>
                <w:rFonts w:eastAsia="標楷體"/>
                <w:spacing w:val="-12"/>
              </w:rPr>
            </w:pPr>
          </w:p>
        </w:tc>
      </w:tr>
      <w:tr w:rsidR="00244EBE" w:rsidRPr="00261D77" w14:paraId="10B0CDB4" w14:textId="77777777" w:rsidTr="007B547C">
        <w:trPr>
          <w:trHeight w:val="721"/>
          <w:jc w:val="center"/>
        </w:trPr>
        <w:tc>
          <w:tcPr>
            <w:tcW w:w="1260" w:type="dxa"/>
            <w:gridSpan w:val="2"/>
            <w:vMerge/>
            <w:shd w:val="clear" w:color="auto" w:fill="auto"/>
            <w:vAlign w:val="center"/>
          </w:tcPr>
          <w:p w14:paraId="07489AB8" w14:textId="77777777" w:rsidR="00244EBE" w:rsidRPr="00261D77" w:rsidRDefault="00244EBE" w:rsidP="00244EBE">
            <w:pPr>
              <w:tabs>
                <w:tab w:val="left" w:pos="720"/>
              </w:tabs>
              <w:spacing w:line="280" w:lineRule="exact"/>
              <w:rPr>
                <w:rFonts w:eastAsia="標楷體"/>
                <w:spacing w:val="-12"/>
              </w:rPr>
            </w:pPr>
          </w:p>
        </w:tc>
        <w:tc>
          <w:tcPr>
            <w:tcW w:w="4033" w:type="dxa"/>
            <w:gridSpan w:val="2"/>
            <w:vMerge/>
            <w:shd w:val="clear" w:color="auto" w:fill="auto"/>
          </w:tcPr>
          <w:p w14:paraId="0764358D" w14:textId="77777777" w:rsidR="00244EBE" w:rsidRPr="00261D77" w:rsidRDefault="00244EBE" w:rsidP="00244EBE">
            <w:pPr>
              <w:tabs>
                <w:tab w:val="left" w:pos="720"/>
              </w:tabs>
              <w:spacing w:line="280" w:lineRule="exact"/>
              <w:rPr>
                <w:rFonts w:eastAsia="標楷體"/>
                <w:spacing w:val="-12"/>
              </w:rPr>
            </w:pPr>
          </w:p>
        </w:tc>
        <w:tc>
          <w:tcPr>
            <w:tcW w:w="1701" w:type="dxa"/>
            <w:gridSpan w:val="2"/>
            <w:vAlign w:val="center"/>
          </w:tcPr>
          <w:p w14:paraId="1E38D0B7" w14:textId="77777777" w:rsidR="00244EBE" w:rsidRDefault="00244EBE" w:rsidP="00244EBE">
            <w:pPr>
              <w:tabs>
                <w:tab w:val="left" w:pos="720"/>
              </w:tabs>
              <w:spacing w:line="280" w:lineRule="exact"/>
              <w:jc w:val="distribute"/>
              <w:rPr>
                <w:rFonts w:eastAsia="標楷體"/>
                <w:spacing w:val="-12"/>
              </w:rPr>
            </w:pPr>
            <w:r w:rsidRPr="00261D77">
              <w:rPr>
                <w:rFonts w:eastAsia="標楷體" w:hint="eastAsia"/>
                <w:spacing w:val="-12"/>
              </w:rPr>
              <w:t>擔保品或保證</w:t>
            </w:r>
          </w:p>
          <w:p w14:paraId="2A67183F" w14:textId="60079700"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機構</w:t>
            </w:r>
          </w:p>
        </w:tc>
        <w:tc>
          <w:tcPr>
            <w:tcW w:w="3306" w:type="dxa"/>
            <w:vAlign w:val="center"/>
          </w:tcPr>
          <w:p w14:paraId="501A014D" w14:textId="77777777" w:rsidR="00244EBE" w:rsidRPr="00261D77" w:rsidRDefault="00244EBE" w:rsidP="00244EBE">
            <w:pPr>
              <w:tabs>
                <w:tab w:val="left" w:pos="720"/>
              </w:tabs>
              <w:spacing w:line="280" w:lineRule="exact"/>
              <w:jc w:val="both"/>
              <w:rPr>
                <w:rFonts w:eastAsia="標楷體"/>
                <w:spacing w:val="-12"/>
              </w:rPr>
            </w:pPr>
          </w:p>
        </w:tc>
      </w:tr>
      <w:tr w:rsidR="00244EBE" w:rsidRPr="00261D77" w14:paraId="20AC297A" w14:textId="77777777" w:rsidTr="007B547C">
        <w:trPr>
          <w:trHeight w:val="419"/>
          <w:jc w:val="center"/>
        </w:trPr>
        <w:tc>
          <w:tcPr>
            <w:tcW w:w="1260" w:type="dxa"/>
            <w:gridSpan w:val="2"/>
            <w:vMerge/>
            <w:vAlign w:val="center"/>
          </w:tcPr>
          <w:p w14:paraId="69D026FD" w14:textId="77777777" w:rsidR="00244EBE" w:rsidRPr="00261D77" w:rsidRDefault="00244EBE" w:rsidP="00244EBE">
            <w:pPr>
              <w:tabs>
                <w:tab w:val="left" w:pos="720"/>
              </w:tabs>
              <w:spacing w:line="280" w:lineRule="exact"/>
              <w:rPr>
                <w:rFonts w:eastAsia="標楷體"/>
                <w:spacing w:val="-12"/>
              </w:rPr>
            </w:pPr>
          </w:p>
        </w:tc>
        <w:tc>
          <w:tcPr>
            <w:tcW w:w="4033" w:type="dxa"/>
            <w:gridSpan w:val="2"/>
            <w:vMerge/>
          </w:tcPr>
          <w:p w14:paraId="7174A561" w14:textId="77777777" w:rsidR="00244EBE" w:rsidRPr="00261D77" w:rsidRDefault="00244EBE" w:rsidP="00244EBE">
            <w:pPr>
              <w:tabs>
                <w:tab w:val="left" w:pos="720"/>
              </w:tabs>
              <w:spacing w:line="280" w:lineRule="exact"/>
              <w:rPr>
                <w:rFonts w:eastAsia="標楷體"/>
                <w:spacing w:val="-12"/>
              </w:rPr>
            </w:pPr>
          </w:p>
        </w:tc>
        <w:tc>
          <w:tcPr>
            <w:tcW w:w="1701" w:type="dxa"/>
            <w:gridSpan w:val="2"/>
            <w:vAlign w:val="center"/>
          </w:tcPr>
          <w:p w14:paraId="22F9628A" w14:textId="77777777" w:rsidR="00244EBE" w:rsidRPr="00261D77" w:rsidRDefault="00244EBE" w:rsidP="00244EBE">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3306" w:type="dxa"/>
          </w:tcPr>
          <w:p w14:paraId="54461BFA" w14:textId="77777777" w:rsidR="00244EBE" w:rsidRPr="00261D77" w:rsidRDefault="00244EBE" w:rsidP="00244EBE">
            <w:pPr>
              <w:tabs>
                <w:tab w:val="left" w:pos="720"/>
              </w:tabs>
              <w:spacing w:line="280" w:lineRule="exact"/>
              <w:rPr>
                <w:rFonts w:eastAsia="標楷體"/>
                <w:spacing w:val="-12"/>
              </w:rPr>
            </w:pPr>
          </w:p>
        </w:tc>
      </w:tr>
      <w:tr w:rsidR="00244EBE" w:rsidRPr="00261D77" w14:paraId="4FEDFDB3" w14:textId="77777777" w:rsidTr="009F7674">
        <w:trPr>
          <w:trHeight w:val="1310"/>
          <w:jc w:val="center"/>
        </w:trPr>
        <w:tc>
          <w:tcPr>
            <w:tcW w:w="2340" w:type="dxa"/>
            <w:gridSpan w:val="3"/>
            <w:vAlign w:val="center"/>
          </w:tcPr>
          <w:p w14:paraId="07BFF721" w14:textId="77777777" w:rsidR="00244EBE" w:rsidRPr="00261D77" w:rsidRDefault="00244EBE" w:rsidP="00244EBE">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信用評等機構名稱、評等日期及</w:t>
            </w:r>
          </w:p>
          <w:p w14:paraId="6A785D3D" w14:textId="77777777" w:rsidR="00244EBE" w:rsidRPr="00261D77" w:rsidRDefault="00244EBE" w:rsidP="00244EBE">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評等等級</w:t>
            </w:r>
          </w:p>
        </w:tc>
        <w:tc>
          <w:tcPr>
            <w:tcW w:w="7960" w:type="dxa"/>
            <w:gridSpan w:val="4"/>
            <w:vAlign w:val="center"/>
          </w:tcPr>
          <w:p w14:paraId="269DEC77"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機構名稱：　　　　　　　</w:t>
            </w:r>
            <w:r w:rsidRPr="00261D77">
              <w:rPr>
                <w:rFonts w:eastAsia="標楷體" w:hint="eastAsia"/>
                <w:spacing w:val="-12"/>
              </w:rPr>
              <w:t>公司債</w:t>
            </w:r>
            <w:r w:rsidRPr="00261D77">
              <w:rPr>
                <w:rFonts w:eastAsia="標楷體" w:hint="eastAsia"/>
                <w:spacing w:val="-12"/>
                <w:szCs w:val="24"/>
              </w:rPr>
              <w:t xml:space="preserve">評等等級：　　</w:t>
            </w:r>
          </w:p>
          <w:p w14:paraId="13855C03"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7E279D34"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50C6C3FC"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評等日期：　　　　　　　　　　　　　　　　</w:t>
            </w:r>
          </w:p>
          <w:p w14:paraId="74596A31"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254BDD3A"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6A72C49F" w14:textId="77777777" w:rsidR="00244EBE" w:rsidRPr="00261D77" w:rsidRDefault="00244EBE" w:rsidP="00244EB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tc>
      </w:tr>
      <w:tr w:rsidR="00244EBE" w:rsidRPr="00261D77" w14:paraId="0CBAEA7E" w14:textId="77777777" w:rsidTr="009F7674">
        <w:trPr>
          <w:trHeight w:val="307"/>
          <w:jc w:val="center"/>
        </w:trPr>
        <w:tc>
          <w:tcPr>
            <w:tcW w:w="2340" w:type="dxa"/>
            <w:gridSpan w:val="3"/>
            <w:vAlign w:val="center"/>
          </w:tcPr>
          <w:p w14:paraId="782A921E" w14:textId="77777777" w:rsidR="00244EBE" w:rsidRPr="00261D77" w:rsidRDefault="00244EBE" w:rsidP="00244EBE">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募集資金用途概述</w:t>
            </w:r>
          </w:p>
        </w:tc>
        <w:tc>
          <w:tcPr>
            <w:tcW w:w="7960" w:type="dxa"/>
            <w:gridSpan w:val="4"/>
            <w:vAlign w:val="center"/>
          </w:tcPr>
          <w:p w14:paraId="14347DCA" w14:textId="77777777" w:rsidR="00244EBE" w:rsidRPr="00261D77" w:rsidRDefault="00244EBE" w:rsidP="00244EBE">
            <w:pPr>
              <w:widowControl/>
              <w:rPr>
                <w:rFonts w:eastAsia="標楷體"/>
                <w:spacing w:val="-12"/>
                <w:szCs w:val="24"/>
              </w:rPr>
            </w:pPr>
          </w:p>
          <w:p w14:paraId="3CCA6FA5" w14:textId="77777777" w:rsidR="00244EBE" w:rsidRPr="00261D77" w:rsidRDefault="00244EBE" w:rsidP="00244EBE">
            <w:pPr>
              <w:widowControl/>
              <w:rPr>
                <w:rFonts w:eastAsia="標楷體"/>
                <w:spacing w:val="-12"/>
                <w:szCs w:val="24"/>
              </w:rPr>
            </w:pPr>
          </w:p>
          <w:p w14:paraId="3D29EECC" w14:textId="77777777" w:rsidR="00244EBE" w:rsidRPr="00261D77" w:rsidRDefault="00244EBE" w:rsidP="00244EBE">
            <w:pPr>
              <w:tabs>
                <w:tab w:val="left" w:pos="720"/>
              </w:tabs>
              <w:spacing w:line="280" w:lineRule="exact"/>
              <w:rPr>
                <w:rFonts w:eastAsia="標楷體"/>
                <w:spacing w:val="-12"/>
                <w:szCs w:val="24"/>
              </w:rPr>
            </w:pPr>
          </w:p>
        </w:tc>
      </w:tr>
    </w:tbl>
    <w:p w14:paraId="79C2AA34" w14:textId="0BA1B715" w:rsidR="007178D0" w:rsidRPr="00261D77" w:rsidRDefault="007178D0" w:rsidP="00132806">
      <w:pPr>
        <w:pStyle w:val="af9"/>
        <w:spacing w:line="320" w:lineRule="atLeast"/>
        <w:ind w:leftChars="200" w:left="1140" w:rightChars="330" w:right="792" w:hangingChars="300" w:hanging="660"/>
        <w:outlineLvl w:val="0"/>
        <w:rPr>
          <w:sz w:val="22"/>
        </w:rPr>
      </w:pPr>
      <w:r w:rsidRPr="00261D77">
        <w:rPr>
          <w:rFonts w:hint="eastAsia"/>
          <w:sz w:val="22"/>
        </w:rPr>
        <w:t>【註】外國金融機構</w:t>
      </w:r>
      <w:r w:rsidR="00C10AF5" w:rsidRPr="00486C46">
        <w:rPr>
          <w:rFonts w:hint="eastAsia"/>
          <w:sz w:val="22"/>
        </w:rPr>
        <w:t>或其持股母公司之股票</w:t>
      </w:r>
      <w:r w:rsidRPr="00486C46">
        <w:rPr>
          <w:rFonts w:hint="eastAsia"/>
          <w:sz w:val="22"/>
        </w:rPr>
        <w:t>應已在經核定之國外證券市場掛牌交易，並符合</w:t>
      </w:r>
      <w:r w:rsidR="00C10AF5" w:rsidRPr="00486C46">
        <w:rPr>
          <w:rFonts w:hint="eastAsia"/>
          <w:sz w:val="22"/>
        </w:rPr>
        <w:t>115</w:t>
      </w:r>
      <w:r w:rsidRPr="00486C46">
        <w:rPr>
          <w:rFonts w:hint="eastAsia"/>
          <w:sz w:val="22"/>
        </w:rPr>
        <w:t>年</w:t>
      </w:r>
      <w:r w:rsidR="00C10AF5" w:rsidRPr="00486C46">
        <w:rPr>
          <w:rFonts w:hint="eastAsia"/>
          <w:sz w:val="22"/>
        </w:rPr>
        <w:t>3</w:t>
      </w:r>
      <w:r w:rsidRPr="00486C46">
        <w:rPr>
          <w:rFonts w:hint="eastAsia"/>
          <w:sz w:val="22"/>
        </w:rPr>
        <w:t>月</w:t>
      </w:r>
      <w:r w:rsidR="00C10AF5" w:rsidRPr="00486C46">
        <w:rPr>
          <w:rFonts w:hint="eastAsia"/>
          <w:sz w:val="22"/>
        </w:rPr>
        <w:t>30</w:t>
      </w:r>
      <w:r w:rsidRPr="00486C46">
        <w:rPr>
          <w:rFonts w:hint="eastAsia"/>
          <w:sz w:val="22"/>
        </w:rPr>
        <w:t>日</w:t>
      </w:r>
      <w:proofErr w:type="gramStart"/>
      <w:r w:rsidRPr="00486C46">
        <w:rPr>
          <w:rFonts w:hint="eastAsia"/>
          <w:sz w:val="22"/>
        </w:rPr>
        <w:t>金管證</w:t>
      </w:r>
      <w:r w:rsidR="00C10AF5" w:rsidRPr="00486C46">
        <w:rPr>
          <w:rFonts w:hint="eastAsia"/>
          <w:sz w:val="22"/>
        </w:rPr>
        <w:t>發</w:t>
      </w:r>
      <w:proofErr w:type="gramEnd"/>
      <w:r w:rsidRPr="00486C46">
        <w:rPr>
          <w:rFonts w:hint="eastAsia"/>
          <w:sz w:val="22"/>
        </w:rPr>
        <w:t>字第</w:t>
      </w:r>
      <w:r w:rsidR="00C10AF5" w:rsidRPr="00486C46">
        <w:rPr>
          <w:rFonts w:hint="eastAsia"/>
          <w:sz w:val="22"/>
        </w:rPr>
        <w:t>11501300604</w:t>
      </w:r>
      <w:r w:rsidRPr="00486C46">
        <w:rPr>
          <w:rFonts w:hint="eastAsia"/>
          <w:sz w:val="22"/>
        </w:rPr>
        <w:t>號令規</w:t>
      </w:r>
      <w:r w:rsidRPr="00261D77">
        <w:rPr>
          <w:rFonts w:hint="eastAsia"/>
          <w:sz w:val="22"/>
        </w:rPr>
        <w:t>定。</w:t>
      </w:r>
    </w:p>
    <w:p w14:paraId="3C088334" w14:textId="77777777" w:rsidR="003C7095" w:rsidRPr="00261D77" w:rsidRDefault="003C7095" w:rsidP="003C7095">
      <w:pPr>
        <w:pStyle w:val="af9"/>
        <w:spacing w:line="320" w:lineRule="atLeast"/>
        <w:outlineLvl w:val="0"/>
        <w:rPr>
          <w:sz w:val="22"/>
        </w:rPr>
      </w:pPr>
    </w:p>
    <w:p w14:paraId="2D9E348A" w14:textId="77777777" w:rsidR="003C7095" w:rsidRPr="00261D77" w:rsidRDefault="003C7095" w:rsidP="0075444A">
      <w:pPr>
        <w:pStyle w:val="af9"/>
        <w:spacing w:line="320" w:lineRule="atLeast"/>
        <w:ind w:left="293" w:hangingChars="133" w:hanging="293"/>
        <w:jc w:val="center"/>
        <w:outlineLvl w:val="0"/>
        <w:rPr>
          <w:sz w:val="28"/>
          <w:szCs w:val="28"/>
        </w:rPr>
      </w:pPr>
      <w:r w:rsidRPr="00261D77">
        <w:rPr>
          <w:sz w:val="22"/>
        </w:rPr>
        <w:br w:type="page"/>
      </w:r>
      <w:r w:rsidRPr="00261D77">
        <w:rPr>
          <w:rFonts w:hint="eastAsia"/>
          <w:sz w:val="28"/>
          <w:szCs w:val="28"/>
        </w:rPr>
        <w:lastRenderedPageBreak/>
        <w:t>（以他公司之從屬公司為發行人，發行以外幣計價之普通公司債者適用）</w:t>
      </w:r>
    </w:p>
    <w:tbl>
      <w:tblPr>
        <w:tblW w:w="10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
        <w:gridCol w:w="900"/>
        <w:gridCol w:w="1080"/>
        <w:gridCol w:w="3240"/>
        <w:gridCol w:w="540"/>
        <w:gridCol w:w="1260"/>
        <w:gridCol w:w="2860"/>
      </w:tblGrid>
      <w:tr w:rsidR="00261D77" w:rsidRPr="00261D77" w14:paraId="3A777E1C" w14:textId="77777777" w:rsidTr="00132806">
        <w:trPr>
          <w:trHeight w:val="360"/>
          <w:jc w:val="center"/>
        </w:trPr>
        <w:tc>
          <w:tcPr>
            <w:tcW w:w="360" w:type="dxa"/>
            <w:vMerge w:val="restart"/>
            <w:vAlign w:val="center"/>
          </w:tcPr>
          <w:p w14:paraId="29525306" w14:textId="77777777" w:rsidR="003C7095" w:rsidRPr="00261D77" w:rsidRDefault="003C7095" w:rsidP="00132806">
            <w:pPr>
              <w:tabs>
                <w:tab w:val="left" w:pos="720"/>
              </w:tabs>
              <w:spacing w:line="280" w:lineRule="exact"/>
              <w:jc w:val="center"/>
              <w:rPr>
                <w:rFonts w:eastAsia="標楷體"/>
                <w:spacing w:val="-12"/>
                <w:szCs w:val="24"/>
              </w:rPr>
            </w:pPr>
            <w:r w:rsidRPr="00261D77">
              <w:rPr>
                <w:rFonts w:eastAsia="標楷體" w:hint="eastAsia"/>
                <w:spacing w:val="-12"/>
                <w:szCs w:val="24"/>
              </w:rPr>
              <w:t>名稱</w:t>
            </w:r>
          </w:p>
        </w:tc>
        <w:tc>
          <w:tcPr>
            <w:tcW w:w="5220" w:type="dxa"/>
            <w:gridSpan w:val="3"/>
            <w:vAlign w:val="center"/>
          </w:tcPr>
          <w:p w14:paraId="5647CC31"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發行人（從屬公司）：</w:t>
            </w:r>
          </w:p>
        </w:tc>
        <w:tc>
          <w:tcPr>
            <w:tcW w:w="540" w:type="dxa"/>
            <w:vMerge w:val="restart"/>
            <w:vAlign w:val="center"/>
          </w:tcPr>
          <w:p w14:paraId="1B716ACA" w14:textId="77777777" w:rsidR="003C7095" w:rsidRPr="00261D77" w:rsidRDefault="003C7095" w:rsidP="00132806">
            <w:pPr>
              <w:tabs>
                <w:tab w:val="left" w:pos="720"/>
              </w:tabs>
              <w:spacing w:line="280" w:lineRule="exact"/>
              <w:jc w:val="center"/>
              <w:rPr>
                <w:rFonts w:eastAsia="標楷體"/>
                <w:spacing w:val="-12"/>
                <w:szCs w:val="24"/>
              </w:rPr>
            </w:pPr>
            <w:r w:rsidRPr="00261D77">
              <w:rPr>
                <w:rFonts w:eastAsia="標楷體" w:hint="eastAsia"/>
                <w:spacing w:val="-12"/>
                <w:szCs w:val="24"/>
              </w:rPr>
              <w:t>設立日期</w:t>
            </w:r>
          </w:p>
        </w:tc>
        <w:tc>
          <w:tcPr>
            <w:tcW w:w="4120" w:type="dxa"/>
            <w:gridSpan w:val="2"/>
            <w:vAlign w:val="center"/>
          </w:tcPr>
          <w:p w14:paraId="691A8BF1"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發行人（從屬公司）：</w:t>
            </w:r>
            <w:r w:rsidRPr="00261D77">
              <w:rPr>
                <w:rFonts w:eastAsia="標楷體" w:hint="eastAsia"/>
                <w:spacing w:val="-12"/>
                <w:szCs w:val="24"/>
              </w:rPr>
              <w:t xml:space="preserve">   </w:t>
            </w:r>
            <w:r w:rsidRPr="00261D77">
              <w:rPr>
                <w:rFonts w:eastAsia="標楷體" w:hint="eastAsia"/>
                <w:spacing w:val="-12"/>
                <w:szCs w:val="24"/>
              </w:rPr>
              <w:t>年</w:t>
            </w:r>
            <w:r w:rsidRPr="00261D77">
              <w:rPr>
                <w:rFonts w:eastAsia="標楷體" w:hint="eastAsia"/>
                <w:spacing w:val="-12"/>
                <w:szCs w:val="24"/>
              </w:rPr>
              <w:t xml:space="preserve">     </w:t>
            </w:r>
            <w:r w:rsidRPr="00261D77">
              <w:rPr>
                <w:rFonts w:eastAsia="標楷體" w:hint="eastAsia"/>
                <w:spacing w:val="-12"/>
                <w:szCs w:val="24"/>
              </w:rPr>
              <w:t>月</w:t>
            </w:r>
            <w:r w:rsidRPr="00261D77">
              <w:rPr>
                <w:rFonts w:eastAsia="標楷體" w:hint="eastAsia"/>
                <w:spacing w:val="-12"/>
                <w:szCs w:val="24"/>
              </w:rPr>
              <w:t xml:space="preserve">    </w:t>
            </w:r>
            <w:r w:rsidRPr="00261D77">
              <w:rPr>
                <w:rFonts w:eastAsia="標楷體" w:hint="eastAsia"/>
                <w:spacing w:val="-12"/>
                <w:szCs w:val="24"/>
              </w:rPr>
              <w:t>日</w:t>
            </w:r>
          </w:p>
        </w:tc>
      </w:tr>
      <w:tr w:rsidR="00261D77" w:rsidRPr="00261D77" w14:paraId="3602EAF2" w14:textId="77777777" w:rsidTr="00132806">
        <w:trPr>
          <w:trHeight w:val="341"/>
          <w:jc w:val="center"/>
        </w:trPr>
        <w:tc>
          <w:tcPr>
            <w:tcW w:w="360" w:type="dxa"/>
            <w:vMerge/>
            <w:vAlign w:val="center"/>
          </w:tcPr>
          <w:p w14:paraId="152DBEAF" w14:textId="77777777" w:rsidR="003C7095" w:rsidRPr="00261D77" w:rsidRDefault="003C7095" w:rsidP="00132806">
            <w:pPr>
              <w:tabs>
                <w:tab w:val="left" w:pos="720"/>
              </w:tabs>
              <w:spacing w:line="280" w:lineRule="exact"/>
              <w:jc w:val="center"/>
              <w:rPr>
                <w:rFonts w:eastAsia="標楷體"/>
                <w:spacing w:val="-12"/>
                <w:szCs w:val="24"/>
              </w:rPr>
            </w:pPr>
          </w:p>
        </w:tc>
        <w:tc>
          <w:tcPr>
            <w:tcW w:w="5220" w:type="dxa"/>
            <w:gridSpan w:val="3"/>
            <w:vAlign w:val="center"/>
          </w:tcPr>
          <w:p w14:paraId="16F8F021"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他公司：</w:t>
            </w:r>
          </w:p>
        </w:tc>
        <w:tc>
          <w:tcPr>
            <w:tcW w:w="540" w:type="dxa"/>
            <w:vMerge/>
            <w:vAlign w:val="center"/>
          </w:tcPr>
          <w:p w14:paraId="6720F070" w14:textId="77777777" w:rsidR="003C7095" w:rsidRPr="00261D77" w:rsidRDefault="003C7095" w:rsidP="00132806">
            <w:pPr>
              <w:tabs>
                <w:tab w:val="left" w:pos="720"/>
              </w:tabs>
              <w:spacing w:line="280" w:lineRule="exact"/>
              <w:jc w:val="center"/>
              <w:rPr>
                <w:rFonts w:eastAsia="標楷體"/>
                <w:spacing w:val="-12"/>
                <w:szCs w:val="24"/>
              </w:rPr>
            </w:pPr>
          </w:p>
        </w:tc>
        <w:tc>
          <w:tcPr>
            <w:tcW w:w="4120" w:type="dxa"/>
            <w:gridSpan w:val="2"/>
            <w:vAlign w:val="center"/>
          </w:tcPr>
          <w:p w14:paraId="75B4D958"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他公司：</w:t>
            </w:r>
            <w:r w:rsidRPr="00261D77">
              <w:rPr>
                <w:rFonts w:eastAsia="標楷體" w:hint="eastAsia"/>
                <w:spacing w:val="-12"/>
                <w:szCs w:val="24"/>
              </w:rPr>
              <w:t xml:space="preserve">       </w:t>
            </w:r>
            <w:r w:rsidRPr="00261D77">
              <w:rPr>
                <w:rFonts w:eastAsia="標楷體" w:hint="eastAsia"/>
                <w:spacing w:val="-12"/>
                <w:szCs w:val="24"/>
              </w:rPr>
              <w:t>年</w:t>
            </w:r>
            <w:r w:rsidRPr="00261D77">
              <w:rPr>
                <w:rFonts w:eastAsia="標楷體" w:hint="eastAsia"/>
                <w:spacing w:val="-12"/>
                <w:szCs w:val="24"/>
              </w:rPr>
              <w:t xml:space="preserve">       </w:t>
            </w:r>
            <w:r w:rsidRPr="00261D77">
              <w:rPr>
                <w:rFonts w:eastAsia="標楷體" w:hint="eastAsia"/>
                <w:spacing w:val="-12"/>
                <w:szCs w:val="24"/>
              </w:rPr>
              <w:t>月</w:t>
            </w:r>
            <w:r w:rsidRPr="00261D77">
              <w:rPr>
                <w:rFonts w:eastAsia="標楷體" w:hint="eastAsia"/>
                <w:spacing w:val="-12"/>
                <w:szCs w:val="24"/>
              </w:rPr>
              <w:t xml:space="preserve">     </w:t>
            </w:r>
            <w:r w:rsidRPr="00261D77">
              <w:rPr>
                <w:rFonts w:eastAsia="標楷體" w:hint="eastAsia"/>
                <w:spacing w:val="-12"/>
                <w:szCs w:val="24"/>
              </w:rPr>
              <w:t>日</w:t>
            </w:r>
          </w:p>
        </w:tc>
      </w:tr>
      <w:tr w:rsidR="00261D77" w:rsidRPr="00261D77" w14:paraId="50B04CCC" w14:textId="77777777" w:rsidTr="00132806">
        <w:trPr>
          <w:trHeight w:val="406"/>
          <w:jc w:val="center"/>
        </w:trPr>
        <w:tc>
          <w:tcPr>
            <w:tcW w:w="360" w:type="dxa"/>
            <w:vMerge w:val="restart"/>
            <w:vAlign w:val="center"/>
          </w:tcPr>
          <w:p w14:paraId="28FC27FF" w14:textId="77777777" w:rsidR="003C7095" w:rsidRPr="00261D77" w:rsidRDefault="003C7095" w:rsidP="00132806">
            <w:pPr>
              <w:tabs>
                <w:tab w:val="left" w:pos="720"/>
              </w:tabs>
              <w:spacing w:line="280" w:lineRule="exact"/>
              <w:jc w:val="center"/>
              <w:rPr>
                <w:rFonts w:eastAsia="標楷體"/>
                <w:spacing w:val="-12"/>
                <w:szCs w:val="24"/>
              </w:rPr>
            </w:pPr>
            <w:r w:rsidRPr="00261D77">
              <w:rPr>
                <w:rFonts w:eastAsia="標楷體" w:hint="eastAsia"/>
                <w:spacing w:val="-12"/>
                <w:szCs w:val="24"/>
              </w:rPr>
              <w:t>國籍</w:t>
            </w:r>
          </w:p>
        </w:tc>
        <w:tc>
          <w:tcPr>
            <w:tcW w:w="5220" w:type="dxa"/>
            <w:gridSpan w:val="3"/>
            <w:vAlign w:val="center"/>
          </w:tcPr>
          <w:p w14:paraId="6C97328F"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發行人（從屬公司）：</w:t>
            </w:r>
          </w:p>
        </w:tc>
        <w:tc>
          <w:tcPr>
            <w:tcW w:w="540" w:type="dxa"/>
            <w:vMerge w:val="restart"/>
            <w:vAlign w:val="center"/>
          </w:tcPr>
          <w:p w14:paraId="7F7B7861" w14:textId="77777777" w:rsidR="003C7095" w:rsidRPr="00261D77" w:rsidRDefault="003C7095" w:rsidP="00132806">
            <w:pPr>
              <w:tabs>
                <w:tab w:val="left" w:pos="720"/>
              </w:tabs>
              <w:spacing w:line="280" w:lineRule="exact"/>
              <w:jc w:val="center"/>
              <w:rPr>
                <w:rFonts w:eastAsia="標楷體"/>
                <w:spacing w:val="-12"/>
                <w:szCs w:val="24"/>
              </w:rPr>
            </w:pPr>
            <w:r w:rsidRPr="00261D77">
              <w:rPr>
                <w:rFonts w:eastAsia="標楷體" w:hint="eastAsia"/>
                <w:spacing w:val="-12"/>
                <w:szCs w:val="24"/>
              </w:rPr>
              <w:t>負</w:t>
            </w:r>
            <w:r w:rsidRPr="00261D77">
              <w:rPr>
                <w:rFonts w:eastAsia="標楷體" w:hint="eastAsia"/>
                <w:spacing w:val="-12"/>
                <w:szCs w:val="24"/>
              </w:rPr>
              <w:t xml:space="preserve"> </w:t>
            </w:r>
            <w:r w:rsidRPr="00261D77">
              <w:rPr>
                <w:rFonts w:eastAsia="標楷體" w:hint="eastAsia"/>
                <w:spacing w:val="-12"/>
                <w:szCs w:val="24"/>
              </w:rPr>
              <w:t>責</w:t>
            </w:r>
            <w:r w:rsidRPr="00261D77">
              <w:rPr>
                <w:rFonts w:eastAsia="標楷體" w:hint="eastAsia"/>
                <w:spacing w:val="-12"/>
                <w:szCs w:val="24"/>
              </w:rPr>
              <w:t xml:space="preserve"> </w:t>
            </w:r>
            <w:r w:rsidRPr="00261D77">
              <w:rPr>
                <w:rFonts w:eastAsia="標楷體" w:hint="eastAsia"/>
                <w:spacing w:val="-12"/>
                <w:szCs w:val="24"/>
              </w:rPr>
              <w:t>人</w:t>
            </w:r>
          </w:p>
        </w:tc>
        <w:tc>
          <w:tcPr>
            <w:tcW w:w="4120" w:type="dxa"/>
            <w:gridSpan w:val="2"/>
            <w:vAlign w:val="center"/>
          </w:tcPr>
          <w:p w14:paraId="3EC618C0"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發行人（從屬公司）：</w:t>
            </w:r>
          </w:p>
        </w:tc>
      </w:tr>
      <w:tr w:rsidR="00261D77" w:rsidRPr="00261D77" w14:paraId="370C4D45" w14:textId="77777777" w:rsidTr="00132806">
        <w:trPr>
          <w:trHeight w:val="165"/>
          <w:jc w:val="center"/>
        </w:trPr>
        <w:tc>
          <w:tcPr>
            <w:tcW w:w="360" w:type="dxa"/>
            <w:vMerge/>
            <w:vAlign w:val="center"/>
          </w:tcPr>
          <w:p w14:paraId="167F2027" w14:textId="77777777" w:rsidR="003C7095" w:rsidRPr="00261D77" w:rsidRDefault="003C7095" w:rsidP="00132806">
            <w:pPr>
              <w:tabs>
                <w:tab w:val="left" w:pos="720"/>
              </w:tabs>
              <w:spacing w:line="280" w:lineRule="exact"/>
              <w:jc w:val="center"/>
              <w:rPr>
                <w:rFonts w:eastAsia="標楷體"/>
                <w:spacing w:val="-12"/>
                <w:szCs w:val="24"/>
              </w:rPr>
            </w:pPr>
          </w:p>
        </w:tc>
        <w:tc>
          <w:tcPr>
            <w:tcW w:w="5220" w:type="dxa"/>
            <w:gridSpan w:val="3"/>
            <w:vAlign w:val="center"/>
          </w:tcPr>
          <w:p w14:paraId="26013D2E"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他公司：</w:t>
            </w:r>
          </w:p>
        </w:tc>
        <w:tc>
          <w:tcPr>
            <w:tcW w:w="540" w:type="dxa"/>
            <w:vMerge/>
            <w:vAlign w:val="center"/>
          </w:tcPr>
          <w:p w14:paraId="1894CC5B" w14:textId="77777777" w:rsidR="003C7095" w:rsidRPr="00261D77" w:rsidRDefault="003C7095" w:rsidP="00132806">
            <w:pPr>
              <w:tabs>
                <w:tab w:val="left" w:pos="720"/>
              </w:tabs>
              <w:spacing w:line="280" w:lineRule="exact"/>
              <w:jc w:val="center"/>
              <w:rPr>
                <w:rFonts w:eastAsia="標楷體"/>
                <w:spacing w:val="-12"/>
                <w:szCs w:val="24"/>
              </w:rPr>
            </w:pPr>
          </w:p>
        </w:tc>
        <w:tc>
          <w:tcPr>
            <w:tcW w:w="4120" w:type="dxa"/>
            <w:gridSpan w:val="2"/>
            <w:vAlign w:val="center"/>
          </w:tcPr>
          <w:p w14:paraId="1F706CD8"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他公司：</w:t>
            </w:r>
          </w:p>
        </w:tc>
      </w:tr>
      <w:tr w:rsidR="00261D77" w:rsidRPr="00261D77" w14:paraId="58D5924C" w14:textId="77777777" w:rsidTr="003961D7">
        <w:trPr>
          <w:trHeight w:val="895"/>
          <w:jc w:val="center"/>
        </w:trPr>
        <w:tc>
          <w:tcPr>
            <w:tcW w:w="360" w:type="dxa"/>
            <w:vMerge w:val="restart"/>
            <w:vAlign w:val="center"/>
          </w:tcPr>
          <w:p w14:paraId="6DFD2FBF" w14:textId="77777777" w:rsidR="003C7095" w:rsidRPr="00261D77" w:rsidRDefault="003C7095" w:rsidP="00132806">
            <w:pPr>
              <w:tabs>
                <w:tab w:val="left" w:pos="720"/>
              </w:tabs>
              <w:spacing w:line="240" w:lineRule="exact"/>
              <w:jc w:val="center"/>
              <w:rPr>
                <w:rFonts w:eastAsia="標楷體"/>
                <w:spacing w:val="-12"/>
                <w:szCs w:val="24"/>
              </w:rPr>
            </w:pPr>
            <w:r w:rsidRPr="00261D77">
              <w:rPr>
                <w:rFonts w:eastAsia="標楷體" w:hint="eastAsia"/>
                <w:spacing w:val="-12"/>
                <w:szCs w:val="24"/>
              </w:rPr>
              <w:t>發行人</w:t>
            </w:r>
          </w:p>
        </w:tc>
        <w:tc>
          <w:tcPr>
            <w:tcW w:w="5220" w:type="dxa"/>
            <w:gridSpan w:val="3"/>
            <w:vAlign w:val="center"/>
          </w:tcPr>
          <w:p w14:paraId="251DB0DE" w14:textId="77777777" w:rsidR="003C7095" w:rsidRPr="00261D77" w:rsidRDefault="003C7095" w:rsidP="003961D7">
            <w:pPr>
              <w:tabs>
                <w:tab w:val="left" w:pos="720"/>
              </w:tabs>
              <w:spacing w:line="280" w:lineRule="exact"/>
              <w:jc w:val="both"/>
              <w:rPr>
                <w:rFonts w:eastAsia="標楷體"/>
                <w:spacing w:val="-12"/>
                <w:szCs w:val="24"/>
              </w:rPr>
            </w:pPr>
            <w:r w:rsidRPr="00261D77">
              <w:rPr>
                <w:rFonts w:eastAsia="標楷體" w:hint="eastAsia"/>
                <w:spacing w:val="-12"/>
                <w:szCs w:val="24"/>
              </w:rPr>
              <w:t>股票掛牌日期：</w:t>
            </w:r>
          </w:p>
          <w:p w14:paraId="3054BCF3" w14:textId="5F96E7AB" w:rsidR="003C7095" w:rsidRPr="003961D7" w:rsidRDefault="003C7095" w:rsidP="003961D7">
            <w:pPr>
              <w:tabs>
                <w:tab w:val="left" w:pos="720"/>
              </w:tabs>
              <w:spacing w:line="280" w:lineRule="exact"/>
              <w:jc w:val="both"/>
              <w:rPr>
                <w:rFonts w:eastAsia="標楷體"/>
                <w:spacing w:val="-12"/>
                <w:szCs w:val="24"/>
              </w:rPr>
            </w:pPr>
            <w:r w:rsidRPr="00261D77">
              <w:rPr>
                <w:rFonts w:eastAsia="標楷體" w:hint="eastAsia"/>
                <w:spacing w:val="-12"/>
                <w:szCs w:val="24"/>
              </w:rPr>
              <w:t>上市地國及其證券交易所名稱及證券代號：</w:t>
            </w:r>
          </w:p>
        </w:tc>
        <w:tc>
          <w:tcPr>
            <w:tcW w:w="540" w:type="dxa"/>
            <w:vMerge w:val="restart"/>
            <w:vAlign w:val="center"/>
          </w:tcPr>
          <w:p w14:paraId="3DE17C09" w14:textId="77777777" w:rsidR="003C7095" w:rsidRPr="00261D77" w:rsidRDefault="003C7095" w:rsidP="00132806">
            <w:pPr>
              <w:tabs>
                <w:tab w:val="left" w:pos="720"/>
              </w:tabs>
              <w:spacing w:line="280" w:lineRule="exact"/>
              <w:jc w:val="center"/>
              <w:rPr>
                <w:rFonts w:eastAsia="標楷體"/>
                <w:spacing w:val="-12"/>
                <w:szCs w:val="24"/>
              </w:rPr>
            </w:pPr>
            <w:r w:rsidRPr="00261D77">
              <w:rPr>
                <w:rFonts w:eastAsia="標楷體" w:hint="eastAsia"/>
                <w:spacing w:val="-12"/>
                <w:szCs w:val="24"/>
              </w:rPr>
              <w:t>他</w:t>
            </w:r>
            <w:r w:rsidRPr="00261D77">
              <w:rPr>
                <w:rFonts w:eastAsia="標楷體" w:hint="eastAsia"/>
                <w:spacing w:val="-12"/>
                <w:szCs w:val="24"/>
              </w:rPr>
              <w:t xml:space="preserve"> </w:t>
            </w:r>
            <w:r w:rsidRPr="00261D77">
              <w:rPr>
                <w:rFonts w:eastAsia="標楷體" w:hint="eastAsia"/>
                <w:spacing w:val="-12"/>
                <w:szCs w:val="24"/>
              </w:rPr>
              <w:t>公</w:t>
            </w:r>
            <w:r w:rsidRPr="00261D77">
              <w:rPr>
                <w:rFonts w:eastAsia="標楷體" w:hint="eastAsia"/>
                <w:spacing w:val="-12"/>
                <w:szCs w:val="24"/>
              </w:rPr>
              <w:t xml:space="preserve"> </w:t>
            </w:r>
            <w:r w:rsidRPr="00261D77">
              <w:rPr>
                <w:rFonts w:eastAsia="標楷體" w:hint="eastAsia"/>
                <w:spacing w:val="-12"/>
                <w:szCs w:val="24"/>
              </w:rPr>
              <w:t>司</w:t>
            </w:r>
          </w:p>
        </w:tc>
        <w:tc>
          <w:tcPr>
            <w:tcW w:w="4120" w:type="dxa"/>
            <w:gridSpan w:val="2"/>
            <w:vAlign w:val="center"/>
          </w:tcPr>
          <w:p w14:paraId="0E60433C" w14:textId="77777777" w:rsidR="003C7095" w:rsidRPr="00261D77" w:rsidRDefault="003C7095" w:rsidP="003961D7">
            <w:pPr>
              <w:tabs>
                <w:tab w:val="left" w:pos="720"/>
              </w:tabs>
              <w:spacing w:line="280" w:lineRule="exact"/>
              <w:jc w:val="both"/>
              <w:rPr>
                <w:rFonts w:eastAsia="標楷體"/>
                <w:spacing w:val="-12"/>
                <w:szCs w:val="24"/>
              </w:rPr>
            </w:pPr>
            <w:r w:rsidRPr="00261D77">
              <w:rPr>
                <w:rFonts w:eastAsia="標楷體" w:hint="eastAsia"/>
                <w:spacing w:val="-12"/>
                <w:szCs w:val="24"/>
              </w:rPr>
              <w:t>股票掛牌日期：</w:t>
            </w:r>
          </w:p>
          <w:p w14:paraId="010285D9" w14:textId="7D5EA094" w:rsidR="003C7095" w:rsidRPr="003961D7" w:rsidRDefault="003C7095" w:rsidP="003961D7">
            <w:pPr>
              <w:tabs>
                <w:tab w:val="left" w:pos="720"/>
              </w:tabs>
              <w:spacing w:line="280" w:lineRule="exact"/>
              <w:jc w:val="both"/>
              <w:rPr>
                <w:rFonts w:eastAsia="標楷體"/>
                <w:spacing w:val="-12"/>
                <w:szCs w:val="24"/>
              </w:rPr>
            </w:pPr>
            <w:r w:rsidRPr="00261D77">
              <w:rPr>
                <w:rFonts w:eastAsia="標楷體" w:hint="eastAsia"/>
                <w:spacing w:val="-12"/>
                <w:szCs w:val="24"/>
              </w:rPr>
              <w:t>上市地國及其證券交易所名稱及證券代號：</w:t>
            </w:r>
          </w:p>
        </w:tc>
      </w:tr>
      <w:tr w:rsidR="00261D77" w:rsidRPr="00261D77" w14:paraId="401AEBBB" w14:textId="77777777" w:rsidTr="009F7674">
        <w:trPr>
          <w:trHeight w:val="1090"/>
          <w:jc w:val="center"/>
        </w:trPr>
        <w:tc>
          <w:tcPr>
            <w:tcW w:w="360" w:type="dxa"/>
            <w:vMerge/>
            <w:vAlign w:val="center"/>
          </w:tcPr>
          <w:p w14:paraId="145A5DDB" w14:textId="77777777" w:rsidR="003C7095" w:rsidRPr="00261D77" w:rsidRDefault="003C7095" w:rsidP="00065C8E">
            <w:pPr>
              <w:tabs>
                <w:tab w:val="left" w:pos="720"/>
              </w:tabs>
              <w:spacing w:line="280" w:lineRule="exact"/>
              <w:jc w:val="distribute"/>
              <w:rPr>
                <w:rFonts w:eastAsia="標楷體"/>
                <w:spacing w:val="-12"/>
                <w:szCs w:val="24"/>
              </w:rPr>
            </w:pPr>
          </w:p>
        </w:tc>
        <w:tc>
          <w:tcPr>
            <w:tcW w:w="5220" w:type="dxa"/>
            <w:gridSpan w:val="3"/>
          </w:tcPr>
          <w:p w14:paraId="69CF5D3E" w14:textId="77777777" w:rsidR="003C7095" w:rsidRPr="00261D77" w:rsidRDefault="003C7095" w:rsidP="00065C8E">
            <w:pPr>
              <w:tabs>
                <w:tab w:val="left" w:pos="720"/>
              </w:tabs>
              <w:spacing w:line="280" w:lineRule="exact"/>
              <w:rPr>
                <w:rFonts w:eastAsia="標楷體"/>
                <w:spacing w:val="-12"/>
                <w:szCs w:val="24"/>
              </w:rPr>
            </w:pPr>
            <w:r w:rsidRPr="00261D77">
              <w:rPr>
                <w:rFonts w:eastAsia="標楷體" w:hint="eastAsia"/>
                <w:spacing w:val="-12"/>
                <w:szCs w:val="24"/>
              </w:rPr>
              <w:t>實收資本額：</w:t>
            </w:r>
          </w:p>
          <w:p w14:paraId="533906B0" w14:textId="77777777" w:rsidR="003C7095" w:rsidRPr="00261D77" w:rsidRDefault="003C7095" w:rsidP="00065C8E">
            <w:pPr>
              <w:spacing w:line="280" w:lineRule="exact"/>
              <w:ind w:leftChars="63" w:left="151"/>
              <w:jc w:val="both"/>
              <w:rPr>
                <w:rFonts w:eastAsia="標楷體"/>
                <w:spacing w:val="-12"/>
                <w:szCs w:val="24"/>
              </w:rPr>
            </w:pPr>
            <w:r w:rsidRPr="00261D77">
              <w:rPr>
                <w:rFonts w:eastAsia="標楷體" w:hint="eastAsia"/>
                <w:spacing w:val="-12"/>
                <w:szCs w:val="24"/>
              </w:rPr>
              <w:t>原幣：</w:t>
            </w:r>
            <w:r w:rsidRPr="00261D77">
              <w:rPr>
                <w:rFonts w:eastAsia="標楷體" w:hint="eastAsia"/>
                <w:spacing w:val="-12"/>
                <w:szCs w:val="24"/>
              </w:rPr>
              <w:t xml:space="preserve">             </w:t>
            </w:r>
            <w:r w:rsidRPr="00261D77">
              <w:rPr>
                <w:rFonts w:eastAsia="標楷體" w:hint="eastAsia"/>
                <w:spacing w:val="-12"/>
                <w:szCs w:val="24"/>
              </w:rPr>
              <w:t>元</w:t>
            </w:r>
          </w:p>
          <w:p w14:paraId="4DC26EBF" w14:textId="77777777" w:rsidR="003C7095" w:rsidRPr="00261D77" w:rsidRDefault="003C7095" w:rsidP="00065C8E">
            <w:pPr>
              <w:spacing w:line="280" w:lineRule="exact"/>
              <w:ind w:leftChars="63" w:left="151"/>
              <w:jc w:val="both"/>
              <w:rPr>
                <w:rFonts w:eastAsia="標楷體"/>
                <w:spacing w:val="-12"/>
                <w:szCs w:val="24"/>
              </w:rPr>
            </w:pPr>
            <w:r w:rsidRPr="00261D77">
              <w:rPr>
                <w:rFonts w:eastAsia="標楷體" w:hint="eastAsia"/>
                <w:spacing w:val="-12"/>
                <w:szCs w:val="24"/>
              </w:rPr>
              <w:t>已發行總股數：</w:t>
            </w:r>
            <w:r w:rsidRPr="00261D77">
              <w:rPr>
                <w:rFonts w:eastAsia="標楷體" w:hint="eastAsia"/>
                <w:spacing w:val="-12"/>
                <w:szCs w:val="24"/>
              </w:rPr>
              <w:t xml:space="preserve">          </w:t>
            </w:r>
            <w:r w:rsidRPr="00261D77">
              <w:rPr>
                <w:rFonts w:eastAsia="標楷體" w:hint="eastAsia"/>
                <w:spacing w:val="-12"/>
                <w:szCs w:val="24"/>
              </w:rPr>
              <w:t>股</w:t>
            </w:r>
          </w:p>
          <w:p w14:paraId="371F62F0" w14:textId="77777777" w:rsidR="003C7095" w:rsidRPr="00261D77" w:rsidRDefault="003C7095" w:rsidP="00065C8E">
            <w:pPr>
              <w:spacing w:line="280" w:lineRule="exact"/>
              <w:ind w:leftChars="63" w:left="151"/>
              <w:jc w:val="both"/>
              <w:rPr>
                <w:rFonts w:eastAsia="標楷體"/>
                <w:spacing w:val="-12"/>
                <w:szCs w:val="24"/>
              </w:rPr>
            </w:pPr>
            <w:r w:rsidRPr="00261D77">
              <w:rPr>
                <w:rFonts w:eastAsia="標楷體" w:hint="eastAsia"/>
                <w:spacing w:val="-12"/>
                <w:szCs w:val="24"/>
              </w:rPr>
              <w:t>折合新臺幣：</w:t>
            </w:r>
            <w:r w:rsidRPr="00261D77">
              <w:rPr>
                <w:rFonts w:eastAsia="標楷體" w:hint="eastAsia"/>
                <w:spacing w:val="-12"/>
                <w:szCs w:val="24"/>
              </w:rPr>
              <w:t xml:space="preserve">            </w:t>
            </w:r>
            <w:r w:rsidRPr="00261D77">
              <w:rPr>
                <w:rFonts w:eastAsia="標楷體" w:hint="eastAsia"/>
                <w:spacing w:val="-12"/>
                <w:szCs w:val="24"/>
              </w:rPr>
              <w:t>元</w:t>
            </w:r>
            <w:proofErr w:type="gramStart"/>
            <w:r w:rsidRPr="00261D77">
              <w:rPr>
                <w:rFonts w:eastAsia="標楷體" w:hint="eastAsia"/>
                <w:spacing w:val="-12"/>
                <w:szCs w:val="24"/>
              </w:rPr>
              <w:t>（</w:t>
            </w:r>
            <w:proofErr w:type="gramEnd"/>
            <w:r w:rsidRPr="00261D77">
              <w:rPr>
                <w:rFonts w:eastAsia="標楷體" w:hint="eastAsia"/>
                <w:spacing w:val="-12"/>
                <w:szCs w:val="24"/>
              </w:rPr>
              <w:t>折算匯率：</w:t>
            </w:r>
            <w:r w:rsidRPr="00261D77">
              <w:rPr>
                <w:rFonts w:eastAsia="標楷體" w:hint="eastAsia"/>
                <w:spacing w:val="-12"/>
                <w:szCs w:val="24"/>
              </w:rPr>
              <w:t xml:space="preserve">    </w:t>
            </w:r>
            <w:r w:rsidRPr="00261D77">
              <w:rPr>
                <w:rFonts w:eastAsia="標楷體" w:hint="eastAsia"/>
                <w:spacing w:val="-12"/>
                <w:szCs w:val="24"/>
              </w:rPr>
              <w:t>）</w:t>
            </w:r>
          </w:p>
        </w:tc>
        <w:tc>
          <w:tcPr>
            <w:tcW w:w="540" w:type="dxa"/>
            <w:vMerge/>
            <w:vAlign w:val="center"/>
          </w:tcPr>
          <w:p w14:paraId="4A236AF4" w14:textId="77777777" w:rsidR="003C7095" w:rsidRPr="00261D77" w:rsidRDefault="003C7095" w:rsidP="00065C8E">
            <w:pPr>
              <w:tabs>
                <w:tab w:val="left" w:pos="720"/>
              </w:tabs>
              <w:spacing w:line="280" w:lineRule="exact"/>
              <w:jc w:val="distribute"/>
              <w:rPr>
                <w:rFonts w:eastAsia="標楷體"/>
                <w:spacing w:val="-12"/>
                <w:szCs w:val="24"/>
              </w:rPr>
            </w:pPr>
          </w:p>
        </w:tc>
        <w:tc>
          <w:tcPr>
            <w:tcW w:w="4120" w:type="dxa"/>
            <w:gridSpan w:val="2"/>
          </w:tcPr>
          <w:p w14:paraId="4BCADD58" w14:textId="77777777" w:rsidR="003C7095" w:rsidRPr="00261D77" w:rsidRDefault="003C7095" w:rsidP="00065C8E">
            <w:pPr>
              <w:tabs>
                <w:tab w:val="left" w:pos="720"/>
              </w:tabs>
              <w:spacing w:line="280" w:lineRule="exact"/>
              <w:rPr>
                <w:rFonts w:eastAsia="標楷體"/>
                <w:spacing w:val="-12"/>
                <w:szCs w:val="24"/>
              </w:rPr>
            </w:pPr>
            <w:r w:rsidRPr="00261D77">
              <w:rPr>
                <w:rFonts w:eastAsia="標楷體" w:hint="eastAsia"/>
                <w:spacing w:val="-12"/>
                <w:szCs w:val="24"/>
              </w:rPr>
              <w:t>實收資本額：</w:t>
            </w:r>
          </w:p>
          <w:p w14:paraId="409A567B" w14:textId="77777777" w:rsidR="003C7095" w:rsidRPr="00261D77" w:rsidRDefault="003C7095" w:rsidP="00065C8E">
            <w:pPr>
              <w:spacing w:line="280" w:lineRule="exact"/>
              <w:ind w:leftChars="63" w:left="151"/>
              <w:jc w:val="both"/>
              <w:rPr>
                <w:rFonts w:eastAsia="標楷體"/>
                <w:spacing w:val="-12"/>
                <w:szCs w:val="24"/>
              </w:rPr>
            </w:pPr>
            <w:r w:rsidRPr="00261D77">
              <w:rPr>
                <w:rFonts w:eastAsia="標楷體" w:hint="eastAsia"/>
                <w:spacing w:val="-12"/>
                <w:szCs w:val="24"/>
              </w:rPr>
              <w:t>原幣：</w:t>
            </w:r>
            <w:r w:rsidRPr="00261D77">
              <w:rPr>
                <w:rFonts w:eastAsia="標楷體" w:hint="eastAsia"/>
                <w:spacing w:val="-12"/>
                <w:szCs w:val="24"/>
              </w:rPr>
              <w:t xml:space="preserve">             </w:t>
            </w:r>
            <w:r w:rsidRPr="00261D77">
              <w:rPr>
                <w:rFonts w:eastAsia="標楷體" w:hint="eastAsia"/>
                <w:spacing w:val="-12"/>
                <w:szCs w:val="24"/>
              </w:rPr>
              <w:t>元</w:t>
            </w:r>
          </w:p>
          <w:p w14:paraId="7BF47A88" w14:textId="77777777" w:rsidR="003C7095" w:rsidRPr="00261D77" w:rsidRDefault="003C7095" w:rsidP="00065C8E">
            <w:pPr>
              <w:spacing w:line="280" w:lineRule="exact"/>
              <w:ind w:leftChars="63" w:left="151"/>
              <w:jc w:val="both"/>
              <w:rPr>
                <w:rFonts w:eastAsia="標楷體"/>
                <w:spacing w:val="-12"/>
                <w:szCs w:val="24"/>
              </w:rPr>
            </w:pPr>
            <w:r w:rsidRPr="00261D77">
              <w:rPr>
                <w:rFonts w:eastAsia="標楷體" w:hint="eastAsia"/>
                <w:spacing w:val="-12"/>
                <w:szCs w:val="24"/>
              </w:rPr>
              <w:t>已發行總股數：</w:t>
            </w:r>
            <w:r w:rsidRPr="00261D77">
              <w:rPr>
                <w:rFonts w:eastAsia="標楷體" w:hint="eastAsia"/>
                <w:spacing w:val="-12"/>
                <w:szCs w:val="24"/>
              </w:rPr>
              <w:t xml:space="preserve">       </w:t>
            </w:r>
            <w:r w:rsidRPr="00261D77">
              <w:rPr>
                <w:rFonts w:eastAsia="標楷體" w:hint="eastAsia"/>
                <w:spacing w:val="-12"/>
                <w:szCs w:val="24"/>
              </w:rPr>
              <w:t>股</w:t>
            </w:r>
          </w:p>
          <w:p w14:paraId="6D0DA90B" w14:textId="77777777" w:rsidR="003C7095" w:rsidRPr="00261D77" w:rsidRDefault="003C7095" w:rsidP="00065C8E">
            <w:pPr>
              <w:spacing w:line="280" w:lineRule="exact"/>
              <w:ind w:leftChars="63" w:left="151"/>
              <w:jc w:val="both"/>
              <w:rPr>
                <w:rFonts w:eastAsia="標楷體"/>
                <w:spacing w:val="-12"/>
                <w:szCs w:val="24"/>
              </w:rPr>
            </w:pPr>
            <w:r w:rsidRPr="00261D77">
              <w:rPr>
                <w:rFonts w:eastAsia="標楷體" w:hint="eastAsia"/>
                <w:spacing w:val="-12"/>
                <w:szCs w:val="24"/>
              </w:rPr>
              <w:t>折合新臺幣：</w:t>
            </w:r>
            <w:r w:rsidRPr="00261D77">
              <w:rPr>
                <w:rFonts w:eastAsia="標楷體" w:hint="eastAsia"/>
                <w:spacing w:val="-12"/>
                <w:szCs w:val="24"/>
              </w:rPr>
              <w:t xml:space="preserve">       </w:t>
            </w:r>
            <w:r w:rsidRPr="00261D77">
              <w:rPr>
                <w:rFonts w:eastAsia="標楷體" w:hint="eastAsia"/>
                <w:spacing w:val="-12"/>
                <w:szCs w:val="24"/>
              </w:rPr>
              <w:t>元</w:t>
            </w:r>
            <w:proofErr w:type="gramStart"/>
            <w:r w:rsidRPr="00261D77">
              <w:rPr>
                <w:rFonts w:eastAsia="標楷體" w:hint="eastAsia"/>
                <w:spacing w:val="-12"/>
                <w:szCs w:val="24"/>
              </w:rPr>
              <w:t>（</w:t>
            </w:r>
            <w:proofErr w:type="gramEnd"/>
            <w:r w:rsidRPr="00261D77">
              <w:rPr>
                <w:rFonts w:eastAsia="標楷體" w:hint="eastAsia"/>
                <w:spacing w:val="-12"/>
                <w:szCs w:val="24"/>
              </w:rPr>
              <w:t>折算匯率：</w:t>
            </w:r>
            <w:r w:rsidRPr="00261D77">
              <w:rPr>
                <w:rFonts w:eastAsia="標楷體" w:hint="eastAsia"/>
                <w:spacing w:val="-12"/>
                <w:szCs w:val="24"/>
              </w:rPr>
              <w:t xml:space="preserve">    </w:t>
            </w:r>
            <w:r w:rsidRPr="00261D77">
              <w:rPr>
                <w:rFonts w:eastAsia="標楷體" w:hint="eastAsia"/>
                <w:spacing w:val="-12"/>
                <w:szCs w:val="24"/>
              </w:rPr>
              <w:t>）</w:t>
            </w:r>
          </w:p>
        </w:tc>
      </w:tr>
      <w:tr w:rsidR="00261D77" w:rsidRPr="00261D77" w14:paraId="6123D9E2" w14:textId="77777777" w:rsidTr="00132806">
        <w:trPr>
          <w:trHeight w:val="484"/>
          <w:jc w:val="center"/>
        </w:trPr>
        <w:tc>
          <w:tcPr>
            <w:tcW w:w="1260" w:type="dxa"/>
            <w:gridSpan w:val="2"/>
            <w:vMerge w:val="restart"/>
            <w:vAlign w:val="center"/>
          </w:tcPr>
          <w:p w14:paraId="63D22B97"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簽證會計師事務所及會計師</w:t>
            </w:r>
          </w:p>
        </w:tc>
        <w:tc>
          <w:tcPr>
            <w:tcW w:w="4320" w:type="dxa"/>
            <w:gridSpan w:val="2"/>
            <w:vAlign w:val="center"/>
          </w:tcPr>
          <w:p w14:paraId="10DF24B6"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發行人（從屬公司）：</w:t>
            </w:r>
          </w:p>
        </w:tc>
        <w:tc>
          <w:tcPr>
            <w:tcW w:w="1800" w:type="dxa"/>
            <w:gridSpan w:val="2"/>
            <w:vMerge w:val="restart"/>
            <w:shd w:val="clear" w:color="auto" w:fill="auto"/>
            <w:vAlign w:val="center"/>
          </w:tcPr>
          <w:p w14:paraId="5B902053"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複核會計師事務所及會計師</w:t>
            </w:r>
          </w:p>
        </w:tc>
        <w:tc>
          <w:tcPr>
            <w:tcW w:w="2860" w:type="dxa"/>
            <w:vMerge w:val="restart"/>
            <w:shd w:val="clear" w:color="auto" w:fill="auto"/>
          </w:tcPr>
          <w:p w14:paraId="4334F18F" w14:textId="77777777" w:rsidR="003C7095" w:rsidRPr="00261D77" w:rsidRDefault="003C7095" w:rsidP="00065C8E">
            <w:pPr>
              <w:tabs>
                <w:tab w:val="left" w:pos="720"/>
              </w:tabs>
              <w:spacing w:line="280" w:lineRule="exact"/>
              <w:rPr>
                <w:rFonts w:eastAsia="標楷體"/>
                <w:spacing w:val="-12"/>
                <w:szCs w:val="24"/>
              </w:rPr>
            </w:pPr>
          </w:p>
        </w:tc>
      </w:tr>
      <w:tr w:rsidR="00261D77" w:rsidRPr="00261D77" w14:paraId="424211BA" w14:textId="77777777" w:rsidTr="00132806">
        <w:trPr>
          <w:trHeight w:val="495"/>
          <w:jc w:val="center"/>
        </w:trPr>
        <w:tc>
          <w:tcPr>
            <w:tcW w:w="1260" w:type="dxa"/>
            <w:gridSpan w:val="2"/>
            <w:vMerge/>
            <w:vAlign w:val="center"/>
          </w:tcPr>
          <w:p w14:paraId="376A9243" w14:textId="77777777" w:rsidR="003C7095" w:rsidRPr="00261D77" w:rsidRDefault="003C7095" w:rsidP="00065C8E">
            <w:pPr>
              <w:tabs>
                <w:tab w:val="left" w:pos="720"/>
              </w:tabs>
              <w:spacing w:line="280" w:lineRule="exact"/>
              <w:jc w:val="distribute"/>
              <w:rPr>
                <w:rFonts w:eastAsia="標楷體"/>
                <w:spacing w:val="-12"/>
                <w:szCs w:val="24"/>
              </w:rPr>
            </w:pPr>
          </w:p>
        </w:tc>
        <w:tc>
          <w:tcPr>
            <w:tcW w:w="4320" w:type="dxa"/>
            <w:gridSpan w:val="2"/>
            <w:vAlign w:val="center"/>
          </w:tcPr>
          <w:p w14:paraId="0E79E20B" w14:textId="77777777" w:rsidR="003C7095" w:rsidRPr="00261D77" w:rsidRDefault="003C7095" w:rsidP="00132806">
            <w:pPr>
              <w:tabs>
                <w:tab w:val="left" w:pos="720"/>
              </w:tabs>
              <w:spacing w:line="280" w:lineRule="exact"/>
              <w:jc w:val="both"/>
              <w:rPr>
                <w:rFonts w:eastAsia="標楷體"/>
                <w:spacing w:val="-12"/>
                <w:szCs w:val="24"/>
              </w:rPr>
            </w:pPr>
            <w:r w:rsidRPr="00261D77">
              <w:rPr>
                <w:rFonts w:eastAsia="標楷體" w:hint="eastAsia"/>
                <w:spacing w:val="-12"/>
                <w:szCs w:val="24"/>
              </w:rPr>
              <w:t>控制公司：</w:t>
            </w:r>
          </w:p>
        </w:tc>
        <w:tc>
          <w:tcPr>
            <w:tcW w:w="1800" w:type="dxa"/>
            <w:gridSpan w:val="2"/>
            <w:vMerge/>
            <w:shd w:val="clear" w:color="auto" w:fill="auto"/>
            <w:vAlign w:val="center"/>
          </w:tcPr>
          <w:p w14:paraId="74E18155" w14:textId="77777777" w:rsidR="003C7095" w:rsidRPr="00261D77" w:rsidRDefault="003C7095" w:rsidP="00065C8E">
            <w:pPr>
              <w:tabs>
                <w:tab w:val="left" w:pos="720"/>
              </w:tabs>
              <w:spacing w:line="280" w:lineRule="exact"/>
              <w:jc w:val="distribute"/>
              <w:rPr>
                <w:rFonts w:eastAsia="標楷體"/>
                <w:spacing w:val="-12"/>
                <w:szCs w:val="24"/>
              </w:rPr>
            </w:pPr>
          </w:p>
        </w:tc>
        <w:tc>
          <w:tcPr>
            <w:tcW w:w="2860" w:type="dxa"/>
            <w:vMerge/>
            <w:shd w:val="clear" w:color="auto" w:fill="auto"/>
          </w:tcPr>
          <w:p w14:paraId="0A2B82B5" w14:textId="77777777" w:rsidR="003C7095" w:rsidRPr="00261D77" w:rsidRDefault="003C7095" w:rsidP="00065C8E">
            <w:pPr>
              <w:tabs>
                <w:tab w:val="left" w:pos="720"/>
              </w:tabs>
              <w:spacing w:line="280" w:lineRule="exact"/>
              <w:rPr>
                <w:rFonts w:eastAsia="標楷體"/>
                <w:spacing w:val="-12"/>
                <w:szCs w:val="24"/>
              </w:rPr>
            </w:pPr>
          </w:p>
        </w:tc>
      </w:tr>
      <w:tr w:rsidR="00BC33DE" w:rsidRPr="00261D77" w14:paraId="4E77C7F8" w14:textId="77777777" w:rsidTr="00BC33DE">
        <w:trPr>
          <w:trHeight w:val="641"/>
          <w:jc w:val="center"/>
        </w:trPr>
        <w:tc>
          <w:tcPr>
            <w:tcW w:w="1260" w:type="dxa"/>
            <w:gridSpan w:val="2"/>
            <w:vMerge w:val="restart"/>
            <w:vAlign w:val="center"/>
          </w:tcPr>
          <w:p w14:paraId="5903B3E5" w14:textId="77777777" w:rsidR="00BC33DE" w:rsidRPr="00261D77" w:rsidRDefault="00BC33DE"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已發行有價</w:t>
            </w:r>
          </w:p>
          <w:p w14:paraId="57512F1D" w14:textId="7E194A01" w:rsidR="00BC33DE" w:rsidRPr="00261D77" w:rsidRDefault="00BC33DE"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證券種類</w:t>
            </w:r>
          </w:p>
        </w:tc>
        <w:tc>
          <w:tcPr>
            <w:tcW w:w="4320" w:type="dxa"/>
            <w:gridSpan w:val="2"/>
            <w:vMerge w:val="restart"/>
            <w:vAlign w:val="center"/>
          </w:tcPr>
          <w:p w14:paraId="6894C1CE" w14:textId="77777777" w:rsidR="00BC33DE" w:rsidRPr="00292CF3" w:rsidRDefault="00BC33DE" w:rsidP="00BC33DE">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2DDBDFDE" w14:textId="77777777" w:rsidR="00BC33DE" w:rsidRPr="00244EBE" w:rsidRDefault="00BC33DE" w:rsidP="00BC33DE">
            <w:pPr>
              <w:tabs>
                <w:tab w:val="left" w:pos="2143"/>
              </w:tabs>
              <w:spacing w:line="280" w:lineRule="exact"/>
              <w:ind w:leftChars="270" w:left="648"/>
              <w:rPr>
                <w:rFonts w:eastAsia="標楷體"/>
                <w:spacing w:val="-12"/>
              </w:rPr>
            </w:pPr>
            <w:r w:rsidRPr="00244EBE">
              <w:rPr>
                <w:rFonts w:eastAsia="標楷體" w:hint="eastAsia"/>
                <w:spacing w:val="-12"/>
              </w:rPr>
              <w:t>□普通公司債　　□轉換公司債</w:t>
            </w:r>
          </w:p>
          <w:p w14:paraId="60895D93" w14:textId="67280DEE" w:rsidR="00BC33DE" w:rsidRPr="00261D77" w:rsidRDefault="00BC33DE" w:rsidP="00BC33DE">
            <w:pPr>
              <w:tabs>
                <w:tab w:val="left" w:pos="720"/>
              </w:tabs>
              <w:spacing w:line="280" w:lineRule="exact"/>
              <w:jc w:val="both"/>
              <w:rPr>
                <w:rFonts w:eastAsia="標楷體"/>
                <w:spacing w:val="-12"/>
              </w:rPr>
            </w:pPr>
            <w:r w:rsidRPr="00244EBE">
              <w:rPr>
                <w:rFonts w:eastAsia="標楷體" w:hint="eastAsia"/>
                <w:spacing w:val="-12"/>
              </w:rPr>
              <w:t xml:space="preserve">       </w:t>
            </w:r>
            <w:r w:rsidRPr="00244EBE">
              <w:rPr>
                <w:rFonts w:eastAsia="標楷體" w:hint="eastAsia"/>
                <w:spacing w:val="-12"/>
              </w:rPr>
              <w:t>□附認股權公司債</w:t>
            </w:r>
            <w:r w:rsidRPr="00292CF3">
              <w:rPr>
                <w:rFonts w:eastAsia="標楷體" w:hint="eastAsia"/>
                <w:spacing w:val="-12"/>
              </w:rPr>
              <w:t>□其他有價證券</w:t>
            </w:r>
          </w:p>
        </w:tc>
        <w:tc>
          <w:tcPr>
            <w:tcW w:w="1800" w:type="dxa"/>
            <w:gridSpan w:val="2"/>
            <w:shd w:val="clear" w:color="auto" w:fill="auto"/>
            <w:vAlign w:val="center"/>
          </w:tcPr>
          <w:p w14:paraId="10D7BBC7" w14:textId="7D0A9446" w:rsidR="00BC33DE" w:rsidRPr="00261D77" w:rsidRDefault="00BC33DE"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律</w:t>
            </w:r>
            <w:r w:rsidRPr="00261D77">
              <w:rPr>
                <w:rFonts w:eastAsia="標楷體" w:hint="eastAsia"/>
                <w:spacing w:val="-12"/>
                <w:szCs w:val="24"/>
              </w:rPr>
              <w:t xml:space="preserve">        </w:t>
            </w:r>
            <w:r w:rsidRPr="00261D77">
              <w:rPr>
                <w:rFonts w:eastAsia="標楷體" w:hint="eastAsia"/>
                <w:spacing w:val="-12"/>
                <w:szCs w:val="24"/>
              </w:rPr>
              <w:t>師</w:t>
            </w:r>
          </w:p>
        </w:tc>
        <w:tc>
          <w:tcPr>
            <w:tcW w:w="2860" w:type="dxa"/>
            <w:shd w:val="clear" w:color="auto" w:fill="auto"/>
          </w:tcPr>
          <w:p w14:paraId="3F4B7FEF" w14:textId="77777777" w:rsidR="00BC33DE" w:rsidRPr="00261D77" w:rsidRDefault="00BC33DE" w:rsidP="00065C8E">
            <w:pPr>
              <w:tabs>
                <w:tab w:val="left" w:pos="720"/>
              </w:tabs>
              <w:spacing w:line="280" w:lineRule="exact"/>
              <w:rPr>
                <w:rFonts w:eastAsia="標楷體"/>
                <w:spacing w:val="-12"/>
                <w:szCs w:val="24"/>
              </w:rPr>
            </w:pPr>
          </w:p>
        </w:tc>
      </w:tr>
      <w:tr w:rsidR="00BC33DE" w:rsidRPr="00261D77" w14:paraId="0740FFF3" w14:textId="77777777" w:rsidTr="00BC33DE">
        <w:trPr>
          <w:trHeight w:val="561"/>
          <w:jc w:val="center"/>
        </w:trPr>
        <w:tc>
          <w:tcPr>
            <w:tcW w:w="1260" w:type="dxa"/>
            <w:gridSpan w:val="2"/>
            <w:vMerge/>
            <w:vAlign w:val="center"/>
          </w:tcPr>
          <w:p w14:paraId="19344206" w14:textId="051385E1" w:rsidR="00BC33DE" w:rsidRPr="00261D77" w:rsidRDefault="00BC33DE" w:rsidP="00065C8E">
            <w:pPr>
              <w:tabs>
                <w:tab w:val="left" w:pos="720"/>
              </w:tabs>
              <w:spacing w:line="280" w:lineRule="exact"/>
              <w:jc w:val="distribute"/>
              <w:rPr>
                <w:rFonts w:eastAsia="標楷體"/>
                <w:spacing w:val="-12"/>
                <w:szCs w:val="24"/>
              </w:rPr>
            </w:pPr>
          </w:p>
        </w:tc>
        <w:tc>
          <w:tcPr>
            <w:tcW w:w="4320" w:type="dxa"/>
            <w:gridSpan w:val="2"/>
            <w:vMerge/>
            <w:vAlign w:val="center"/>
          </w:tcPr>
          <w:p w14:paraId="04D5A03F" w14:textId="77777777" w:rsidR="00BC33DE" w:rsidRPr="00261D77" w:rsidRDefault="00BC33DE" w:rsidP="003961D7">
            <w:pPr>
              <w:tabs>
                <w:tab w:val="left" w:pos="720"/>
              </w:tabs>
              <w:spacing w:line="280" w:lineRule="exact"/>
              <w:jc w:val="both"/>
              <w:rPr>
                <w:rFonts w:eastAsia="標楷體"/>
                <w:spacing w:val="-12"/>
              </w:rPr>
            </w:pPr>
          </w:p>
        </w:tc>
        <w:tc>
          <w:tcPr>
            <w:tcW w:w="1800" w:type="dxa"/>
            <w:gridSpan w:val="2"/>
            <w:shd w:val="clear" w:color="auto" w:fill="auto"/>
            <w:vAlign w:val="center"/>
          </w:tcPr>
          <w:p w14:paraId="12714FFB" w14:textId="2A26D3A1" w:rsidR="00BC33DE" w:rsidRPr="00261D77" w:rsidRDefault="00BC33DE"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主辦承銷商</w:t>
            </w:r>
          </w:p>
        </w:tc>
        <w:tc>
          <w:tcPr>
            <w:tcW w:w="2860" w:type="dxa"/>
            <w:shd w:val="clear" w:color="auto" w:fill="auto"/>
          </w:tcPr>
          <w:p w14:paraId="2016016A" w14:textId="77777777" w:rsidR="00BC33DE" w:rsidRPr="00261D77" w:rsidRDefault="00BC33DE" w:rsidP="00065C8E">
            <w:pPr>
              <w:tabs>
                <w:tab w:val="left" w:pos="720"/>
              </w:tabs>
              <w:spacing w:line="280" w:lineRule="exact"/>
              <w:rPr>
                <w:rFonts w:eastAsia="標楷體"/>
                <w:spacing w:val="-12"/>
                <w:szCs w:val="24"/>
              </w:rPr>
            </w:pPr>
          </w:p>
        </w:tc>
      </w:tr>
      <w:tr w:rsidR="00BC33DE" w:rsidRPr="00261D77" w14:paraId="180ED4D4" w14:textId="77777777" w:rsidTr="00BC33DE">
        <w:trPr>
          <w:trHeight w:val="609"/>
          <w:jc w:val="center"/>
        </w:trPr>
        <w:tc>
          <w:tcPr>
            <w:tcW w:w="1260" w:type="dxa"/>
            <w:gridSpan w:val="2"/>
            <w:vMerge/>
            <w:vAlign w:val="center"/>
          </w:tcPr>
          <w:p w14:paraId="7DFB50A2" w14:textId="00F8C42C" w:rsidR="00BC33DE" w:rsidRPr="00261D77" w:rsidRDefault="00BC33DE" w:rsidP="00065C8E">
            <w:pPr>
              <w:tabs>
                <w:tab w:val="left" w:pos="720"/>
              </w:tabs>
              <w:spacing w:line="280" w:lineRule="exact"/>
              <w:jc w:val="distribute"/>
              <w:rPr>
                <w:rFonts w:eastAsia="標楷體"/>
                <w:spacing w:val="-12"/>
                <w:szCs w:val="24"/>
              </w:rPr>
            </w:pPr>
          </w:p>
        </w:tc>
        <w:tc>
          <w:tcPr>
            <w:tcW w:w="4320" w:type="dxa"/>
            <w:gridSpan w:val="2"/>
            <w:vMerge w:val="restart"/>
            <w:vAlign w:val="center"/>
          </w:tcPr>
          <w:p w14:paraId="159480C7" w14:textId="39E3034F" w:rsidR="00BC33DE" w:rsidRPr="00261D77" w:rsidRDefault="00BC33DE" w:rsidP="003961D7">
            <w:pPr>
              <w:tabs>
                <w:tab w:val="left" w:pos="720"/>
              </w:tabs>
              <w:spacing w:line="280" w:lineRule="exact"/>
              <w:jc w:val="both"/>
              <w:rPr>
                <w:rFonts w:eastAsia="標楷體"/>
                <w:spacing w:val="-12"/>
                <w:szCs w:val="24"/>
              </w:rPr>
            </w:pPr>
            <w:r w:rsidRPr="00261D77">
              <w:rPr>
                <w:rFonts w:eastAsia="標楷體" w:hint="eastAsia"/>
                <w:spacing w:val="-12"/>
              </w:rPr>
              <w:t>臺灣：</w:t>
            </w:r>
            <w:r w:rsidRPr="003961D7">
              <w:rPr>
                <w:rFonts w:eastAsia="標楷體" w:hint="eastAsia"/>
                <w:spacing w:val="-12"/>
              </w:rPr>
              <w:t>□普通公司債</w:t>
            </w:r>
            <w:r>
              <w:rPr>
                <w:rFonts w:eastAsia="標楷體" w:hint="eastAsia"/>
                <w:color w:val="FF0000"/>
                <w:spacing w:val="-12"/>
              </w:rPr>
              <w:t xml:space="preserve">  </w:t>
            </w:r>
            <w:r w:rsidRPr="00261D77">
              <w:rPr>
                <w:rFonts w:eastAsia="標楷體" w:hint="eastAsia"/>
                <w:spacing w:val="-12"/>
              </w:rPr>
              <w:t>□其他有價證券</w:t>
            </w:r>
          </w:p>
        </w:tc>
        <w:tc>
          <w:tcPr>
            <w:tcW w:w="1800" w:type="dxa"/>
            <w:gridSpan w:val="2"/>
            <w:shd w:val="clear" w:color="auto" w:fill="auto"/>
            <w:vAlign w:val="center"/>
          </w:tcPr>
          <w:p w14:paraId="7D1D065D" w14:textId="471D2D73" w:rsidR="00BC33DE" w:rsidRPr="00261D77" w:rsidRDefault="00BC33DE"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公司債受託人</w:t>
            </w:r>
          </w:p>
        </w:tc>
        <w:tc>
          <w:tcPr>
            <w:tcW w:w="2860" w:type="dxa"/>
            <w:shd w:val="clear" w:color="auto" w:fill="auto"/>
          </w:tcPr>
          <w:p w14:paraId="5D8A2734" w14:textId="77777777" w:rsidR="00BC33DE" w:rsidRPr="00261D77" w:rsidRDefault="00BC33DE" w:rsidP="00065C8E">
            <w:pPr>
              <w:tabs>
                <w:tab w:val="left" w:pos="720"/>
              </w:tabs>
              <w:spacing w:line="280" w:lineRule="exact"/>
              <w:rPr>
                <w:rFonts w:eastAsia="標楷體"/>
                <w:spacing w:val="-12"/>
                <w:szCs w:val="24"/>
              </w:rPr>
            </w:pPr>
          </w:p>
        </w:tc>
      </w:tr>
      <w:tr w:rsidR="00BC33DE" w:rsidRPr="00261D77" w14:paraId="207ADBFF" w14:textId="77777777" w:rsidTr="00BC33DE">
        <w:trPr>
          <w:trHeight w:val="560"/>
          <w:jc w:val="center"/>
        </w:trPr>
        <w:tc>
          <w:tcPr>
            <w:tcW w:w="1260" w:type="dxa"/>
            <w:gridSpan w:val="2"/>
            <w:vMerge/>
            <w:vAlign w:val="center"/>
          </w:tcPr>
          <w:p w14:paraId="2FB74C03" w14:textId="77777777" w:rsidR="00BC33DE" w:rsidRPr="00261D77" w:rsidRDefault="00BC33DE" w:rsidP="00065C8E">
            <w:pPr>
              <w:tabs>
                <w:tab w:val="left" w:pos="720"/>
              </w:tabs>
              <w:spacing w:line="280" w:lineRule="exact"/>
              <w:jc w:val="distribute"/>
              <w:rPr>
                <w:rFonts w:eastAsia="標楷體"/>
                <w:spacing w:val="-12"/>
                <w:szCs w:val="24"/>
              </w:rPr>
            </w:pPr>
          </w:p>
        </w:tc>
        <w:tc>
          <w:tcPr>
            <w:tcW w:w="4320" w:type="dxa"/>
            <w:gridSpan w:val="2"/>
            <w:vMerge/>
          </w:tcPr>
          <w:p w14:paraId="09A28535" w14:textId="0BA32060" w:rsidR="00BC33DE" w:rsidRPr="00261D77" w:rsidRDefault="00BC33DE" w:rsidP="003961D7">
            <w:pPr>
              <w:tabs>
                <w:tab w:val="left" w:pos="720"/>
              </w:tabs>
              <w:spacing w:line="280" w:lineRule="exact"/>
              <w:rPr>
                <w:rFonts w:eastAsia="標楷體"/>
                <w:spacing w:val="-12"/>
                <w:szCs w:val="24"/>
              </w:rPr>
            </w:pPr>
          </w:p>
        </w:tc>
        <w:tc>
          <w:tcPr>
            <w:tcW w:w="1800" w:type="dxa"/>
            <w:gridSpan w:val="2"/>
            <w:shd w:val="clear" w:color="auto" w:fill="auto"/>
            <w:vAlign w:val="center"/>
          </w:tcPr>
          <w:p w14:paraId="3ADCF428" w14:textId="5B2FF940" w:rsidR="00BC33DE" w:rsidRPr="00261D77" w:rsidRDefault="00BC33DE"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債券發行代理人</w:t>
            </w:r>
          </w:p>
        </w:tc>
        <w:tc>
          <w:tcPr>
            <w:tcW w:w="2860" w:type="dxa"/>
            <w:shd w:val="clear" w:color="auto" w:fill="auto"/>
            <w:vAlign w:val="center"/>
          </w:tcPr>
          <w:p w14:paraId="498F7B52" w14:textId="77777777" w:rsidR="00BC33DE" w:rsidRPr="00261D77" w:rsidRDefault="00BC33DE" w:rsidP="00065C8E">
            <w:pPr>
              <w:tabs>
                <w:tab w:val="left" w:pos="720"/>
              </w:tabs>
              <w:spacing w:line="280" w:lineRule="exact"/>
              <w:jc w:val="both"/>
              <w:rPr>
                <w:rFonts w:eastAsia="標楷體"/>
                <w:spacing w:val="-12"/>
                <w:szCs w:val="24"/>
              </w:rPr>
            </w:pPr>
          </w:p>
        </w:tc>
      </w:tr>
      <w:tr w:rsidR="00261D77" w:rsidRPr="00261D77" w14:paraId="1890058A" w14:textId="77777777" w:rsidTr="009F7674">
        <w:trPr>
          <w:trHeight w:val="575"/>
          <w:jc w:val="center"/>
        </w:trPr>
        <w:tc>
          <w:tcPr>
            <w:tcW w:w="1260" w:type="dxa"/>
            <w:gridSpan w:val="2"/>
            <w:vMerge w:val="restart"/>
            <w:shd w:val="clear" w:color="auto" w:fill="auto"/>
            <w:vAlign w:val="center"/>
          </w:tcPr>
          <w:p w14:paraId="75BB3D46"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公司債預定發行概況</w:t>
            </w:r>
          </w:p>
        </w:tc>
        <w:tc>
          <w:tcPr>
            <w:tcW w:w="4320" w:type="dxa"/>
            <w:gridSpan w:val="2"/>
            <w:vMerge w:val="restart"/>
            <w:shd w:val="clear" w:color="auto" w:fill="auto"/>
          </w:tcPr>
          <w:p w14:paraId="2B2A9301" w14:textId="77777777" w:rsidR="003C7095" w:rsidRPr="00261D77" w:rsidRDefault="003C7095" w:rsidP="00065C8E">
            <w:pPr>
              <w:tabs>
                <w:tab w:val="left" w:pos="720"/>
              </w:tabs>
              <w:spacing w:line="280" w:lineRule="exact"/>
              <w:ind w:left="173" w:hangingChars="80" w:hanging="173"/>
              <w:jc w:val="both"/>
              <w:rPr>
                <w:rFonts w:eastAsia="標楷體"/>
                <w:spacing w:val="-12"/>
              </w:rPr>
            </w:pPr>
            <w:r w:rsidRPr="00261D77">
              <w:rPr>
                <w:rFonts w:eastAsia="標楷體" w:hint="eastAsia"/>
                <w:spacing w:val="-12"/>
              </w:rPr>
              <w:t>1.</w:t>
            </w:r>
            <w:r w:rsidRPr="00261D77">
              <w:rPr>
                <w:rFonts w:eastAsia="標楷體" w:hint="eastAsia"/>
              </w:rPr>
              <w:t>種類：□無□有擔保。</w:t>
            </w:r>
          </w:p>
          <w:p w14:paraId="1B56487C" w14:textId="77777777" w:rsidR="003C7095" w:rsidRPr="00261D77" w:rsidRDefault="003C7095" w:rsidP="00065C8E">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58277C96" w14:textId="77777777" w:rsidR="003C7095" w:rsidRPr="00261D77" w:rsidRDefault="003C7095" w:rsidP="00065C8E">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每張面額：</w:t>
            </w:r>
            <w:r w:rsidRPr="00261D77">
              <w:rPr>
                <w:rFonts w:eastAsia="標楷體" w:hint="eastAsia"/>
                <w:spacing w:val="-12"/>
              </w:rPr>
              <w:t xml:space="preserve">                    </w:t>
            </w:r>
          </w:p>
          <w:p w14:paraId="7DE36187" w14:textId="77777777" w:rsidR="003C7095" w:rsidRPr="00261D77" w:rsidRDefault="003C7095" w:rsidP="00065C8E">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票面利率：</w:t>
            </w:r>
          </w:p>
          <w:p w14:paraId="17216C7C" w14:textId="77777777" w:rsidR="003C7095" w:rsidRPr="00261D77" w:rsidRDefault="003C7095" w:rsidP="00065C8E">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發行期限：</w:t>
            </w:r>
          </w:p>
          <w:p w14:paraId="784B8F02" w14:textId="77777777" w:rsidR="003C7095" w:rsidRPr="00261D77" w:rsidRDefault="003C7095" w:rsidP="00065C8E">
            <w:pPr>
              <w:widowControl/>
              <w:rPr>
                <w:rFonts w:eastAsia="標楷體"/>
                <w:spacing w:val="-12"/>
                <w:szCs w:val="24"/>
              </w:rPr>
            </w:pPr>
            <w:r w:rsidRPr="00261D77">
              <w:rPr>
                <w:rFonts w:eastAsia="標楷體" w:hint="eastAsia"/>
                <w:spacing w:val="-12"/>
              </w:rPr>
              <w:t>6.</w:t>
            </w:r>
            <w:r w:rsidRPr="00261D77">
              <w:rPr>
                <w:rFonts w:eastAsia="標楷體" w:hint="eastAsia"/>
                <w:spacing w:val="-12"/>
              </w:rPr>
              <w:t>其他</w:t>
            </w:r>
          </w:p>
        </w:tc>
        <w:tc>
          <w:tcPr>
            <w:tcW w:w="1800" w:type="dxa"/>
            <w:gridSpan w:val="2"/>
            <w:shd w:val="clear" w:color="auto" w:fill="auto"/>
            <w:vAlign w:val="center"/>
          </w:tcPr>
          <w:p w14:paraId="05BA4840"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付款</w:t>
            </w:r>
            <w:r w:rsidRPr="00261D77">
              <w:rPr>
                <w:rFonts w:eastAsia="標楷體" w:hint="eastAsia"/>
                <w:spacing w:val="-12"/>
                <w:szCs w:val="24"/>
              </w:rPr>
              <w:t>(</w:t>
            </w:r>
            <w:r w:rsidRPr="00261D77">
              <w:rPr>
                <w:rFonts w:eastAsia="標楷體" w:hint="eastAsia"/>
                <w:spacing w:val="-12"/>
                <w:szCs w:val="24"/>
              </w:rPr>
              <w:t>付息還本</w:t>
            </w:r>
            <w:r w:rsidRPr="00261D77">
              <w:rPr>
                <w:rFonts w:eastAsia="標楷體" w:hint="eastAsia"/>
                <w:spacing w:val="-12"/>
                <w:szCs w:val="24"/>
              </w:rPr>
              <w:t>)</w:t>
            </w:r>
          </w:p>
          <w:p w14:paraId="567270ED"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代理人</w:t>
            </w:r>
          </w:p>
        </w:tc>
        <w:tc>
          <w:tcPr>
            <w:tcW w:w="2860" w:type="dxa"/>
            <w:shd w:val="clear" w:color="auto" w:fill="auto"/>
            <w:vAlign w:val="center"/>
          </w:tcPr>
          <w:p w14:paraId="7F631E58" w14:textId="77777777" w:rsidR="003C7095" w:rsidRPr="00261D77" w:rsidRDefault="003C7095" w:rsidP="00065C8E">
            <w:pPr>
              <w:tabs>
                <w:tab w:val="left" w:pos="720"/>
              </w:tabs>
              <w:spacing w:line="280" w:lineRule="exact"/>
              <w:jc w:val="both"/>
              <w:rPr>
                <w:rFonts w:eastAsia="標楷體"/>
                <w:spacing w:val="-12"/>
                <w:szCs w:val="24"/>
              </w:rPr>
            </w:pPr>
          </w:p>
        </w:tc>
      </w:tr>
      <w:tr w:rsidR="00261D77" w:rsidRPr="00261D77" w14:paraId="66E39DE0" w14:textId="77777777" w:rsidTr="009F7674">
        <w:trPr>
          <w:trHeight w:val="721"/>
          <w:jc w:val="center"/>
        </w:trPr>
        <w:tc>
          <w:tcPr>
            <w:tcW w:w="1260" w:type="dxa"/>
            <w:gridSpan w:val="2"/>
            <w:vMerge/>
            <w:shd w:val="clear" w:color="auto" w:fill="auto"/>
            <w:vAlign w:val="center"/>
          </w:tcPr>
          <w:p w14:paraId="68314470" w14:textId="77777777" w:rsidR="003C7095" w:rsidRPr="00261D77" w:rsidRDefault="003C7095" w:rsidP="00065C8E">
            <w:pPr>
              <w:tabs>
                <w:tab w:val="left" w:pos="720"/>
              </w:tabs>
              <w:spacing w:line="280" w:lineRule="exact"/>
              <w:rPr>
                <w:rFonts w:eastAsia="標楷體"/>
                <w:spacing w:val="-12"/>
                <w:szCs w:val="24"/>
              </w:rPr>
            </w:pPr>
          </w:p>
        </w:tc>
        <w:tc>
          <w:tcPr>
            <w:tcW w:w="4320" w:type="dxa"/>
            <w:gridSpan w:val="2"/>
            <w:vMerge/>
            <w:shd w:val="clear" w:color="auto" w:fill="auto"/>
          </w:tcPr>
          <w:p w14:paraId="451B7D90" w14:textId="77777777" w:rsidR="003C7095" w:rsidRPr="00261D77" w:rsidRDefault="003C7095" w:rsidP="00065C8E">
            <w:pPr>
              <w:tabs>
                <w:tab w:val="left" w:pos="720"/>
              </w:tabs>
              <w:spacing w:line="280" w:lineRule="exact"/>
              <w:rPr>
                <w:rFonts w:eastAsia="標楷體"/>
                <w:spacing w:val="-12"/>
                <w:szCs w:val="24"/>
              </w:rPr>
            </w:pPr>
          </w:p>
        </w:tc>
        <w:tc>
          <w:tcPr>
            <w:tcW w:w="1800" w:type="dxa"/>
            <w:gridSpan w:val="2"/>
            <w:vAlign w:val="center"/>
          </w:tcPr>
          <w:p w14:paraId="4AACE756"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擔保品或保證機構</w:t>
            </w:r>
          </w:p>
        </w:tc>
        <w:tc>
          <w:tcPr>
            <w:tcW w:w="2860" w:type="dxa"/>
            <w:vAlign w:val="center"/>
          </w:tcPr>
          <w:p w14:paraId="6633A8E7" w14:textId="77777777" w:rsidR="003C7095" w:rsidRPr="00261D77" w:rsidRDefault="003C7095" w:rsidP="00065C8E">
            <w:pPr>
              <w:tabs>
                <w:tab w:val="left" w:pos="720"/>
              </w:tabs>
              <w:spacing w:line="280" w:lineRule="exact"/>
              <w:jc w:val="both"/>
              <w:rPr>
                <w:rFonts w:eastAsia="標楷體"/>
                <w:spacing w:val="-12"/>
                <w:szCs w:val="24"/>
              </w:rPr>
            </w:pPr>
          </w:p>
        </w:tc>
      </w:tr>
      <w:tr w:rsidR="00261D77" w:rsidRPr="00261D77" w14:paraId="783CC3FE" w14:textId="77777777" w:rsidTr="009F7674">
        <w:trPr>
          <w:trHeight w:val="813"/>
          <w:jc w:val="center"/>
        </w:trPr>
        <w:tc>
          <w:tcPr>
            <w:tcW w:w="1260" w:type="dxa"/>
            <w:gridSpan w:val="2"/>
            <w:vMerge/>
            <w:vAlign w:val="center"/>
          </w:tcPr>
          <w:p w14:paraId="452C9329" w14:textId="77777777" w:rsidR="003C7095" w:rsidRPr="00261D77" w:rsidRDefault="003C7095" w:rsidP="00065C8E">
            <w:pPr>
              <w:tabs>
                <w:tab w:val="left" w:pos="720"/>
              </w:tabs>
              <w:spacing w:line="280" w:lineRule="exact"/>
              <w:rPr>
                <w:rFonts w:eastAsia="標楷體"/>
                <w:spacing w:val="-12"/>
                <w:szCs w:val="24"/>
              </w:rPr>
            </w:pPr>
          </w:p>
        </w:tc>
        <w:tc>
          <w:tcPr>
            <w:tcW w:w="4320" w:type="dxa"/>
            <w:gridSpan w:val="2"/>
            <w:vMerge/>
          </w:tcPr>
          <w:p w14:paraId="5A165E3D" w14:textId="77777777" w:rsidR="003C7095" w:rsidRPr="00261D77" w:rsidRDefault="003C7095" w:rsidP="00065C8E">
            <w:pPr>
              <w:tabs>
                <w:tab w:val="left" w:pos="720"/>
              </w:tabs>
              <w:spacing w:line="280" w:lineRule="exact"/>
              <w:rPr>
                <w:rFonts w:eastAsia="標楷體"/>
                <w:spacing w:val="-12"/>
                <w:szCs w:val="24"/>
              </w:rPr>
            </w:pPr>
          </w:p>
        </w:tc>
        <w:tc>
          <w:tcPr>
            <w:tcW w:w="1800" w:type="dxa"/>
            <w:gridSpan w:val="2"/>
            <w:vAlign w:val="center"/>
          </w:tcPr>
          <w:p w14:paraId="272A3BE7" w14:textId="77777777" w:rsidR="003C7095" w:rsidRPr="00261D77" w:rsidRDefault="003C7095"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保證期限及範圍</w:t>
            </w:r>
          </w:p>
        </w:tc>
        <w:tc>
          <w:tcPr>
            <w:tcW w:w="2860" w:type="dxa"/>
          </w:tcPr>
          <w:p w14:paraId="1A48DC6B" w14:textId="77777777" w:rsidR="003C7095" w:rsidRPr="00261D77" w:rsidRDefault="003C7095" w:rsidP="00065C8E">
            <w:pPr>
              <w:tabs>
                <w:tab w:val="left" w:pos="720"/>
              </w:tabs>
              <w:spacing w:line="280" w:lineRule="exact"/>
              <w:rPr>
                <w:rFonts w:eastAsia="標楷體"/>
                <w:spacing w:val="-12"/>
                <w:szCs w:val="24"/>
              </w:rPr>
            </w:pPr>
          </w:p>
        </w:tc>
      </w:tr>
      <w:tr w:rsidR="00261D77" w:rsidRPr="00261D77" w14:paraId="6E890367" w14:textId="77777777" w:rsidTr="009F7674">
        <w:trPr>
          <w:trHeight w:val="1310"/>
          <w:jc w:val="center"/>
        </w:trPr>
        <w:tc>
          <w:tcPr>
            <w:tcW w:w="2340" w:type="dxa"/>
            <w:gridSpan w:val="3"/>
            <w:vAlign w:val="center"/>
          </w:tcPr>
          <w:p w14:paraId="4E37E048" w14:textId="77777777" w:rsidR="003C7095" w:rsidRPr="00261D77" w:rsidRDefault="003C7095" w:rsidP="00065C8E">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信用評等機構名稱、評等日期及</w:t>
            </w:r>
          </w:p>
          <w:p w14:paraId="50A4117B" w14:textId="77777777" w:rsidR="003C7095" w:rsidRPr="00261D77" w:rsidRDefault="003C7095" w:rsidP="00065C8E">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評等等級</w:t>
            </w:r>
          </w:p>
        </w:tc>
        <w:tc>
          <w:tcPr>
            <w:tcW w:w="7900" w:type="dxa"/>
            <w:gridSpan w:val="4"/>
            <w:vAlign w:val="center"/>
          </w:tcPr>
          <w:p w14:paraId="413F8808"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機構名稱：　　　　　　　</w:t>
            </w:r>
            <w:r w:rsidRPr="00261D77">
              <w:rPr>
                <w:rFonts w:eastAsia="標楷體" w:hint="eastAsia"/>
                <w:spacing w:val="-12"/>
              </w:rPr>
              <w:t>公司債</w:t>
            </w:r>
            <w:r w:rsidRPr="00261D77">
              <w:rPr>
                <w:rFonts w:eastAsia="標楷體" w:hint="eastAsia"/>
                <w:spacing w:val="-12"/>
                <w:szCs w:val="24"/>
              </w:rPr>
              <w:t xml:space="preserve">評等等級：　　</w:t>
            </w:r>
          </w:p>
          <w:p w14:paraId="3D526769"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1D55EC15"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044E994E"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評等日期：　　　　　　　　　　　　　　　　</w:t>
            </w:r>
          </w:p>
          <w:p w14:paraId="565BF73D"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2128B7F4"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p w14:paraId="3225C87C" w14:textId="77777777" w:rsidR="003C7095" w:rsidRPr="00261D77" w:rsidRDefault="003C7095" w:rsidP="00065C8E">
            <w:pPr>
              <w:tabs>
                <w:tab w:val="left" w:pos="720"/>
              </w:tabs>
              <w:spacing w:line="280" w:lineRule="exact"/>
              <w:jc w:val="both"/>
              <w:rPr>
                <w:rFonts w:eastAsia="標楷體"/>
                <w:spacing w:val="-12"/>
                <w:szCs w:val="24"/>
              </w:rPr>
            </w:pPr>
            <w:r w:rsidRPr="00261D77">
              <w:rPr>
                <w:rFonts w:eastAsia="標楷體" w:hint="eastAsia"/>
                <w:spacing w:val="-12"/>
                <w:szCs w:val="24"/>
              </w:rPr>
              <w:t xml:space="preserve">　　　　　　　　　　　　　　　　　　　　　　　</w:t>
            </w:r>
          </w:p>
        </w:tc>
      </w:tr>
      <w:tr w:rsidR="00261D77" w:rsidRPr="00261D77" w14:paraId="0F1B85E4" w14:textId="77777777" w:rsidTr="009F7674">
        <w:trPr>
          <w:trHeight w:val="307"/>
          <w:jc w:val="center"/>
        </w:trPr>
        <w:tc>
          <w:tcPr>
            <w:tcW w:w="2340" w:type="dxa"/>
            <w:gridSpan w:val="3"/>
            <w:vAlign w:val="center"/>
          </w:tcPr>
          <w:p w14:paraId="195475C4" w14:textId="77777777" w:rsidR="003C7095" w:rsidRPr="00261D77" w:rsidRDefault="003C7095" w:rsidP="00065C8E">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募集資金用途概述</w:t>
            </w:r>
          </w:p>
        </w:tc>
        <w:tc>
          <w:tcPr>
            <w:tcW w:w="7900" w:type="dxa"/>
            <w:gridSpan w:val="4"/>
            <w:vAlign w:val="center"/>
          </w:tcPr>
          <w:p w14:paraId="583690AE" w14:textId="77777777" w:rsidR="003C7095" w:rsidRPr="00261D77" w:rsidRDefault="003C7095" w:rsidP="00065C8E">
            <w:pPr>
              <w:widowControl/>
              <w:rPr>
                <w:rFonts w:eastAsia="標楷體"/>
                <w:spacing w:val="-12"/>
                <w:szCs w:val="24"/>
              </w:rPr>
            </w:pPr>
          </w:p>
          <w:p w14:paraId="4059510E" w14:textId="77777777" w:rsidR="003C7095" w:rsidRPr="00261D77" w:rsidRDefault="003C7095" w:rsidP="00065C8E">
            <w:pPr>
              <w:widowControl/>
              <w:rPr>
                <w:rFonts w:eastAsia="標楷體"/>
                <w:spacing w:val="-12"/>
                <w:szCs w:val="24"/>
              </w:rPr>
            </w:pPr>
          </w:p>
          <w:p w14:paraId="3D876ADD" w14:textId="77777777" w:rsidR="003C7095" w:rsidRPr="00261D77" w:rsidRDefault="003C7095" w:rsidP="00065C8E">
            <w:pPr>
              <w:tabs>
                <w:tab w:val="left" w:pos="720"/>
              </w:tabs>
              <w:spacing w:line="280" w:lineRule="exact"/>
              <w:rPr>
                <w:rFonts w:eastAsia="標楷體"/>
                <w:spacing w:val="-12"/>
                <w:szCs w:val="24"/>
              </w:rPr>
            </w:pPr>
          </w:p>
        </w:tc>
      </w:tr>
    </w:tbl>
    <w:p w14:paraId="2DEC3AFE" w14:textId="607B8A3E" w:rsidR="003C7095" w:rsidRPr="003961D7" w:rsidRDefault="00151758" w:rsidP="00132806">
      <w:pPr>
        <w:pStyle w:val="af9"/>
        <w:spacing w:line="320" w:lineRule="atLeast"/>
        <w:ind w:leftChars="200" w:left="1140" w:rightChars="330" w:right="792" w:hangingChars="300" w:hanging="660"/>
        <w:outlineLvl w:val="0"/>
        <w:rPr>
          <w:sz w:val="22"/>
        </w:rPr>
      </w:pPr>
      <w:r w:rsidRPr="00261D77">
        <w:rPr>
          <w:rFonts w:hint="eastAsia"/>
          <w:sz w:val="22"/>
        </w:rPr>
        <w:t>【註】</w:t>
      </w:r>
      <w:r w:rsidR="007178D0" w:rsidRPr="00261D77">
        <w:rPr>
          <w:rFonts w:hint="eastAsia"/>
          <w:sz w:val="22"/>
        </w:rPr>
        <w:t>他公司之股票應已在經核定之國外證券市場掛牌交易，且他公司之從屬公司所募集與發行之公司債應以外幣計價之普通公司債為限，並符</w:t>
      </w:r>
      <w:r w:rsidR="007178D0" w:rsidRPr="003961D7">
        <w:rPr>
          <w:rFonts w:hint="eastAsia"/>
          <w:sz w:val="22"/>
        </w:rPr>
        <w:t>合</w:t>
      </w:r>
      <w:r w:rsidR="00132806" w:rsidRPr="003961D7">
        <w:rPr>
          <w:rFonts w:hint="eastAsia"/>
          <w:sz w:val="22"/>
        </w:rPr>
        <w:t>115</w:t>
      </w:r>
      <w:r w:rsidR="00132806" w:rsidRPr="003961D7">
        <w:rPr>
          <w:rFonts w:hint="eastAsia"/>
          <w:sz w:val="22"/>
        </w:rPr>
        <w:t>年</w:t>
      </w:r>
      <w:r w:rsidR="00132806" w:rsidRPr="003961D7">
        <w:rPr>
          <w:rFonts w:hint="eastAsia"/>
          <w:sz w:val="22"/>
        </w:rPr>
        <w:t>3</w:t>
      </w:r>
      <w:r w:rsidR="00132806" w:rsidRPr="003961D7">
        <w:rPr>
          <w:rFonts w:hint="eastAsia"/>
          <w:sz w:val="22"/>
        </w:rPr>
        <w:t>月</w:t>
      </w:r>
      <w:r w:rsidR="00132806" w:rsidRPr="003961D7">
        <w:rPr>
          <w:rFonts w:hint="eastAsia"/>
          <w:sz w:val="22"/>
        </w:rPr>
        <w:t>30</w:t>
      </w:r>
      <w:r w:rsidR="00132806" w:rsidRPr="003961D7">
        <w:rPr>
          <w:rFonts w:hint="eastAsia"/>
          <w:sz w:val="22"/>
        </w:rPr>
        <w:t>日</w:t>
      </w:r>
      <w:proofErr w:type="gramStart"/>
      <w:r w:rsidR="00132806" w:rsidRPr="003961D7">
        <w:rPr>
          <w:rFonts w:hint="eastAsia"/>
          <w:sz w:val="22"/>
        </w:rPr>
        <w:t>金管證發</w:t>
      </w:r>
      <w:proofErr w:type="gramEnd"/>
      <w:r w:rsidR="00132806" w:rsidRPr="003961D7">
        <w:rPr>
          <w:rFonts w:hint="eastAsia"/>
          <w:sz w:val="22"/>
        </w:rPr>
        <w:t>字第</w:t>
      </w:r>
      <w:r w:rsidR="00132806" w:rsidRPr="003961D7">
        <w:rPr>
          <w:rFonts w:hint="eastAsia"/>
          <w:sz w:val="22"/>
        </w:rPr>
        <w:t>11501300604</w:t>
      </w:r>
      <w:r w:rsidR="00132806" w:rsidRPr="003961D7">
        <w:rPr>
          <w:rFonts w:hint="eastAsia"/>
          <w:sz w:val="22"/>
        </w:rPr>
        <w:t>號令</w:t>
      </w:r>
      <w:r w:rsidR="007178D0" w:rsidRPr="003961D7">
        <w:rPr>
          <w:rFonts w:hint="eastAsia"/>
          <w:sz w:val="22"/>
        </w:rPr>
        <w:t>規定。</w:t>
      </w:r>
    </w:p>
    <w:p w14:paraId="5AA000D5" w14:textId="77777777" w:rsidR="003C7095" w:rsidRPr="00261D77" w:rsidRDefault="003C7095" w:rsidP="00D345E0">
      <w:pPr>
        <w:pStyle w:val="af9"/>
        <w:spacing w:line="320" w:lineRule="atLeast"/>
        <w:jc w:val="left"/>
        <w:outlineLvl w:val="0"/>
        <w:rPr>
          <w:sz w:val="28"/>
          <w:szCs w:val="28"/>
        </w:rPr>
      </w:pPr>
      <w:r w:rsidRPr="003961D7">
        <w:rPr>
          <w:sz w:val="22"/>
        </w:rPr>
        <w:br w:type="page"/>
      </w:r>
      <w:r w:rsidRPr="00261D77">
        <w:rPr>
          <w:rFonts w:hint="eastAsia"/>
          <w:sz w:val="28"/>
          <w:szCs w:val="28"/>
        </w:rPr>
        <w:lastRenderedPageBreak/>
        <w:t>（</w:t>
      </w:r>
      <w:r w:rsidR="00812CB3" w:rsidRPr="00261D77">
        <w:rPr>
          <w:rFonts w:hint="eastAsia"/>
          <w:bCs/>
          <w:sz w:val="28"/>
          <w:szCs w:val="28"/>
        </w:rPr>
        <w:t>第二上市</w:t>
      </w:r>
      <w:r w:rsidR="00812CB3" w:rsidRPr="00261D77">
        <w:rPr>
          <w:rFonts w:hint="eastAsia"/>
          <w:bCs/>
          <w:sz w:val="28"/>
          <w:szCs w:val="28"/>
        </w:rPr>
        <w:t>(</w:t>
      </w:r>
      <w:r w:rsidR="00812CB3" w:rsidRPr="00261D77">
        <w:rPr>
          <w:rFonts w:hint="eastAsia"/>
          <w:bCs/>
          <w:sz w:val="28"/>
          <w:szCs w:val="28"/>
        </w:rPr>
        <w:t>櫃</w:t>
      </w:r>
      <w:r w:rsidR="00812CB3" w:rsidRPr="00261D77">
        <w:rPr>
          <w:rFonts w:hint="eastAsia"/>
          <w:bCs/>
          <w:sz w:val="28"/>
          <w:szCs w:val="28"/>
        </w:rPr>
        <w:t>)</w:t>
      </w:r>
      <w:r w:rsidR="00812CB3" w:rsidRPr="00261D77">
        <w:rPr>
          <w:rFonts w:hint="eastAsia"/>
          <w:bCs/>
          <w:sz w:val="28"/>
          <w:szCs w:val="28"/>
        </w:rPr>
        <w:t>公司</w:t>
      </w:r>
      <w:r w:rsidRPr="00261D77">
        <w:rPr>
          <w:rFonts w:hint="eastAsia"/>
          <w:sz w:val="28"/>
          <w:szCs w:val="28"/>
        </w:rPr>
        <w:t>發行轉換公司債並以公司股份或存託憑證供轉換者適用）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0"/>
        <w:gridCol w:w="1528"/>
        <w:gridCol w:w="2339"/>
        <w:gridCol w:w="1979"/>
        <w:gridCol w:w="1060"/>
        <w:gridCol w:w="1060"/>
        <w:gridCol w:w="1064"/>
      </w:tblGrid>
      <w:tr w:rsidR="00261D77" w:rsidRPr="00261D77" w14:paraId="4A7E1EF5" w14:textId="77777777" w:rsidTr="009F7674">
        <w:trPr>
          <w:trHeight w:val="570"/>
          <w:jc w:val="center"/>
        </w:trPr>
        <w:tc>
          <w:tcPr>
            <w:tcW w:w="1350" w:type="dxa"/>
            <w:vAlign w:val="center"/>
          </w:tcPr>
          <w:p w14:paraId="474CCE0F" w14:textId="77777777" w:rsidR="006F085F" w:rsidRPr="00261D77" w:rsidRDefault="006F085F" w:rsidP="002B2450">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867" w:type="dxa"/>
            <w:gridSpan w:val="2"/>
          </w:tcPr>
          <w:p w14:paraId="6889F7C1" w14:textId="77777777" w:rsidR="006F085F" w:rsidRPr="00261D77" w:rsidRDefault="006F085F" w:rsidP="002B2450">
            <w:pPr>
              <w:tabs>
                <w:tab w:val="left" w:pos="720"/>
              </w:tabs>
              <w:spacing w:line="280" w:lineRule="exact"/>
              <w:rPr>
                <w:rFonts w:eastAsia="標楷體"/>
                <w:spacing w:val="-12"/>
              </w:rPr>
            </w:pPr>
          </w:p>
        </w:tc>
        <w:tc>
          <w:tcPr>
            <w:tcW w:w="1979" w:type="dxa"/>
            <w:vAlign w:val="center"/>
          </w:tcPr>
          <w:p w14:paraId="0FF28CF2" w14:textId="77777777" w:rsidR="006F085F" w:rsidRPr="00261D77" w:rsidRDefault="006F085F" w:rsidP="002B245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184" w:type="dxa"/>
            <w:gridSpan w:val="3"/>
            <w:vAlign w:val="center"/>
          </w:tcPr>
          <w:p w14:paraId="6715CD9E" w14:textId="77777777" w:rsidR="006F085F" w:rsidRPr="00261D77" w:rsidRDefault="006F085F"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47C4BC5" w14:textId="77777777" w:rsidTr="009F7674">
        <w:trPr>
          <w:jc w:val="center"/>
        </w:trPr>
        <w:tc>
          <w:tcPr>
            <w:tcW w:w="1350" w:type="dxa"/>
            <w:vMerge w:val="restart"/>
            <w:vAlign w:val="center"/>
          </w:tcPr>
          <w:p w14:paraId="637680CE" w14:textId="77777777" w:rsidR="00ED4CAD" w:rsidRPr="00261D77" w:rsidRDefault="00ED4CAD" w:rsidP="00065C8E">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867" w:type="dxa"/>
            <w:gridSpan w:val="2"/>
            <w:vMerge w:val="restart"/>
          </w:tcPr>
          <w:p w14:paraId="54385CF0" w14:textId="77777777" w:rsidR="00ED4CAD" w:rsidRPr="00261D77" w:rsidRDefault="00ED4CAD" w:rsidP="00065C8E">
            <w:pPr>
              <w:tabs>
                <w:tab w:val="left" w:pos="720"/>
              </w:tabs>
              <w:spacing w:line="280" w:lineRule="exact"/>
              <w:rPr>
                <w:rFonts w:eastAsia="標楷體"/>
                <w:spacing w:val="-12"/>
              </w:rPr>
            </w:pPr>
          </w:p>
        </w:tc>
        <w:tc>
          <w:tcPr>
            <w:tcW w:w="1979" w:type="dxa"/>
            <w:vAlign w:val="center"/>
          </w:tcPr>
          <w:p w14:paraId="115257EE" w14:textId="77777777" w:rsidR="00ED4CAD" w:rsidRPr="00261D77" w:rsidRDefault="00ED4CAD" w:rsidP="00310139">
            <w:pPr>
              <w:tabs>
                <w:tab w:val="left" w:pos="720"/>
              </w:tabs>
              <w:spacing w:line="280" w:lineRule="exact"/>
              <w:jc w:val="distribute"/>
              <w:rPr>
                <w:rFonts w:eastAsia="標楷體"/>
                <w:spacing w:val="-12"/>
              </w:rPr>
            </w:pPr>
            <w:r w:rsidRPr="00261D77">
              <w:rPr>
                <w:rFonts w:eastAsia="標楷體" w:hint="eastAsia"/>
                <w:spacing w:val="-12"/>
              </w:rPr>
              <w:t>上市地國及其證券交易所名稱</w:t>
            </w:r>
          </w:p>
        </w:tc>
        <w:tc>
          <w:tcPr>
            <w:tcW w:w="1060" w:type="dxa"/>
          </w:tcPr>
          <w:p w14:paraId="1F03F8CA" w14:textId="77777777" w:rsidR="00ED4CAD" w:rsidRPr="00261D77" w:rsidRDefault="00ED4CAD" w:rsidP="00310139">
            <w:pPr>
              <w:tabs>
                <w:tab w:val="left" w:pos="720"/>
              </w:tabs>
              <w:spacing w:line="280" w:lineRule="exact"/>
              <w:rPr>
                <w:rFonts w:eastAsia="標楷體"/>
                <w:spacing w:val="-12"/>
              </w:rPr>
            </w:pPr>
          </w:p>
        </w:tc>
        <w:tc>
          <w:tcPr>
            <w:tcW w:w="1060" w:type="dxa"/>
          </w:tcPr>
          <w:p w14:paraId="766C211D" w14:textId="77777777" w:rsidR="00ED4CAD" w:rsidRPr="00261D77" w:rsidRDefault="00ED4CAD" w:rsidP="00310139">
            <w:pPr>
              <w:tabs>
                <w:tab w:val="left" w:pos="720"/>
              </w:tabs>
              <w:spacing w:line="280" w:lineRule="exact"/>
              <w:jc w:val="distribute"/>
              <w:rPr>
                <w:rFonts w:eastAsia="標楷體"/>
                <w:spacing w:val="-12"/>
              </w:rPr>
            </w:pPr>
            <w:r w:rsidRPr="00261D77">
              <w:rPr>
                <w:rFonts w:eastAsia="標楷體" w:hint="eastAsia"/>
                <w:spacing w:val="-12"/>
              </w:rPr>
              <w:t>證券</w:t>
            </w:r>
          </w:p>
          <w:p w14:paraId="2D3F5D88" w14:textId="77777777" w:rsidR="00ED4CAD" w:rsidRPr="00261D77" w:rsidRDefault="00ED4CAD" w:rsidP="00310139">
            <w:pPr>
              <w:tabs>
                <w:tab w:val="left" w:pos="720"/>
              </w:tabs>
              <w:spacing w:line="280" w:lineRule="exact"/>
              <w:jc w:val="distribute"/>
              <w:rPr>
                <w:rFonts w:eastAsia="標楷體"/>
                <w:spacing w:val="-12"/>
              </w:rPr>
            </w:pPr>
            <w:r w:rsidRPr="00261D77">
              <w:rPr>
                <w:rFonts w:eastAsia="標楷體" w:hint="eastAsia"/>
                <w:spacing w:val="-12"/>
              </w:rPr>
              <w:t>代號</w:t>
            </w:r>
          </w:p>
        </w:tc>
        <w:tc>
          <w:tcPr>
            <w:tcW w:w="1064" w:type="dxa"/>
          </w:tcPr>
          <w:p w14:paraId="72F3F7F4" w14:textId="77777777" w:rsidR="00ED4CAD" w:rsidRPr="00261D77" w:rsidRDefault="00ED4CAD" w:rsidP="00310139">
            <w:pPr>
              <w:tabs>
                <w:tab w:val="left" w:pos="720"/>
              </w:tabs>
              <w:spacing w:line="280" w:lineRule="exact"/>
              <w:rPr>
                <w:rFonts w:eastAsia="標楷體"/>
                <w:spacing w:val="-12"/>
              </w:rPr>
            </w:pPr>
          </w:p>
        </w:tc>
      </w:tr>
      <w:tr w:rsidR="00261D77" w:rsidRPr="00261D77" w14:paraId="22590B97" w14:textId="77777777" w:rsidTr="009F7674">
        <w:trPr>
          <w:jc w:val="center"/>
        </w:trPr>
        <w:tc>
          <w:tcPr>
            <w:tcW w:w="1350" w:type="dxa"/>
            <w:vMerge/>
            <w:vAlign w:val="center"/>
          </w:tcPr>
          <w:p w14:paraId="7F738F6B" w14:textId="77777777" w:rsidR="00ED4CAD" w:rsidRPr="00261D77" w:rsidRDefault="00ED4CAD" w:rsidP="00065C8E">
            <w:pPr>
              <w:tabs>
                <w:tab w:val="left" w:pos="720"/>
              </w:tabs>
              <w:spacing w:line="280" w:lineRule="exact"/>
              <w:jc w:val="distribute"/>
              <w:rPr>
                <w:rFonts w:eastAsia="標楷體"/>
                <w:spacing w:val="-12"/>
              </w:rPr>
            </w:pPr>
          </w:p>
        </w:tc>
        <w:tc>
          <w:tcPr>
            <w:tcW w:w="3867" w:type="dxa"/>
            <w:gridSpan w:val="2"/>
            <w:vMerge/>
          </w:tcPr>
          <w:p w14:paraId="0F51E752" w14:textId="77777777" w:rsidR="00ED4CAD" w:rsidRPr="00261D77" w:rsidRDefault="00ED4CAD" w:rsidP="00065C8E">
            <w:pPr>
              <w:tabs>
                <w:tab w:val="left" w:pos="720"/>
              </w:tabs>
              <w:spacing w:line="280" w:lineRule="exact"/>
              <w:rPr>
                <w:rFonts w:eastAsia="標楷體"/>
                <w:spacing w:val="-12"/>
              </w:rPr>
            </w:pPr>
          </w:p>
        </w:tc>
        <w:tc>
          <w:tcPr>
            <w:tcW w:w="1979" w:type="dxa"/>
            <w:vAlign w:val="center"/>
          </w:tcPr>
          <w:p w14:paraId="5423FA8C" w14:textId="77777777" w:rsidR="00ED4CAD" w:rsidRPr="00261D77" w:rsidRDefault="00ED4CAD" w:rsidP="00065C8E">
            <w:pPr>
              <w:tabs>
                <w:tab w:val="left" w:pos="720"/>
              </w:tabs>
              <w:spacing w:line="280" w:lineRule="exact"/>
              <w:jc w:val="distribute"/>
              <w:rPr>
                <w:rFonts w:eastAsia="標楷體"/>
                <w:spacing w:val="-12"/>
              </w:rPr>
            </w:pPr>
            <w:r w:rsidRPr="00261D77">
              <w:rPr>
                <w:rFonts w:eastAsia="標楷體" w:hint="eastAsia"/>
                <w:spacing w:val="-12"/>
              </w:rPr>
              <w:t>股票</w:t>
            </w:r>
            <w:r w:rsidR="00673270" w:rsidRPr="00261D77">
              <w:rPr>
                <w:rFonts w:eastAsia="標楷體" w:hint="eastAsia"/>
                <w:spacing w:val="-12"/>
              </w:rPr>
              <w:t>或表彰股票之有價證券</w:t>
            </w:r>
            <w:r w:rsidRPr="00261D77">
              <w:rPr>
                <w:rFonts w:eastAsia="標楷體" w:hint="eastAsia"/>
                <w:spacing w:val="-12"/>
              </w:rPr>
              <w:t>掛牌日期</w:t>
            </w:r>
          </w:p>
        </w:tc>
        <w:tc>
          <w:tcPr>
            <w:tcW w:w="3184" w:type="dxa"/>
            <w:gridSpan w:val="3"/>
          </w:tcPr>
          <w:p w14:paraId="034FAAD3" w14:textId="77777777" w:rsidR="00ED4CAD" w:rsidRPr="00261D77" w:rsidRDefault="00ED4CAD" w:rsidP="00065C8E">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B043678" w14:textId="77777777" w:rsidTr="009F7674">
        <w:trPr>
          <w:jc w:val="center"/>
        </w:trPr>
        <w:tc>
          <w:tcPr>
            <w:tcW w:w="1350" w:type="dxa"/>
            <w:vAlign w:val="center"/>
          </w:tcPr>
          <w:p w14:paraId="4D1E5668"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負</w:t>
            </w:r>
            <w:r w:rsidRPr="00261D77">
              <w:rPr>
                <w:rFonts w:eastAsia="標楷體" w:hint="eastAsia"/>
                <w:spacing w:val="-12"/>
              </w:rPr>
              <w:t xml:space="preserve"> </w:t>
            </w:r>
            <w:r w:rsidRPr="00261D77">
              <w:rPr>
                <w:rFonts w:eastAsia="標楷體" w:hint="eastAsia"/>
                <w:spacing w:val="-12"/>
              </w:rPr>
              <w:t>責</w:t>
            </w:r>
            <w:r w:rsidRPr="00261D77">
              <w:rPr>
                <w:rFonts w:eastAsia="標楷體" w:hint="eastAsia"/>
                <w:spacing w:val="-12"/>
              </w:rPr>
              <w:t xml:space="preserve"> </w:t>
            </w:r>
            <w:r w:rsidRPr="00261D77">
              <w:rPr>
                <w:rFonts w:eastAsia="標楷體" w:hint="eastAsia"/>
                <w:spacing w:val="-12"/>
              </w:rPr>
              <w:t>人</w:t>
            </w:r>
          </w:p>
        </w:tc>
        <w:tc>
          <w:tcPr>
            <w:tcW w:w="3867" w:type="dxa"/>
            <w:gridSpan w:val="2"/>
          </w:tcPr>
          <w:p w14:paraId="1FE5A741" w14:textId="77777777" w:rsidR="003C7095" w:rsidRPr="00261D77" w:rsidRDefault="003C7095" w:rsidP="00065C8E">
            <w:pPr>
              <w:tabs>
                <w:tab w:val="left" w:pos="720"/>
              </w:tabs>
              <w:spacing w:line="280" w:lineRule="exact"/>
              <w:rPr>
                <w:rFonts w:eastAsia="標楷體"/>
                <w:spacing w:val="-12"/>
              </w:rPr>
            </w:pPr>
          </w:p>
        </w:tc>
        <w:tc>
          <w:tcPr>
            <w:tcW w:w="1979" w:type="dxa"/>
            <w:vAlign w:val="center"/>
          </w:tcPr>
          <w:p w14:paraId="484E296D"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184" w:type="dxa"/>
            <w:gridSpan w:val="3"/>
          </w:tcPr>
          <w:p w14:paraId="79981901" w14:textId="77777777" w:rsidR="003C7095" w:rsidRPr="00261D77" w:rsidRDefault="00473F84" w:rsidP="00473F84">
            <w:pPr>
              <w:spacing w:line="280" w:lineRule="exact"/>
              <w:ind w:firstLineChars="131" w:firstLine="314"/>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p>
        </w:tc>
      </w:tr>
      <w:tr w:rsidR="00261D77" w:rsidRPr="00261D77" w14:paraId="398317F2" w14:textId="77777777" w:rsidTr="009F7674">
        <w:trPr>
          <w:trHeight w:val="830"/>
          <w:jc w:val="center"/>
        </w:trPr>
        <w:tc>
          <w:tcPr>
            <w:tcW w:w="1350" w:type="dxa"/>
            <w:vMerge w:val="restart"/>
            <w:vAlign w:val="center"/>
          </w:tcPr>
          <w:p w14:paraId="4BAA8437" w14:textId="77777777" w:rsidR="008F244B" w:rsidRPr="00261D77" w:rsidRDefault="008F244B" w:rsidP="00065C8E">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867" w:type="dxa"/>
            <w:gridSpan w:val="2"/>
            <w:vMerge w:val="restart"/>
            <w:vAlign w:val="center"/>
          </w:tcPr>
          <w:p w14:paraId="679F1E06" w14:textId="77777777" w:rsidR="008F244B" w:rsidRPr="00261D77" w:rsidRDefault="008F244B" w:rsidP="00065C8E">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5E4FC988" w14:textId="77777777" w:rsidR="008F244B" w:rsidRPr="00261D77" w:rsidRDefault="008F244B" w:rsidP="00065C8E">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35F36230" w14:textId="77777777" w:rsidR="008F244B" w:rsidRPr="00261D77" w:rsidRDefault="008F244B" w:rsidP="00065C8E">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550AA7F9" w14:textId="77777777" w:rsidR="008F244B" w:rsidRPr="00261D77" w:rsidRDefault="008F244B" w:rsidP="00065C8E">
            <w:pPr>
              <w:tabs>
                <w:tab w:val="left" w:pos="720"/>
              </w:tabs>
              <w:spacing w:line="280" w:lineRule="exact"/>
              <w:jc w:val="both"/>
              <w:rPr>
                <w:rFonts w:eastAsia="標楷體"/>
                <w:spacing w:val="-12"/>
              </w:rPr>
            </w:pPr>
            <w:r w:rsidRPr="00261D77">
              <w:rPr>
                <w:rFonts w:eastAsia="標楷體" w:hint="eastAsia"/>
                <w:spacing w:val="-12"/>
              </w:rPr>
              <w:t>折算匯率：</w:t>
            </w:r>
          </w:p>
          <w:p w14:paraId="14DAE1D0" w14:textId="441D9608" w:rsidR="008F244B" w:rsidRPr="00261D77" w:rsidRDefault="008F244B" w:rsidP="00B86137">
            <w:pPr>
              <w:tabs>
                <w:tab w:val="left" w:pos="720"/>
              </w:tabs>
              <w:spacing w:line="280" w:lineRule="exact"/>
              <w:jc w:val="both"/>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979" w:type="dxa"/>
            <w:vAlign w:val="center"/>
          </w:tcPr>
          <w:p w14:paraId="2C15A0AF" w14:textId="77777777" w:rsidR="008F244B" w:rsidRPr="00261D77" w:rsidRDefault="008F244B" w:rsidP="008F244B">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184" w:type="dxa"/>
            <w:gridSpan w:val="3"/>
            <w:vAlign w:val="center"/>
          </w:tcPr>
          <w:p w14:paraId="54C23549" w14:textId="77777777" w:rsidR="008F244B" w:rsidRPr="00261D77" w:rsidRDefault="008F244B" w:rsidP="00065C8E">
            <w:pPr>
              <w:tabs>
                <w:tab w:val="left" w:pos="720"/>
              </w:tabs>
              <w:spacing w:line="280" w:lineRule="exact"/>
              <w:rPr>
                <w:rFonts w:eastAsia="標楷體"/>
                <w:spacing w:val="-12"/>
              </w:rPr>
            </w:pPr>
          </w:p>
        </w:tc>
      </w:tr>
      <w:tr w:rsidR="00261D77" w:rsidRPr="00261D77" w14:paraId="5DEF5B59" w14:textId="77777777" w:rsidTr="009F7674">
        <w:trPr>
          <w:trHeight w:val="831"/>
          <w:jc w:val="center"/>
        </w:trPr>
        <w:tc>
          <w:tcPr>
            <w:tcW w:w="1350" w:type="dxa"/>
            <w:vMerge/>
            <w:vAlign w:val="center"/>
          </w:tcPr>
          <w:p w14:paraId="753A845D" w14:textId="77777777" w:rsidR="003C7095" w:rsidRPr="00261D77" w:rsidRDefault="003C7095" w:rsidP="00065C8E">
            <w:pPr>
              <w:tabs>
                <w:tab w:val="left" w:pos="720"/>
              </w:tabs>
              <w:spacing w:line="280" w:lineRule="exact"/>
              <w:jc w:val="distribute"/>
              <w:rPr>
                <w:rFonts w:eastAsia="標楷體"/>
                <w:spacing w:val="-12"/>
              </w:rPr>
            </w:pPr>
          </w:p>
        </w:tc>
        <w:tc>
          <w:tcPr>
            <w:tcW w:w="3867" w:type="dxa"/>
            <w:gridSpan w:val="2"/>
            <w:vMerge/>
          </w:tcPr>
          <w:p w14:paraId="60F4E1BD" w14:textId="77777777" w:rsidR="003C7095" w:rsidRPr="00261D77" w:rsidRDefault="003C7095" w:rsidP="00065C8E">
            <w:pPr>
              <w:tabs>
                <w:tab w:val="left" w:pos="720"/>
              </w:tabs>
              <w:spacing w:line="280" w:lineRule="exact"/>
              <w:rPr>
                <w:rFonts w:eastAsia="標楷體"/>
                <w:spacing w:val="-12"/>
              </w:rPr>
            </w:pPr>
          </w:p>
        </w:tc>
        <w:tc>
          <w:tcPr>
            <w:tcW w:w="1979" w:type="dxa"/>
            <w:vAlign w:val="center"/>
          </w:tcPr>
          <w:p w14:paraId="2D84F68A"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3184" w:type="dxa"/>
            <w:gridSpan w:val="3"/>
          </w:tcPr>
          <w:p w14:paraId="60F2CEAB" w14:textId="77777777" w:rsidR="003C7095" w:rsidRPr="00261D77" w:rsidRDefault="003C7095" w:rsidP="00065C8E">
            <w:pPr>
              <w:tabs>
                <w:tab w:val="left" w:pos="720"/>
              </w:tabs>
              <w:spacing w:line="280" w:lineRule="exact"/>
              <w:rPr>
                <w:rFonts w:eastAsia="標楷體"/>
                <w:spacing w:val="-12"/>
              </w:rPr>
            </w:pPr>
          </w:p>
        </w:tc>
      </w:tr>
      <w:tr w:rsidR="00FB1A8B" w:rsidRPr="00261D77" w14:paraId="405A471F" w14:textId="77777777" w:rsidTr="00FB1A8B">
        <w:trPr>
          <w:trHeight w:val="415"/>
          <w:jc w:val="center"/>
        </w:trPr>
        <w:tc>
          <w:tcPr>
            <w:tcW w:w="1350" w:type="dxa"/>
            <w:vMerge w:val="restart"/>
            <w:vAlign w:val="center"/>
          </w:tcPr>
          <w:p w14:paraId="343A92BC" w14:textId="66067366" w:rsidR="00FB1A8B" w:rsidRPr="00261D77" w:rsidRDefault="00FB1A8B" w:rsidP="00065C8E">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867" w:type="dxa"/>
            <w:gridSpan w:val="2"/>
            <w:vMerge w:val="restart"/>
            <w:vAlign w:val="center"/>
          </w:tcPr>
          <w:p w14:paraId="449E74FE" w14:textId="77777777" w:rsidR="00FB1A8B" w:rsidRPr="00292CF3" w:rsidRDefault="00FB1A8B" w:rsidP="00FB1A8B">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0DFB1CA7" w14:textId="77777777" w:rsidR="00FB1A8B" w:rsidRPr="00244EBE" w:rsidRDefault="00FB1A8B" w:rsidP="00FB1A8B">
            <w:pPr>
              <w:tabs>
                <w:tab w:val="left" w:pos="2143"/>
              </w:tabs>
              <w:spacing w:line="280" w:lineRule="exact"/>
              <w:ind w:leftChars="270" w:left="648"/>
              <w:rPr>
                <w:rFonts w:eastAsia="標楷體"/>
                <w:spacing w:val="-12"/>
              </w:rPr>
            </w:pPr>
            <w:r w:rsidRPr="00244EBE">
              <w:rPr>
                <w:rFonts w:eastAsia="標楷體" w:hint="eastAsia"/>
                <w:spacing w:val="-12"/>
              </w:rPr>
              <w:t>□普通公司債　　□轉換公司債</w:t>
            </w:r>
          </w:p>
          <w:p w14:paraId="461C112F" w14:textId="3CD6F194" w:rsidR="00FB1A8B" w:rsidRPr="00261D77" w:rsidRDefault="00FB1A8B" w:rsidP="00FB1A8B">
            <w:pPr>
              <w:tabs>
                <w:tab w:val="left" w:pos="720"/>
              </w:tabs>
              <w:spacing w:line="280" w:lineRule="exact"/>
              <w:jc w:val="both"/>
              <w:rPr>
                <w:rFonts w:eastAsia="標楷體"/>
                <w:spacing w:val="-12"/>
              </w:rPr>
            </w:pPr>
            <w:r w:rsidRPr="00244EBE">
              <w:rPr>
                <w:rFonts w:eastAsia="標楷體" w:hint="eastAsia"/>
                <w:spacing w:val="-12"/>
              </w:rPr>
              <w:t xml:space="preserve">     </w:t>
            </w:r>
            <w:r w:rsidRPr="00244EBE">
              <w:rPr>
                <w:rFonts w:eastAsia="標楷體" w:hint="eastAsia"/>
                <w:spacing w:val="-12"/>
              </w:rPr>
              <w:t>□附認股權公司債</w:t>
            </w:r>
            <w:r w:rsidRPr="00292CF3">
              <w:rPr>
                <w:rFonts w:eastAsia="標楷體" w:hint="eastAsia"/>
                <w:spacing w:val="-12"/>
              </w:rPr>
              <w:t>□其他有價證券</w:t>
            </w:r>
          </w:p>
        </w:tc>
        <w:tc>
          <w:tcPr>
            <w:tcW w:w="1979" w:type="dxa"/>
            <w:shd w:val="clear" w:color="auto" w:fill="auto"/>
            <w:vAlign w:val="center"/>
          </w:tcPr>
          <w:p w14:paraId="3DCC1E94" w14:textId="6E5812B7" w:rsidR="00FB1A8B" w:rsidRPr="00261D77" w:rsidRDefault="00FB1A8B" w:rsidP="00065C8E">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3184" w:type="dxa"/>
            <w:gridSpan w:val="3"/>
            <w:shd w:val="clear" w:color="auto" w:fill="auto"/>
          </w:tcPr>
          <w:p w14:paraId="5ABDD9D3" w14:textId="77777777" w:rsidR="00FB1A8B" w:rsidRPr="00261D77" w:rsidRDefault="00FB1A8B" w:rsidP="00065C8E">
            <w:pPr>
              <w:tabs>
                <w:tab w:val="left" w:pos="720"/>
              </w:tabs>
              <w:spacing w:line="280" w:lineRule="exact"/>
              <w:rPr>
                <w:rFonts w:eastAsia="標楷體"/>
                <w:spacing w:val="-12"/>
              </w:rPr>
            </w:pPr>
          </w:p>
        </w:tc>
      </w:tr>
      <w:tr w:rsidR="00FB1A8B" w:rsidRPr="00261D77" w14:paraId="050CD024" w14:textId="77777777" w:rsidTr="00FB1A8B">
        <w:trPr>
          <w:trHeight w:val="421"/>
          <w:jc w:val="center"/>
        </w:trPr>
        <w:tc>
          <w:tcPr>
            <w:tcW w:w="1350" w:type="dxa"/>
            <w:vMerge/>
            <w:vAlign w:val="center"/>
          </w:tcPr>
          <w:p w14:paraId="4AF46E40" w14:textId="3657EC06" w:rsidR="00FB1A8B" w:rsidRPr="00261D77" w:rsidRDefault="00FB1A8B" w:rsidP="00FB1A8B">
            <w:pPr>
              <w:tabs>
                <w:tab w:val="left" w:pos="720"/>
              </w:tabs>
              <w:spacing w:line="280" w:lineRule="exact"/>
              <w:jc w:val="distribute"/>
              <w:rPr>
                <w:rFonts w:eastAsia="標楷體"/>
                <w:spacing w:val="-12"/>
              </w:rPr>
            </w:pPr>
          </w:p>
        </w:tc>
        <w:tc>
          <w:tcPr>
            <w:tcW w:w="3867" w:type="dxa"/>
            <w:gridSpan w:val="2"/>
            <w:vMerge/>
            <w:vAlign w:val="center"/>
          </w:tcPr>
          <w:p w14:paraId="1E365EA0" w14:textId="77777777" w:rsidR="00FB1A8B" w:rsidRPr="00261D77" w:rsidRDefault="00FB1A8B" w:rsidP="00FB1A8B">
            <w:pPr>
              <w:tabs>
                <w:tab w:val="left" w:pos="720"/>
              </w:tabs>
              <w:spacing w:line="280" w:lineRule="exact"/>
              <w:jc w:val="both"/>
              <w:rPr>
                <w:rFonts w:eastAsia="標楷體"/>
                <w:spacing w:val="-12"/>
              </w:rPr>
            </w:pPr>
          </w:p>
        </w:tc>
        <w:tc>
          <w:tcPr>
            <w:tcW w:w="1979" w:type="dxa"/>
            <w:shd w:val="clear" w:color="auto" w:fill="auto"/>
            <w:vAlign w:val="center"/>
          </w:tcPr>
          <w:p w14:paraId="26D8DDA5" w14:textId="68AC68C3"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184" w:type="dxa"/>
            <w:gridSpan w:val="3"/>
            <w:shd w:val="clear" w:color="auto" w:fill="auto"/>
          </w:tcPr>
          <w:p w14:paraId="68BBBB49" w14:textId="77777777" w:rsidR="00FB1A8B" w:rsidRPr="00261D77" w:rsidRDefault="00FB1A8B" w:rsidP="00FB1A8B">
            <w:pPr>
              <w:tabs>
                <w:tab w:val="left" w:pos="720"/>
              </w:tabs>
              <w:spacing w:line="280" w:lineRule="exact"/>
              <w:rPr>
                <w:rFonts w:eastAsia="標楷體"/>
                <w:spacing w:val="-12"/>
              </w:rPr>
            </w:pPr>
          </w:p>
        </w:tc>
      </w:tr>
      <w:tr w:rsidR="00FB1A8B" w:rsidRPr="00261D77" w14:paraId="0696142E" w14:textId="77777777" w:rsidTr="00FB1A8B">
        <w:trPr>
          <w:trHeight w:val="413"/>
          <w:jc w:val="center"/>
        </w:trPr>
        <w:tc>
          <w:tcPr>
            <w:tcW w:w="1350" w:type="dxa"/>
            <w:vMerge/>
            <w:vAlign w:val="center"/>
          </w:tcPr>
          <w:p w14:paraId="20612324" w14:textId="6B40F21E" w:rsidR="00FB1A8B" w:rsidRPr="00261D77" w:rsidRDefault="00FB1A8B" w:rsidP="00FB1A8B">
            <w:pPr>
              <w:tabs>
                <w:tab w:val="left" w:pos="720"/>
              </w:tabs>
              <w:spacing w:line="280" w:lineRule="exact"/>
              <w:jc w:val="distribute"/>
              <w:rPr>
                <w:rFonts w:eastAsia="標楷體"/>
                <w:spacing w:val="-12"/>
              </w:rPr>
            </w:pPr>
          </w:p>
        </w:tc>
        <w:tc>
          <w:tcPr>
            <w:tcW w:w="3867" w:type="dxa"/>
            <w:gridSpan w:val="2"/>
            <w:vMerge/>
            <w:vAlign w:val="center"/>
          </w:tcPr>
          <w:p w14:paraId="498DE548" w14:textId="77777777" w:rsidR="00FB1A8B" w:rsidRPr="00261D77" w:rsidRDefault="00FB1A8B" w:rsidP="00FB1A8B">
            <w:pPr>
              <w:tabs>
                <w:tab w:val="left" w:pos="720"/>
              </w:tabs>
              <w:spacing w:line="280" w:lineRule="exact"/>
              <w:jc w:val="both"/>
              <w:rPr>
                <w:rFonts w:eastAsia="標楷體"/>
                <w:spacing w:val="-12"/>
              </w:rPr>
            </w:pPr>
          </w:p>
        </w:tc>
        <w:tc>
          <w:tcPr>
            <w:tcW w:w="1979" w:type="dxa"/>
            <w:shd w:val="clear" w:color="auto" w:fill="auto"/>
            <w:vAlign w:val="center"/>
          </w:tcPr>
          <w:p w14:paraId="63A1E6C0" w14:textId="2B9EDF70"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3184" w:type="dxa"/>
            <w:gridSpan w:val="3"/>
            <w:shd w:val="clear" w:color="auto" w:fill="auto"/>
          </w:tcPr>
          <w:p w14:paraId="551E4DA8" w14:textId="77777777" w:rsidR="00FB1A8B" w:rsidRPr="00261D77" w:rsidRDefault="00FB1A8B" w:rsidP="00FB1A8B">
            <w:pPr>
              <w:tabs>
                <w:tab w:val="left" w:pos="720"/>
              </w:tabs>
              <w:spacing w:line="280" w:lineRule="exact"/>
              <w:rPr>
                <w:rFonts w:eastAsia="標楷體"/>
                <w:spacing w:val="-12"/>
              </w:rPr>
            </w:pPr>
          </w:p>
        </w:tc>
      </w:tr>
      <w:tr w:rsidR="00FB1A8B" w:rsidRPr="00261D77" w14:paraId="5A8D52E5" w14:textId="77777777" w:rsidTr="00FB1A8B">
        <w:trPr>
          <w:trHeight w:val="420"/>
          <w:jc w:val="center"/>
        </w:trPr>
        <w:tc>
          <w:tcPr>
            <w:tcW w:w="1350" w:type="dxa"/>
            <w:vMerge/>
            <w:vAlign w:val="center"/>
          </w:tcPr>
          <w:p w14:paraId="42904E62" w14:textId="512816CA" w:rsidR="00FB1A8B" w:rsidRPr="00261D77" w:rsidRDefault="00FB1A8B" w:rsidP="00FB1A8B">
            <w:pPr>
              <w:tabs>
                <w:tab w:val="left" w:pos="720"/>
              </w:tabs>
              <w:spacing w:line="280" w:lineRule="exact"/>
              <w:jc w:val="distribute"/>
              <w:rPr>
                <w:rFonts w:eastAsia="標楷體"/>
                <w:spacing w:val="-12"/>
              </w:rPr>
            </w:pPr>
          </w:p>
        </w:tc>
        <w:tc>
          <w:tcPr>
            <w:tcW w:w="3867" w:type="dxa"/>
            <w:gridSpan w:val="2"/>
            <w:vMerge w:val="restart"/>
            <w:vAlign w:val="center"/>
          </w:tcPr>
          <w:p w14:paraId="62638DBA" w14:textId="77777777" w:rsidR="00FB1A8B" w:rsidRPr="003961D7" w:rsidRDefault="00FB1A8B" w:rsidP="00FB1A8B">
            <w:pPr>
              <w:tabs>
                <w:tab w:val="left" w:pos="720"/>
              </w:tabs>
              <w:spacing w:line="280" w:lineRule="exact"/>
              <w:jc w:val="both"/>
              <w:rPr>
                <w:rFonts w:eastAsia="標楷體"/>
                <w:spacing w:val="-12"/>
              </w:rPr>
            </w:pPr>
            <w:r w:rsidRPr="00261D77">
              <w:rPr>
                <w:rFonts w:eastAsia="標楷體" w:hint="eastAsia"/>
                <w:spacing w:val="-12"/>
              </w:rPr>
              <w:t>臺灣：</w:t>
            </w:r>
            <w:r w:rsidRPr="003961D7">
              <w:rPr>
                <w:rFonts w:eastAsia="標楷體" w:hint="eastAsia"/>
                <w:spacing w:val="-12"/>
              </w:rPr>
              <w:t>□存託憑證</w:t>
            </w:r>
            <w:r w:rsidRPr="003961D7">
              <w:rPr>
                <w:rFonts w:eastAsia="標楷體" w:hint="eastAsia"/>
                <w:spacing w:val="-12"/>
              </w:rPr>
              <w:t xml:space="preserve">     </w:t>
            </w:r>
            <w:r w:rsidRPr="003961D7">
              <w:rPr>
                <w:rFonts w:eastAsia="標楷體" w:hint="eastAsia"/>
                <w:spacing w:val="-12"/>
              </w:rPr>
              <w:t>□普通股　　股</w:t>
            </w:r>
          </w:p>
          <w:p w14:paraId="2040F0FD" w14:textId="77777777" w:rsidR="00FB1A8B" w:rsidRPr="003961D7" w:rsidRDefault="00FB1A8B" w:rsidP="00FB1A8B">
            <w:pPr>
              <w:tabs>
                <w:tab w:val="left" w:pos="720"/>
              </w:tabs>
              <w:spacing w:line="280" w:lineRule="exact"/>
              <w:jc w:val="both"/>
              <w:rPr>
                <w:rFonts w:eastAsia="標楷體"/>
                <w:spacing w:val="-12"/>
              </w:rPr>
            </w:pPr>
            <w:r w:rsidRPr="003961D7">
              <w:rPr>
                <w:rFonts w:eastAsia="標楷體" w:hint="eastAsia"/>
                <w:spacing w:val="-12"/>
              </w:rPr>
              <w:t xml:space="preserve">　　　□特別股　　股</w:t>
            </w:r>
            <w:r w:rsidRPr="003961D7">
              <w:rPr>
                <w:rFonts w:eastAsia="標楷體" w:hint="eastAsia"/>
                <w:spacing w:val="-12"/>
              </w:rPr>
              <w:t xml:space="preserve"> </w:t>
            </w:r>
            <w:r w:rsidRPr="003961D7">
              <w:rPr>
                <w:rFonts w:eastAsia="標楷體" w:hint="eastAsia"/>
                <w:spacing w:val="-12"/>
              </w:rPr>
              <w:t>□普通公司債</w:t>
            </w:r>
          </w:p>
          <w:p w14:paraId="7669DA45" w14:textId="77777777" w:rsidR="00FB1A8B" w:rsidRPr="003961D7" w:rsidRDefault="00FB1A8B" w:rsidP="00FB1A8B">
            <w:pPr>
              <w:tabs>
                <w:tab w:val="left" w:pos="720"/>
              </w:tabs>
              <w:spacing w:line="280" w:lineRule="exact"/>
              <w:ind w:firstLineChars="300" w:firstLine="648"/>
              <w:jc w:val="both"/>
              <w:rPr>
                <w:rFonts w:eastAsia="標楷體"/>
                <w:spacing w:val="-12"/>
              </w:rPr>
            </w:pPr>
            <w:r w:rsidRPr="003961D7">
              <w:rPr>
                <w:rFonts w:eastAsia="標楷體" w:hint="eastAsia"/>
                <w:spacing w:val="-12"/>
              </w:rPr>
              <w:t>□轉換公司債</w:t>
            </w:r>
            <w:r w:rsidRPr="003961D7">
              <w:rPr>
                <w:rFonts w:eastAsia="標楷體" w:hint="eastAsia"/>
                <w:spacing w:val="-12"/>
              </w:rPr>
              <w:t xml:space="preserve"> </w:t>
            </w:r>
            <w:r w:rsidRPr="003961D7">
              <w:rPr>
                <w:rFonts w:eastAsia="標楷體" w:hint="eastAsia"/>
                <w:spacing w:val="-12"/>
              </w:rPr>
              <w:t>□附認股權公司債</w:t>
            </w:r>
          </w:p>
          <w:p w14:paraId="132070A0" w14:textId="55E78A64" w:rsidR="00FB1A8B" w:rsidRPr="00261D77" w:rsidRDefault="00FB1A8B" w:rsidP="00FB1A8B">
            <w:pPr>
              <w:spacing w:line="280" w:lineRule="exact"/>
              <w:ind w:firstLineChars="300" w:firstLine="648"/>
              <w:jc w:val="both"/>
              <w:rPr>
                <w:rFonts w:eastAsia="標楷體"/>
                <w:spacing w:val="-12"/>
              </w:rPr>
            </w:pPr>
            <w:r w:rsidRPr="003961D7">
              <w:rPr>
                <w:rFonts w:eastAsia="標楷體" w:hint="eastAsia"/>
                <w:spacing w:val="-12"/>
              </w:rPr>
              <w:t>□其他有價證券</w:t>
            </w:r>
          </w:p>
        </w:tc>
        <w:tc>
          <w:tcPr>
            <w:tcW w:w="1979" w:type="dxa"/>
            <w:shd w:val="clear" w:color="auto" w:fill="auto"/>
            <w:vAlign w:val="center"/>
          </w:tcPr>
          <w:p w14:paraId="5E8D5D86" w14:textId="422C0526"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3184" w:type="dxa"/>
            <w:gridSpan w:val="3"/>
            <w:shd w:val="clear" w:color="auto" w:fill="auto"/>
          </w:tcPr>
          <w:p w14:paraId="7049CEBE" w14:textId="77777777" w:rsidR="00FB1A8B" w:rsidRPr="00261D77" w:rsidRDefault="00FB1A8B" w:rsidP="00FB1A8B">
            <w:pPr>
              <w:tabs>
                <w:tab w:val="left" w:pos="720"/>
              </w:tabs>
              <w:spacing w:line="280" w:lineRule="exact"/>
              <w:rPr>
                <w:rFonts w:eastAsia="標楷體"/>
                <w:spacing w:val="-12"/>
              </w:rPr>
            </w:pPr>
          </w:p>
        </w:tc>
      </w:tr>
      <w:tr w:rsidR="00FB1A8B" w:rsidRPr="00261D77" w14:paraId="43E887E6" w14:textId="77777777" w:rsidTr="009F7674">
        <w:trPr>
          <w:trHeight w:val="277"/>
          <w:jc w:val="center"/>
        </w:trPr>
        <w:tc>
          <w:tcPr>
            <w:tcW w:w="1350" w:type="dxa"/>
            <w:vMerge/>
            <w:vAlign w:val="center"/>
          </w:tcPr>
          <w:p w14:paraId="7AB20F67" w14:textId="77777777" w:rsidR="00FB1A8B" w:rsidRPr="00261D77" w:rsidRDefault="00FB1A8B" w:rsidP="00FB1A8B">
            <w:pPr>
              <w:tabs>
                <w:tab w:val="left" w:pos="720"/>
              </w:tabs>
              <w:spacing w:line="280" w:lineRule="exact"/>
              <w:jc w:val="distribute"/>
              <w:rPr>
                <w:rFonts w:eastAsia="標楷體"/>
                <w:spacing w:val="-12"/>
              </w:rPr>
            </w:pPr>
          </w:p>
        </w:tc>
        <w:tc>
          <w:tcPr>
            <w:tcW w:w="3867" w:type="dxa"/>
            <w:gridSpan w:val="2"/>
            <w:vMerge/>
          </w:tcPr>
          <w:p w14:paraId="1C05D80F" w14:textId="2F86D343" w:rsidR="00FB1A8B" w:rsidRPr="00261D77" w:rsidRDefault="00FB1A8B" w:rsidP="00FB1A8B">
            <w:pPr>
              <w:spacing w:line="280" w:lineRule="exact"/>
              <w:ind w:firstLineChars="300" w:firstLine="648"/>
              <w:rPr>
                <w:rFonts w:eastAsia="標楷體"/>
                <w:spacing w:val="-12"/>
              </w:rPr>
            </w:pPr>
          </w:p>
        </w:tc>
        <w:tc>
          <w:tcPr>
            <w:tcW w:w="1979" w:type="dxa"/>
            <w:shd w:val="clear" w:color="auto" w:fill="auto"/>
            <w:vAlign w:val="center"/>
          </w:tcPr>
          <w:p w14:paraId="2E82ABD5"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付款（付息還本）</w:t>
            </w:r>
          </w:p>
          <w:p w14:paraId="273E71D2" w14:textId="6606DB39"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代理人</w:t>
            </w:r>
          </w:p>
        </w:tc>
        <w:tc>
          <w:tcPr>
            <w:tcW w:w="3184" w:type="dxa"/>
            <w:gridSpan w:val="3"/>
            <w:shd w:val="clear" w:color="auto" w:fill="auto"/>
          </w:tcPr>
          <w:p w14:paraId="21A14BE0" w14:textId="77777777" w:rsidR="00FB1A8B" w:rsidRPr="00261D77" w:rsidRDefault="00FB1A8B" w:rsidP="00FB1A8B">
            <w:pPr>
              <w:tabs>
                <w:tab w:val="left" w:pos="720"/>
              </w:tabs>
              <w:spacing w:line="280" w:lineRule="exact"/>
              <w:rPr>
                <w:rFonts w:eastAsia="標楷體"/>
                <w:spacing w:val="-12"/>
              </w:rPr>
            </w:pPr>
          </w:p>
        </w:tc>
      </w:tr>
      <w:tr w:rsidR="00FB1A8B" w:rsidRPr="00261D77" w14:paraId="3A303AC6" w14:textId="77777777" w:rsidTr="00FB1A8B">
        <w:trPr>
          <w:trHeight w:val="406"/>
          <w:jc w:val="center"/>
        </w:trPr>
        <w:tc>
          <w:tcPr>
            <w:tcW w:w="1350" w:type="dxa"/>
            <w:vMerge/>
            <w:vAlign w:val="center"/>
          </w:tcPr>
          <w:p w14:paraId="4AB24CE2" w14:textId="77777777" w:rsidR="00FB1A8B" w:rsidRPr="00261D77" w:rsidRDefault="00FB1A8B" w:rsidP="00FB1A8B">
            <w:pPr>
              <w:tabs>
                <w:tab w:val="left" w:pos="720"/>
              </w:tabs>
              <w:spacing w:line="280" w:lineRule="exact"/>
              <w:jc w:val="distribute"/>
              <w:rPr>
                <w:rFonts w:eastAsia="標楷體"/>
                <w:spacing w:val="-12"/>
              </w:rPr>
            </w:pPr>
          </w:p>
        </w:tc>
        <w:tc>
          <w:tcPr>
            <w:tcW w:w="3867" w:type="dxa"/>
            <w:gridSpan w:val="2"/>
            <w:vMerge/>
          </w:tcPr>
          <w:p w14:paraId="353C5B22" w14:textId="0CFC792C" w:rsidR="00FB1A8B" w:rsidRPr="00261D77" w:rsidRDefault="00FB1A8B" w:rsidP="00FB1A8B">
            <w:pPr>
              <w:spacing w:line="280" w:lineRule="exact"/>
              <w:ind w:firstLineChars="300" w:firstLine="648"/>
              <w:rPr>
                <w:rFonts w:eastAsia="標楷體"/>
                <w:spacing w:val="-12"/>
              </w:rPr>
            </w:pPr>
          </w:p>
        </w:tc>
        <w:tc>
          <w:tcPr>
            <w:tcW w:w="1979" w:type="dxa"/>
            <w:shd w:val="clear" w:color="auto" w:fill="auto"/>
            <w:vAlign w:val="center"/>
          </w:tcPr>
          <w:p w14:paraId="678109CE" w14:textId="1EEBECFE"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轉換或認股代理人</w:t>
            </w:r>
          </w:p>
        </w:tc>
        <w:tc>
          <w:tcPr>
            <w:tcW w:w="3184" w:type="dxa"/>
            <w:gridSpan w:val="3"/>
          </w:tcPr>
          <w:p w14:paraId="5C621799" w14:textId="77777777" w:rsidR="00FB1A8B" w:rsidRPr="00261D77" w:rsidRDefault="00FB1A8B" w:rsidP="00FB1A8B">
            <w:pPr>
              <w:tabs>
                <w:tab w:val="left" w:pos="720"/>
              </w:tabs>
              <w:spacing w:line="280" w:lineRule="exact"/>
              <w:rPr>
                <w:rFonts w:eastAsia="標楷體"/>
                <w:spacing w:val="-12"/>
              </w:rPr>
            </w:pPr>
          </w:p>
        </w:tc>
      </w:tr>
      <w:tr w:rsidR="00FB1A8B" w:rsidRPr="00261D77" w14:paraId="2987A004" w14:textId="77777777" w:rsidTr="009F7674">
        <w:trPr>
          <w:trHeight w:val="548"/>
          <w:jc w:val="center"/>
        </w:trPr>
        <w:tc>
          <w:tcPr>
            <w:tcW w:w="1350" w:type="dxa"/>
            <w:shd w:val="clear" w:color="auto" w:fill="auto"/>
            <w:vAlign w:val="center"/>
          </w:tcPr>
          <w:p w14:paraId="164CC9EA"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公司債預定發行概況</w:t>
            </w:r>
          </w:p>
        </w:tc>
        <w:tc>
          <w:tcPr>
            <w:tcW w:w="3867" w:type="dxa"/>
            <w:gridSpan w:val="2"/>
            <w:shd w:val="clear" w:color="auto" w:fill="auto"/>
          </w:tcPr>
          <w:p w14:paraId="1AEADF5D" w14:textId="77777777" w:rsidR="00FB1A8B" w:rsidRPr="00261D77" w:rsidRDefault="00FB1A8B" w:rsidP="00FB1A8B">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3F87C5F5" w14:textId="77777777" w:rsidR="00FB1A8B" w:rsidRPr="00261D77" w:rsidRDefault="00FB1A8B" w:rsidP="00FB1A8B">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每張面額：</w:t>
            </w:r>
            <w:r w:rsidRPr="00261D77">
              <w:rPr>
                <w:rFonts w:eastAsia="標楷體" w:hint="eastAsia"/>
                <w:spacing w:val="-12"/>
              </w:rPr>
              <w:t xml:space="preserve">                </w:t>
            </w:r>
          </w:p>
          <w:p w14:paraId="56C2134E" w14:textId="77777777" w:rsidR="00FB1A8B" w:rsidRPr="00261D77" w:rsidRDefault="00FB1A8B" w:rsidP="00FB1A8B">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票面利率：</w:t>
            </w:r>
          </w:p>
          <w:p w14:paraId="6E6B863A" w14:textId="77777777" w:rsidR="00FB1A8B" w:rsidRPr="00261D77" w:rsidRDefault="00FB1A8B" w:rsidP="00FB1A8B">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發行期限：</w:t>
            </w:r>
          </w:p>
        </w:tc>
        <w:tc>
          <w:tcPr>
            <w:tcW w:w="1979" w:type="dxa"/>
            <w:shd w:val="clear" w:color="auto" w:fill="auto"/>
            <w:vAlign w:val="center"/>
          </w:tcPr>
          <w:p w14:paraId="2E0958AE"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信用評等機構名稱、評等日期及公司或其發行標的之</w:t>
            </w:r>
          </w:p>
          <w:p w14:paraId="379BDD8F"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評等等級</w:t>
            </w:r>
          </w:p>
        </w:tc>
        <w:tc>
          <w:tcPr>
            <w:tcW w:w="3184" w:type="dxa"/>
            <w:gridSpan w:val="3"/>
            <w:shd w:val="clear" w:color="auto" w:fill="auto"/>
            <w:vAlign w:val="center"/>
          </w:tcPr>
          <w:p w14:paraId="718F8253" w14:textId="77777777" w:rsidR="00FB1A8B" w:rsidRPr="00261D77" w:rsidRDefault="00FB1A8B" w:rsidP="00FB1A8B">
            <w:pPr>
              <w:tabs>
                <w:tab w:val="left" w:pos="720"/>
              </w:tabs>
              <w:spacing w:line="280" w:lineRule="exact"/>
              <w:jc w:val="both"/>
              <w:rPr>
                <w:rFonts w:eastAsia="標楷體"/>
                <w:spacing w:val="-12"/>
              </w:rPr>
            </w:pPr>
          </w:p>
        </w:tc>
      </w:tr>
      <w:tr w:rsidR="00FB1A8B" w:rsidRPr="00261D77" w14:paraId="2CCDE60A" w14:textId="77777777" w:rsidTr="009F7674">
        <w:trPr>
          <w:trHeight w:val="864"/>
          <w:jc w:val="center"/>
        </w:trPr>
        <w:tc>
          <w:tcPr>
            <w:tcW w:w="1350" w:type="dxa"/>
            <w:vMerge w:val="restart"/>
            <w:shd w:val="clear" w:color="auto" w:fill="auto"/>
            <w:vAlign w:val="center"/>
          </w:tcPr>
          <w:p w14:paraId="531288A7"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轉換條件</w:t>
            </w:r>
          </w:p>
        </w:tc>
        <w:tc>
          <w:tcPr>
            <w:tcW w:w="3867" w:type="dxa"/>
            <w:gridSpan w:val="2"/>
            <w:vMerge w:val="restart"/>
            <w:shd w:val="clear" w:color="auto" w:fill="auto"/>
          </w:tcPr>
          <w:p w14:paraId="09114849" w14:textId="77777777" w:rsidR="00FB1A8B" w:rsidRPr="00261D77" w:rsidRDefault="00FB1A8B" w:rsidP="00FB1A8B">
            <w:pPr>
              <w:spacing w:line="280" w:lineRule="exact"/>
              <w:rPr>
                <w:rFonts w:eastAsia="標楷體"/>
                <w:spacing w:val="-12"/>
              </w:rPr>
            </w:pPr>
            <w:r w:rsidRPr="00261D77">
              <w:rPr>
                <w:rFonts w:eastAsia="標楷體" w:hint="eastAsia"/>
                <w:spacing w:val="-12"/>
              </w:rPr>
              <w:t>1.</w:t>
            </w:r>
            <w:r w:rsidRPr="00261D77">
              <w:rPr>
                <w:rFonts w:eastAsia="標楷體" w:hint="eastAsia"/>
                <w:spacing w:val="-12"/>
              </w:rPr>
              <w:t>轉換價格之訂定</w:t>
            </w:r>
          </w:p>
          <w:p w14:paraId="770ED549"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【應註明轉換溢價率及預計轉換價格】</w:t>
            </w:r>
          </w:p>
          <w:p w14:paraId="0F193747"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轉換期間</w:t>
            </w:r>
          </w:p>
          <w:p w14:paraId="556A45AE"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賣回條款之約定</w:t>
            </w:r>
          </w:p>
          <w:p w14:paraId="69000876"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贖回條款之約定</w:t>
            </w:r>
          </w:p>
        </w:tc>
        <w:tc>
          <w:tcPr>
            <w:tcW w:w="1979" w:type="dxa"/>
            <w:vAlign w:val="center"/>
          </w:tcPr>
          <w:p w14:paraId="4151986B"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3184" w:type="dxa"/>
            <w:gridSpan w:val="3"/>
            <w:vAlign w:val="center"/>
          </w:tcPr>
          <w:p w14:paraId="72511CE1" w14:textId="77777777" w:rsidR="00FB1A8B" w:rsidRPr="00261D77" w:rsidRDefault="00FB1A8B" w:rsidP="00FB1A8B">
            <w:pPr>
              <w:tabs>
                <w:tab w:val="left" w:pos="720"/>
              </w:tabs>
              <w:spacing w:line="280" w:lineRule="exact"/>
              <w:jc w:val="both"/>
              <w:rPr>
                <w:rFonts w:eastAsia="標楷體"/>
                <w:spacing w:val="-12"/>
              </w:rPr>
            </w:pPr>
          </w:p>
        </w:tc>
      </w:tr>
      <w:tr w:rsidR="00FB1A8B" w:rsidRPr="00261D77" w14:paraId="7887F3A5" w14:textId="77777777" w:rsidTr="009F7674">
        <w:trPr>
          <w:trHeight w:val="1069"/>
          <w:jc w:val="center"/>
        </w:trPr>
        <w:tc>
          <w:tcPr>
            <w:tcW w:w="1350" w:type="dxa"/>
            <w:vMerge/>
            <w:vAlign w:val="center"/>
          </w:tcPr>
          <w:p w14:paraId="71FEE2AC" w14:textId="77777777" w:rsidR="00FB1A8B" w:rsidRPr="00261D77" w:rsidRDefault="00FB1A8B" w:rsidP="00FB1A8B">
            <w:pPr>
              <w:tabs>
                <w:tab w:val="left" w:pos="720"/>
              </w:tabs>
              <w:spacing w:line="280" w:lineRule="exact"/>
              <w:jc w:val="distribute"/>
              <w:rPr>
                <w:rFonts w:eastAsia="標楷體"/>
                <w:spacing w:val="-12"/>
              </w:rPr>
            </w:pPr>
          </w:p>
        </w:tc>
        <w:tc>
          <w:tcPr>
            <w:tcW w:w="3867" w:type="dxa"/>
            <w:gridSpan w:val="2"/>
            <w:vMerge/>
          </w:tcPr>
          <w:p w14:paraId="5A4AE6E8" w14:textId="77777777" w:rsidR="00FB1A8B" w:rsidRPr="00261D77" w:rsidRDefault="00FB1A8B" w:rsidP="00FB1A8B">
            <w:pPr>
              <w:tabs>
                <w:tab w:val="left" w:pos="720"/>
              </w:tabs>
              <w:spacing w:line="280" w:lineRule="exact"/>
              <w:rPr>
                <w:rFonts w:eastAsia="標楷體"/>
                <w:spacing w:val="-12"/>
              </w:rPr>
            </w:pPr>
          </w:p>
        </w:tc>
        <w:tc>
          <w:tcPr>
            <w:tcW w:w="1979" w:type="dxa"/>
            <w:vAlign w:val="center"/>
          </w:tcPr>
          <w:p w14:paraId="06892707"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3184" w:type="dxa"/>
            <w:gridSpan w:val="3"/>
          </w:tcPr>
          <w:p w14:paraId="56AAFBBA" w14:textId="77777777" w:rsidR="00FB1A8B" w:rsidRPr="00261D77" w:rsidRDefault="00FB1A8B" w:rsidP="00FB1A8B">
            <w:pPr>
              <w:tabs>
                <w:tab w:val="left" w:pos="720"/>
              </w:tabs>
              <w:spacing w:line="280" w:lineRule="exact"/>
              <w:rPr>
                <w:rFonts w:eastAsia="標楷體"/>
                <w:spacing w:val="-12"/>
              </w:rPr>
            </w:pPr>
          </w:p>
        </w:tc>
      </w:tr>
      <w:tr w:rsidR="00FB1A8B" w:rsidRPr="00261D77" w14:paraId="35561318" w14:textId="77777777" w:rsidTr="009F7674">
        <w:trPr>
          <w:trHeight w:val="676"/>
          <w:jc w:val="center"/>
        </w:trPr>
        <w:tc>
          <w:tcPr>
            <w:tcW w:w="1350" w:type="dxa"/>
            <w:vMerge w:val="restart"/>
            <w:vAlign w:val="center"/>
          </w:tcPr>
          <w:p w14:paraId="129B026C" w14:textId="77777777" w:rsidR="00FB1A8B" w:rsidRPr="00261D77" w:rsidRDefault="00FB1A8B" w:rsidP="00FB1A8B">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供轉換之</w:t>
            </w:r>
            <w:r w:rsidRPr="00261D77">
              <w:rPr>
                <w:rFonts w:ascii="Times New Roman" w:eastAsia="標楷體" w:hAnsi="Times New Roman"/>
                <w:sz w:val="24"/>
                <w:szCs w:val="24"/>
              </w:rPr>
              <w:br/>
            </w:r>
            <w:r w:rsidRPr="00261D77">
              <w:rPr>
                <w:rFonts w:ascii="Times New Roman" w:eastAsia="標楷體" w:hAnsi="Times New Roman" w:hint="eastAsia"/>
                <w:sz w:val="24"/>
                <w:szCs w:val="24"/>
              </w:rPr>
              <w:t>有價證券</w:t>
            </w:r>
          </w:p>
        </w:tc>
        <w:tc>
          <w:tcPr>
            <w:tcW w:w="1528" w:type="dxa"/>
            <w:vMerge w:val="restart"/>
            <w:vAlign w:val="center"/>
          </w:tcPr>
          <w:p w14:paraId="5FB897EA" w14:textId="77777777" w:rsidR="00FB1A8B" w:rsidRPr="00261D77" w:rsidRDefault="00FB1A8B" w:rsidP="00FB1A8B">
            <w:pPr>
              <w:pStyle w:val="ab"/>
              <w:spacing w:line="240" w:lineRule="exact"/>
              <w:ind w:left="692" w:hanging="692"/>
              <w:jc w:val="both"/>
              <w:rPr>
                <w:rFonts w:ascii="Times New Roman" w:eastAsia="標楷體" w:hAnsi="Times New Roman"/>
                <w:spacing w:val="-12"/>
                <w:kern w:val="0"/>
                <w:sz w:val="24"/>
              </w:rPr>
            </w:pPr>
            <w:r w:rsidRPr="00261D77">
              <w:rPr>
                <w:rFonts w:ascii="Times New Roman" w:eastAsia="標楷體" w:hAnsi="Times New Roman" w:hint="eastAsia"/>
                <w:spacing w:val="-12"/>
                <w:kern w:val="0"/>
                <w:sz w:val="24"/>
              </w:rPr>
              <w:t>□本公司</w:t>
            </w:r>
          </w:p>
        </w:tc>
        <w:tc>
          <w:tcPr>
            <w:tcW w:w="2339" w:type="dxa"/>
            <w:vMerge w:val="restart"/>
            <w:vAlign w:val="center"/>
          </w:tcPr>
          <w:p w14:paraId="47A8CC11" w14:textId="77777777" w:rsidR="00FB1A8B" w:rsidRPr="00261D77" w:rsidRDefault="00FB1A8B" w:rsidP="00FB1A8B">
            <w:pPr>
              <w:pStyle w:val="ab"/>
              <w:spacing w:line="240" w:lineRule="exact"/>
              <w:ind w:left="692" w:hanging="692"/>
              <w:rPr>
                <w:rFonts w:ascii="Times New Roman" w:eastAsia="標楷體" w:hAnsi="Times New Roman"/>
                <w:spacing w:val="-12"/>
                <w:kern w:val="0"/>
                <w:sz w:val="24"/>
              </w:rPr>
            </w:pPr>
            <w:r w:rsidRPr="00261D77">
              <w:rPr>
                <w:rFonts w:ascii="Times New Roman" w:eastAsia="標楷體" w:hAnsi="Times New Roman" w:hint="eastAsia"/>
                <w:spacing w:val="-12"/>
                <w:kern w:val="0"/>
                <w:sz w:val="24"/>
              </w:rPr>
              <w:t>□股票□新股</w:t>
            </w:r>
          </w:p>
          <w:p w14:paraId="31A97CC5" w14:textId="77777777" w:rsidR="00FB1A8B" w:rsidRPr="00261D77" w:rsidRDefault="00FB1A8B" w:rsidP="00FB1A8B">
            <w:pPr>
              <w:pStyle w:val="ab"/>
              <w:spacing w:line="240" w:lineRule="exact"/>
              <w:rPr>
                <w:rFonts w:ascii="Times New Roman" w:eastAsia="標楷體" w:hAnsi="Times New Roman"/>
                <w:spacing w:val="-12"/>
                <w:kern w:val="0"/>
                <w:sz w:val="24"/>
              </w:rPr>
            </w:pPr>
            <w:r w:rsidRPr="00261D77">
              <w:rPr>
                <w:rFonts w:ascii="Times New Roman" w:eastAsia="標楷體" w:hAnsi="Times New Roman" w:hint="eastAsia"/>
                <w:spacing w:val="-12"/>
                <w:kern w:val="0"/>
                <w:sz w:val="24"/>
              </w:rPr>
              <w:t xml:space="preserve">　　　□已發行股份</w:t>
            </w:r>
          </w:p>
          <w:p w14:paraId="4E246E2D" w14:textId="77777777" w:rsidR="00FB1A8B" w:rsidRPr="00261D77" w:rsidRDefault="00FB1A8B" w:rsidP="00FB1A8B">
            <w:pPr>
              <w:pStyle w:val="ab"/>
              <w:spacing w:line="240" w:lineRule="exact"/>
              <w:ind w:left="692" w:hanging="692"/>
              <w:rPr>
                <w:rFonts w:ascii="Times New Roman" w:eastAsia="標楷體" w:hAnsi="Times New Roman"/>
                <w:spacing w:val="-12"/>
                <w:kern w:val="0"/>
                <w:sz w:val="24"/>
              </w:rPr>
            </w:pPr>
            <w:r w:rsidRPr="00261D77">
              <w:rPr>
                <w:rFonts w:ascii="Times New Roman" w:eastAsia="標楷體" w:hAnsi="Times New Roman" w:hint="eastAsia"/>
                <w:spacing w:val="-12"/>
                <w:kern w:val="0"/>
                <w:sz w:val="24"/>
              </w:rPr>
              <w:t>□臺灣存託憑證</w:t>
            </w:r>
          </w:p>
          <w:p w14:paraId="66A3A1AA" w14:textId="77777777" w:rsidR="00FB1A8B" w:rsidRPr="00261D77" w:rsidRDefault="00FB1A8B" w:rsidP="00FB1A8B">
            <w:pPr>
              <w:pStyle w:val="ab"/>
              <w:spacing w:line="240" w:lineRule="exact"/>
              <w:ind w:leftChars="-288" w:left="-13" w:hangingChars="314" w:hanging="678"/>
              <w:rPr>
                <w:rFonts w:ascii="Times New Roman" w:eastAsia="標楷體" w:hAnsi="Times New Roman"/>
                <w:spacing w:val="-12"/>
                <w:kern w:val="0"/>
                <w:sz w:val="24"/>
              </w:rPr>
            </w:pPr>
          </w:p>
        </w:tc>
        <w:tc>
          <w:tcPr>
            <w:tcW w:w="1979" w:type="dxa"/>
            <w:shd w:val="clear" w:color="auto" w:fill="auto"/>
            <w:vAlign w:val="center"/>
          </w:tcPr>
          <w:p w14:paraId="2E7DF77C" w14:textId="77777777" w:rsidR="00FB1A8B" w:rsidRPr="00261D77" w:rsidRDefault="00FB1A8B" w:rsidP="00FB1A8B">
            <w:pPr>
              <w:pStyle w:val="ab"/>
              <w:jc w:val="distribute"/>
              <w:rPr>
                <w:rFonts w:ascii="Times New Roman" w:eastAsia="標楷體" w:hAnsi="Times New Roman"/>
                <w:spacing w:val="-12"/>
                <w:kern w:val="0"/>
                <w:sz w:val="24"/>
              </w:rPr>
            </w:pPr>
            <w:r w:rsidRPr="00261D77">
              <w:rPr>
                <w:rFonts w:ascii="Times New Roman" w:eastAsia="標楷體" w:hAnsi="Times New Roman" w:hint="eastAsia"/>
                <w:spacing w:val="-12"/>
                <w:kern w:val="0"/>
                <w:sz w:val="24"/>
              </w:rPr>
              <w:t>存託憑證預定發行概況</w:t>
            </w:r>
          </w:p>
        </w:tc>
        <w:tc>
          <w:tcPr>
            <w:tcW w:w="3184" w:type="dxa"/>
            <w:gridSpan w:val="3"/>
            <w:shd w:val="clear" w:color="auto" w:fill="auto"/>
          </w:tcPr>
          <w:p w14:paraId="318C2C23"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pacing w:val="-12"/>
              </w:rPr>
              <w:t>發行單位：</w:t>
            </w:r>
          </w:p>
          <w:p w14:paraId="6985F741" w14:textId="172FFCB0"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單位轉換價格：</w:t>
            </w:r>
          </w:p>
          <w:p w14:paraId="536B6FD3"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每單位表彰有價證券之數額：</w:t>
            </w:r>
          </w:p>
          <w:p w14:paraId="5BADCB1E" w14:textId="77777777" w:rsidR="00FB1A8B" w:rsidRPr="00261D77" w:rsidRDefault="00FB1A8B" w:rsidP="00FB1A8B">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共計表彰有價證券之總數：</w:t>
            </w:r>
          </w:p>
        </w:tc>
      </w:tr>
      <w:tr w:rsidR="00FB1A8B" w:rsidRPr="00261D77" w14:paraId="533C33E8" w14:textId="77777777" w:rsidTr="009F7674">
        <w:trPr>
          <w:trHeight w:val="308"/>
          <w:jc w:val="center"/>
        </w:trPr>
        <w:tc>
          <w:tcPr>
            <w:tcW w:w="1350" w:type="dxa"/>
            <w:vMerge/>
            <w:vAlign w:val="center"/>
          </w:tcPr>
          <w:p w14:paraId="4227475A" w14:textId="77777777" w:rsidR="00FB1A8B" w:rsidRPr="00261D77" w:rsidRDefault="00FB1A8B" w:rsidP="00FB1A8B">
            <w:pPr>
              <w:pStyle w:val="ab"/>
              <w:jc w:val="distribute"/>
              <w:rPr>
                <w:rFonts w:ascii="Times New Roman" w:eastAsia="標楷體" w:hAnsi="Times New Roman"/>
                <w:sz w:val="24"/>
                <w:szCs w:val="24"/>
              </w:rPr>
            </w:pPr>
          </w:p>
        </w:tc>
        <w:tc>
          <w:tcPr>
            <w:tcW w:w="1528" w:type="dxa"/>
            <w:vMerge/>
            <w:vAlign w:val="center"/>
          </w:tcPr>
          <w:p w14:paraId="77E9140B" w14:textId="77777777" w:rsidR="00FB1A8B" w:rsidRPr="00261D77" w:rsidRDefault="00FB1A8B" w:rsidP="00FB1A8B">
            <w:pPr>
              <w:pStyle w:val="ab"/>
              <w:ind w:left="360"/>
              <w:rPr>
                <w:rFonts w:ascii="Times New Roman" w:eastAsia="標楷體" w:hAnsi="Times New Roman"/>
                <w:spacing w:val="-12"/>
                <w:kern w:val="0"/>
                <w:sz w:val="24"/>
              </w:rPr>
            </w:pPr>
          </w:p>
        </w:tc>
        <w:tc>
          <w:tcPr>
            <w:tcW w:w="2339" w:type="dxa"/>
            <w:vMerge/>
            <w:vAlign w:val="center"/>
          </w:tcPr>
          <w:p w14:paraId="43B2EDB8" w14:textId="77777777" w:rsidR="00FB1A8B" w:rsidRPr="00261D77" w:rsidRDefault="00FB1A8B" w:rsidP="00FB1A8B">
            <w:pPr>
              <w:pStyle w:val="ab"/>
              <w:rPr>
                <w:rFonts w:ascii="Times New Roman" w:eastAsia="標楷體" w:hAnsi="Times New Roman"/>
                <w:spacing w:val="-12"/>
                <w:kern w:val="0"/>
                <w:sz w:val="24"/>
              </w:rPr>
            </w:pPr>
          </w:p>
        </w:tc>
        <w:tc>
          <w:tcPr>
            <w:tcW w:w="1979" w:type="dxa"/>
            <w:shd w:val="clear" w:color="auto" w:fill="auto"/>
            <w:vAlign w:val="center"/>
          </w:tcPr>
          <w:p w14:paraId="42569245"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預定存託機構</w:t>
            </w:r>
          </w:p>
        </w:tc>
        <w:tc>
          <w:tcPr>
            <w:tcW w:w="3184" w:type="dxa"/>
            <w:gridSpan w:val="3"/>
            <w:shd w:val="clear" w:color="auto" w:fill="auto"/>
          </w:tcPr>
          <w:p w14:paraId="0E364686" w14:textId="77777777" w:rsidR="00FB1A8B" w:rsidRPr="00261D77" w:rsidRDefault="00FB1A8B" w:rsidP="00FB1A8B">
            <w:pPr>
              <w:tabs>
                <w:tab w:val="left" w:pos="720"/>
              </w:tabs>
              <w:spacing w:line="280" w:lineRule="exact"/>
              <w:rPr>
                <w:rFonts w:eastAsia="標楷體"/>
                <w:spacing w:val="-12"/>
              </w:rPr>
            </w:pPr>
          </w:p>
        </w:tc>
      </w:tr>
      <w:tr w:rsidR="00FB1A8B" w:rsidRPr="00261D77" w14:paraId="4F0E4D84" w14:textId="77777777" w:rsidTr="009F7674">
        <w:trPr>
          <w:trHeight w:val="90"/>
          <w:jc w:val="center"/>
        </w:trPr>
        <w:tc>
          <w:tcPr>
            <w:tcW w:w="1350" w:type="dxa"/>
            <w:vMerge/>
            <w:vAlign w:val="center"/>
          </w:tcPr>
          <w:p w14:paraId="47A03215" w14:textId="77777777" w:rsidR="00FB1A8B" w:rsidRPr="00261D77" w:rsidRDefault="00FB1A8B" w:rsidP="00FB1A8B">
            <w:pPr>
              <w:pStyle w:val="ab"/>
              <w:jc w:val="distribute"/>
              <w:rPr>
                <w:rFonts w:ascii="Times New Roman" w:eastAsia="標楷體" w:hAnsi="Times New Roman"/>
                <w:sz w:val="24"/>
                <w:szCs w:val="24"/>
              </w:rPr>
            </w:pPr>
          </w:p>
        </w:tc>
        <w:tc>
          <w:tcPr>
            <w:tcW w:w="1528" w:type="dxa"/>
            <w:vMerge/>
            <w:vAlign w:val="center"/>
          </w:tcPr>
          <w:p w14:paraId="67AE318F" w14:textId="77777777" w:rsidR="00FB1A8B" w:rsidRPr="00261D77" w:rsidRDefault="00FB1A8B" w:rsidP="00FB1A8B">
            <w:pPr>
              <w:pStyle w:val="ab"/>
              <w:numPr>
                <w:ilvl w:val="0"/>
                <w:numId w:val="23"/>
              </w:numPr>
              <w:rPr>
                <w:rFonts w:ascii="Times New Roman" w:eastAsia="標楷體" w:hAnsi="Times New Roman"/>
                <w:spacing w:val="-12"/>
                <w:kern w:val="0"/>
                <w:sz w:val="24"/>
              </w:rPr>
            </w:pPr>
          </w:p>
        </w:tc>
        <w:tc>
          <w:tcPr>
            <w:tcW w:w="2339" w:type="dxa"/>
            <w:vMerge/>
            <w:vAlign w:val="center"/>
          </w:tcPr>
          <w:p w14:paraId="20B0244D" w14:textId="77777777" w:rsidR="00FB1A8B" w:rsidRPr="00261D77" w:rsidRDefault="00FB1A8B" w:rsidP="00FB1A8B">
            <w:pPr>
              <w:pStyle w:val="ab"/>
              <w:numPr>
                <w:ilvl w:val="0"/>
                <w:numId w:val="23"/>
              </w:numPr>
              <w:rPr>
                <w:rFonts w:ascii="Times New Roman" w:eastAsia="標楷體" w:hAnsi="Times New Roman"/>
                <w:spacing w:val="-12"/>
                <w:kern w:val="0"/>
                <w:sz w:val="24"/>
              </w:rPr>
            </w:pPr>
          </w:p>
        </w:tc>
        <w:tc>
          <w:tcPr>
            <w:tcW w:w="1979" w:type="dxa"/>
            <w:shd w:val="clear" w:color="auto" w:fill="auto"/>
            <w:vAlign w:val="center"/>
          </w:tcPr>
          <w:p w14:paraId="206D6049" w14:textId="77777777" w:rsidR="00FB1A8B" w:rsidRPr="00261D77" w:rsidRDefault="00FB1A8B" w:rsidP="00FB1A8B">
            <w:pPr>
              <w:tabs>
                <w:tab w:val="left" w:pos="720"/>
              </w:tabs>
              <w:spacing w:line="280" w:lineRule="exact"/>
              <w:jc w:val="distribute"/>
              <w:rPr>
                <w:rFonts w:eastAsia="標楷體"/>
                <w:spacing w:val="-12"/>
              </w:rPr>
            </w:pPr>
            <w:r w:rsidRPr="00261D77">
              <w:rPr>
                <w:rFonts w:eastAsia="標楷體" w:hint="eastAsia"/>
                <w:spacing w:val="-12"/>
              </w:rPr>
              <w:t>預定保管機構</w:t>
            </w:r>
          </w:p>
        </w:tc>
        <w:tc>
          <w:tcPr>
            <w:tcW w:w="3184" w:type="dxa"/>
            <w:gridSpan w:val="3"/>
            <w:shd w:val="clear" w:color="auto" w:fill="auto"/>
          </w:tcPr>
          <w:p w14:paraId="1F13A0D8" w14:textId="77777777" w:rsidR="00FB1A8B" w:rsidRPr="00261D77" w:rsidRDefault="00FB1A8B" w:rsidP="00FB1A8B">
            <w:pPr>
              <w:tabs>
                <w:tab w:val="left" w:pos="720"/>
              </w:tabs>
              <w:spacing w:line="280" w:lineRule="exact"/>
              <w:rPr>
                <w:rFonts w:eastAsia="標楷體"/>
                <w:spacing w:val="-12"/>
              </w:rPr>
            </w:pPr>
          </w:p>
        </w:tc>
      </w:tr>
      <w:tr w:rsidR="00FB1A8B" w:rsidRPr="00261D77" w14:paraId="5FF08181" w14:textId="77777777" w:rsidTr="009F7674">
        <w:trPr>
          <w:trHeight w:val="307"/>
          <w:jc w:val="center"/>
        </w:trPr>
        <w:tc>
          <w:tcPr>
            <w:tcW w:w="1350" w:type="dxa"/>
            <w:vAlign w:val="center"/>
          </w:tcPr>
          <w:p w14:paraId="72C0B2FE" w14:textId="77777777" w:rsidR="00FB1A8B" w:rsidRPr="00261D77" w:rsidRDefault="00FB1A8B" w:rsidP="00FB1A8B">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募集資金用途及預計可能產生效益概述</w:t>
            </w:r>
          </w:p>
        </w:tc>
        <w:tc>
          <w:tcPr>
            <w:tcW w:w="9030" w:type="dxa"/>
            <w:gridSpan w:val="6"/>
            <w:vAlign w:val="center"/>
          </w:tcPr>
          <w:p w14:paraId="659FA5A5" w14:textId="77777777" w:rsidR="00FB1A8B" w:rsidRPr="00261D77" w:rsidRDefault="00FB1A8B" w:rsidP="00FB1A8B">
            <w:pPr>
              <w:tabs>
                <w:tab w:val="left" w:pos="720"/>
              </w:tabs>
              <w:spacing w:line="280" w:lineRule="exact"/>
              <w:rPr>
                <w:rFonts w:eastAsia="標楷體"/>
                <w:spacing w:val="-12"/>
                <w:szCs w:val="24"/>
              </w:rPr>
            </w:pPr>
          </w:p>
          <w:p w14:paraId="38A29005" w14:textId="77777777" w:rsidR="00FB1A8B" w:rsidRPr="00261D77" w:rsidRDefault="00FB1A8B" w:rsidP="00FB1A8B">
            <w:pPr>
              <w:tabs>
                <w:tab w:val="left" w:pos="720"/>
              </w:tabs>
              <w:spacing w:line="280" w:lineRule="exact"/>
              <w:rPr>
                <w:rFonts w:eastAsia="標楷體"/>
                <w:spacing w:val="-12"/>
                <w:szCs w:val="24"/>
              </w:rPr>
            </w:pPr>
          </w:p>
          <w:p w14:paraId="4F7BEAEE" w14:textId="77777777" w:rsidR="00FB1A8B" w:rsidRPr="00261D77" w:rsidRDefault="00FB1A8B" w:rsidP="00FB1A8B">
            <w:pPr>
              <w:tabs>
                <w:tab w:val="left" w:pos="720"/>
              </w:tabs>
              <w:spacing w:line="280" w:lineRule="exact"/>
              <w:rPr>
                <w:rFonts w:eastAsia="標楷體"/>
                <w:spacing w:val="-12"/>
                <w:szCs w:val="24"/>
              </w:rPr>
            </w:pPr>
          </w:p>
        </w:tc>
      </w:tr>
    </w:tbl>
    <w:p w14:paraId="2C6F856F" w14:textId="3E1182A7" w:rsidR="008F7DE5" w:rsidRPr="00261D77" w:rsidRDefault="00D70004" w:rsidP="003961D7">
      <w:pPr>
        <w:pStyle w:val="af9"/>
        <w:spacing w:line="320" w:lineRule="atLeast"/>
        <w:ind w:leftChars="200" w:left="920" w:rightChars="330" w:right="792" w:hangingChars="200" w:hanging="440"/>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5FAD5F54" w14:textId="252F8E36" w:rsidR="003C7095" w:rsidRPr="00261D77" w:rsidRDefault="003C7095" w:rsidP="00D345E0">
      <w:pPr>
        <w:pStyle w:val="af9"/>
        <w:spacing w:line="320" w:lineRule="atLeast"/>
        <w:ind w:left="694" w:rightChars="100" w:right="240" w:hangingChars="267" w:hanging="694"/>
        <w:jc w:val="center"/>
        <w:outlineLvl w:val="0"/>
        <w:rPr>
          <w:sz w:val="28"/>
          <w:szCs w:val="28"/>
        </w:rPr>
      </w:pPr>
      <w:r w:rsidRPr="00261D77">
        <w:br w:type="page"/>
      </w:r>
      <w:r w:rsidRPr="00261D77">
        <w:rPr>
          <w:rFonts w:hint="eastAsia"/>
          <w:sz w:val="28"/>
          <w:szCs w:val="28"/>
        </w:rPr>
        <w:lastRenderedPageBreak/>
        <w:t>（</w:t>
      </w:r>
      <w:r w:rsidR="00812CB3" w:rsidRPr="00261D77">
        <w:rPr>
          <w:rFonts w:hint="eastAsia"/>
          <w:sz w:val="28"/>
          <w:szCs w:val="28"/>
        </w:rPr>
        <w:t>第二上市</w:t>
      </w:r>
      <w:r w:rsidR="00812CB3" w:rsidRPr="00261D77">
        <w:rPr>
          <w:rFonts w:hint="eastAsia"/>
          <w:sz w:val="28"/>
          <w:szCs w:val="28"/>
        </w:rPr>
        <w:t>(</w:t>
      </w:r>
      <w:r w:rsidR="00812CB3" w:rsidRPr="00261D77">
        <w:rPr>
          <w:rFonts w:hint="eastAsia"/>
          <w:sz w:val="28"/>
          <w:szCs w:val="28"/>
        </w:rPr>
        <w:t>櫃</w:t>
      </w:r>
      <w:r w:rsidR="00812CB3" w:rsidRPr="00261D77">
        <w:rPr>
          <w:rFonts w:hint="eastAsia"/>
          <w:sz w:val="28"/>
          <w:szCs w:val="28"/>
        </w:rPr>
        <w:t>)</w:t>
      </w:r>
      <w:r w:rsidR="00812CB3" w:rsidRPr="00261D77">
        <w:rPr>
          <w:rFonts w:hint="eastAsia"/>
          <w:sz w:val="28"/>
          <w:szCs w:val="28"/>
        </w:rPr>
        <w:t>公司</w:t>
      </w:r>
      <w:r w:rsidRPr="00261D77">
        <w:rPr>
          <w:rFonts w:hint="eastAsia"/>
          <w:sz w:val="28"/>
          <w:szCs w:val="28"/>
        </w:rPr>
        <w:t>發行附認股權公司債並以公司股份或存託憑證供轉換者適用）</w:t>
      </w: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8"/>
        <w:gridCol w:w="1389"/>
        <w:gridCol w:w="2538"/>
        <w:gridCol w:w="1960"/>
        <w:gridCol w:w="1040"/>
        <w:gridCol w:w="1040"/>
        <w:gridCol w:w="1045"/>
      </w:tblGrid>
      <w:tr w:rsidR="00261D77" w:rsidRPr="00261D77" w14:paraId="29B1B9A5" w14:textId="77777777" w:rsidTr="009F7674">
        <w:trPr>
          <w:trHeight w:val="570"/>
          <w:jc w:val="center"/>
        </w:trPr>
        <w:tc>
          <w:tcPr>
            <w:tcW w:w="1308" w:type="dxa"/>
            <w:vAlign w:val="center"/>
          </w:tcPr>
          <w:p w14:paraId="192EF621" w14:textId="77777777" w:rsidR="002F4DEB" w:rsidRPr="00261D77" w:rsidRDefault="002F4DEB" w:rsidP="002B2450">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927" w:type="dxa"/>
            <w:gridSpan w:val="2"/>
          </w:tcPr>
          <w:p w14:paraId="39A516F2" w14:textId="77777777" w:rsidR="002F4DEB" w:rsidRPr="00261D77" w:rsidRDefault="002F4DEB" w:rsidP="002B2450">
            <w:pPr>
              <w:tabs>
                <w:tab w:val="left" w:pos="720"/>
              </w:tabs>
              <w:spacing w:line="280" w:lineRule="exact"/>
              <w:rPr>
                <w:rFonts w:eastAsia="標楷體"/>
                <w:spacing w:val="-12"/>
              </w:rPr>
            </w:pPr>
          </w:p>
        </w:tc>
        <w:tc>
          <w:tcPr>
            <w:tcW w:w="1960" w:type="dxa"/>
            <w:vAlign w:val="center"/>
          </w:tcPr>
          <w:p w14:paraId="0D6E1C48" w14:textId="77777777" w:rsidR="002F4DEB" w:rsidRPr="00261D77" w:rsidRDefault="002F4DEB" w:rsidP="002B245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125" w:type="dxa"/>
            <w:gridSpan w:val="3"/>
            <w:vAlign w:val="center"/>
          </w:tcPr>
          <w:p w14:paraId="543FABE1" w14:textId="77777777" w:rsidR="002F4DEB" w:rsidRPr="00261D77" w:rsidRDefault="002F4DEB"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065B5D53" w14:textId="77777777" w:rsidTr="009F7674">
        <w:trPr>
          <w:jc w:val="center"/>
        </w:trPr>
        <w:tc>
          <w:tcPr>
            <w:tcW w:w="1308" w:type="dxa"/>
            <w:vMerge w:val="restart"/>
            <w:vAlign w:val="center"/>
          </w:tcPr>
          <w:p w14:paraId="222BBFCB" w14:textId="77777777" w:rsidR="00152318" w:rsidRPr="00261D77" w:rsidRDefault="00152318" w:rsidP="00065C8E">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27" w:type="dxa"/>
            <w:gridSpan w:val="2"/>
            <w:vMerge w:val="restart"/>
          </w:tcPr>
          <w:p w14:paraId="036981DA" w14:textId="77777777" w:rsidR="00152318" w:rsidRPr="00261D77" w:rsidRDefault="00152318" w:rsidP="00065C8E">
            <w:pPr>
              <w:tabs>
                <w:tab w:val="left" w:pos="720"/>
              </w:tabs>
              <w:spacing w:line="280" w:lineRule="exact"/>
              <w:rPr>
                <w:rFonts w:eastAsia="標楷體"/>
                <w:spacing w:val="-12"/>
              </w:rPr>
            </w:pPr>
          </w:p>
        </w:tc>
        <w:tc>
          <w:tcPr>
            <w:tcW w:w="1960" w:type="dxa"/>
            <w:vAlign w:val="center"/>
          </w:tcPr>
          <w:p w14:paraId="01A73708" w14:textId="77777777" w:rsidR="00152318" w:rsidRPr="00261D77" w:rsidRDefault="00152318" w:rsidP="004B2858">
            <w:pPr>
              <w:tabs>
                <w:tab w:val="left" w:pos="720"/>
              </w:tabs>
              <w:spacing w:line="280" w:lineRule="exact"/>
              <w:jc w:val="distribute"/>
              <w:rPr>
                <w:rFonts w:eastAsia="標楷體"/>
                <w:spacing w:val="-12"/>
              </w:rPr>
            </w:pPr>
            <w:r w:rsidRPr="00261D77">
              <w:rPr>
                <w:rFonts w:eastAsia="標楷體" w:hint="eastAsia"/>
                <w:spacing w:val="-12"/>
              </w:rPr>
              <w:t>上市地國及其證券交易所名稱</w:t>
            </w:r>
          </w:p>
        </w:tc>
        <w:tc>
          <w:tcPr>
            <w:tcW w:w="1040" w:type="dxa"/>
          </w:tcPr>
          <w:p w14:paraId="06F6CF2E" w14:textId="77777777" w:rsidR="00152318" w:rsidRPr="00261D77" w:rsidRDefault="00152318" w:rsidP="004B2858">
            <w:pPr>
              <w:tabs>
                <w:tab w:val="left" w:pos="720"/>
              </w:tabs>
              <w:spacing w:line="280" w:lineRule="exact"/>
              <w:rPr>
                <w:rFonts w:eastAsia="標楷體"/>
                <w:spacing w:val="-12"/>
              </w:rPr>
            </w:pPr>
          </w:p>
        </w:tc>
        <w:tc>
          <w:tcPr>
            <w:tcW w:w="1040" w:type="dxa"/>
          </w:tcPr>
          <w:p w14:paraId="4576BDB3" w14:textId="77777777" w:rsidR="00152318" w:rsidRPr="00261D77" w:rsidRDefault="00152318" w:rsidP="004B2858">
            <w:pPr>
              <w:tabs>
                <w:tab w:val="left" w:pos="720"/>
              </w:tabs>
              <w:spacing w:line="280" w:lineRule="exact"/>
              <w:jc w:val="distribute"/>
              <w:rPr>
                <w:rFonts w:eastAsia="標楷體"/>
                <w:spacing w:val="-12"/>
              </w:rPr>
            </w:pPr>
            <w:r w:rsidRPr="00261D77">
              <w:rPr>
                <w:rFonts w:eastAsia="標楷體" w:hint="eastAsia"/>
                <w:spacing w:val="-12"/>
              </w:rPr>
              <w:t>證券</w:t>
            </w:r>
          </w:p>
          <w:p w14:paraId="775864E3" w14:textId="77777777" w:rsidR="00152318" w:rsidRPr="00261D77" w:rsidRDefault="00152318" w:rsidP="004B2858">
            <w:pPr>
              <w:tabs>
                <w:tab w:val="left" w:pos="720"/>
              </w:tabs>
              <w:spacing w:line="280" w:lineRule="exact"/>
              <w:jc w:val="distribute"/>
              <w:rPr>
                <w:rFonts w:eastAsia="標楷體"/>
                <w:spacing w:val="-12"/>
              </w:rPr>
            </w:pPr>
            <w:r w:rsidRPr="00261D77">
              <w:rPr>
                <w:rFonts w:eastAsia="標楷體" w:hint="eastAsia"/>
                <w:spacing w:val="-12"/>
              </w:rPr>
              <w:t>代號</w:t>
            </w:r>
          </w:p>
        </w:tc>
        <w:tc>
          <w:tcPr>
            <w:tcW w:w="1045" w:type="dxa"/>
          </w:tcPr>
          <w:p w14:paraId="15234D5B" w14:textId="77777777" w:rsidR="00152318" w:rsidRPr="00261D77" w:rsidRDefault="00152318" w:rsidP="004B2858">
            <w:pPr>
              <w:tabs>
                <w:tab w:val="left" w:pos="720"/>
              </w:tabs>
              <w:spacing w:line="280" w:lineRule="exact"/>
              <w:rPr>
                <w:rFonts w:eastAsia="標楷體"/>
                <w:spacing w:val="-12"/>
              </w:rPr>
            </w:pPr>
          </w:p>
        </w:tc>
      </w:tr>
      <w:tr w:rsidR="00261D77" w:rsidRPr="00261D77" w14:paraId="1E31B384" w14:textId="77777777" w:rsidTr="009F7674">
        <w:trPr>
          <w:jc w:val="center"/>
        </w:trPr>
        <w:tc>
          <w:tcPr>
            <w:tcW w:w="1308" w:type="dxa"/>
            <w:vMerge/>
            <w:vAlign w:val="center"/>
          </w:tcPr>
          <w:p w14:paraId="7A17F4A4" w14:textId="77777777" w:rsidR="00152318" w:rsidRPr="00261D77" w:rsidRDefault="00152318" w:rsidP="00065C8E">
            <w:pPr>
              <w:tabs>
                <w:tab w:val="left" w:pos="720"/>
              </w:tabs>
              <w:spacing w:line="280" w:lineRule="exact"/>
              <w:jc w:val="distribute"/>
              <w:rPr>
                <w:rFonts w:eastAsia="標楷體"/>
                <w:spacing w:val="-12"/>
              </w:rPr>
            </w:pPr>
          </w:p>
        </w:tc>
        <w:tc>
          <w:tcPr>
            <w:tcW w:w="3927" w:type="dxa"/>
            <w:gridSpan w:val="2"/>
            <w:vMerge/>
          </w:tcPr>
          <w:p w14:paraId="04114054" w14:textId="77777777" w:rsidR="00152318" w:rsidRPr="00261D77" w:rsidRDefault="00152318" w:rsidP="00065C8E">
            <w:pPr>
              <w:tabs>
                <w:tab w:val="left" w:pos="720"/>
              </w:tabs>
              <w:spacing w:line="280" w:lineRule="exact"/>
              <w:rPr>
                <w:rFonts w:eastAsia="標楷體"/>
                <w:spacing w:val="-12"/>
              </w:rPr>
            </w:pPr>
          </w:p>
        </w:tc>
        <w:tc>
          <w:tcPr>
            <w:tcW w:w="1960" w:type="dxa"/>
            <w:vAlign w:val="center"/>
          </w:tcPr>
          <w:p w14:paraId="24DD76A9" w14:textId="77777777" w:rsidR="00152318" w:rsidRPr="00261D77" w:rsidRDefault="00152318" w:rsidP="00065C8E">
            <w:pPr>
              <w:tabs>
                <w:tab w:val="left" w:pos="720"/>
              </w:tabs>
              <w:spacing w:line="280" w:lineRule="exact"/>
              <w:jc w:val="distribute"/>
              <w:rPr>
                <w:rFonts w:eastAsia="標楷體"/>
                <w:spacing w:val="-12"/>
              </w:rPr>
            </w:pPr>
            <w:r w:rsidRPr="00261D77">
              <w:rPr>
                <w:rFonts w:eastAsia="標楷體" w:hint="eastAsia"/>
                <w:spacing w:val="-12"/>
              </w:rPr>
              <w:t>股票</w:t>
            </w:r>
            <w:r w:rsidR="008E693D" w:rsidRPr="00261D77">
              <w:rPr>
                <w:rFonts w:eastAsia="標楷體" w:hint="eastAsia"/>
                <w:spacing w:val="-12"/>
              </w:rPr>
              <w:t>或表彰股票之有價證券</w:t>
            </w:r>
            <w:r w:rsidRPr="00261D77">
              <w:rPr>
                <w:rFonts w:eastAsia="標楷體" w:hint="eastAsia"/>
                <w:spacing w:val="-12"/>
              </w:rPr>
              <w:t>掛牌日期</w:t>
            </w:r>
          </w:p>
        </w:tc>
        <w:tc>
          <w:tcPr>
            <w:tcW w:w="3125" w:type="dxa"/>
            <w:gridSpan w:val="3"/>
          </w:tcPr>
          <w:p w14:paraId="5F1E084F" w14:textId="77777777" w:rsidR="00152318" w:rsidRPr="00261D77" w:rsidRDefault="00152318" w:rsidP="00065C8E">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332C04F9" w14:textId="77777777" w:rsidTr="009F7674">
        <w:trPr>
          <w:jc w:val="center"/>
        </w:trPr>
        <w:tc>
          <w:tcPr>
            <w:tcW w:w="1308" w:type="dxa"/>
            <w:vAlign w:val="center"/>
          </w:tcPr>
          <w:p w14:paraId="73C0893F"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負</w:t>
            </w:r>
            <w:r w:rsidRPr="00261D77">
              <w:rPr>
                <w:rFonts w:eastAsia="標楷體" w:hint="eastAsia"/>
                <w:spacing w:val="-12"/>
              </w:rPr>
              <w:t xml:space="preserve"> </w:t>
            </w:r>
            <w:r w:rsidRPr="00261D77">
              <w:rPr>
                <w:rFonts w:eastAsia="標楷體" w:hint="eastAsia"/>
                <w:spacing w:val="-12"/>
              </w:rPr>
              <w:t>責</w:t>
            </w:r>
            <w:r w:rsidRPr="00261D77">
              <w:rPr>
                <w:rFonts w:eastAsia="標楷體" w:hint="eastAsia"/>
                <w:spacing w:val="-12"/>
              </w:rPr>
              <w:t xml:space="preserve"> </w:t>
            </w:r>
            <w:r w:rsidRPr="00261D77">
              <w:rPr>
                <w:rFonts w:eastAsia="標楷體" w:hint="eastAsia"/>
                <w:spacing w:val="-12"/>
              </w:rPr>
              <w:t>人</w:t>
            </w:r>
          </w:p>
        </w:tc>
        <w:tc>
          <w:tcPr>
            <w:tcW w:w="3927" w:type="dxa"/>
            <w:gridSpan w:val="2"/>
          </w:tcPr>
          <w:p w14:paraId="3C5E1BDD" w14:textId="77777777" w:rsidR="003C7095" w:rsidRPr="00261D77" w:rsidRDefault="003C7095" w:rsidP="00065C8E">
            <w:pPr>
              <w:tabs>
                <w:tab w:val="left" w:pos="720"/>
              </w:tabs>
              <w:spacing w:line="280" w:lineRule="exact"/>
              <w:rPr>
                <w:rFonts w:eastAsia="標楷體"/>
                <w:spacing w:val="-12"/>
              </w:rPr>
            </w:pPr>
          </w:p>
        </w:tc>
        <w:tc>
          <w:tcPr>
            <w:tcW w:w="1960" w:type="dxa"/>
            <w:vAlign w:val="center"/>
          </w:tcPr>
          <w:p w14:paraId="015FCF5F"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125" w:type="dxa"/>
            <w:gridSpan w:val="3"/>
          </w:tcPr>
          <w:p w14:paraId="53A31A12" w14:textId="77777777" w:rsidR="003C7095" w:rsidRPr="00261D77" w:rsidRDefault="00812CB3" w:rsidP="00812CB3">
            <w:pPr>
              <w:tabs>
                <w:tab w:val="left" w:pos="720"/>
              </w:tabs>
              <w:spacing w:line="280" w:lineRule="exact"/>
              <w:ind w:firstLineChars="107" w:firstLine="257"/>
              <w:rPr>
                <w:rFonts w:eastAsia="標楷體"/>
                <w:spacing w:val="-12"/>
              </w:rPr>
            </w:pPr>
            <w:r w:rsidRPr="00261D77">
              <w:rPr>
                <w:rFonts w:eastAsia="標楷體" w:hint="eastAsia"/>
              </w:rPr>
              <w:t>□上市</w:t>
            </w:r>
            <w:r w:rsidRPr="00261D77">
              <w:rPr>
                <w:rFonts w:eastAsia="標楷體" w:hint="eastAsia"/>
              </w:rPr>
              <w:t xml:space="preserve">     </w:t>
            </w:r>
            <w:r w:rsidRPr="00261D77">
              <w:rPr>
                <w:rFonts w:eastAsia="標楷體" w:hint="eastAsia"/>
              </w:rPr>
              <w:t>□上櫃</w:t>
            </w:r>
          </w:p>
        </w:tc>
      </w:tr>
      <w:tr w:rsidR="00261D77" w:rsidRPr="00261D77" w14:paraId="6E375CE8" w14:textId="77777777" w:rsidTr="009F7674">
        <w:trPr>
          <w:trHeight w:val="830"/>
          <w:jc w:val="center"/>
        </w:trPr>
        <w:tc>
          <w:tcPr>
            <w:tcW w:w="1308" w:type="dxa"/>
            <w:vMerge w:val="restart"/>
            <w:vAlign w:val="center"/>
          </w:tcPr>
          <w:p w14:paraId="3AC7A0FE" w14:textId="77777777" w:rsidR="00F245D8" w:rsidRPr="00261D77" w:rsidRDefault="00F245D8" w:rsidP="00065C8E">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27" w:type="dxa"/>
            <w:gridSpan w:val="2"/>
            <w:vMerge w:val="restart"/>
            <w:vAlign w:val="center"/>
          </w:tcPr>
          <w:p w14:paraId="177816A1" w14:textId="77777777" w:rsidR="00F245D8" w:rsidRPr="00261D77" w:rsidRDefault="00F245D8" w:rsidP="00065C8E">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7508D69B" w14:textId="77777777" w:rsidR="00F245D8" w:rsidRPr="00261D77" w:rsidRDefault="00F245D8" w:rsidP="00065C8E">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6F1DFA62" w14:textId="77777777" w:rsidR="00F245D8" w:rsidRPr="00261D77" w:rsidRDefault="00F245D8" w:rsidP="00065C8E">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C1B6807" w14:textId="77777777" w:rsidR="00F245D8" w:rsidRPr="00261D77" w:rsidRDefault="00F245D8" w:rsidP="00065C8E">
            <w:pPr>
              <w:tabs>
                <w:tab w:val="left" w:pos="720"/>
              </w:tabs>
              <w:spacing w:line="280" w:lineRule="exact"/>
              <w:jc w:val="both"/>
              <w:rPr>
                <w:rFonts w:eastAsia="標楷體"/>
                <w:spacing w:val="-12"/>
              </w:rPr>
            </w:pPr>
            <w:r w:rsidRPr="00261D77">
              <w:rPr>
                <w:rFonts w:eastAsia="標楷體" w:hint="eastAsia"/>
                <w:spacing w:val="-12"/>
              </w:rPr>
              <w:t>折算匯率：</w:t>
            </w:r>
          </w:p>
          <w:p w14:paraId="7272BA11" w14:textId="72983926" w:rsidR="00F245D8" w:rsidRPr="00261D77" w:rsidRDefault="00F245D8" w:rsidP="00B86137">
            <w:pPr>
              <w:tabs>
                <w:tab w:val="left" w:pos="720"/>
              </w:tabs>
              <w:spacing w:line="280" w:lineRule="exact"/>
              <w:jc w:val="both"/>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960" w:type="dxa"/>
            <w:vAlign w:val="center"/>
          </w:tcPr>
          <w:p w14:paraId="3659232D" w14:textId="77777777" w:rsidR="00F245D8" w:rsidRPr="00261D77" w:rsidRDefault="00F245D8" w:rsidP="00F245D8">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125" w:type="dxa"/>
            <w:gridSpan w:val="3"/>
            <w:vAlign w:val="center"/>
          </w:tcPr>
          <w:p w14:paraId="14A738B6" w14:textId="77777777" w:rsidR="00F245D8" w:rsidRPr="00261D77" w:rsidRDefault="00F245D8" w:rsidP="00065C8E">
            <w:pPr>
              <w:tabs>
                <w:tab w:val="left" w:pos="720"/>
              </w:tabs>
              <w:spacing w:line="280" w:lineRule="exact"/>
              <w:rPr>
                <w:rFonts w:eastAsia="標楷體"/>
                <w:spacing w:val="-12"/>
              </w:rPr>
            </w:pPr>
          </w:p>
        </w:tc>
      </w:tr>
      <w:tr w:rsidR="00261D77" w:rsidRPr="00261D77" w14:paraId="4B6BE5CC" w14:textId="77777777" w:rsidTr="009F7674">
        <w:trPr>
          <w:trHeight w:val="831"/>
          <w:jc w:val="center"/>
        </w:trPr>
        <w:tc>
          <w:tcPr>
            <w:tcW w:w="1308" w:type="dxa"/>
            <w:vMerge/>
            <w:vAlign w:val="center"/>
          </w:tcPr>
          <w:p w14:paraId="5CF4125C" w14:textId="77777777" w:rsidR="003C7095" w:rsidRPr="00261D77" w:rsidRDefault="003C7095" w:rsidP="00065C8E">
            <w:pPr>
              <w:tabs>
                <w:tab w:val="left" w:pos="720"/>
              </w:tabs>
              <w:spacing w:line="280" w:lineRule="exact"/>
              <w:jc w:val="distribute"/>
              <w:rPr>
                <w:rFonts w:eastAsia="標楷體"/>
                <w:spacing w:val="-12"/>
              </w:rPr>
            </w:pPr>
          </w:p>
        </w:tc>
        <w:tc>
          <w:tcPr>
            <w:tcW w:w="3927" w:type="dxa"/>
            <w:gridSpan w:val="2"/>
            <w:vMerge/>
          </w:tcPr>
          <w:p w14:paraId="1A714AC9" w14:textId="77777777" w:rsidR="003C7095" w:rsidRPr="00261D77" w:rsidRDefault="003C7095" w:rsidP="00065C8E">
            <w:pPr>
              <w:tabs>
                <w:tab w:val="left" w:pos="720"/>
              </w:tabs>
              <w:spacing w:line="280" w:lineRule="exact"/>
              <w:rPr>
                <w:rFonts w:eastAsia="標楷體"/>
                <w:spacing w:val="-12"/>
              </w:rPr>
            </w:pPr>
          </w:p>
        </w:tc>
        <w:tc>
          <w:tcPr>
            <w:tcW w:w="1960" w:type="dxa"/>
            <w:vAlign w:val="center"/>
          </w:tcPr>
          <w:p w14:paraId="074EC210" w14:textId="77777777" w:rsidR="003C7095" w:rsidRPr="00261D77" w:rsidRDefault="003C7095" w:rsidP="00065C8E">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3125" w:type="dxa"/>
            <w:gridSpan w:val="3"/>
          </w:tcPr>
          <w:p w14:paraId="73778666" w14:textId="77777777" w:rsidR="003C7095" w:rsidRPr="00261D77" w:rsidRDefault="003C7095" w:rsidP="00065C8E">
            <w:pPr>
              <w:tabs>
                <w:tab w:val="left" w:pos="720"/>
              </w:tabs>
              <w:spacing w:line="280" w:lineRule="exact"/>
              <w:rPr>
                <w:rFonts w:eastAsia="標楷體"/>
                <w:spacing w:val="-12"/>
              </w:rPr>
            </w:pPr>
          </w:p>
        </w:tc>
      </w:tr>
      <w:tr w:rsidR="00C76DC9" w:rsidRPr="00261D77" w14:paraId="67270817" w14:textId="77777777" w:rsidTr="00C76DC9">
        <w:trPr>
          <w:trHeight w:val="415"/>
          <w:jc w:val="center"/>
        </w:trPr>
        <w:tc>
          <w:tcPr>
            <w:tcW w:w="1308" w:type="dxa"/>
            <w:vMerge w:val="restart"/>
            <w:vAlign w:val="center"/>
          </w:tcPr>
          <w:p w14:paraId="516E2202" w14:textId="13119858" w:rsidR="00C76DC9" w:rsidRPr="00261D77" w:rsidRDefault="00C76DC9" w:rsidP="00065C8E">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927" w:type="dxa"/>
            <w:gridSpan w:val="2"/>
            <w:vMerge w:val="restart"/>
            <w:vAlign w:val="center"/>
          </w:tcPr>
          <w:p w14:paraId="758B1EBE" w14:textId="77777777" w:rsidR="00C76DC9" w:rsidRPr="00292CF3" w:rsidRDefault="00C76DC9" w:rsidP="00C76DC9">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7527649E" w14:textId="77777777" w:rsidR="00C76DC9" w:rsidRPr="00244EBE" w:rsidRDefault="00C76DC9" w:rsidP="00C76DC9">
            <w:pPr>
              <w:tabs>
                <w:tab w:val="left" w:pos="2143"/>
              </w:tabs>
              <w:spacing w:line="280" w:lineRule="exact"/>
              <w:ind w:leftChars="270" w:left="648"/>
              <w:rPr>
                <w:rFonts w:eastAsia="標楷體"/>
                <w:spacing w:val="-12"/>
              </w:rPr>
            </w:pPr>
            <w:r w:rsidRPr="00244EBE">
              <w:rPr>
                <w:rFonts w:eastAsia="標楷體" w:hint="eastAsia"/>
                <w:spacing w:val="-12"/>
              </w:rPr>
              <w:t>□普通公司債　　□轉換公司債</w:t>
            </w:r>
          </w:p>
          <w:p w14:paraId="091B8D02" w14:textId="034BFC82" w:rsidR="00C76DC9" w:rsidRPr="00261D77" w:rsidRDefault="00C76DC9" w:rsidP="00C76DC9">
            <w:pPr>
              <w:tabs>
                <w:tab w:val="left" w:pos="720"/>
              </w:tabs>
              <w:spacing w:line="280" w:lineRule="exact"/>
              <w:jc w:val="both"/>
              <w:rPr>
                <w:rFonts w:eastAsia="標楷體"/>
                <w:spacing w:val="-12"/>
              </w:rPr>
            </w:pPr>
            <w:r w:rsidRPr="00244EBE">
              <w:rPr>
                <w:rFonts w:eastAsia="標楷體" w:hint="eastAsia"/>
                <w:spacing w:val="-12"/>
              </w:rPr>
              <w:t xml:space="preserve">     </w:t>
            </w:r>
            <w:r w:rsidRPr="00244EBE">
              <w:rPr>
                <w:rFonts w:eastAsia="標楷體" w:hint="eastAsia"/>
                <w:spacing w:val="-12"/>
              </w:rPr>
              <w:t>□附認股權公司債</w:t>
            </w:r>
            <w:r w:rsidRPr="00292CF3">
              <w:rPr>
                <w:rFonts w:eastAsia="標楷體" w:hint="eastAsia"/>
                <w:spacing w:val="-12"/>
              </w:rPr>
              <w:t>□其他有價證券</w:t>
            </w:r>
          </w:p>
        </w:tc>
        <w:tc>
          <w:tcPr>
            <w:tcW w:w="1960" w:type="dxa"/>
            <w:shd w:val="clear" w:color="auto" w:fill="auto"/>
            <w:vAlign w:val="center"/>
          </w:tcPr>
          <w:p w14:paraId="00FD36E2" w14:textId="2F412A89" w:rsidR="00C76DC9" w:rsidRPr="00261D77" w:rsidRDefault="00C76DC9" w:rsidP="00065C8E">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3125" w:type="dxa"/>
            <w:gridSpan w:val="3"/>
            <w:shd w:val="clear" w:color="auto" w:fill="auto"/>
          </w:tcPr>
          <w:p w14:paraId="0D2F3593" w14:textId="77777777" w:rsidR="00C76DC9" w:rsidRPr="00261D77" w:rsidRDefault="00C76DC9" w:rsidP="00065C8E">
            <w:pPr>
              <w:tabs>
                <w:tab w:val="left" w:pos="720"/>
              </w:tabs>
              <w:spacing w:line="280" w:lineRule="exact"/>
              <w:rPr>
                <w:rFonts w:eastAsia="標楷體"/>
                <w:spacing w:val="-12"/>
              </w:rPr>
            </w:pPr>
          </w:p>
        </w:tc>
      </w:tr>
      <w:tr w:rsidR="00C76DC9" w:rsidRPr="00261D77" w14:paraId="40733605" w14:textId="77777777" w:rsidTr="00C76DC9">
        <w:trPr>
          <w:trHeight w:val="421"/>
          <w:jc w:val="center"/>
        </w:trPr>
        <w:tc>
          <w:tcPr>
            <w:tcW w:w="1308" w:type="dxa"/>
            <w:vMerge/>
            <w:vAlign w:val="center"/>
          </w:tcPr>
          <w:p w14:paraId="3F6C633D" w14:textId="72C53866" w:rsidR="00C76DC9" w:rsidRPr="00261D77" w:rsidRDefault="00C76DC9" w:rsidP="00065C8E">
            <w:pPr>
              <w:tabs>
                <w:tab w:val="left" w:pos="720"/>
              </w:tabs>
              <w:spacing w:line="280" w:lineRule="exact"/>
              <w:jc w:val="distribute"/>
              <w:rPr>
                <w:rFonts w:eastAsia="標楷體"/>
                <w:spacing w:val="-12"/>
              </w:rPr>
            </w:pPr>
          </w:p>
        </w:tc>
        <w:tc>
          <w:tcPr>
            <w:tcW w:w="3927" w:type="dxa"/>
            <w:gridSpan w:val="2"/>
            <w:vMerge/>
            <w:vAlign w:val="center"/>
          </w:tcPr>
          <w:p w14:paraId="3C27F586" w14:textId="77777777" w:rsidR="00C76DC9" w:rsidRPr="00261D77" w:rsidRDefault="00C76DC9" w:rsidP="003961D7">
            <w:pPr>
              <w:tabs>
                <w:tab w:val="left" w:pos="720"/>
              </w:tabs>
              <w:spacing w:line="280" w:lineRule="exact"/>
              <w:jc w:val="both"/>
              <w:rPr>
                <w:rFonts w:eastAsia="標楷體"/>
                <w:spacing w:val="-12"/>
              </w:rPr>
            </w:pPr>
          </w:p>
        </w:tc>
        <w:tc>
          <w:tcPr>
            <w:tcW w:w="1960" w:type="dxa"/>
            <w:shd w:val="clear" w:color="auto" w:fill="auto"/>
            <w:vAlign w:val="center"/>
          </w:tcPr>
          <w:p w14:paraId="6402F1C4" w14:textId="1FE7F795" w:rsidR="00C76DC9" w:rsidRPr="00261D77" w:rsidRDefault="00C76DC9" w:rsidP="00065C8E">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125" w:type="dxa"/>
            <w:gridSpan w:val="3"/>
            <w:shd w:val="clear" w:color="auto" w:fill="auto"/>
          </w:tcPr>
          <w:p w14:paraId="6001CF1B" w14:textId="77777777" w:rsidR="00C76DC9" w:rsidRPr="00261D77" w:rsidRDefault="00C76DC9" w:rsidP="00065C8E">
            <w:pPr>
              <w:tabs>
                <w:tab w:val="left" w:pos="720"/>
              </w:tabs>
              <w:spacing w:line="280" w:lineRule="exact"/>
              <w:rPr>
                <w:rFonts w:eastAsia="標楷體"/>
                <w:spacing w:val="-12"/>
              </w:rPr>
            </w:pPr>
          </w:p>
        </w:tc>
      </w:tr>
      <w:tr w:rsidR="00C76DC9" w:rsidRPr="00261D77" w14:paraId="2BAA2A05" w14:textId="77777777" w:rsidTr="00C76DC9">
        <w:trPr>
          <w:trHeight w:val="413"/>
          <w:jc w:val="center"/>
        </w:trPr>
        <w:tc>
          <w:tcPr>
            <w:tcW w:w="1308" w:type="dxa"/>
            <w:vMerge/>
            <w:vAlign w:val="center"/>
          </w:tcPr>
          <w:p w14:paraId="29863211" w14:textId="6BCC1CEB" w:rsidR="00C76DC9" w:rsidRPr="00261D77" w:rsidRDefault="00C76DC9" w:rsidP="00065C8E">
            <w:pPr>
              <w:tabs>
                <w:tab w:val="left" w:pos="720"/>
              </w:tabs>
              <w:spacing w:line="280" w:lineRule="exact"/>
              <w:jc w:val="distribute"/>
              <w:rPr>
                <w:rFonts w:eastAsia="標楷體"/>
                <w:spacing w:val="-12"/>
              </w:rPr>
            </w:pPr>
          </w:p>
        </w:tc>
        <w:tc>
          <w:tcPr>
            <w:tcW w:w="3927" w:type="dxa"/>
            <w:gridSpan w:val="2"/>
            <w:vMerge/>
            <w:vAlign w:val="center"/>
          </w:tcPr>
          <w:p w14:paraId="1C3B8394" w14:textId="77777777" w:rsidR="00C76DC9" w:rsidRPr="00261D77" w:rsidRDefault="00C76DC9" w:rsidP="003961D7">
            <w:pPr>
              <w:tabs>
                <w:tab w:val="left" w:pos="720"/>
              </w:tabs>
              <w:spacing w:line="280" w:lineRule="exact"/>
              <w:jc w:val="both"/>
              <w:rPr>
                <w:rFonts w:eastAsia="標楷體"/>
                <w:spacing w:val="-12"/>
              </w:rPr>
            </w:pPr>
          </w:p>
        </w:tc>
        <w:tc>
          <w:tcPr>
            <w:tcW w:w="1960" w:type="dxa"/>
            <w:shd w:val="clear" w:color="auto" w:fill="auto"/>
            <w:vAlign w:val="center"/>
          </w:tcPr>
          <w:p w14:paraId="32339098" w14:textId="0934663A" w:rsidR="00C76DC9" w:rsidRPr="00261D77" w:rsidRDefault="00C76DC9" w:rsidP="00065C8E">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3125" w:type="dxa"/>
            <w:gridSpan w:val="3"/>
            <w:shd w:val="clear" w:color="auto" w:fill="auto"/>
          </w:tcPr>
          <w:p w14:paraId="7F3EEA29" w14:textId="77777777" w:rsidR="00C76DC9" w:rsidRPr="00261D77" w:rsidRDefault="00C76DC9" w:rsidP="00065C8E">
            <w:pPr>
              <w:tabs>
                <w:tab w:val="left" w:pos="720"/>
              </w:tabs>
              <w:spacing w:line="280" w:lineRule="exact"/>
              <w:rPr>
                <w:rFonts w:eastAsia="標楷體"/>
                <w:spacing w:val="-12"/>
              </w:rPr>
            </w:pPr>
          </w:p>
        </w:tc>
      </w:tr>
      <w:tr w:rsidR="00C76DC9" w:rsidRPr="00261D77" w14:paraId="32FDF132" w14:textId="77777777" w:rsidTr="00C76DC9">
        <w:trPr>
          <w:trHeight w:val="399"/>
          <w:jc w:val="center"/>
        </w:trPr>
        <w:tc>
          <w:tcPr>
            <w:tcW w:w="1308" w:type="dxa"/>
            <w:vMerge/>
            <w:vAlign w:val="center"/>
          </w:tcPr>
          <w:p w14:paraId="055BAEEF" w14:textId="5C4EBB75" w:rsidR="00C76DC9" w:rsidRPr="00261D77" w:rsidRDefault="00C76DC9" w:rsidP="00065C8E">
            <w:pPr>
              <w:tabs>
                <w:tab w:val="left" w:pos="720"/>
              </w:tabs>
              <w:spacing w:line="280" w:lineRule="exact"/>
              <w:jc w:val="distribute"/>
              <w:rPr>
                <w:rFonts w:eastAsia="標楷體"/>
                <w:spacing w:val="-12"/>
              </w:rPr>
            </w:pPr>
          </w:p>
        </w:tc>
        <w:tc>
          <w:tcPr>
            <w:tcW w:w="3927" w:type="dxa"/>
            <w:gridSpan w:val="2"/>
            <w:vMerge w:val="restart"/>
            <w:vAlign w:val="center"/>
          </w:tcPr>
          <w:p w14:paraId="052089CE" w14:textId="77777777" w:rsidR="00C76DC9" w:rsidRPr="003961D7" w:rsidRDefault="00C76DC9" w:rsidP="003961D7">
            <w:pPr>
              <w:tabs>
                <w:tab w:val="left" w:pos="720"/>
              </w:tabs>
              <w:spacing w:line="280" w:lineRule="exact"/>
              <w:jc w:val="both"/>
              <w:rPr>
                <w:rFonts w:eastAsia="標楷體"/>
                <w:spacing w:val="-12"/>
              </w:rPr>
            </w:pPr>
            <w:r w:rsidRPr="00261D77">
              <w:rPr>
                <w:rFonts w:eastAsia="標楷體" w:hint="eastAsia"/>
                <w:spacing w:val="-12"/>
              </w:rPr>
              <w:t>臺灣：</w:t>
            </w:r>
            <w:r w:rsidRPr="003961D7">
              <w:rPr>
                <w:rFonts w:eastAsia="標楷體" w:hint="eastAsia"/>
                <w:spacing w:val="-12"/>
              </w:rPr>
              <w:t>□存託憑證</w:t>
            </w:r>
            <w:r w:rsidRPr="003961D7">
              <w:rPr>
                <w:rFonts w:eastAsia="標楷體" w:hint="eastAsia"/>
                <w:spacing w:val="-12"/>
              </w:rPr>
              <w:t xml:space="preserve">     </w:t>
            </w:r>
            <w:r w:rsidRPr="003961D7">
              <w:rPr>
                <w:rFonts w:eastAsia="標楷體" w:hint="eastAsia"/>
                <w:spacing w:val="-12"/>
              </w:rPr>
              <w:t>□普通股　　股</w:t>
            </w:r>
          </w:p>
          <w:p w14:paraId="4C5344F4" w14:textId="77777777" w:rsidR="00C76DC9" w:rsidRPr="003961D7" w:rsidRDefault="00C76DC9" w:rsidP="003961D7">
            <w:pPr>
              <w:tabs>
                <w:tab w:val="left" w:pos="720"/>
              </w:tabs>
              <w:spacing w:line="280" w:lineRule="exact"/>
              <w:jc w:val="both"/>
              <w:rPr>
                <w:rFonts w:eastAsia="標楷體"/>
                <w:spacing w:val="-12"/>
              </w:rPr>
            </w:pPr>
            <w:r w:rsidRPr="003961D7">
              <w:rPr>
                <w:rFonts w:eastAsia="標楷體" w:hint="eastAsia"/>
                <w:spacing w:val="-12"/>
              </w:rPr>
              <w:t xml:space="preserve">　　　□特別股　　股</w:t>
            </w:r>
            <w:r w:rsidRPr="003961D7">
              <w:rPr>
                <w:rFonts w:eastAsia="標楷體" w:hint="eastAsia"/>
                <w:spacing w:val="-12"/>
              </w:rPr>
              <w:t xml:space="preserve"> </w:t>
            </w:r>
            <w:r w:rsidRPr="003961D7">
              <w:rPr>
                <w:rFonts w:eastAsia="標楷體" w:hint="eastAsia"/>
                <w:spacing w:val="-12"/>
              </w:rPr>
              <w:t>□普通公司債</w:t>
            </w:r>
          </w:p>
          <w:p w14:paraId="3189296C" w14:textId="77777777" w:rsidR="00C76DC9" w:rsidRPr="003961D7" w:rsidRDefault="00C76DC9" w:rsidP="003961D7">
            <w:pPr>
              <w:tabs>
                <w:tab w:val="left" w:pos="720"/>
              </w:tabs>
              <w:spacing w:line="280" w:lineRule="exact"/>
              <w:ind w:firstLineChars="300" w:firstLine="648"/>
              <w:jc w:val="both"/>
              <w:rPr>
                <w:rFonts w:eastAsia="標楷體"/>
                <w:spacing w:val="-12"/>
              </w:rPr>
            </w:pPr>
            <w:r w:rsidRPr="003961D7">
              <w:rPr>
                <w:rFonts w:eastAsia="標楷體" w:hint="eastAsia"/>
                <w:spacing w:val="-12"/>
              </w:rPr>
              <w:t>□轉換公司債</w:t>
            </w:r>
            <w:r w:rsidRPr="003961D7">
              <w:rPr>
                <w:rFonts w:eastAsia="標楷體" w:hint="eastAsia"/>
                <w:spacing w:val="-12"/>
              </w:rPr>
              <w:t xml:space="preserve"> </w:t>
            </w:r>
            <w:r w:rsidRPr="003961D7">
              <w:rPr>
                <w:rFonts w:eastAsia="標楷體" w:hint="eastAsia"/>
                <w:spacing w:val="-12"/>
              </w:rPr>
              <w:t>□附認股權公司債</w:t>
            </w:r>
          </w:p>
          <w:p w14:paraId="5B695502" w14:textId="7606D379" w:rsidR="00C76DC9" w:rsidRPr="00261D77" w:rsidRDefault="00C76DC9" w:rsidP="003961D7">
            <w:pPr>
              <w:tabs>
                <w:tab w:val="left" w:pos="720"/>
              </w:tabs>
              <w:spacing w:line="280" w:lineRule="exact"/>
              <w:ind w:firstLineChars="300" w:firstLine="648"/>
              <w:jc w:val="both"/>
              <w:rPr>
                <w:rFonts w:eastAsia="標楷體"/>
                <w:spacing w:val="-12"/>
              </w:rPr>
            </w:pPr>
            <w:r w:rsidRPr="00E735FA">
              <w:rPr>
                <w:rFonts w:eastAsia="標楷體" w:hint="eastAsia"/>
                <w:spacing w:val="-12"/>
              </w:rPr>
              <w:t>□其他有價證券</w:t>
            </w:r>
          </w:p>
        </w:tc>
        <w:tc>
          <w:tcPr>
            <w:tcW w:w="1960" w:type="dxa"/>
            <w:shd w:val="clear" w:color="auto" w:fill="auto"/>
            <w:vAlign w:val="center"/>
          </w:tcPr>
          <w:p w14:paraId="72EF1EA4" w14:textId="1FD091A6" w:rsidR="00C76DC9" w:rsidRPr="00261D77" w:rsidRDefault="00C76DC9" w:rsidP="00065C8E">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3125" w:type="dxa"/>
            <w:gridSpan w:val="3"/>
            <w:shd w:val="clear" w:color="auto" w:fill="auto"/>
          </w:tcPr>
          <w:p w14:paraId="5A776F84" w14:textId="77777777" w:rsidR="00C76DC9" w:rsidRPr="00261D77" w:rsidRDefault="00C76DC9" w:rsidP="00065C8E">
            <w:pPr>
              <w:tabs>
                <w:tab w:val="left" w:pos="720"/>
              </w:tabs>
              <w:spacing w:line="280" w:lineRule="exact"/>
              <w:rPr>
                <w:rFonts w:eastAsia="標楷體"/>
                <w:spacing w:val="-12"/>
              </w:rPr>
            </w:pPr>
          </w:p>
        </w:tc>
      </w:tr>
      <w:tr w:rsidR="00C76DC9" w:rsidRPr="00261D77" w14:paraId="6C0A1D6D" w14:textId="77777777" w:rsidTr="009F7674">
        <w:trPr>
          <w:trHeight w:val="277"/>
          <w:jc w:val="center"/>
        </w:trPr>
        <w:tc>
          <w:tcPr>
            <w:tcW w:w="1308" w:type="dxa"/>
            <w:vMerge/>
            <w:vAlign w:val="center"/>
          </w:tcPr>
          <w:p w14:paraId="531AE7A0" w14:textId="77777777" w:rsidR="00C76DC9" w:rsidRPr="00261D77" w:rsidRDefault="00C76DC9" w:rsidP="00C76DC9">
            <w:pPr>
              <w:tabs>
                <w:tab w:val="left" w:pos="720"/>
              </w:tabs>
              <w:spacing w:line="280" w:lineRule="exact"/>
              <w:jc w:val="distribute"/>
              <w:rPr>
                <w:rFonts w:eastAsia="標楷體"/>
                <w:spacing w:val="-12"/>
              </w:rPr>
            </w:pPr>
          </w:p>
        </w:tc>
        <w:tc>
          <w:tcPr>
            <w:tcW w:w="3927" w:type="dxa"/>
            <w:gridSpan w:val="2"/>
            <w:vMerge/>
          </w:tcPr>
          <w:p w14:paraId="4A34C482" w14:textId="3EACC579" w:rsidR="00C76DC9" w:rsidRPr="00261D77" w:rsidRDefault="00C76DC9" w:rsidP="00C76DC9">
            <w:pPr>
              <w:tabs>
                <w:tab w:val="left" w:pos="720"/>
              </w:tabs>
              <w:spacing w:line="280" w:lineRule="exact"/>
              <w:ind w:firstLineChars="300" w:firstLine="648"/>
              <w:rPr>
                <w:rFonts w:eastAsia="標楷體"/>
                <w:spacing w:val="-12"/>
              </w:rPr>
            </w:pPr>
          </w:p>
        </w:tc>
        <w:tc>
          <w:tcPr>
            <w:tcW w:w="1960" w:type="dxa"/>
            <w:shd w:val="clear" w:color="auto" w:fill="auto"/>
            <w:vAlign w:val="center"/>
          </w:tcPr>
          <w:p w14:paraId="27A54FFA"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付款（付息還本）</w:t>
            </w:r>
          </w:p>
          <w:p w14:paraId="656391D5" w14:textId="0BF9F19B"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代理人</w:t>
            </w:r>
          </w:p>
        </w:tc>
        <w:tc>
          <w:tcPr>
            <w:tcW w:w="3125" w:type="dxa"/>
            <w:gridSpan w:val="3"/>
            <w:shd w:val="clear" w:color="auto" w:fill="auto"/>
          </w:tcPr>
          <w:p w14:paraId="37DE73B8" w14:textId="77777777" w:rsidR="00C76DC9" w:rsidRPr="00261D77" w:rsidRDefault="00C76DC9" w:rsidP="00C76DC9">
            <w:pPr>
              <w:tabs>
                <w:tab w:val="left" w:pos="720"/>
              </w:tabs>
              <w:spacing w:line="280" w:lineRule="exact"/>
              <w:rPr>
                <w:rFonts w:eastAsia="標楷體"/>
                <w:spacing w:val="-12"/>
              </w:rPr>
            </w:pPr>
          </w:p>
        </w:tc>
      </w:tr>
      <w:tr w:rsidR="00C76DC9" w:rsidRPr="00261D77" w14:paraId="755D0301" w14:textId="77777777" w:rsidTr="00C76DC9">
        <w:trPr>
          <w:trHeight w:val="414"/>
          <w:jc w:val="center"/>
        </w:trPr>
        <w:tc>
          <w:tcPr>
            <w:tcW w:w="1308" w:type="dxa"/>
            <w:vMerge/>
            <w:vAlign w:val="center"/>
          </w:tcPr>
          <w:p w14:paraId="5B17D8A8" w14:textId="77777777" w:rsidR="00C76DC9" w:rsidRPr="00261D77" w:rsidRDefault="00C76DC9" w:rsidP="00C76DC9">
            <w:pPr>
              <w:tabs>
                <w:tab w:val="left" w:pos="720"/>
              </w:tabs>
              <w:spacing w:line="280" w:lineRule="exact"/>
              <w:jc w:val="distribute"/>
              <w:rPr>
                <w:rFonts w:eastAsia="標楷體"/>
                <w:spacing w:val="-12"/>
              </w:rPr>
            </w:pPr>
          </w:p>
        </w:tc>
        <w:tc>
          <w:tcPr>
            <w:tcW w:w="3927" w:type="dxa"/>
            <w:gridSpan w:val="2"/>
            <w:vMerge/>
          </w:tcPr>
          <w:p w14:paraId="3CDF7AD3" w14:textId="43E3F7E6" w:rsidR="00C76DC9" w:rsidRPr="00261D77" w:rsidRDefault="00C76DC9" w:rsidP="00C76DC9">
            <w:pPr>
              <w:tabs>
                <w:tab w:val="left" w:pos="720"/>
              </w:tabs>
              <w:spacing w:line="280" w:lineRule="exact"/>
              <w:ind w:firstLineChars="300" w:firstLine="648"/>
              <w:rPr>
                <w:rFonts w:eastAsia="標楷體"/>
                <w:spacing w:val="-12"/>
              </w:rPr>
            </w:pPr>
          </w:p>
        </w:tc>
        <w:tc>
          <w:tcPr>
            <w:tcW w:w="1960" w:type="dxa"/>
            <w:shd w:val="clear" w:color="auto" w:fill="auto"/>
            <w:vAlign w:val="center"/>
          </w:tcPr>
          <w:p w14:paraId="6477C9AA" w14:textId="731775BC"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轉換或認股代理人</w:t>
            </w:r>
          </w:p>
        </w:tc>
        <w:tc>
          <w:tcPr>
            <w:tcW w:w="3125" w:type="dxa"/>
            <w:gridSpan w:val="3"/>
          </w:tcPr>
          <w:p w14:paraId="628076DE" w14:textId="77777777" w:rsidR="00C76DC9" w:rsidRPr="00261D77" w:rsidRDefault="00C76DC9" w:rsidP="00C76DC9">
            <w:pPr>
              <w:tabs>
                <w:tab w:val="left" w:pos="720"/>
              </w:tabs>
              <w:spacing w:line="280" w:lineRule="exact"/>
              <w:rPr>
                <w:rFonts w:eastAsia="標楷體"/>
                <w:spacing w:val="-12"/>
              </w:rPr>
            </w:pPr>
          </w:p>
        </w:tc>
      </w:tr>
      <w:tr w:rsidR="00C76DC9" w:rsidRPr="00261D77" w14:paraId="3D363CDC" w14:textId="77777777" w:rsidTr="009F7674">
        <w:trPr>
          <w:trHeight w:val="552"/>
          <w:jc w:val="center"/>
        </w:trPr>
        <w:tc>
          <w:tcPr>
            <w:tcW w:w="1308" w:type="dxa"/>
            <w:shd w:val="clear" w:color="auto" w:fill="auto"/>
            <w:vAlign w:val="center"/>
          </w:tcPr>
          <w:p w14:paraId="6F746C86"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公司債預定發行概況</w:t>
            </w:r>
          </w:p>
        </w:tc>
        <w:tc>
          <w:tcPr>
            <w:tcW w:w="3927" w:type="dxa"/>
            <w:gridSpan w:val="2"/>
            <w:shd w:val="clear" w:color="auto" w:fill="auto"/>
          </w:tcPr>
          <w:p w14:paraId="607436CE" w14:textId="77777777" w:rsidR="00C76DC9" w:rsidRPr="00261D77" w:rsidRDefault="00C76DC9" w:rsidP="00C76DC9">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65676CDA" w14:textId="77777777" w:rsidR="00C76DC9" w:rsidRPr="00261D77" w:rsidRDefault="00C76DC9" w:rsidP="00C76DC9">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每張面額：</w:t>
            </w:r>
            <w:r w:rsidRPr="00261D77">
              <w:rPr>
                <w:rFonts w:eastAsia="標楷體" w:hint="eastAsia"/>
                <w:spacing w:val="-12"/>
              </w:rPr>
              <w:t xml:space="preserve">                 </w:t>
            </w:r>
          </w:p>
          <w:p w14:paraId="4BC7D63D" w14:textId="77777777" w:rsidR="00C76DC9" w:rsidRPr="00261D77" w:rsidRDefault="00C76DC9" w:rsidP="00C76DC9">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票面利率：</w:t>
            </w:r>
          </w:p>
          <w:p w14:paraId="4C72C357" w14:textId="77777777" w:rsidR="00C76DC9" w:rsidRPr="00261D77" w:rsidRDefault="00C76DC9" w:rsidP="00C76DC9">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發行期限：</w:t>
            </w:r>
          </w:p>
        </w:tc>
        <w:tc>
          <w:tcPr>
            <w:tcW w:w="1960" w:type="dxa"/>
            <w:shd w:val="clear" w:color="auto" w:fill="auto"/>
            <w:vAlign w:val="center"/>
          </w:tcPr>
          <w:p w14:paraId="69BCD0FF"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信用評等機構名稱、評等日期及公司或其發行標的之</w:t>
            </w:r>
          </w:p>
          <w:p w14:paraId="0BAAB22A"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評等等級</w:t>
            </w:r>
          </w:p>
        </w:tc>
        <w:tc>
          <w:tcPr>
            <w:tcW w:w="3125" w:type="dxa"/>
            <w:gridSpan w:val="3"/>
            <w:shd w:val="clear" w:color="auto" w:fill="auto"/>
            <w:vAlign w:val="center"/>
          </w:tcPr>
          <w:p w14:paraId="2E819B79" w14:textId="77777777" w:rsidR="00C76DC9" w:rsidRPr="00261D77" w:rsidRDefault="00C76DC9" w:rsidP="00C76DC9">
            <w:pPr>
              <w:tabs>
                <w:tab w:val="left" w:pos="720"/>
              </w:tabs>
              <w:spacing w:line="280" w:lineRule="exact"/>
              <w:jc w:val="both"/>
              <w:rPr>
                <w:rFonts w:eastAsia="標楷體"/>
                <w:spacing w:val="-12"/>
              </w:rPr>
            </w:pPr>
          </w:p>
        </w:tc>
      </w:tr>
      <w:tr w:rsidR="00C76DC9" w:rsidRPr="00261D77" w14:paraId="4B52D00A" w14:textId="77777777" w:rsidTr="009F7674">
        <w:trPr>
          <w:trHeight w:val="1148"/>
          <w:jc w:val="center"/>
        </w:trPr>
        <w:tc>
          <w:tcPr>
            <w:tcW w:w="1308" w:type="dxa"/>
            <w:vMerge w:val="restart"/>
            <w:shd w:val="clear" w:color="auto" w:fill="auto"/>
            <w:vAlign w:val="center"/>
          </w:tcPr>
          <w:p w14:paraId="64C99DD5"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認股權憑證發行概況及認股條件</w:t>
            </w:r>
          </w:p>
        </w:tc>
        <w:tc>
          <w:tcPr>
            <w:tcW w:w="3927" w:type="dxa"/>
            <w:gridSpan w:val="2"/>
            <w:vMerge w:val="restart"/>
            <w:shd w:val="clear" w:color="auto" w:fill="auto"/>
          </w:tcPr>
          <w:p w14:paraId="25B8F362"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pacing w:val="-12"/>
              </w:rPr>
              <w:t>認股權憑證發行單位總數</w:t>
            </w:r>
          </w:p>
          <w:p w14:paraId="435DCBDF"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每單位認股權得認購之股數</w:t>
            </w:r>
          </w:p>
          <w:p w14:paraId="0062F89E"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行使</w:t>
            </w:r>
            <w:proofErr w:type="gramStart"/>
            <w:r w:rsidRPr="00261D77">
              <w:rPr>
                <w:rFonts w:eastAsia="標楷體" w:hint="eastAsia"/>
                <w:spacing w:val="-12"/>
              </w:rPr>
              <w:t>認股權須發行</w:t>
            </w:r>
            <w:proofErr w:type="gramEnd"/>
            <w:r w:rsidRPr="00261D77">
              <w:rPr>
                <w:rFonts w:eastAsia="標楷體" w:hint="eastAsia"/>
                <w:spacing w:val="-12"/>
              </w:rPr>
              <w:t>之新股總數</w:t>
            </w:r>
          </w:p>
          <w:p w14:paraId="6FE86743"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認股價格</w:t>
            </w:r>
          </w:p>
          <w:p w14:paraId="41CE7971"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5.</w:t>
            </w:r>
            <w:r w:rsidRPr="00261D77">
              <w:rPr>
                <w:rFonts w:eastAsia="標楷體" w:hint="eastAsia"/>
                <w:spacing w:val="-12"/>
              </w:rPr>
              <w:t>認股期間</w:t>
            </w:r>
          </w:p>
          <w:p w14:paraId="2915AEE8"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6.</w:t>
            </w:r>
            <w:r w:rsidRPr="00261D77">
              <w:rPr>
                <w:rFonts w:eastAsia="標楷體" w:hint="eastAsia"/>
                <w:spacing w:val="-12"/>
              </w:rPr>
              <w:t>認股後權利義務</w:t>
            </w:r>
          </w:p>
          <w:p w14:paraId="3FE3BF5E" w14:textId="77777777" w:rsidR="00C76DC9" w:rsidRPr="00261D77" w:rsidRDefault="00C76DC9" w:rsidP="00C76DC9">
            <w:pPr>
              <w:tabs>
                <w:tab w:val="left" w:pos="720"/>
              </w:tabs>
              <w:spacing w:line="280" w:lineRule="exact"/>
              <w:rPr>
                <w:rFonts w:eastAsia="標楷體"/>
                <w:spacing w:val="-12"/>
              </w:rPr>
            </w:pPr>
            <w:r w:rsidRPr="00261D77">
              <w:rPr>
                <w:rFonts w:eastAsia="標楷體" w:hint="eastAsia"/>
                <w:spacing w:val="-12"/>
              </w:rPr>
              <w:t>7.</w:t>
            </w:r>
            <w:r w:rsidRPr="00261D77">
              <w:rPr>
                <w:rFonts w:eastAsia="標楷體" w:hint="eastAsia"/>
                <w:spacing w:val="-12"/>
              </w:rPr>
              <w:t>附可分離認股權者，其認股權憑證之發行單位總數及每單位認股權憑證價格之計算方式</w:t>
            </w:r>
          </w:p>
        </w:tc>
        <w:tc>
          <w:tcPr>
            <w:tcW w:w="1960" w:type="dxa"/>
            <w:vAlign w:val="center"/>
          </w:tcPr>
          <w:p w14:paraId="1F313EC2"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3125" w:type="dxa"/>
            <w:gridSpan w:val="3"/>
            <w:vAlign w:val="center"/>
          </w:tcPr>
          <w:p w14:paraId="3F416880" w14:textId="77777777" w:rsidR="00C76DC9" w:rsidRPr="00261D77" w:rsidRDefault="00C76DC9" w:rsidP="00C76DC9">
            <w:pPr>
              <w:tabs>
                <w:tab w:val="left" w:pos="720"/>
              </w:tabs>
              <w:spacing w:line="280" w:lineRule="exact"/>
              <w:jc w:val="both"/>
              <w:rPr>
                <w:rFonts w:eastAsia="標楷體"/>
                <w:spacing w:val="-12"/>
              </w:rPr>
            </w:pPr>
          </w:p>
        </w:tc>
      </w:tr>
      <w:tr w:rsidR="00C76DC9" w:rsidRPr="00261D77" w14:paraId="7A8FADEB" w14:textId="77777777" w:rsidTr="009F7674">
        <w:trPr>
          <w:trHeight w:val="946"/>
          <w:jc w:val="center"/>
        </w:trPr>
        <w:tc>
          <w:tcPr>
            <w:tcW w:w="1308" w:type="dxa"/>
            <w:vMerge/>
            <w:vAlign w:val="center"/>
          </w:tcPr>
          <w:p w14:paraId="4303EBCB" w14:textId="77777777" w:rsidR="00C76DC9" w:rsidRPr="00261D77" w:rsidRDefault="00C76DC9" w:rsidP="00C76DC9">
            <w:pPr>
              <w:tabs>
                <w:tab w:val="left" w:pos="720"/>
              </w:tabs>
              <w:spacing w:line="280" w:lineRule="exact"/>
              <w:jc w:val="distribute"/>
              <w:rPr>
                <w:rFonts w:eastAsia="標楷體"/>
                <w:spacing w:val="-12"/>
              </w:rPr>
            </w:pPr>
          </w:p>
        </w:tc>
        <w:tc>
          <w:tcPr>
            <w:tcW w:w="3927" w:type="dxa"/>
            <w:gridSpan w:val="2"/>
            <w:vMerge/>
          </w:tcPr>
          <w:p w14:paraId="0879B4A0" w14:textId="77777777" w:rsidR="00C76DC9" w:rsidRPr="00261D77" w:rsidRDefault="00C76DC9" w:rsidP="00C76DC9">
            <w:pPr>
              <w:tabs>
                <w:tab w:val="left" w:pos="720"/>
              </w:tabs>
              <w:spacing w:line="280" w:lineRule="exact"/>
              <w:rPr>
                <w:rFonts w:eastAsia="標楷體"/>
                <w:spacing w:val="-12"/>
              </w:rPr>
            </w:pPr>
          </w:p>
        </w:tc>
        <w:tc>
          <w:tcPr>
            <w:tcW w:w="1960" w:type="dxa"/>
            <w:vAlign w:val="center"/>
          </w:tcPr>
          <w:p w14:paraId="4013047D" w14:textId="77777777" w:rsidR="00C76DC9" w:rsidRPr="00261D77" w:rsidRDefault="00C76DC9" w:rsidP="00C76DC9">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3125" w:type="dxa"/>
            <w:gridSpan w:val="3"/>
          </w:tcPr>
          <w:p w14:paraId="34A00940" w14:textId="77777777" w:rsidR="00C76DC9" w:rsidRPr="00261D77" w:rsidRDefault="00C76DC9" w:rsidP="00C76DC9">
            <w:pPr>
              <w:tabs>
                <w:tab w:val="left" w:pos="720"/>
              </w:tabs>
              <w:spacing w:line="280" w:lineRule="exact"/>
              <w:rPr>
                <w:rFonts w:eastAsia="標楷體"/>
                <w:spacing w:val="-12"/>
              </w:rPr>
            </w:pPr>
          </w:p>
        </w:tc>
      </w:tr>
      <w:tr w:rsidR="00C76DC9" w:rsidRPr="00261D77" w14:paraId="1D3D639B" w14:textId="77777777" w:rsidTr="009F7674">
        <w:trPr>
          <w:trHeight w:val="676"/>
          <w:jc w:val="center"/>
        </w:trPr>
        <w:tc>
          <w:tcPr>
            <w:tcW w:w="1308" w:type="dxa"/>
            <w:vMerge w:val="restart"/>
            <w:vAlign w:val="center"/>
          </w:tcPr>
          <w:p w14:paraId="7510101F" w14:textId="77777777" w:rsidR="00C76DC9" w:rsidRPr="00261D77" w:rsidRDefault="00C76DC9" w:rsidP="00C76DC9">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供認購之</w:t>
            </w:r>
            <w:r w:rsidRPr="00261D77">
              <w:rPr>
                <w:rFonts w:ascii="Times New Roman" w:eastAsia="標楷體" w:hAnsi="Times New Roman"/>
                <w:sz w:val="24"/>
                <w:szCs w:val="24"/>
              </w:rPr>
              <w:br/>
            </w:r>
            <w:r w:rsidRPr="00261D77">
              <w:rPr>
                <w:rFonts w:ascii="Times New Roman" w:eastAsia="標楷體" w:hAnsi="Times New Roman" w:hint="eastAsia"/>
                <w:sz w:val="24"/>
                <w:szCs w:val="24"/>
              </w:rPr>
              <w:t>有價證券</w:t>
            </w:r>
          </w:p>
        </w:tc>
        <w:tc>
          <w:tcPr>
            <w:tcW w:w="1389" w:type="dxa"/>
            <w:vMerge w:val="restart"/>
            <w:vAlign w:val="center"/>
          </w:tcPr>
          <w:p w14:paraId="044769EE" w14:textId="77777777" w:rsidR="00C76DC9" w:rsidRPr="00261D77" w:rsidRDefault="00C76DC9" w:rsidP="00C76DC9">
            <w:pPr>
              <w:pStyle w:val="ab"/>
              <w:spacing w:line="240" w:lineRule="exact"/>
              <w:ind w:left="692" w:hanging="692"/>
              <w:jc w:val="both"/>
              <w:rPr>
                <w:rFonts w:ascii="Times New Roman" w:eastAsia="標楷體" w:hAnsi="Times New Roman"/>
                <w:sz w:val="24"/>
                <w:szCs w:val="24"/>
              </w:rPr>
            </w:pPr>
            <w:r w:rsidRPr="00261D77">
              <w:rPr>
                <w:rFonts w:ascii="Times New Roman" w:eastAsia="標楷體" w:hAnsi="Times New Roman" w:hint="eastAsia"/>
                <w:sz w:val="24"/>
                <w:szCs w:val="24"/>
              </w:rPr>
              <w:t>□本公司</w:t>
            </w:r>
          </w:p>
        </w:tc>
        <w:tc>
          <w:tcPr>
            <w:tcW w:w="2538" w:type="dxa"/>
            <w:vMerge w:val="restart"/>
            <w:vAlign w:val="center"/>
          </w:tcPr>
          <w:p w14:paraId="42B77BE5" w14:textId="77777777" w:rsidR="00C76DC9" w:rsidRPr="00261D77" w:rsidRDefault="00C76DC9" w:rsidP="00C76DC9">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□股票□新股</w:t>
            </w:r>
          </w:p>
          <w:p w14:paraId="1418CF05" w14:textId="77777777" w:rsidR="00C76DC9" w:rsidRPr="00261D77" w:rsidRDefault="00C76DC9" w:rsidP="00C76DC9">
            <w:pPr>
              <w:pStyle w:val="ab"/>
              <w:spacing w:line="240" w:lineRule="exact"/>
              <w:rPr>
                <w:rFonts w:ascii="Times New Roman" w:eastAsia="標楷體" w:hAnsi="Times New Roman"/>
                <w:sz w:val="24"/>
                <w:szCs w:val="24"/>
              </w:rPr>
            </w:pPr>
            <w:r w:rsidRPr="00261D77">
              <w:rPr>
                <w:rFonts w:ascii="Times New Roman" w:eastAsia="標楷體" w:hAnsi="Times New Roman" w:hint="eastAsia"/>
                <w:sz w:val="24"/>
                <w:szCs w:val="24"/>
              </w:rPr>
              <w:t xml:space="preserve">　　　□已發行股份</w:t>
            </w:r>
          </w:p>
          <w:p w14:paraId="16CAA998" w14:textId="77777777" w:rsidR="00C76DC9" w:rsidRPr="00261D77" w:rsidRDefault="00C76DC9" w:rsidP="00C76DC9">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□臺灣存託憑證</w:t>
            </w:r>
          </w:p>
          <w:p w14:paraId="77D8D739" w14:textId="77777777" w:rsidR="00C76DC9" w:rsidRPr="00261D77" w:rsidRDefault="00C76DC9" w:rsidP="00C76DC9">
            <w:pPr>
              <w:pStyle w:val="ab"/>
              <w:spacing w:line="240" w:lineRule="exact"/>
              <w:ind w:leftChars="-288" w:left="63" w:hangingChars="314" w:hanging="754"/>
              <w:rPr>
                <w:rFonts w:ascii="Times New Roman" w:eastAsia="標楷體" w:hAnsi="Times New Roman"/>
                <w:sz w:val="24"/>
                <w:szCs w:val="24"/>
              </w:rPr>
            </w:pPr>
          </w:p>
        </w:tc>
        <w:tc>
          <w:tcPr>
            <w:tcW w:w="1960" w:type="dxa"/>
            <w:shd w:val="clear" w:color="auto" w:fill="auto"/>
            <w:vAlign w:val="center"/>
          </w:tcPr>
          <w:p w14:paraId="54C5AFF3" w14:textId="77777777" w:rsidR="00C76DC9" w:rsidRPr="00261D77" w:rsidRDefault="00C76DC9" w:rsidP="00C76DC9">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存託憑證預定</w:t>
            </w:r>
          </w:p>
          <w:p w14:paraId="3EFBDC10" w14:textId="77777777" w:rsidR="00C76DC9" w:rsidRPr="00261D77" w:rsidRDefault="00C76DC9" w:rsidP="00C76DC9">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發行概況</w:t>
            </w:r>
          </w:p>
        </w:tc>
        <w:tc>
          <w:tcPr>
            <w:tcW w:w="3125" w:type="dxa"/>
            <w:gridSpan w:val="3"/>
            <w:shd w:val="clear" w:color="auto" w:fill="auto"/>
          </w:tcPr>
          <w:p w14:paraId="5F362308" w14:textId="77777777" w:rsidR="00C76DC9" w:rsidRPr="00261D77" w:rsidRDefault="00C76DC9" w:rsidP="00C76DC9">
            <w:pPr>
              <w:tabs>
                <w:tab w:val="left" w:pos="720"/>
              </w:tabs>
              <w:spacing w:line="280" w:lineRule="exact"/>
              <w:rPr>
                <w:rFonts w:eastAsia="標楷體"/>
                <w:spacing w:val="-12"/>
                <w:szCs w:val="24"/>
              </w:rPr>
            </w:pPr>
            <w:r w:rsidRPr="00261D77">
              <w:rPr>
                <w:rFonts w:eastAsia="標楷體" w:hint="eastAsia"/>
                <w:spacing w:val="-12"/>
                <w:szCs w:val="24"/>
              </w:rPr>
              <w:t>1.</w:t>
            </w:r>
            <w:r w:rsidRPr="00261D77">
              <w:rPr>
                <w:rFonts w:eastAsia="標楷體" w:hint="eastAsia"/>
                <w:spacing w:val="-12"/>
                <w:szCs w:val="24"/>
              </w:rPr>
              <w:t>發行單位：</w:t>
            </w:r>
          </w:p>
          <w:p w14:paraId="3AEAE637" w14:textId="77777777" w:rsidR="00C76DC9" w:rsidRPr="00261D77" w:rsidRDefault="00C76DC9" w:rsidP="00C76DC9">
            <w:pPr>
              <w:tabs>
                <w:tab w:val="left" w:pos="720"/>
              </w:tabs>
              <w:spacing w:line="280" w:lineRule="exact"/>
              <w:rPr>
                <w:rFonts w:eastAsia="標楷體"/>
                <w:spacing w:val="-12"/>
                <w:szCs w:val="24"/>
              </w:rPr>
            </w:pPr>
            <w:r w:rsidRPr="00261D77">
              <w:rPr>
                <w:rFonts w:eastAsia="標楷體" w:hint="eastAsia"/>
                <w:spacing w:val="-12"/>
                <w:szCs w:val="24"/>
              </w:rPr>
              <w:t>2.</w:t>
            </w:r>
            <w:r w:rsidRPr="00261D77">
              <w:rPr>
                <w:rFonts w:eastAsia="標楷體" w:hint="eastAsia"/>
                <w:spacing w:val="-12"/>
                <w:szCs w:val="24"/>
              </w:rPr>
              <w:t>單位認購價格：</w:t>
            </w:r>
          </w:p>
          <w:p w14:paraId="608E8C91" w14:textId="77777777" w:rsidR="00C76DC9" w:rsidRPr="00261D77" w:rsidRDefault="00C76DC9" w:rsidP="00C76DC9">
            <w:pPr>
              <w:tabs>
                <w:tab w:val="left" w:pos="720"/>
              </w:tabs>
              <w:spacing w:line="280" w:lineRule="exact"/>
              <w:rPr>
                <w:rFonts w:eastAsia="標楷體"/>
                <w:spacing w:val="-12"/>
                <w:szCs w:val="24"/>
              </w:rPr>
            </w:pPr>
            <w:r w:rsidRPr="00261D77">
              <w:rPr>
                <w:rFonts w:eastAsia="標楷體" w:hint="eastAsia"/>
                <w:spacing w:val="-12"/>
                <w:szCs w:val="24"/>
              </w:rPr>
              <w:t>3.</w:t>
            </w:r>
            <w:r w:rsidRPr="00261D77">
              <w:rPr>
                <w:rFonts w:eastAsia="標楷體" w:hint="eastAsia"/>
                <w:spacing w:val="-12"/>
                <w:szCs w:val="24"/>
              </w:rPr>
              <w:t>每單位表彰有價證券之數額：</w:t>
            </w:r>
          </w:p>
          <w:p w14:paraId="57B3868B" w14:textId="77777777" w:rsidR="00C76DC9" w:rsidRPr="00261D77" w:rsidRDefault="00C76DC9" w:rsidP="00C76DC9">
            <w:pPr>
              <w:tabs>
                <w:tab w:val="left" w:pos="720"/>
              </w:tabs>
              <w:spacing w:line="280" w:lineRule="exact"/>
              <w:rPr>
                <w:rFonts w:eastAsia="標楷體"/>
                <w:spacing w:val="-12"/>
                <w:szCs w:val="24"/>
              </w:rPr>
            </w:pPr>
            <w:r w:rsidRPr="00261D77">
              <w:rPr>
                <w:rFonts w:eastAsia="標楷體" w:hint="eastAsia"/>
                <w:spacing w:val="-12"/>
                <w:szCs w:val="24"/>
              </w:rPr>
              <w:t>4.</w:t>
            </w:r>
            <w:r w:rsidRPr="00261D77">
              <w:rPr>
                <w:rFonts w:eastAsia="標楷體" w:hint="eastAsia"/>
                <w:spacing w:val="-12"/>
                <w:szCs w:val="24"/>
              </w:rPr>
              <w:t>共計表彰有價證券之總數：</w:t>
            </w:r>
          </w:p>
        </w:tc>
      </w:tr>
      <w:tr w:rsidR="00C76DC9" w:rsidRPr="00261D77" w14:paraId="73A82584" w14:textId="77777777" w:rsidTr="009F7674">
        <w:trPr>
          <w:trHeight w:val="308"/>
          <w:jc w:val="center"/>
        </w:trPr>
        <w:tc>
          <w:tcPr>
            <w:tcW w:w="1308" w:type="dxa"/>
            <w:vMerge/>
            <w:vAlign w:val="center"/>
          </w:tcPr>
          <w:p w14:paraId="5722F45E" w14:textId="77777777" w:rsidR="00C76DC9" w:rsidRPr="00261D77" w:rsidRDefault="00C76DC9" w:rsidP="00C76DC9">
            <w:pPr>
              <w:pStyle w:val="ab"/>
              <w:jc w:val="distribute"/>
              <w:rPr>
                <w:rFonts w:ascii="Times New Roman" w:eastAsia="標楷體" w:hAnsi="Times New Roman"/>
                <w:sz w:val="24"/>
                <w:szCs w:val="24"/>
              </w:rPr>
            </w:pPr>
          </w:p>
        </w:tc>
        <w:tc>
          <w:tcPr>
            <w:tcW w:w="1389" w:type="dxa"/>
            <w:vMerge/>
            <w:vAlign w:val="center"/>
          </w:tcPr>
          <w:p w14:paraId="7305A9CA" w14:textId="77777777" w:rsidR="00C76DC9" w:rsidRPr="00261D77" w:rsidRDefault="00C76DC9" w:rsidP="00C76DC9">
            <w:pPr>
              <w:pStyle w:val="ab"/>
              <w:ind w:left="360"/>
              <w:rPr>
                <w:rFonts w:ascii="Times New Roman" w:eastAsia="標楷體" w:hAnsi="Times New Roman"/>
                <w:sz w:val="24"/>
                <w:szCs w:val="24"/>
              </w:rPr>
            </w:pPr>
          </w:p>
        </w:tc>
        <w:tc>
          <w:tcPr>
            <w:tcW w:w="2538" w:type="dxa"/>
            <w:vMerge/>
            <w:vAlign w:val="center"/>
          </w:tcPr>
          <w:p w14:paraId="3B4F9CF3" w14:textId="77777777" w:rsidR="00C76DC9" w:rsidRPr="00261D77" w:rsidRDefault="00C76DC9" w:rsidP="00C76DC9">
            <w:pPr>
              <w:pStyle w:val="ab"/>
              <w:rPr>
                <w:rFonts w:ascii="Times New Roman" w:eastAsia="標楷體" w:hAnsi="Times New Roman"/>
                <w:sz w:val="24"/>
                <w:szCs w:val="24"/>
              </w:rPr>
            </w:pPr>
          </w:p>
        </w:tc>
        <w:tc>
          <w:tcPr>
            <w:tcW w:w="1960" w:type="dxa"/>
            <w:shd w:val="clear" w:color="auto" w:fill="auto"/>
            <w:vAlign w:val="center"/>
          </w:tcPr>
          <w:p w14:paraId="7844E5C6" w14:textId="77777777" w:rsidR="00C76DC9" w:rsidRPr="00261D77" w:rsidRDefault="00C76DC9" w:rsidP="00C76DC9">
            <w:pPr>
              <w:tabs>
                <w:tab w:val="left" w:pos="720"/>
              </w:tabs>
              <w:spacing w:line="280" w:lineRule="exact"/>
              <w:jc w:val="distribute"/>
              <w:rPr>
                <w:rFonts w:eastAsia="標楷體"/>
                <w:kern w:val="2"/>
                <w:szCs w:val="24"/>
              </w:rPr>
            </w:pPr>
            <w:r w:rsidRPr="00261D77">
              <w:rPr>
                <w:rFonts w:eastAsia="標楷體" w:hint="eastAsia"/>
                <w:kern w:val="2"/>
                <w:szCs w:val="24"/>
              </w:rPr>
              <w:t>預定存託機構</w:t>
            </w:r>
          </w:p>
        </w:tc>
        <w:tc>
          <w:tcPr>
            <w:tcW w:w="3125" w:type="dxa"/>
            <w:gridSpan w:val="3"/>
            <w:shd w:val="clear" w:color="auto" w:fill="auto"/>
          </w:tcPr>
          <w:p w14:paraId="062FD26C" w14:textId="77777777" w:rsidR="00C76DC9" w:rsidRPr="00261D77" w:rsidRDefault="00C76DC9" w:rsidP="00C76DC9">
            <w:pPr>
              <w:tabs>
                <w:tab w:val="left" w:pos="720"/>
              </w:tabs>
              <w:spacing w:line="280" w:lineRule="exact"/>
              <w:rPr>
                <w:rFonts w:eastAsia="標楷體"/>
                <w:spacing w:val="-12"/>
                <w:szCs w:val="24"/>
              </w:rPr>
            </w:pPr>
          </w:p>
        </w:tc>
      </w:tr>
      <w:tr w:rsidR="00C76DC9" w:rsidRPr="00261D77" w14:paraId="439AE5EE" w14:textId="77777777" w:rsidTr="009F7674">
        <w:trPr>
          <w:trHeight w:val="307"/>
          <w:jc w:val="center"/>
        </w:trPr>
        <w:tc>
          <w:tcPr>
            <w:tcW w:w="1308" w:type="dxa"/>
            <w:vMerge/>
            <w:vAlign w:val="center"/>
          </w:tcPr>
          <w:p w14:paraId="14B42035" w14:textId="77777777" w:rsidR="00C76DC9" w:rsidRPr="00261D77" w:rsidRDefault="00C76DC9" w:rsidP="00C76DC9">
            <w:pPr>
              <w:pStyle w:val="ab"/>
              <w:jc w:val="distribute"/>
              <w:rPr>
                <w:rFonts w:ascii="Times New Roman" w:eastAsia="標楷體" w:hAnsi="Times New Roman"/>
                <w:sz w:val="24"/>
                <w:szCs w:val="24"/>
              </w:rPr>
            </w:pPr>
          </w:p>
        </w:tc>
        <w:tc>
          <w:tcPr>
            <w:tcW w:w="1389" w:type="dxa"/>
            <w:vMerge/>
            <w:vAlign w:val="center"/>
          </w:tcPr>
          <w:p w14:paraId="5D44506B" w14:textId="77777777" w:rsidR="00C76DC9" w:rsidRPr="00261D77" w:rsidRDefault="00C76DC9" w:rsidP="00C76DC9">
            <w:pPr>
              <w:pStyle w:val="ab"/>
              <w:numPr>
                <w:ilvl w:val="0"/>
                <w:numId w:val="23"/>
              </w:numPr>
              <w:rPr>
                <w:rFonts w:ascii="Times New Roman" w:eastAsia="標楷體" w:hAnsi="Times New Roman"/>
                <w:sz w:val="24"/>
                <w:szCs w:val="24"/>
              </w:rPr>
            </w:pPr>
          </w:p>
        </w:tc>
        <w:tc>
          <w:tcPr>
            <w:tcW w:w="2538" w:type="dxa"/>
            <w:vMerge/>
            <w:vAlign w:val="center"/>
          </w:tcPr>
          <w:p w14:paraId="20CDF76F" w14:textId="77777777" w:rsidR="00C76DC9" w:rsidRPr="00261D77" w:rsidRDefault="00C76DC9" w:rsidP="00C76DC9">
            <w:pPr>
              <w:pStyle w:val="ab"/>
              <w:numPr>
                <w:ilvl w:val="0"/>
                <w:numId w:val="23"/>
              </w:numPr>
              <w:rPr>
                <w:rFonts w:ascii="Times New Roman" w:eastAsia="標楷體" w:hAnsi="Times New Roman"/>
                <w:sz w:val="24"/>
                <w:szCs w:val="24"/>
              </w:rPr>
            </w:pPr>
          </w:p>
        </w:tc>
        <w:tc>
          <w:tcPr>
            <w:tcW w:w="1960" w:type="dxa"/>
            <w:shd w:val="clear" w:color="auto" w:fill="auto"/>
            <w:vAlign w:val="center"/>
          </w:tcPr>
          <w:p w14:paraId="189A19A5" w14:textId="77777777" w:rsidR="00C76DC9" w:rsidRPr="00261D77" w:rsidRDefault="00C76DC9" w:rsidP="00C76DC9">
            <w:pPr>
              <w:tabs>
                <w:tab w:val="left" w:pos="720"/>
              </w:tabs>
              <w:spacing w:line="280" w:lineRule="exact"/>
              <w:jc w:val="distribute"/>
              <w:rPr>
                <w:rFonts w:eastAsia="標楷體"/>
                <w:kern w:val="2"/>
                <w:szCs w:val="24"/>
              </w:rPr>
            </w:pPr>
            <w:r w:rsidRPr="00261D77">
              <w:rPr>
                <w:rFonts w:eastAsia="標楷體" w:hint="eastAsia"/>
                <w:kern w:val="2"/>
                <w:szCs w:val="24"/>
              </w:rPr>
              <w:t>預定保管機構</w:t>
            </w:r>
          </w:p>
        </w:tc>
        <w:tc>
          <w:tcPr>
            <w:tcW w:w="3125" w:type="dxa"/>
            <w:gridSpan w:val="3"/>
            <w:shd w:val="clear" w:color="auto" w:fill="auto"/>
          </w:tcPr>
          <w:p w14:paraId="6AD68AE2" w14:textId="77777777" w:rsidR="00C76DC9" w:rsidRPr="00261D77" w:rsidRDefault="00C76DC9" w:rsidP="00C76DC9">
            <w:pPr>
              <w:tabs>
                <w:tab w:val="left" w:pos="720"/>
              </w:tabs>
              <w:spacing w:line="280" w:lineRule="exact"/>
              <w:rPr>
                <w:rFonts w:eastAsia="標楷體"/>
                <w:spacing w:val="-12"/>
                <w:szCs w:val="24"/>
              </w:rPr>
            </w:pPr>
          </w:p>
        </w:tc>
      </w:tr>
      <w:tr w:rsidR="00C76DC9" w:rsidRPr="00261D77" w14:paraId="45203D63" w14:textId="77777777" w:rsidTr="009F7674">
        <w:trPr>
          <w:trHeight w:val="307"/>
          <w:jc w:val="center"/>
        </w:trPr>
        <w:tc>
          <w:tcPr>
            <w:tcW w:w="1308" w:type="dxa"/>
            <w:vAlign w:val="center"/>
          </w:tcPr>
          <w:p w14:paraId="2873AF9B" w14:textId="77777777" w:rsidR="00C76DC9" w:rsidRPr="00261D77" w:rsidRDefault="00C76DC9" w:rsidP="00C76DC9">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募集資金用途及預計可能產生效益概述</w:t>
            </w:r>
          </w:p>
        </w:tc>
        <w:tc>
          <w:tcPr>
            <w:tcW w:w="9012" w:type="dxa"/>
            <w:gridSpan w:val="6"/>
            <w:vAlign w:val="center"/>
          </w:tcPr>
          <w:p w14:paraId="7924A678" w14:textId="77777777" w:rsidR="00C76DC9" w:rsidRPr="00261D77" w:rsidRDefault="00C76DC9" w:rsidP="00C76DC9">
            <w:pPr>
              <w:tabs>
                <w:tab w:val="left" w:pos="720"/>
              </w:tabs>
              <w:spacing w:line="280" w:lineRule="exact"/>
              <w:rPr>
                <w:rFonts w:eastAsia="標楷體"/>
                <w:spacing w:val="-12"/>
                <w:szCs w:val="24"/>
              </w:rPr>
            </w:pPr>
          </w:p>
          <w:p w14:paraId="0E134FA5" w14:textId="77777777" w:rsidR="00C76DC9" w:rsidRPr="00261D77" w:rsidRDefault="00C76DC9" w:rsidP="00C76DC9">
            <w:pPr>
              <w:tabs>
                <w:tab w:val="left" w:pos="720"/>
              </w:tabs>
              <w:spacing w:line="280" w:lineRule="exact"/>
              <w:rPr>
                <w:rFonts w:eastAsia="標楷體"/>
                <w:spacing w:val="-12"/>
                <w:szCs w:val="24"/>
              </w:rPr>
            </w:pPr>
          </w:p>
          <w:p w14:paraId="15E31EC6" w14:textId="77777777" w:rsidR="00C76DC9" w:rsidRPr="00261D77" w:rsidRDefault="00C76DC9" w:rsidP="00C76DC9">
            <w:pPr>
              <w:tabs>
                <w:tab w:val="left" w:pos="720"/>
              </w:tabs>
              <w:spacing w:line="280" w:lineRule="exact"/>
              <w:rPr>
                <w:rFonts w:eastAsia="標楷體"/>
                <w:spacing w:val="-12"/>
                <w:szCs w:val="24"/>
              </w:rPr>
            </w:pPr>
          </w:p>
        </w:tc>
      </w:tr>
    </w:tbl>
    <w:p w14:paraId="2892913B" w14:textId="0A42B4E7" w:rsidR="001F677D" w:rsidRPr="00261D77" w:rsidRDefault="001F677D" w:rsidP="003961D7">
      <w:pPr>
        <w:pStyle w:val="af9"/>
        <w:spacing w:line="320" w:lineRule="atLeast"/>
        <w:ind w:leftChars="200" w:left="920" w:rightChars="330" w:right="792" w:hangingChars="200" w:hanging="440"/>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19DA50F0" w14:textId="77777777" w:rsidR="003C7095" w:rsidRPr="00261D77" w:rsidRDefault="003C7095" w:rsidP="001F677D">
      <w:pPr>
        <w:pStyle w:val="af9"/>
        <w:spacing w:line="320" w:lineRule="atLeast"/>
        <w:ind w:left="490" w:hanging="490"/>
        <w:jc w:val="center"/>
        <w:outlineLvl w:val="0"/>
        <w:rPr>
          <w:sz w:val="28"/>
          <w:szCs w:val="28"/>
        </w:rPr>
      </w:pPr>
      <w:r w:rsidRPr="00261D77">
        <w:br w:type="page"/>
      </w:r>
      <w:r w:rsidRPr="00261D77">
        <w:rPr>
          <w:rFonts w:hint="eastAsia"/>
          <w:sz w:val="28"/>
          <w:szCs w:val="28"/>
        </w:rPr>
        <w:lastRenderedPageBreak/>
        <w:t>（第二上市</w:t>
      </w:r>
      <w:r w:rsidRPr="00261D77">
        <w:rPr>
          <w:rFonts w:hint="eastAsia"/>
          <w:sz w:val="28"/>
          <w:szCs w:val="28"/>
        </w:rPr>
        <w:t>(</w:t>
      </w:r>
      <w:r w:rsidRPr="00261D77">
        <w:rPr>
          <w:rFonts w:hint="eastAsia"/>
          <w:sz w:val="28"/>
          <w:szCs w:val="28"/>
        </w:rPr>
        <w:t>櫃</w:t>
      </w:r>
      <w:r w:rsidRPr="00261D77">
        <w:rPr>
          <w:rFonts w:hint="eastAsia"/>
          <w:sz w:val="28"/>
          <w:szCs w:val="28"/>
        </w:rPr>
        <w:t>)</w:t>
      </w:r>
      <w:r w:rsidRPr="00261D77">
        <w:rPr>
          <w:rFonts w:hint="eastAsia"/>
          <w:sz w:val="28"/>
          <w:szCs w:val="28"/>
        </w:rPr>
        <w:t>公司募集與發行股票者適用）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1"/>
        <w:gridCol w:w="3944"/>
        <w:gridCol w:w="1908"/>
        <w:gridCol w:w="11"/>
        <w:gridCol w:w="1093"/>
        <w:gridCol w:w="1094"/>
        <w:gridCol w:w="1097"/>
      </w:tblGrid>
      <w:tr w:rsidR="00261D77" w:rsidRPr="00261D77" w14:paraId="5CCE768C" w14:textId="77777777" w:rsidTr="009F7674">
        <w:trPr>
          <w:trHeight w:val="354"/>
        </w:trPr>
        <w:tc>
          <w:tcPr>
            <w:tcW w:w="1161" w:type="dxa"/>
            <w:vAlign w:val="center"/>
          </w:tcPr>
          <w:p w14:paraId="675FD79F" w14:textId="77777777" w:rsidR="001C4586" w:rsidRPr="00261D77" w:rsidRDefault="001C4586" w:rsidP="00065C8E">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944" w:type="dxa"/>
            <w:vAlign w:val="center"/>
          </w:tcPr>
          <w:p w14:paraId="62DFDB72" w14:textId="77777777" w:rsidR="001C4586" w:rsidRPr="00261D77" w:rsidRDefault="001C4586" w:rsidP="00065C8E">
            <w:pPr>
              <w:tabs>
                <w:tab w:val="left" w:pos="720"/>
              </w:tabs>
              <w:spacing w:line="280" w:lineRule="exact"/>
              <w:rPr>
                <w:rFonts w:eastAsia="標楷體"/>
                <w:spacing w:val="-12"/>
              </w:rPr>
            </w:pPr>
          </w:p>
        </w:tc>
        <w:tc>
          <w:tcPr>
            <w:tcW w:w="1919" w:type="dxa"/>
            <w:gridSpan w:val="2"/>
            <w:shd w:val="clear" w:color="auto" w:fill="auto"/>
            <w:vAlign w:val="center"/>
          </w:tcPr>
          <w:p w14:paraId="40F27D21" w14:textId="77777777" w:rsidR="001C4586" w:rsidRPr="00261D77" w:rsidRDefault="001C4586" w:rsidP="00065C8E">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284" w:type="dxa"/>
            <w:gridSpan w:val="3"/>
            <w:shd w:val="clear" w:color="auto" w:fill="auto"/>
            <w:vAlign w:val="center"/>
          </w:tcPr>
          <w:p w14:paraId="31B7373A" w14:textId="77777777" w:rsidR="001C4586" w:rsidRPr="00261D77" w:rsidRDefault="001C4586" w:rsidP="00065C8E">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4F868F67" w14:textId="77777777" w:rsidTr="009F7674">
        <w:trPr>
          <w:trHeight w:val="173"/>
        </w:trPr>
        <w:tc>
          <w:tcPr>
            <w:tcW w:w="1161" w:type="dxa"/>
            <w:vAlign w:val="center"/>
          </w:tcPr>
          <w:p w14:paraId="77A6C7D3" w14:textId="77777777" w:rsidR="001C4586" w:rsidRPr="00261D77" w:rsidRDefault="001C4586" w:rsidP="009E5AD3">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44" w:type="dxa"/>
            <w:vAlign w:val="center"/>
          </w:tcPr>
          <w:p w14:paraId="544CEA3A" w14:textId="77777777" w:rsidR="001C4586" w:rsidRPr="00261D77" w:rsidRDefault="001C4586" w:rsidP="001C4586">
            <w:pPr>
              <w:tabs>
                <w:tab w:val="left" w:pos="720"/>
              </w:tabs>
              <w:spacing w:line="280" w:lineRule="exact"/>
              <w:rPr>
                <w:rFonts w:eastAsia="標楷體"/>
                <w:spacing w:val="-12"/>
              </w:rPr>
            </w:pPr>
          </w:p>
        </w:tc>
        <w:tc>
          <w:tcPr>
            <w:tcW w:w="1919" w:type="dxa"/>
            <w:gridSpan w:val="2"/>
            <w:shd w:val="clear" w:color="auto" w:fill="auto"/>
            <w:vAlign w:val="center"/>
          </w:tcPr>
          <w:p w14:paraId="25C2A796" w14:textId="77777777" w:rsidR="001C4586" w:rsidRPr="00261D77" w:rsidRDefault="001C4586" w:rsidP="001C4586">
            <w:pPr>
              <w:tabs>
                <w:tab w:val="left" w:pos="720"/>
              </w:tabs>
              <w:spacing w:line="280" w:lineRule="exact"/>
              <w:jc w:val="distribute"/>
              <w:rPr>
                <w:rFonts w:eastAsia="標楷體"/>
                <w:spacing w:val="-12"/>
              </w:rPr>
            </w:pPr>
            <w:r w:rsidRPr="00261D77">
              <w:rPr>
                <w:rFonts w:eastAsia="標楷體" w:hint="eastAsia"/>
                <w:spacing w:val="-12"/>
              </w:rPr>
              <w:t>上市地國及其證券交易所名稱</w:t>
            </w:r>
          </w:p>
        </w:tc>
        <w:tc>
          <w:tcPr>
            <w:tcW w:w="1093" w:type="dxa"/>
            <w:shd w:val="clear" w:color="auto" w:fill="auto"/>
            <w:vAlign w:val="center"/>
          </w:tcPr>
          <w:p w14:paraId="37A3EA47" w14:textId="77777777" w:rsidR="001C4586" w:rsidRPr="00261D77" w:rsidRDefault="001C4586" w:rsidP="001C4586">
            <w:pPr>
              <w:tabs>
                <w:tab w:val="left" w:pos="720"/>
              </w:tabs>
              <w:spacing w:line="280" w:lineRule="exact"/>
              <w:ind w:firstLineChars="200" w:firstLine="432"/>
              <w:rPr>
                <w:rFonts w:eastAsia="標楷體"/>
                <w:spacing w:val="-12"/>
              </w:rPr>
            </w:pPr>
          </w:p>
        </w:tc>
        <w:tc>
          <w:tcPr>
            <w:tcW w:w="1094" w:type="dxa"/>
            <w:shd w:val="clear" w:color="auto" w:fill="auto"/>
            <w:vAlign w:val="center"/>
          </w:tcPr>
          <w:p w14:paraId="265F75E5" w14:textId="77777777" w:rsidR="001C4586" w:rsidRPr="00261D77" w:rsidRDefault="001C4586" w:rsidP="001C4586">
            <w:pPr>
              <w:tabs>
                <w:tab w:val="left" w:pos="720"/>
              </w:tabs>
              <w:spacing w:line="280" w:lineRule="exact"/>
              <w:jc w:val="distribute"/>
              <w:rPr>
                <w:rFonts w:eastAsia="標楷體"/>
                <w:spacing w:val="-12"/>
              </w:rPr>
            </w:pPr>
            <w:r w:rsidRPr="00261D77">
              <w:rPr>
                <w:rFonts w:eastAsia="標楷體" w:hint="eastAsia"/>
                <w:spacing w:val="-12"/>
              </w:rPr>
              <w:t>證券</w:t>
            </w:r>
          </w:p>
          <w:p w14:paraId="373A8C56" w14:textId="77777777" w:rsidR="001C4586" w:rsidRPr="00261D77" w:rsidRDefault="001C4586" w:rsidP="001C4586">
            <w:pPr>
              <w:spacing w:line="280" w:lineRule="exact"/>
              <w:ind w:leftChars="-8" w:hangingChars="9" w:hanging="19"/>
              <w:jc w:val="distribute"/>
              <w:rPr>
                <w:rFonts w:eastAsia="標楷體"/>
                <w:spacing w:val="-12"/>
              </w:rPr>
            </w:pPr>
            <w:r w:rsidRPr="00261D77">
              <w:rPr>
                <w:rFonts w:eastAsia="標楷體" w:hint="eastAsia"/>
                <w:spacing w:val="-12"/>
              </w:rPr>
              <w:t>代號</w:t>
            </w:r>
          </w:p>
        </w:tc>
        <w:tc>
          <w:tcPr>
            <w:tcW w:w="1097" w:type="dxa"/>
            <w:shd w:val="clear" w:color="auto" w:fill="auto"/>
            <w:vAlign w:val="center"/>
          </w:tcPr>
          <w:p w14:paraId="5C269748" w14:textId="77777777" w:rsidR="001C4586" w:rsidRPr="00261D77" w:rsidRDefault="001C4586" w:rsidP="001C4586">
            <w:pPr>
              <w:tabs>
                <w:tab w:val="left" w:pos="720"/>
              </w:tabs>
              <w:spacing w:line="280" w:lineRule="exact"/>
              <w:ind w:firstLineChars="200" w:firstLine="432"/>
              <w:rPr>
                <w:rFonts w:eastAsia="標楷體"/>
                <w:spacing w:val="-12"/>
              </w:rPr>
            </w:pPr>
          </w:p>
        </w:tc>
      </w:tr>
      <w:tr w:rsidR="00261D77" w:rsidRPr="00261D77" w14:paraId="41F00797" w14:textId="77777777" w:rsidTr="009F7674">
        <w:trPr>
          <w:trHeight w:val="172"/>
        </w:trPr>
        <w:tc>
          <w:tcPr>
            <w:tcW w:w="1161" w:type="dxa"/>
            <w:vAlign w:val="center"/>
          </w:tcPr>
          <w:p w14:paraId="783851FC" w14:textId="77777777" w:rsidR="001C4586" w:rsidRPr="00261D77" w:rsidRDefault="001C4586" w:rsidP="009E5AD3">
            <w:pPr>
              <w:tabs>
                <w:tab w:val="left" w:pos="720"/>
              </w:tabs>
              <w:spacing w:line="280" w:lineRule="exact"/>
              <w:jc w:val="distribute"/>
              <w:rPr>
                <w:rFonts w:eastAsia="標楷體"/>
                <w:spacing w:val="-12"/>
              </w:rPr>
            </w:pPr>
            <w:r w:rsidRPr="00261D77">
              <w:rPr>
                <w:rFonts w:eastAsia="標楷體" w:hint="eastAsia"/>
                <w:spacing w:val="-12"/>
              </w:rPr>
              <w:t>負責人</w:t>
            </w:r>
          </w:p>
        </w:tc>
        <w:tc>
          <w:tcPr>
            <w:tcW w:w="3944" w:type="dxa"/>
            <w:vAlign w:val="center"/>
          </w:tcPr>
          <w:p w14:paraId="23AE1C25" w14:textId="77777777" w:rsidR="001C4586" w:rsidRPr="00261D77" w:rsidRDefault="001C4586" w:rsidP="001C4586">
            <w:pPr>
              <w:tabs>
                <w:tab w:val="left" w:pos="720"/>
              </w:tabs>
              <w:spacing w:line="280" w:lineRule="exact"/>
              <w:rPr>
                <w:rFonts w:eastAsia="標楷體"/>
                <w:spacing w:val="-12"/>
              </w:rPr>
            </w:pPr>
          </w:p>
        </w:tc>
        <w:tc>
          <w:tcPr>
            <w:tcW w:w="1919" w:type="dxa"/>
            <w:gridSpan w:val="2"/>
            <w:shd w:val="clear" w:color="auto" w:fill="auto"/>
            <w:vAlign w:val="center"/>
          </w:tcPr>
          <w:p w14:paraId="697A8AFC" w14:textId="77777777" w:rsidR="001C4586" w:rsidRPr="00261D77" w:rsidRDefault="001C4586" w:rsidP="001C4586">
            <w:pPr>
              <w:spacing w:line="280" w:lineRule="exact"/>
              <w:jc w:val="distribute"/>
              <w:rPr>
                <w:rFonts w:eastAsia="標楷體"/>
                <w:spacing w:val="-12"/>
              </w:rPr>
            </w:pPr>
            <w:r w:rsidRPr="00261D77">
              <w:rPr>
                <w:rFonts w:eastAsia="標楷體" w:hint="eastAsia"/>
                <w:spacing w:val="-12"/>
              </w:rPr>
              <w:t>股票</w:t>
            </w:r>
            <w:r w:rsidR="008E693D" w:rsidRPr="00261D77">
              <w:rPr>
                <w:rFonts w:eastAsia="標楷體" w:hint="eastAsia"/>
                <w:spacing w:val="-12"/>
              </w:rPr>
              <w:t>或表彰股票之有價證券</w:t>
            </w:r>
            <w:r w:rsidRPr="00261D77">
              <w:rPr>
                <w:rFonts w:eastAsia="標楷體" w:hint="eastAsia"/>
                <w:spacing w:val="-12"/>
              </w:rPr>
              <w:t>掛牌日期</w:t>
            </w:r>
          </w:p>
        </w:tc>
        <w:tc>
          <w:tcPr>
            <w:tcW w:w="3284" w:type="dxa"/>
            <w:gridSpan w:val="3"/>
            <w:shd w:val="clear" w:color="auto" w:fill="auto"/>
            <w:vAlign w:val="center"/>
          </w:tcPr>
          <w:p w14:paraId="1D32D3B2" w14:textId="77777777" w:rsidR="001C4586" w:rsidRPr="00261D77" w:rsidRDefault="001C4586" w:rsidP="001C4586">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62F8B397" w14:textId="77777777" w:rsidTr="009F7674">
        <w:tc>
          <w:tcPr>
            <w:tcW w:w="1161" w:type="dxa"/>
            <w:vAlign w:val="center"/>
          </w:tcPr>
          <w:p w14:paraId="306000FA" w14:textId="77777777" w:rsidR="001C4586" w:rsidRPr="00261D77" w:rsidRDefault="001C4586" w:rsidP="009E5AD3">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944" w:type="dxa"/>
            <w:vAlign w:val="center"/>
          </w:tcPr>
          <w:p w14:paraId="6E12377B" w14:textId="77777777" w:rsidR="001C4586" w:rsidRPr="00261D77" w:rsidRDefault="001C4586" w:rsidP="001C4586">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4BE76085" w14:textId="77777777" w:rsidR="001C4586" w:rsidRPr="00261D77" w:rsidRDefault="001C4586" w:rsidP="001C4586">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066EAB75" w14:textId="77777777" w:rsidR="001C4586" w:rsidRPr="00261D77" w:rsidRDefault="001C4586" w:rsidP="001C4586">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5EB45283" w14:textId="77777777" w:rsidR="001C4586" w:rsidRPr="00261D77" w:rsidRDefault="001C4586" w:rsidP="001C4586">
            <w:pPr>
              <w:tabs>
                <w:tab w:val="left" w:pos="720"/>
              </w:tabs>
              <w:spacing w:line="280" w:lineRule="exact"/>
              <w:rPr>
                <w:rFonts w:eastAsia="標楷體"/>
                <w:spacing w:val="-12"/>
              </w:rPr>
            </w:pPr>
            <w:r w:rsidRPr="00261D77">
              <w:rPr>
                <w:rFonts w:eastAsia="標楷體" w:hint="eastAsia"/>
                <w:spacing w:val="-12"/>
              </w:rPr>
              <w:t>折算匯率：</w:t>
            </w:r>
          </w:p>
        </w:tc>
        <w:tc>
          <w:tcPr>
            <w:tcW w:w="1919" w:type="dxa"/>
            <w:gridSpan w:val="2"/>
            <w:vAlign w:val="center"/>
          </w:tcPr>
          <w:p w14:paraId="46CE4F78" w14:textId="77777777" w:rsidR="001C4586" w:rsidRPr="00261D77" w:rsidRDefault="001C4586" w:rsidP="001C4586">
            <w:pPr>
              <w:tabs>
                <w:tab w:val="left" w:pos="720"/>
              </w:tabs>
              <w:spacing w:line="280" w:lineRule="exact"/>
              <w:jc w:val="distribute"/>
              <w:rPr>
                <w:rFonts w:eastAsia="標楷體"/>
                <w:spacing w:val="-12"/>
              </w:rPr>
            </w:pPr>
            <w:r w:rsidRPr="00261D77">
              <w:rPr>
                <w:rFonts w:eastAsia="標楷體" w:hint="eastAsia"/>
                <w:spacing w:val="-12"/>
              </w:rPr>
              <w:t>公司種類</w:t>
            </w:r>
          </w:p>
        </w:tc>
        <w:tc>
          <w:tcPr>
            <w:tcW w:w="3284" w:type="dxa"/>
            <w:gridSpan w:val="3"/>
            <w:vAlign w:val="center"/>
          </w:tcPr>
          <w:p w14:paraId="73CB8D4D" w14:textId="77777777" w:rsidR="001C4586" w:rsidRPr="00261D77" w:rsidRDefault="001C4586" w:rsidP="001C4586">
            <w:pPr>
              <w:tabs>
                <w:tab w:val="left" w:pos="720"/>
              </w:tabs>
              <w:spacing w:line="280" w:lineRule="exact"/>
              <w:jc w:val="center"/>
              <w:rPr>
                <w:rFonts w:eastAsia="標楷體"/>
                <w:spacing w:val="-12"/>
              </w:rPr>
            </w:pPr>
            <w:r w:rsidRPr="00261D77">
              <w:rPr>
                <w:rFonts w:eastAsia="標楷體" w:hint="eastAsia"/>
              </w:rPr>
              <w:t xml:space="preserve">　□上市</w:t>
            </w:r>
            <w:r w:rsidRPr="00261D77">
              <w:rPr>
                <w:rFonts w:eastAsia="標楷體" w:hint="eastAsia"/>
              </w:rPr>
              <w:t xml:space="preserve">      </w:t>
            </w:r>
            <w:r w:rsidRPr="00261D77">
              <w:rPr>
                <w:rFonts w:eastAsia="標楷體" w:hint="eastAsia"/>
              </w:rPr>
              <w:t>□上櫃</w:t>
            </w:r>
          </w:p>
        </w:tc>
      </w:tr>
      <w:tr w:rsidR="00261D77" w:rsidRPr="00261D77" w14:paraId="6B179CDE" w14:textId="77777777" w:rsidTr="009F7674">
        <w:trPr>
          <w:trHeight w:val="698"/>
        </w:trPr>
        <w:tc>
          <w:tcPr>
            <w:tcW w:w="1161" w:type="dxa"/>
            <w:vMerge w:val="restart"/>
            <w:vAlign w:val="center"/>
          </w:tcPr>
          <w:p w14:paraId="7A0E81FE" w14:textId="77777777" w:rsidR="00E20E5D" w:rsidRPr="00261D77" w:rsidRDefault="00E20E5D" w:rsidP="001C4586">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44" w:type="dxa"/>
            <w:vMerge w:val="restart"/>
            <w:vAlign w:val="center"/>
          </w:tcPr>
          <w:p w14:paraId="199DDAD2" w14:textId="77777777" w:rsidR="00E20E5D" w:rsidRPr="0000267B" w:rsidRDefault="00E20E5D" w:rsidP="001C4586">
            <w:pPr>
              <w:tabs>
                <w:tab w:val="left" w:pos="720"/>
              </w:tabs>
              <w:spacing w:line="280" w:lineRule="exact"/>
              <w:rPr>
                <w:rFonts w:eastAsia="標楷體"/>
                <w:spacing w:val="-12"/>
              </w:rPr>
            </w:pPr>
            <w:r w:rsidRPr="0000267B">
              <w:rPr>
                <w:rFonts w:eastAsia="標楷體" w:hint="eastAsia"/>
                <w:spacing w:val="-12"/>
              </w:rPr>
              <w:t>原幣：</w:t>
            </w:r>
            <w:r w:rsidRPr="0000267B">
              <w:rPr>
                <w:rFonts w:eastAsia="標楷體" w:hint="eastAsia"/>
                <w:spacing w:val="-12"/>
              </w:rPr>
              <w:t xml:space="preserve">                     </w:t>
            </w:r>
            <w:r w:rsidRPr="0000267B">
              <w:rPr>
                <w:rFonts w:eastAsia="標楷體" w:hint="eastAsia"/>
                <w:spacing w:val="-12"/>
              </w:rPr>
              <w:t>元</w:t>
            </w:r>
          </w:p>
          <w:p w14:paraId="57E07358" w14:textId="77777777" w:rsidR="00E20E5D" w:rsidRPr="0000267B" w:rsidRDefault="00E20E5D" w:rsidP="001C4586">
            <w:pPr>
              <w:tabs>
                <w:tab w:val="left" w:pos="720"/>
              </w:tabs>
              <w:spacing w:line="280" w:lineRule="exact"/>
              <w:rPr>
                <w:rFonts w:eastAsia="標楷體"/>
                <w:spacing w:val="-12"/>
              </w:rPr>
            </w:pPr>
            <w:r w:rsidRPr="0000267B">
              <w:rPr>
                <w:rFonts w:eastAsia="標楷體" w:hint="eastAsia"/>
                <w:spacing w:val="-12"/>
              </w:rPr>
              <w:t>已發行總股數：</w:t>
            </w:r>
            <w:r w:rsidRPr="0000267B">
              <w:rPr>
                <w:rFonts w:eastAsia="標楷體" w:hint="eastAsia"/>
                <w:spacing w:val="-12"/>
              </w:rPr>
              <w:t xml:space="preserve">            </w:t>
            </w:r>
            <w:r w:rsidRPr="0000267B">
              <w:rPr>
                <w:rFonts w:eastAsia="標楷體" w:hint="eastAsia"/>
                <w:spacing w:val="-12"/>
              </w:rPr>
              <w:t>股</w:t>
            </w:r>
          </w:p>
          <w:p w14:paraId="58B5D4A1" w14:textId="77777777" w:rsidR="00E20E5D" w:rsidRPr="0000267B" w:rsidRDefault="00E20E5D" w:rsidP="001C4586">
            <w:pPr>
              <w:tabs>
                <w:tab w:val="left" w:pos="720"/>
              </w:tabs>
              <w:spacing w:line="280" w:lineRule="exact"/>
              <w:rPr>
                <w:rFonts w:eastAsia="標楷體"/>
                <w:spacing w:val="-12"/>
              </w:rPr>
            </w:pPr>
            <w:r w:rsidRPr="0000267B">
              <w:rPr>
                <w:rFonts w:eastAsia="標楷體" w:hint="eastAsia"/>
                <w:spacing w:val="-12"/>
              </w:rPr>
              <w:t>折合新臺幣：</w:t>
            </w:r>
            <w:r w:rsidRPr="0000267B">
              <w:rPr>
                <w:rFonts w:eastAsia="標楷體" w:hint="eastAsia"/>
                <w:spacing w:val="-12"/>
              </w:rPr>
              <w:t xml:space="preserve">              </w:t>
            </w:r>
            <w:r w:rsidRPr="0000267B">
              <w:rPr>
                <w:rFonts w:eastAsia="標楷體" w:hint="eastAsia"/>
                <w:spacing w:val="-12"/>
              </w:rPr>
              <w:t>元</w:t>
            </w:r>
          </w:p>
          <w:p w14:paraId="52AB0046" w14:textId="77777777" w:rsidR="00E20E5D" w:rsidRPr="0000267B" w:rsidRDefault="00E20E5D" w:rsidP="001C4586">
            <w:pPr>
              <w:tabs>
                <w:tab w:val="left" w:pos="720"/>
              </w:tabs>
              <w:spacing w:line="280" w:lineRule="exact"/>
              <w:rPr>
                <w:rFonts w:eastAsia="標楷體"/>
                <w:spacing w:val="-12"/>
              </w:rPr>
            </w:pPr>
            <w:r w:rsidRPr="0000267B">
              <w:rPr>
                <w:rFonts w:eastAsia="標楷體" w:hint="eastAsia"/>
                <w:spacing w:val="-12"/>
              </w:rPr>
              <w:t>折算匯率：</w:t>
            </w:r>
          </w:p>
          <w:p w14:paraId="05366AD4" w14:textId="10476CB7" w:rsidR="00E20E5D" w:rsidRPr="0000267B" w:rsidRDefault="00E20E5D" w:rsidP="001C4586">
            <w:pPr>
              <w:tabs>
                <w:tab w:val="left" w:pos="720"/>
              </w:tabs>
              <w:spacing w:line="280" w:lineRule="exact"/>
              <w:rPr>
                <w:rFonts w:eastAsia="標楷體"/>
                <w:spacing w:val="-12"/>
              </w:rPr>
            </w:pPr>
            <w:r w:rsidRPr="0000267B">
              <w:rPr>
                <w:rFonts w:eastAsia="標楷體" w:hint="eastAsia"/>
                <w:spacing w:val="-12"/>
              </w:rPr>
              <w:t xml:space="preserve">陸資比例：　　</w:t>
            </w:r>
            <w:r w:rsidRPr="0000267B">
              <w:rPr>
                <w:rFonts w:eastAsia="標楷體" w:hint="eastAsia"/>
                <w:spacing w:val="-12"/>
              </w:rPr>
              <w:t xml:space="preserve">  </w:t>
            </w:r>
            <w:r w:rsidRPr="0000267B">
              <w:rPr>
                <w:rFonts w:eastAsia="標楷體" w:hint="eastAsia"/>
                <w:spacing w:val="-12"/>
              </w:rPr>
              <w:t xml:space="preserve">　</w:t>
            </w:r>
            <w:r w:rsidRPr="0000267B">
              <w:rPr>
                <w:rFonts w:eastAsia="標楷體" w:hint="eastAsia"/>
                <w:spacing w:val="-12"/>
              </w:rPr>
              <w:t>%(</w:t>
            </w:r>
            <w:proofErr w:type="gramStart"/>
            <w:r w:rsidRPr="0000267B">
              <w:rPr>
                <w:rFonts w:eastAsia="標楷體" w:hint="eastAsia"/>
                <w:spacing w:val="-12"/>
              </w:rPr>
              <w:t>註</w:t>
            </w:r>
            <w:proofErr w:type="gramEnd"/>
            <w:r w:rsidR="00505CC8" w:rsidRPr="0000267B">
              <w:rPr>
                <w:rFonts w:eastAsia="標楷體" w:hint="eastAsia"/>
                <w:spacing w:val="-12"/>
              </w:rPr>
              <w:t>1</w:t>
            </w:r>
            <w:r w:rsidRPr="0000267B">
              <w:rPr>
                <w:rFonts w:eastAsia="標楷體" w:hint="eastAsia"/>
                <w:spacing w:val="-12"/>
              </w:rPr>
              <w:t>)</w:t>
            </w:r>
          </w:p>
        </w:tc>
        <w:tc>
          <w:tcPr>
            <w:tcW w:w="1908" w:type="dxa"/>
            <w:vAlign w:val="center"/>
          </w:tcPr>
          <w:p w14:paraId="13AD01FD" w14:textId="77777777" w:rsidR="00E20E5D" w:rsidRPr="00261D77" w:rsidRDefault="00E20E5D" w:rsidP="00E20E5D">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295" w:type="dxa"/>
            <w:gridSpan w:val="4"/>
            <w:vAlign w:val="center"/>
          </w:tcPr>
          <w:p w14:paraId="6F31F883" w14:textId="77777777" w:rsidR="00E20E5D" w:rsidRPr="00261D77" w:rsidRDefault="00E20E5D" w:rsidP="00125D4A">
            <w:pPr>
              <w:tabs>
                <w:tab w:val="left" w:pos="720"/>
              </w:tabs>
              <w:spacing w:line="280" w:lineRule="exact"/>
              <w:rPr>
                <w:rFonts w:eastAsia="標楷體"/>
                <w:spacing w:val="-12"/>
              </w:rPr>
            </w:pPr>
          </w:p>
        </w:tc>
      </w:tr>
      <w:tr w:rsidR="00261D77" w:rsidRPr="00261D77" w14:paraId="217A4FA0" w14:textId="77777777" w:rsidTr="009F7674">
        <w:trPr>
          <w:trHeight w:val="698"/>
        </w:trPr>
        <w:tc>
          <w:tcPr>
            <w:tcW w:w="1161" w:type="dxa"/>
            <w:vMerge/>
            <w:vAlign w:val="center"/>
          </w:tcPr>
          <w:p w14:paraId="03E9E46B" w14:textId="77777777" w:rsidR="001C4586" w:rsidRPr="00261D77" w:rsidRDefault="001C4586" w:rsidP="001C4586">
            <w:pPr>
              <w:tabs>
                <w:tab w:val="left" w:pos="720"/>
              </w:tabs>
              <w:spacing w:line="280" w:lineRule="exact"/>
              <w:jc w:val="distribute"/>
              <w:rPr>
                <w:rFonts w:eastAsia="標楷體"/>
                <w:spacing w:val="-12"/>
              </w:rPr>
            </w:pPr>
          </w:p>
        </w:tc>
        <w:tc>
          <w:tcPr>
            <w:tcW w:w="3944" w:type="dxa"/>
            <w:vMerge/>
            <w:vAlign w:val="center"/>
          </w:tcPr>
          <w:p w14:paraId="3EEC8269" w14:textId="77777777" w:rsidR="001C4586" w:rsidRPr="0000267B" w:rsidRDefault="001C4586" w:rsidP="001C4586">
            <w:pPr>
              <w:tabs>
                <w:tab w:val="left" w:pos="720"/>
              </w:tabs>
              <w:spacing w:line="280" w:lineRule="exact"/>
              <w:rPr>
                <w:rFonts w:eastAsia="標楷體"/>
                <w:spacing w:val="-12"/>
              </w:rPr>
            </w:pPr>
          </w:p>
        </w:tc>
        <w:tc>
          <w:tcPr>
            <w:tcW w:w="1919" w:type="dxa"/>
            <w:gridSpan w:val="2"/>
            <w:vAlign w:val="center"/>
          </w:tcPr>
          <w:p w14:paraId="1253D010" w14:textId="77777777" w:rsidR="001C4586" w:rsidRPr="00261D77" w:rsidRDefault="001C4586" w:rsidP="001C4586">
            <w:pPr>
              <w:tabs>
                <w:tab w:val="left" w:pos="720"/>
              </w:tabs>
              <w:spacing w:line="280" w:lineRule="exact"/>
              <w:jc w:val="distribute"/>
              <w:rPr>
                <w:rFonts w:eastAsia="標楷體"/>
                <w:spacing w:val="-12"/>
              </w:rPr>
            </w:pPr>
            <w:r w:rsidRPr="00261D77">
              <w:rPr>
                <w:rFonts w:eastAsia="標楷體" w:hint="eastAsia"/>
                <w:spacing w:val="-12"/>
              </w:rPr>
              <w:t>複核會計師事務所及會計師</w:t>
            </w:r>
          </w:p>
        </w:tc>
        <w:tc>
          <w:tcPr>
            <w:tcW w:w="3284" w:type="dxa"/>
            <w:gridSpan w:val="3"/>
            <w:vAlign w:val="center"/>
          </w:tcPr>
          <w:p w14:paraId="3461A817" w14:textId="77777777" w:rsidR="001C4586" w:rsidRPr="00261D77" w:rsidRDefault="001C4586" w:rsidP="001C4586">
            <w:pPr>
              <w:tabs>
                <w:tab w:val="left" w:pos="720"/>
              </w:tabs>
              <w:spacing w:line="280" w:lineRule="exact"/>
              <w:rPr>
                <w:rFonts w:eastAsia="標楷體"/>
                <w:spacing w:val="-12"/>
              </w:rPr>
            </w:pPr>
          </w:p>
        </w:tc>
      </w:tr>
      <w:tr w:rsidR="003B58AC" w:rsidRPr="00261D77" w14:paraId="228061A5" w14:textId="77777777" w:rsidTr="003B58AC">
        <w:trPr>
          <w:trHeight w:val="474"/>
        </w:trPr>
        <w:tc>
          <w:tcPr>
            <w:tcW w:w="1161" w:type="dxa"/>
            <w:vMerge w:val="restart"/>
            <w:vAlign w:val="center"/>
          </w:tcPr>
          <w:p w14:paraId="1534DCF2" w14:textId="7FDDA72B"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944" w:type="dxa"/>
            <w:vMerge w:val="restart"/>
            <w:vAlign w:val="center"/>
          </w:tcPr>
          <w:p w14:paraId="65028A09" w14:textId="77777777" w:rsidR="003B58AC" w:rsidRPr="00292CF3" w:rsidRDefault="003B58AC" w:rsidP="003B58AC">
            <w:pPr>
              <w:spacing w:line="280" w:lineRule="exact"/>
              <w:rPr>
                <w:rFonts w:eastAsia="標楷體"/>
                <w:spacing w:val="-12"/>
              </w:rPr>
            </w:pPr>
            <w:r w:rsidRPr="00292CF3">
              <w:rPr>
                <w:rFonts w:eastAsia="標楷體" w:hint="eastAsia"/>
                <w:spacing w:val="-12"/>
              </w:rPr>
              <w:t>海外：□普通股　　　　□特別股</w:t>
            </w:r>
            <w:r w:rsidRPr="00292CF3">
              <w:rPr>
                <w:rFonts w:eastAsia="標楷體" w:hint="eastAsia"/>
                <w:spacing w:val="-12"/>
              </w:rPr>
              <w:t xml:space="preserve">       </w:t>
            </w:r>
          </w:p>
          <w:p w14:paraId="2D766B4A" w14:textId="77777777" w:rsidR="003B58AC" w:rsidRPr="00244EBE" w:rsidRDefault="003B58AC" w:rsidP="003B58AC">
            <w:pPr>
              <w:tabs>
                <w:tab w:val="left" w:pos="2143"/>
              </w:tabs>
              <w:spacing w:line="280" w:lineRule="exact"/>
              <w:ind w:leftChars="270" w:left="648"/>
              <w:rPr>
                <w:rFonts w:eastAsia="標楷體"/>
                <w:spacing w:val="-12"/>
              </w:rPr>
            </w:pPr>
            <w:r w:rsidRPr="00244EBE">
              <w:rPr>
                <w:rFonts w:eastAsia="標楷體" w:hint="eastAsia"/>
                <w:spacing w:val="-12"/>
              </w:rPr>
              <w:t>□普通公司債　　□轉換公司債</w:t>
            </w:r>
          </w:p>
          <w:p w14:paraId="280CEB2F" w14:textId="32FEBE90" w:rsidR="003B58AC" w:rsidRPr="0000267B" w:rsidRDefault="003B58AC" w:rsidP="003B58AC">
            <w:pPr>
              <w:tabs>
                <w:tab w:val="left" w:pos="720"/>
              </w:tabs>
              <w:spacing w:line="280" w:lineRule="exact"/>
              <w:rPr>
                <w:rFonts w:eastAsia="標楷體"/>
                <w:spacing w:val="-12"/>
              </w:rPr>
            </w:pPr>
            <w:r w:rsidRPr="00244EBE">
              <w:rPr>
                <w:rFonts w:eastAsia="標楷體" w:hint="eastAsia"/>
                <w:spacing w:val="-12"/>
              </w:rPr>
              <w:t xml:space="preserve">     </w:t>
            </w:r>
            <w:r w:rsidRPr="00244EBE">
              <w:rPr>
                <w:rFonts w:eastAsia="標楷體" w:hint="eastAsia"/>
                <w:spacing w:val="-12"/>
              </w:rPr>
              <w:t>□附認股權公司債</w:t>
            </w:r>
            <w:r w:rsidRPr="00292CF3">
              <w:rPr>
                <w:rFonts w:eastAsia="標楷體" w:hint="eastAsia"/>
                <w:spacing w:val="-12"/>
              </w:rPr>
              <w:t>□其他有價證券</w:t>
            </w:r>
          </w:p>
        </w:tc>
        <w:tc>
          <w:tcPr>
            <w:tcW w:w="1919" w:type="dxa"/>
            <w:gridSpan w:val="2"/>
            <w:vAlign w:val="center"/>
          </w:tcPr>
          <w:p w14:paraId="12A7378E" w14:textId="59A78CDE"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律師</w:t>
            </w:r>
          </w:p>
        </w:tc>
        <w:tc>
          <w:tcPr>
            <w:tcW w:w="3284" w:type="dxa"/>
            <w:gridSpan w:val="3"/>
            <w:shd w:val="clear" w:color="auto" w:fill="auto"/>
            <w:vAlign w:val="center"/>
          </w:tcPr>
          <w:p w14:paraId="340AEF05" w14:textId="77777777" w:rsidR="003B58AC" w:rsidRPr="00261D77" w:rsidRDefault="003B58AC" w:rsidP="003B58AC">
            <w:pPr>
              <w:tabs>
                <w:tab w:val="left" w:pos="720"/>
              </w:tabs>
              <w:spacing w:line="280" w:lineRule="exact"/>
              <w:rPr>
                <w:rFonts w:eastAsia="標楷體"/>
                <w:spacing w:val="-12"/>
              </w:rPr>
            </w:pPr>
          </w:p>
        </w:tc>
      </w:tr>
      <w:tr w:rsidR="003B58AC" w:rsidRPr="00261D77" w14:paraId="2D1D22B5" w14:textId="77777777" w:rsidTr="003B58AC">
        <w:trPr>
          <w:trHeight w:val="537"/>
        </w:trPr>
        <w:tc>
          <w:tcPr>
            <w:tcW w:w="1161" w:type="dxa"/>
            <w:vMerge/>
            <w:vAlign w:val="center"/>
          </w:tcPr>
          <w:p w14:paraId="4228F49E" w14:textId="15267831" w:rsidR="003B58AC" w:rsidRPr="00261D77" w:rsidRDefault="003B58AC" w:rsidP="003B58AC">
            <w:pPr>
              <w:tabs>
                <w:tab w:val="left" w:pos="720"/>
              </w:tabs>
              <w:spacing w:line="280" w:lineRule="exact"/>
              <w:jc w:val="distribute"/>
              <w:rPr>
                <w:rFonts w:eastAsia="標楷體"/>
                <w:spacing w:val="-12"/>
              </w:rPr>
            </w:pPr>
          </w:p>
        </w:tc>
        <w:tc>
          <w:tcPr>
            <w:tcW w:w="3944" w:type="dxa"/>
            <w:vMerge/>
            <w:vAlign w:val="center"/>
          </w:tcPr>
          <w:p w14:paraId="383D33B5" w14:textId="77777777" w:rsidR="003B58AC" w:rsidRPr="0000267B" w:rsidRDefault="003B58AC" w:rsidP="003B58AC">
            <w:pPr>
              <w:tabs>
                <w:tab w:val="left" w:pos="720"/>
              </w:tabs>
              <w:spacing w:line="280" w:lineRule="exact"/>
              <w:rPr>
                <w:rFonts w:eastAsia="標楷體"/>
                <w:spacing w:val="-12"/>
              </w:rPr>
            </w:pPr>
          </w:p>
        </w:tc>
        <w:tc>
          <w:tcPr>
            <w:tcW w:w="1919" w:type="dxa"/>
            <w:gridSpan w:val="2"/>
            <w:vAlign w:val="center"/>
          </w:tcPr>
          <w:p w14:paraId="1EF56638" w14:textId="44828A10"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284" w:type="dxa"/>
            <w:gridSpan w:val="3"/>
            <w:shd w:val="clear" w:color="auto" w:fill="auto"/>
            <w:vAlign w:val="center"/>
          </w:tcPr>
          <w:p w14:paraId="475F466A" w14:textId="77777777" w:rsidR="003B58AC" w:rsidRPr="00261D77" w:rsidRDefault="003B58AC" w:rsidP="003B58AC">
            <w:pPr>
              <w:tabs>
                <w:tab w:val="left" w:pos="720"/>
              </w:tabs>
              <w:spacing w:line="280" w:lineRule="exact"/>
              <w:rPr>
                <w:rFonts w:eastAsia="標楷體"/>
                <w:spacing w:val="-12"/>
              </w:rPr>
            </w:pPr>
          </w:p>
        </w:tc>
      </w:tr>
      <w:tr w:rsidR="003B58AC" w:rsidRPr="00261D77" w14:paraId="14849F67" w14:textId="77777777" w:rsidTr="003B58AC">
        <w:trPr>
          <w:trHeight w:val="574"/>
        </w:trPr>
        <w:tc>
          <w:tcPr>
            <w:tcW w:w="1161" w:type="dxa"/>
            <w:vMerge/>
            <w:vAlign w:val="center"/>
          </w:tcPr>
          <w:p w14:paraId="6C4D7BB9" w14:textId="47C98702" w:rsidR="003B58AC" w:rsidRPr="00261D77" w:rsidRDefault="003B58AC" w:rsidP="003B58AC">
            <w:pPr>
              <w:tabs>
                <w:tab w:val="left" w:pos="720"/>
              </w:tabs>
              <w:spacing w:line="280" w:lineRule="exact"/>
              <w:jc w:val="distribute"/>
              <w:rPr>
                <w:rFonts w:eastAsia="標楷體"/>
                <w:spacing w:val="-12"/>
              </w:rPr>
            </w:pPr>
          </w:p>
        </w:tc>
        <w:tc>
          <w:tcPr>
            <w:tcW w:w="3944" w:type="dxa"/>
            <w:vMerge w:val="restart"/>
            <w:vAlign w:val="center"/>
          </w:tcPr>
          <w:p w14:paraId="0F0582E8" w14:textId="77777777" w:rsidR="003B58AC" w:rsidRPr="0000267B" w:rsidRDefault="003B58AC" w:rsidP="003B58AC">
            <w:pPr>
              <w:tabs>
                <w:tab w:val="left" w:pos="720"/>
              </w:tabs>
              <w:spacing w:line="280" w:lineRule="exact"/>
              <w:rPr>
                <w:rFonts w:eastAsia="標楷體"/>
                <w:spacing w:val="-12"/>
              </w:rPr>
            </w:pPr>
            <w:r w:rsidRPr="0000267B">
              <w:rPr>
                <w:rFonts w:eastAsia="標楷體" w:hint="eastAsia"/>
                <w:spacing w:val="-12"/>
              </w:rPr>
              <w:t>臺灣：□存託憑證</w:t>
            </w:r>
            <w:r w:rsidRPr="0000267B">
              <w:rPr>
                <w:rFonts w:eastAsia="標楷體" w:hint="eastAsia"/>
                <w:spacing w:val="-12"/>
              </w:rPr>
              <w:t xml:space="preserve">     </w:t>
            </w:r>
            <w:r w:rsidRPr="0000267B">
              <w:rPr>
                <w:rFonts w:eastAsia="標楷體" w:hint="eastAsia"/>
                <w:spacing w:val="-12"/>
              </w:rPr>
              <w:t>□普通股　　股</w:t>
            </w:r>
          </w:p>
          <w:p w14:paraId="617BC1F1" w14:textId="77777777" w:rsidR="003B58AC" w:rsidRPr="0000267B" w:rsidRDefault="003B58AC" w:rsidP="003B58AC">
            <w:pPr>
              <w:tabs>
                <w:tab w:val="left" w:pos="720"/>
              </w:tabs>
              <w:spacing w:line="280" w:lineRule="exact"/>
              <w:rPr>
                <w:rFonts w:eastAsia="標楷體"/>
                <w:spacing w:val="-12"/>
              </w:rPr>
            </w:pPr>
            <w:r w:rsidRPr="0000267B">
              <w:rPr>
                <w:rFonts w:eastAsia="標楷體" w:hint="eastAsia"/>
                <w:spacing w:val="-12"/>
              </w:rPr>
              <w:t xml:space="preserve">　　　□特別股　　股</w:t>
            </w:r>
            <w:r w:rsidRPr="0000267B">
              <w:rPr>
                <w:rFonts w:eastAsia="標楷體" w:hint="eastAsia"/>
                <w:spacing w:val="-12"/>
              </w:rPr>
              <w:t xml:space="preserve"> </w:t>
            </w:r>
            <w:r w:rsidRPr="0000267B">
              <w:rPr>
                <w:rFonts w:eastAsia="標楷體" w:hint="eastAsia"/>
                <w:spacing w:val="-12"/>
              </w:rPr>
              <w:t>□普通公司債</w:t>
            </w:r>
          </w:p>
          <w:p w14:paraId="63CC1536" w14:textId="77777777" w:rsidR="003B58AC" w:rsidRPr="0000267B" w:rsidRDefault="003B58AC" w:rsidP="003B58AC">
            <w:pPr>
              <w:tabs>
                <w:tab w:val="left" w:pos="720"/>
              </w:tabs>
              <w:spacing w:line="280" w:lineRule="exact"/>
              <w:ind w:firstLineChars="300" w:firstLine="648"/>
              <w:rPr>
                <w:rFonts w:eastAsia="標楷體"/>
                <w:spacing w:val="-12"/>
              </w:rPr>
            </w:pPr>
            <w:r w:rsidRPr="0000267B">
              <w:rPr>
                <w:rFonts w:eastAsia="標楷體" w:hint="eastAsia"/>
                <w:spacing w:val="-12"/>
              </w:rPr>
              <w:t>□轉換公司債</w:t>
            </w:r>
            <w:r w:rsidRPr="0000267B">
              <w:rPr>
                <w:rFonts w:eastAsia="標楷體" w:hint="eastAsia"/>
                <w:spacing w:val="-12"/>
              </w:rPr>
              <w:t xml:space="preserve"> </w:t>
            </w:r>
            <w:r w:rsidRPr="0000267B">
              <w:rPr>
                <w:rFonts w:eastAsia="標楷體" w:hint="eastAsia"/>
                <w:spacing w:val="-12"/>
              </w:rPr>
              <w:t>□附認股權公司債</w:t>
            </w:r>
          </w:p>
          <w:p w14:paraId="67FFD815" w14:textId="2756B094" w:rsidR="003B58AC" w:rsidRPr="0000267B" w:rsidRDefault="003B58AC" w:rsidP="003B58AC">
            <w:pPr>
              <w:spacing w:line="280" w:lineRule="exact"/>
              <w:ind w:firstLineChars="300" w:firstLine="648"/>
              <w:rPr>
                <w:rFonts w:eastAsia="標楷體"/>
                <w:spacing w:val="-12"/>
              </w:rPr>
            </w:pPr>
            <w:r w:rsidRPr="0000267B">
              <w:rPr>
                <w:rFonts w:eastAsia="標楷體" w:hint="eastAsia"/>
                <w:spacing w:val="-12"/>
              </w:rPr>
              <w:t>□其他有價證券</w:t>
            </w:r>
          </w:p>
        </w:tc>
        <w:tc>
          <w:tcPr>
            <w:tcW w:w="1919" w:type="dxa"/>
            <w:gridSpan w:val="2"/>
            <w:vAlign w:val="center"/>
          </w:tcPr>
          <w:p w14:paraId="5D118DDF" w14:textId="1B7F72A0"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保管機構</w:t>
            </w:r>
          </w:p>
        </w:tc>
        <w:tc>
          <w:tcPr>
            <w:tcW w:w="3284" w:type="dxa"/>
            <w:gridSpan w:val="3"/>
            <w:shd w:val="clear" w:color="auto" w:fill="auto"/>
            <w:vAlign w:val="center"/>
          </w:tcPr>
          <w:p w14:paraId="057C819A" w14:textId="77777777" w:rsidR="003B58AC" w:rsidRPr="00261D77" w:rsidRDefault="003B58AC" w:rsidP="003B58AC">
            <w:pPr>
              <w:tabs>
                <w:tab w:val="left" w:pos="720"/>
              </w:tabs>
              <w:spacing w:line="280" w:lineRule="exact"/>
              <w:rPr>
                <w:rFonts w:eastAsia="標楷體"/>
                <w:spacing w:val="-12"/>
              </w:rPr>
            </w:pPr>
          </w:p>
        </w:tc>
      </w:tr>
      <w:tr w:rsidR="003B58AC" w:rsidRPr="00261D77" w14:paraId="0BA2A286" w14:textId="77777777" w:rsidTr="003B58AC">
        <w:trPr>
          <w:trHeight w:val="584"/>
        </w:trPr>
        <w:tc>
          <w:tcPr>
            <w:tcW w:w="1161" w:type="dxa"/>
            <w:vMerge/>
            <w:vAlign w:val="center"/>
          </w:tcPr>
          <w:p w14:paraId="380C8C72" w14:textId="77777777" w:rsidR="003B58AC" w:rsidRPr="00261D77" w:rsidRDefault="003B58AC" w:rsidP="003B58AC">
            <w:pPr>
              <w:tabs>
                <w:tab w:val="left" w:pos="720"/>
              </w:tabs>
              <w:spacing w:line="280" w:lineRule="exact"/>
              <w:jc w:val="distribute"/>
              <w:rPr>
                <w:rFonts w:eastAsia="標楷體"/>
                <w:spacing w:val="-12"/>
              </w:rPr>
            </w:pPr>
          </w:p>
        </w:tc>
        <w:tc>
          <w:tcPr>
            <w:tcW w:w="3944" w:type="dxa"/>
            <w:vMerge/>
            <w:vAlign w:val="center"/>
          </w:tcPr>
          <w:p w14:paraId="5C2D0D56" w14:textId="26DF38D4" w:rsidR="003B58AC" w:rsidRPr="00261D77" w:rsidRDefault="003B58AC" w:rsidP="003B58AC">
            <w:pPr>
              <w:spacing w:line="280" w:lineRule="exact"/>
              <w:ind w:firstLineChars="300" w:firstLine="648"/>
              <w:rPr>
                <w:rFonts w:eastAsia="標楷體"/>
                <w:spacing w:val="-12"/>
              </w:rPr>
            </w:pPr>
          </w:p>
        </w:tc>
        <w:tc>
          <w:tcPr>
            <w:tcW w:w="1919" w:type="dxa"/>
            <w:gridSpan w:val="2"/>
            <w:vAlign w:val="center"/>
          </w:tcPr>
          <w:p w14:paraId="47659421" w14:textId="584FB3F1"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股</w:t>
            </w:r>
            <w:proofErr w:type="gramStart"/>
            <w:r w:rsidRPr="00261D77">
              <w:rPr>
                <w:rFonts w:eastAsia="標楷體" w:hint="eastAsia"/>
                <w:spacing w:val="-12"/>
              </w:rPr>
              <w:t>務</w:t>
            </w:r>
            <w:proofErr w:type="gramEnd"/>
            <w:r w:rsidRPr="00261D77">
              <w:rPr>
                <w:rFonts w:eastAsia="標楷體" w:hint="eastAsia"/>
                <w:spacing w:val="-12"/>
              </w:rPr>
              <w:t>代理機構</w:t>
            </w:r>
          </w:p>
        </w:tc>
        <w:tc>
          <w:tcPr>
            <w:tcW w:w="3284" w:type="dxa"/>
            <w:gridSpan w:val="3"/>
            <w:vAlign w:val="center"/>
          </w:tcPr>
          <w:p w14:paraId="1EF08172" w14:textId="77777777" w:rsidR="003B58AC" w:rsidRPr="00261D77" w:rsidRDefault="003B58AC" w:rsidP="003B58AC">
            <w:pPr>
              <w:tabs>
                <w:tab w:val="left" w:pos="720"/>
              </w:tabs>
              <w:spacing w:line="280" w:lineRule="exact"/>
              <w:jc w:val="both"/>
              <w:rPr>
                <w:rFonts w:eastAsia="標楷體"/>
                <w:spacing w:val="-12"/>
              </w:rPr>
            </w:pPr>
          </w:p>
        </w:tc>
      </w:tr>
      <w:tr w:rsidR="003B58AC" w:rsidRPr="00261D77" w14:paraId="26309786" w14:textId="77777777" w:rsidTr="009F7674">
        <w:trPr>
          <w:trHeight w:val="345"/>
        </w:trPr>
        <w:tc>
          <w:tcPr>
            <w:tcW w:w="1161" w:type="dxa"/>
            <w:vAlign w:val="center"/>
          </w:tcPr>
          <w:p w14:paraId="32527461" w14:textId="77777777" w:rsidR="003B58AC" w:rsidRPr="00261D77" w:rsidRDefault="003B58AC" w:rsidP="003B58AC">
            <w:pPr>
              <w:spacing w:line="220" w:lineRule="exact"/>
              <w:jc w:val="distribute"/>
              <w:rPr>
                <w:rFonts w:eastAsia="標楷體"/>
              </w:rPr>
            </w:pPr>
            <w:r w:rsidRPr="00261D77">
              <w:rPr>
                <w:rFonts w:eastAsia="標楷體" w:hint="eastAsia"/>
              </w:rPr>
              <w:t>申報案件</w:t>
            </w:r>
          </w:p>
          <w:p w14:paraId="2047734C"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rPr>
              <w:t>種類及金額</w:t>
            </w:r>
          </w:p>
        </w:tc>
        <w:tc>
          <w:tcPr>
            <w:tcW w:w="3944" w:type="dxa"/>
            <w:vAlign w:val="center"/>
          </w:tcPr>
          <w:p w14:paraId="701EFE14" w14:textId="77777777" w:rsidR="003B58AC" w:rsidRPr="00261D77" w:rsidRDefault="003B58AC" w:rsidP="003B58AC">
            <w:pPr>
              <w:spacing w:line="220" w:lineRule="exact"/>
              <w:rPr>
                <w:rFonts w:eastAsia="標楷體"/>
                <w:sz w:val="22"/>
              </w:rPr>
            </w:pPr>
            <w:r w:rsidRPr="00261D77">
              <w:rPr>
                <w:rFonts w:eastAsia="標楷體" w:hint="eastAsia"/>
                <w:sz w:val="22"/>
              </w:rPr>
              <w:t>□現金增資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
          <w:p w14:paraId="70062C70" w14:textId="77777777" w:rsidR="003B58AC" w:rsidRPr="00261D77" w:rsidRDefault="003B58AC" w:rsidP="003B58AC">
            <w:pPr>
              <w:spacing w:line="220" w:lineRule="exact"/>
              <w:ind w:left="264" w:hangingChars="120" w:hanging="264"/>
              <w:rPr>
                <w:rFonts w:eastAsia="標楷體"/>
                <w:sz w:val="22"/>
              </w:rPr>
            </w:pPr>
            <w:r w:rsidRPr="00261D77">
              <w:rPr>
                <w:rFonts w:eastAsia="標楷體" w:hint="eastAsia"/>
                <w:sz w:val="22"/>
              </w:rPr>
              <w:t>□合併增資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換股比例計算表及獨立專家意見書請詳見第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37E3C989" w14:textId="77777777" w:rsidR="003B58AC" w:rsidRPr="00261D77" w:rsidRDefault="003B58AC" w:rsidP="003B58AC">
            <w:pPr>
              <w:spacing w:line="220" w:lineRule="exact"/>
              <w:ind w:left="238" w:hangingChars="108" w:hanging="238"/>
              <w:rPr>
                <w:rFonts w:eastAsia="標楷體"/>
                <w:sz w:val="22"/>
              </w:rPr>
            </w:pPr>
            <w:r w:rsidRPr="00261D77">
              <w:rPr>
                <w:rFonts w:eastAsia="標楷體" w:hint="eastAsia"/>
                <w:sz w:val="22"/>
              </w:rPr>
              <w:t>□受讓</w:t>
            </w:r>
            <w:r w:rsidRPr="00261D77">
              <w:rPr>
                <w:rFonts w:eastAsia="標楷體" w:hint="eastAsia"/>
                <w:sz w:val="22"/>
                <w:szCs w:val="22"/>
              </w:rPr>
              <w:t>本國公司</w:t>
            </w:r>
            <w:r w:rsidRPr="00261D77">
              <w:rPr>
                <w:rFonts w:eastAsia="標楷體" w:hint="eastAsia"/>
                <w:sz w:val="22"/>
              </w:rPr>
              <w:t>股份增資</w:t>
            </w:r>
            <w:r w:rsidRPr="00261D77">
              <w:rPr>
                <w:rFonts w:eastAsia="標楷體" w:hint="eastAsia"/>
                <w:sz w:val="22"/>
              </w:rPr>
              <w:t xml:space="preserve">     </w:t>
            </w:r>
            <w:r w:rsidRPr="00261D77">
              <w:rPr>
                <w:rFonts w:eastAsia="標楷體" w:hint="eastAsia"/>
                <w:sz w:val="22"/>
              </w:rPr>
              <w:t>股；金額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交換比例計算表及獨立專家意見書請詳見第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38B7688F" w14:textId="77777777" w:rsidR="003B58AC" w:rsidRPr="00261D77" w:rsidRDefault="003B58AC" w:rsidP="003B58AC">
            <w:pPr>
              <w:pStyle w:val="afc"/>
              <w:spacing w:line="220" w:lineRule="exact"/>
              <w:ind w:left="212" w:hanging="212"/>
              <w:rPr>
                <w:rFonts w:eastAsia="標楷體"/>
                <w:sz w:val="22"/>
              </w:rPr>
            </w:pPr>
            <w:r w:rsidRPr="00261D77">
              <w:rPr>
                <w:rFonts w:eastAsia="標楷體" w:hint="eastAsia"/>
                <w:sz w:val="22"/>
              </w:rPr>
              <w:t>□收購或分割</w:t>
            </w:r>
            <w:r w:rsidRPr="00261D77">
              <w:rPr>
                <w:rFonts w:eastAsia="標楷體" w:hint="eastAsia"/>
                <w:sz w:val="22"/>
                <w:szCs w:val="22"/>
              </w:rPr>
              <w:t>本國公司</w:t>
            </w:r>
            <w:r w:rsidRPr="00261D77">
              <w:rPr>
                <w:rFonts w:eastAsia="標楷體" w:hint="eastAsia"/>
                <w:sz w:val="22"/>
              </w:rPr>
              <w:t>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交換比例計算表及獨立專家意見書請詳見第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6F32FCFB"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z w:val="22"/>
              </w:rPr>
              <w:t>合</w:t>
            </w:r>
            <w:r w:rsidRPr="00261D77">
              <w:rPr>
                <w:rFonts w:eastAsia="標楷體" w:hint="eastAsia"/>
                <w:sz w:val="22"/>
              </w:rPr>
              <w:t xml:space="preserve">     </w:t>
            </w:r>
            <w:r w:rsidRPr="00261D77">
              <w:rPr>
                <w:rFonts w:eastAsia="標楷體" w:hint="eastAsia"/>
                <w:sz w:val="22"/>
              </w:rPr>
              <w:t>計</w:t>
            </w:r>
            <w:r w:rsidRPr="00261D77">
              <w:rPr>
                <w:rFonts w:eastAsia="標楷體" w:hint="eastAsia"/>
                <w:sz w:val="22"/>
              </w:rPr>
              <w:t xml:space="preserve">      </w:t>
            </w:r>
            <w:r w:rsidRPr="00261D77">
              <w:rPr>
                <w:rFonts w:eastAsia="標楷體" w:hint="eastAsia"/>
                <w:sz w:val="22"/>
              </w:rPr>
              <w:t>股；金額</w:t>
            </w:r>
            <w:r w:rsidRPr="00261D77">
              <w:rPr>
                <w:rFonts w:eastAsia="標楷體" w:hint="eastAsia"/>
                <w:sz w:val="22"/>
              </w:rPr>
              <w:t xml:space="preserve">        </w:t>
            </w:r>
            <w:r w:rsidRPr="00261D77">
              <w:rPr>
                <w:rFonts w:eastAsia="標楷體" w:hint="eastAsia"/>
                <w:sz w:val="22"/>
              </w:rPr>
              <w:t>元</w:t>
            </w:r>
          </w:p>
        </w:tc>
        <w:tc>
          <w:tcPr>
            <w:tcW w:w="1919" w:type="dxa"/>
            <w:gridSpan w:val="2"/>
            <w:vAlign w:val="center"/>
          </w:tcPr>
          <w:p w14:paraId="12200A85"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代收款項金融機構</w:t>
            </w:r>
          </w:p>
        </w:tc>
        <w:tc>
          <w:tcPr>
            <w:tcW w:w="3284" w:type="dxa"/>
            <w:gridSpan w:val="3"/>
            <w:vAlign w:val="center"/>
          </w:tcPr>
          <w:p w14:paraId="724041FE" w14:textId="77777777" w:rsidR="003B58AC" w:rsidRPr="00261D77" w:rsidRDefault="003B58AC" w:rsidP="003B58AC">
            <w:pPr>
              <w:tabs>
                <w:tab w:val="left" w:pos="720"/>
              </w:tabs>
              <w:spacing w:line="280" w:lineRule="exact"/>
              <w:jc w:val="both"/>
              <w:rPr>
                <w:rFonts w:eastAsia="標楷體"/>
                <w:spacing w:val="-12"/>
              </w:rPr>
            </w:pPr>
          </w:p>
        </w:tc>
      </w:tr>
      <w:tr w:rsidR="003B58AC" w:rsidRPr="00261D77" w14:paraId="18BF5CF5" w14:textId="77777777" w:rsidTr="009F7674">
        <w:trPr>
          <w:trHeight w:val="1729"/>
        </w:trPr>
        <w:tc>
          <w:tcPr>
            <w:tcW w:w="1161" w:type="dxa"/>
            <w:vAlign w:val="center"/>
          </w:tcPr>
          <w:p w14:paraId="3131B909"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發行股票之來源、種類及金額</w:t>
            </w:r>
          </w:p>
          <w:p w14:paraId="5B946170" w14:textId="77777777" w:rsidR="003B58AC" w:rsidRPr="00261D77" w:rsidRDefault="003B58AC" w:rsidP="003B58AC">
            <w:pPr>
              <w:tabs>
                <w:tab w:val="left" w:pos="720"/>
              </w:tabs>
              <w:spacing w:line="280" w:lineRule="exact"/>
              <w:jc w:val="distribute"/>
              <w:rPr>
                <w:rFonts w:eastAsia="標楷體"/>
                <w:spacing w:val="-12"/>
              </w:rPr>
            </w:pPr>
          </w:p>
        </w:tc>
        <w:tc>
          <w:tcPr>
            <w:tcW w:w="3944" w:type="dxa"/>
            <w:vAlign w:val="center"/>
          </w:tcPr>
          <w:p w14:paraId="666AF75A" w14:textId="77777777" w:rsidR="003B58AC" w:rsidRPr="00261D77" w:rsidRDefault="003B58AC" w:rsidP="003B58AC">
            <w:pPr>
              <w:spacing w:line="280" w:lineRule="exact"/>
              <w:rPr>
                <w:rFonts w:eastAsia="標楷體"/>
                <w:spacing w:val="-12"/>
              </w:rPr>
            </w:pPr>
            <w:r w:rsidRPr="00261D77">
              <w:rPr>
                <w:rFonts w:eastAsia="標楷體" w:hint="eastAsia"/>
                <w:spacing w:val="-12"/>
              </w:rPr>
              <w:t>1.</w:t>
            </w:r>
            <w:r w:rsidRPr="00261D77">
              <w:rPr>
                <w:rFonts w:eastAsia="標楷體" w:hint="eastAsia"/>
                <w:spacing w:val="-12"/>
              </w:rPr>
              <w:t>來源：□發行新股</w:t>
            </w:r>
            <w:r w:rsidRPr="00261D77">
              <w:rPr>
                <w:rFonts w:eastAsia="標楷體" w:hint="eastAsia"/>
                <w:spacing w:val="-12"/>
              </w:rPr>
              <w:t xml:space="preserve"> </w:t>
            </w:r>
            <w:r w:rsidRPr="00261D77">
              <w:rPr>
                <w:rFonts w:eastAsia="標楷體" w:hint="eastAsia"/>
                <w:spacing w:val="-12"/>
              </w:rPr>
              <w:t xml:space="preserve">　□已發行股份</w:t>
            </w:r>
          </w:p>
          <w:p w14:paraId="30A02697"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pacing w:val="-12"/>
              </w:rPr>
              <w:t>持有人名稱及持有之有價證券數量：</w:t>
            </w:r>
          </w:p>
          <w:p w14:paraId="0AF5421B"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種類：□普通股</w:t>
            </w:r>
            <w:r w:rsidRPr="00261D77">
              <w:rPr>
                <w:rFonts w:eastAsia="標楷體" w:hint="eastAsia"/>
                <w:spacing w:val="-12"/>
              </w:rPr>
              <w:t xml:space="preserve"> </w:t>
            </w:r>
            <w:r w:rsidRPr="00261D77">
              <w:rPr>
                <w:rFonts w:eastAsia="標楷體" w:hint="eastAsia"/>
                <w:spacing w:val="-12"/>
              </w:rPr>
              <w:t>□特別股</w:t>
            </w:r>
            <w:r w:rsidRPr="00261D77">
              <w:rPr>
                <w:rFonts w:eastAsia="標楷體" w:hint="eastAsia"/>
                <w:spacing w:val="-12"/>
              </w:rPr>
              <w:t xml:space="preserve"> </w:t>
            </w:r>
            <w:r w:rsidRPr="00261D77">
              <w:rPr>
                <w:rFonts w:eastAsia="標楷體" w:hint="eastAsia"/>
                <w:spacing w:val="-12"/>
              </w:rPr>
              <w:t>□其他</w:t>
            </w:r>
            <w:r w:rsidRPr="00261D77">
              <w:rPr>
                <w:rFonts w:eastAsia="標楷體" w:hint="eastAsia"/>
                <w:spacing w:val="-12"/>
              </w:rPr>
              <w:t xml:space="preserve">               </w:t>
            </w:r>
          </w:p>
          <w:p w14:paraId="7DF5B1B7"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pacing w:val="-12"/>
              </w:rPr>
              <w:t>3.</w:t>
            </w:r>
            <w:r w:rsidRPr="00261D77">
              <w:rPr>
                <w:rFonts w:eastAsia="標楷體" w:hint="eastAsia"/>
                <w:spacing w:val="-12"/>
              </w:rPr>
              <w:t>發行股數：</w:t>
            </w:r>
            <w:r w:rsidRPr="00261D77">
              <w:rPr>
                <w:rFonts w:eastAsia="標楷體" w:hint="eastAsia"/>
                <w:spacing w:val="-12"/>
              </w:rPr>
              <w:t xml:space="preserve">       </w:t>
            </w:r>
            <w:r w:rsidRPr="00261D77">
              <w:rPr>
                <w:rFonts w:eastAsia="標楷體" w:hint="eastAsia"/>
                <w:spacing w:val="-12"/>
              </w:rPr>
              <w:t>每股發行價格</w:t>
            </w:r>
          </w:p>
          <w:p w14:paraId="55AFA441"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預定募集資金總額</w:t>
            </w:r>
          </w:p>
          <w:p w14:paraId="4E3D254F" w14:textId="77777777" w:rsidR="003B58AC" w:rsidRPr="00261D77" w:rsidRDefault="003B58AC" w:rsidP="003B58AC">
            <w:pPr>
              <w:tabs>
                <w:tab w:val="left" w:pos="720"/>
              </w:tabs>
              <w:spacing w:line="280" w:lineRule="exact"/>
              <w:jc w:val="both"/>
              <w:rPr>
                <w:rFonts w:eastAsia="標楷體"/>
                <w:spacing w:val="-12"/>
              </w:rPr>
            </w:pPr>
          </w:p>
        </w:tc>
        <w:tc>
          <w:tcPr>
            <w:tcW w:w="1919" w:type="dxa"/>
            <w:gridSpan w:val="2"/>
            <w:vAlign w:val="center"/>
          </w:tcPr>
          <w:p w14:paraId="1ACD1D6B"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股票發行條件</w:t>
            </w:r>
          </w:p>
        </w:tc>
        <w:tc>
          <w:tcPr>
            <w:tcW w:w="3284" w:type="dxa"/>
            <w:gridSpan w:val="3"/>
            <w:vAlign w:val="center"/>
          </w:tcPr>
          <w:p w14:paraId="49EE63EB" w14:textId="77777777" w:rsidR="003B58AC" w:rsidRPr="00261D77" w:rsidRDefault="003B58AC" w:rsidP="003B58AC">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預定發行價格決定方式：</w:t>
            </w:r>
          </w:p>
          <w:p w14:paraId="597C043D" w14:textId="77777777" w:rsidR="003B58AC" w:rsidRPr="00261D77" w:rsidRDefault="003B58AC" w:rsidP="003B58AC">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承銷及配售方式：</w:t>
            </w:r>
          </w:p>
          <w:p w14:paraId="05BB7826" w14:textId="77777777" w:rsidR="003B58AC" w:rsidRPr="00261D77" w:rsidRDefault="003B58AC" w:rsidP="003B58AC">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預計掛牌處所：</w:t>
            </w:r>
          </w:p>
          <w:p w14:paraId="03FCF112" w14:textId="77777777" w:rsidR="003B58AC" w:rsidRPr="00261D77" w:rsidRDefault="003B58AC" w:rsidP="003B58AC">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公開承銷比例：</w:t>
            </w:r>
          </w:p>
          <w:p w14:paraId="19B8F9E9" w14:textId="77777777" w:rsidR="003B58AC" w:rsidRPr="00261D77" w:rsidRDefault="003B58AC" w:rsidP="003B58AC">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預定發行日期：</w:t>
            </w:r>
          </w:p>
          <w:p w14:paraId="6858263A" w14:textId="77777777" w:rsidR="003B58AC" w:rsidRPr="00261D77" w:rsidRDefault="003B58AC" w:rsidP="003B58AC">
            <w:pPr>
              <w:tabs>
                <w:tab w:val="left" w:pos="720"/>
              </w:tabs>
              <w:spacing w:line="280" w:lineRule="exact"/>
              <w:jc w:val="both"/>
              <w:rPr>
                <w:rFonts w:eastAsia="標楷體"/>
                <w:spacing w:val="-12"/>
              </w:rPr>
            </w:pPr>
            <w:r w:rsidRPr="00261D77">
              <w:rPr>
                <w:rFonts w:eastAsia="標楷體" w:hint="eastAsia"/>
                <w:spacing w:val="-12"/>
              </w:rPr>
              <w:t>6.</w:t>
            </w:r>
            <w:r w:rsidRPr="00261D77">
              <w:rPr>
                <w:rFonts w:eastAsia="標楷體" w:hint="eastAsia"/>
                <w:spacing w:val="-12"/>
              </w:rPr>
              <w:t>新股之權利義務：</w:t>
            </w:r>
          </w:p>
        </w:tc>
      </w:tr>
      <w:tr w:rsidR="003B58AC" w:rsidRPr="00261D77" w14:paraId="16FCFA5A" w14:textId="77777777" w:rsidTr="009F7674">
        <w:trPr>
          <w:trHeight w:val="1419"/>
        </w:trPr>
        <w:tc>
          <w:tcPr>
            <w:tcW w:w="1161" w:type="dxa"/>
            <w:tcBorders>
              <w:bottom w:val="single" w:sz="4" w:space="0" w:color="auto"/>
            </w:tcBorders>
            <w:vAlign w:val="center"/>
          </w:tcPr>
          <w:p w14:paraId="005DED56"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發行股票來源為已發行之股份者</w:t>
            </w:r>
          </w:p>
        </w:tc>
        <w:tc>
          <w:tcPr>
            <w:tcW w:w="9147" w:type="dxa"/>
            <w:gridSpan w:val="6"/>
            <w:tcBorders>
              <w:bottom w:val="single" w:sz="4" w:space="0" w:color="auto"/>
            </w:tcBorders>
            <w:vAlign w:val="center"/>
          </w:tcPr>
          <w:p w14:paraId="2E66B6EA"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zCs w:val="24"/>
              </w:rPr>
              <w:t>股東姓名或名稱（股票持有人）及</w:t>
            </w:r>
            <w:proofErr w:type="gramStart"/>
            <w:r w:rsidRPr="00261D77">
              <w:rPr>
                <w:rFonts w:eastAsia="標楷體" w:hint="eastAsia"/>
                <w:szCs w:val="24"/>
              </w:rPr>
              <w:t>提撥</w:t>
            </w:r>
            <w:proofErr w:type="gramEnd"/>
            <w:r w:rsidRPr="00261D77">
              <w:rPr>
                <w:rFonts w:eastAsia="標楷體" w:hint="eastAsia"/>
                <w:szCs w:val="24"/>
              </w:rPr>
              <w:t>股數</w:t>
            </w:r>
            <w:r w:rsidRPr="00261D77">
              <w:rPr>
                <w:rFonts w:eastAsia="標楷體" w:hint="eastAsia"/>
                <w:spacing w:val="-12"/>
              </w:rPr>
              <w:t>：</w:t>
            </w:r>
          </w:p>
          <w:p w14:paraId="3583EB1A" w14:textId="77777777" w:rsidR="003B58AC" w:rsidRPr="00261D77" w:rsidRDefault="003B58AC" w:rsidP="003B58AC">
            <w:pPr>
              <w:tabs>
                <w:tab w:val="left" w:pos="720"/>
              </w:tabs>
              <w:spacing w:line="280" w:lineRule="exact"/>
              <w:rPr>
                <w:rFonts w:eastAsia="標楷體"/>
                <w:szCs w:val="24"/>
              </w:rPr>
            </w:pPr>
            <w:r w:rsidRPr="00261D77">
              <w:rPr>
                <w:rFonts w:eastAsia="標楷體" w:hint="eastAsia"/>
                <w:spacing w:val="-12"/>
              </w:rPr>
              <w:t>2.</w:t>
            </w:r>
            <w:r w:rsidRPr="00261D77">
              <w:rPr>
                <w:rFonts w:eastAsia="標楷體" w:hint="eastAsia"/>
                <w:spacing w:val="-12"/>
              </w:rPr>
              <w:t>□是</w:t>
            </w:r>
            <w:r w:rsidRPr="00261D77">
              <w:rPr>
                <w:rFonts w:eastAsia="標楷體" w:hint="eastAsia"/>
                <w:spacing w:val="-12"/>
              </w:rPr>
              <w:t xml:space="preserve"> </w:t>
            </w:r>
            <w:proofErr w:type="gramStart"/>
            <w:r w:rsidRPr="00261D77">
              <w:rPr>
                <w:rFonts w:eastAsia="標楷體" w:hint="eastAsia"/>
                <w:spacing w:val="-12"/>
              </w:rPr>
              <w:t>□否</w:t>
            </w:r>
            <w:proofErr w:type="gramEnd"/>
            <w:r w:rsidRPr="00261D77">
              <w:rPr>
                <w:rFonts w:eastAsia="標楷體" w:hint="eastAsia"/>
                <w:spacing w:val="-12"/>
              </w:rPr>
              <w:t xml:space="preserve"> </w:t>
            </w:r>
            <w:r w:rsidRPr="00261D77">
              <w:rPr>
                <w:rFonts w:eastAsia="標楷體" w:hint="eastAsia"/>
                <w:spacing w:val="-12"/>
              </w:rPr>
              <w:t>為公司內部人</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2)</w:t>
            </w:r>
          </w:p>
          <w:p w14:paraId="20DF203C"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zCs w:val="24"/>
              </w:rPr>
              <w:t>3.</w:t>
            </w:r>
            <w:r w:rsidRPr="00261D77">
              <w:rPr>
                <w:rFonts w:eastAsia="標楷體" w:hint="eastAsia"/>
                <w:spacing w:val="-12"/>
              </w:rPr>
              <w:t>本次</w:t>
            </w:r>
            <w:proofErr w:type="gramStart"/>
            <w:r w:rsidRPr="00261D77">
              <w:rPr>
                <w:rFonts w:eastAsia="標楷體" w:hint="eastAsia"/>
                <w:spacing w:val="-12"/>
              </w:rPr>
              <w:t>提撥</w:t>
            </w:r>
            <w:proofErr w:type="gramEnd"/>
            <w:r w:rsidRPr="00261D77">
              <w:rPr>
                <w:rFonts w:eastAsia="標楷體" w:hint="eastAsia"/>
                <w:spacing w:val="-12"/>
              </w:rPr>
              <w:t>股數占公司總發行股數之比例：</w:t>
            </w:r>
          </w:p>
          <w:p w14:paraId="2AE464D5" w14:textId="77777777" w:rsidR="003B58AC" w:rsidRPr="00261D77" w:rsidRDefault="003B58AC" w:rsidP="003B58AC">
            <w:pPr>
              <w:tabs>
                <w:tab w:val="left" w:pos="720"/>
              </w:tabs>
              <w:spacing w:line="280" w:lineRule="exact"/>
              <w:rPr>
                <w:rFonts w:eastAsia="標楷體"/>
                <w:spacing w:val="-12"/>
              </w:rPr>
            </w:pPr>
            <w:r w:rsidRPr="00261D77">
              <w:rPr>
                <w:rFonts w:eastAsia="標楷體" w:hint="eastAsia"/>
                <w:spacing w:val="-12"/>
              </w:rPr>
              <w:t>4.</w:t>
            </w:r>
            <w:r w:rsidRPr="00261D77">
              <w:rPr>
                <w:rFonts w:eastAsia="標楷體" w:hint="eastAsia"/>
                <w:spacing w:val="-12"/>
              </w:rPr>
              <w:t>發行前後之持股</w:t>
            </w:r>
            <w:proofErr w:type="gramStart"/>
            <w:r w:rsidRPr="00261D77">
              <w:rPr>
                <w:rFonts w:eastAsia="標楷體" w:hint="eastAsia"/>
                <w:spacing w:val="-12"/>
              </w:rPr>
              <w:t>股</w:t>
            </w:r>
            <w:proofErr w:type="gramEnd"/>
            <w:r w:rsidRPr="00261D77">
              <w:rPr>
                <w:rFonts w:eastAsia="標楷體" w:hint="eastAsia"/>
                <w:spacing w:val="-12"/>
              </w:rPr>
              <w:t>數：</w:t>
            </w:r>
          </w:p>
        </w:tc>
      </w:tr>
      <w:tr w:rsidR="003B58AC" w:rsidRPr="00261D77" w14:paraId="1240E865" w14:textId="77777777" w:rsidTr="009F7674">
        <w:trPr>
          <w:trHeight w:val="1419"/>
        </w:trPr>
        <w:tc>
          <w:tcPr>
            <w:tcW w:w="1161" w:type="dxa"/>
            <w:tcBorders>
              <w:bottom w:val="single" w:sz="4" w:space="0" w:color="auto"/>
            </w:tcBorders>
            <w:vAlign w:val="center"/>
          </w:tcPr>
          <w:p w14:paraId="021D004D"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募集資金用途及其可能產生效益</w:t>
            </w:r>
          </w:p>
          <w:p w14:paraId="2DA146E4" w14:textId="77777777" w:rsidR="003B58AC" w:rsidRPr="00261D77" w:rsidRDefault="003B58AC" w:rsidP="003B58AC">
            <w:pPr>
              <w:tabs>
                <w:tab w:val="left" w:pos="720"/>
              </w:tabs>
              <w:spacing w:line="280" w:lineRule="exact"/>
              <w:jc w:val="distribute"/>
              <w:rPr>
                <w:rFonts w:eastAsia="標楷體"/>
                <w:spacing w:val="-12"/>
              </w:rPr>
            </w:pPr>
            <w:r w:rsidRPr="00261D77">
              <w:rPr>
                <w:rFonts w:eastAsia="標楷體" w:hint="eastAsia"/>
                <w:spacing w:val="-12"/>
              </w:rPr>
              <w:t>概述</w:t>
            </w:r>
          </w:p>
        </w:tc>
        <w:tc>
          <w:tcPr>
            <w:tcW w:w="9147" w:type="dxa"/>
            <w:gridSpan w:val="6"/>
            <w:tcBorders>
              <w:bottom w:val="single" w:sz="4" w:space="0" w:color="auto"/>
            </w:tcBorders>
            <w:vAlign w:val="center"/>
          </w:tcPr>
          <w:p w14:paraId="1F296629" w14:textId="77777777" w:rsidR="003B58AC" w:rsidRPr="00261D77" w:rsidRDefault="003B58AC" w:rsidP="003B58AC">
            <w:pPr>
              <w:spacing w:line="280" w:lineRule="exact"/>
              <w:rPr>
                <w:rFonts w:eastAsia="標楷體"/>
                <w:spacing w:val="-12"/>
              </w:rPr>
            </w:pPr>
            <w:r w:rsidRPr="00261D77">
              <w:rPr>
                <w:rFonts w:eastAsia="標楷體" w:hint="eastAsia"/>
                <w:spacing w:val="-12"/>
              </w:rPr>
              <w:t>【</w:t>
            </w:r>
            <w:r w:rsidRPr="00261D77">
              <w:rPr>
                <w:rFonts w:eastAsia="標楷體" w:hint="eastAsia"/>
                <w:szCs w:val="24"/>
              </w:rPr>
              <w:t>以已發行股份募集與發行股票者，</w:t>
            </w:r>
            <w:r w:rsidRPr="00261D77">
              <w:rPr>
                <w:rFonts w:eastAsia="標楷體" w:hint="eastAsia"/>
                <w:spacing w:val="-12"/>
              </w:rPr>
              <w:t>得免填列預計可能產生效益】</w:t>
            </w:r>
          </w:p>
        </w:tc>
      </w:tr>
    </w:tbl>
    <w:p w14:paraId="5F2038B1" w14:textId="77777777" w:rsidR="003C7095" w:rsidRPr="00261D77" w:rsidRDefault="00333C00" w:rsidP="009F7674">
      <w:pPr>
        <w:pStyle w:val="af9"/>
        <w:spacing w:line="320" w:lineRule="atLeast"/>
        <w:ind w:leftChars="200" w:left="1067" w:rightChars="330" w:right="792" w:hangingChars="267" w:hanging="587"/>
        <w:outlineLvl w:val="0"/>
        <w:rPr>
          <w:sz w:val="22"/>
        </w:rPr>
      </w:pPr>
      <w:proofErr w:type="gramStart"/>
      <w:r w:rsidRPr="00261D77">
        <w:rPr>
          <w:rFonts w:hint="eastAsia"/>
          <w:sz w:val="22"/>
        </w:rPr>
        <w:t>註</w:t>
      </w:r>
      <w:proofErr w:type="gramEnd"/>
      <w:r w:rsidR="00253CD9"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12C568EF" w14:textId="39807411" w:rsidR="00253CD9" w:rsidRPr="00261D77" w:rsidRDefault="00FA09B7" w:rsidP="00505CC8">
      <w:pPr>
        <w:pStyle w:val="af9"/>
        <w:spacing w:line="320" w:lineRule="atLeast"/>
        <w:ind w:leftChars="200" w:left="1067" w:rightChars="330" w:right="792" w:hangingChars="267" w:hanging="587"/>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：所稱內部人，</w:t>
      </w:r>
      <w:r w:rsidR="00566C42" w:rsidRPr="00261D77">
        <w:rPr>
          <w:rFonts w:hint="eastAsia"/>
          <w:sz w:val="22"/>
        </w:rPr>
        <w:t>係指公司之董事</w:t>
      </w:r>
      <w:r w:rsidR="00C152C0" w:rsidRPr="00261D77">
        <w:rPr>
          <w:rFonts w:hint="eastAsia"/>
          <w:sz w:val="22"/>
        </w:rPr>
        <w:t>、監察人、經理人或持有公司股份超過股份總額</w:t>
      </w:r>
      <w:r w:rsidR="00C152C0" w:rsidRPr="00261D77">
        <w:rPr>
          <w:rFonts w:hint="eastAsia"/>
          <w:sz w:val="22"/>
        </w:rPr>
        <w:t>10%</w:t>
      </w:r>
      <w:r w:rsidR="00C152C0" w:rsidRPr="00261D77">
        <w:rPr>
          <w:rFonts w:hint="eastAsia"/>
          <w:sz w:val="22"/>
        </w:rPr>
        <w:t>之股東。</w:t>
      </w:r>
    </w:p>
    <w:p w14:paraId="3A57524B" w14:textId="77777777" w:rsidR="008B3645" w:rsidRPr="00261D77" w:rsidRDefault="008B3645" w:rsidP="00BB7095">
      <w:pPr>
        <w:pStyle w:val="af9"/>
        <w:spacing w:line="320" w:lineRule="atLeast"/>
        <w:ind w:leftChars="100" w:left="1193" w:hanging="953"/>
        <w:outlineLvl w:val="0"/>
      </w:pPr>
      <w:r w:rsidRPr="00261D77">
        <w:rPr>
          <w:sz w:val="28"/>
          <w:szCs w:val="28"/>
        </w:rPr>
        <w:br w:type="page"/>
      </w:r>
      <w:r w:rsidRPr="00261D77">
        <w:rPr>
          <w:rFonts w:hint="eastAsia"/>
        </w:rPr>
        <w:lastRenderedPageBreak/>
        <w:t>（</w:t>
      </w:r>
      <w:r w:rsidR="00B8122A" w:rsidRPr="00261D77">
        <w:rPr>
          <w:rFonts w:hint="eastAsia"/>
        </w:rPr>
        <w:t>一</w:t>
      </w:r>
      <w:r w:rsidRPr="00261D77">
        <w:rPr>
          <w:rFonts w:hint="eastAsia"/>
        </w:rPr>
        <w:t>）前次（及前各次未完成）募集與發行有價證券執行狀況</w:t>
      </w:r>
    </w:p>
    <w:p w14:paraId="42FCED4C" w14:textId="77777777" w:rsidR="008B3645" w:rsidRPr="00261D77" w:rsidRDefault="008B3645" w:rsidP="008B3645">
      <w:pPr>
        <w:pStyle w:val="a8"/>
        <w:spacing w:before="100" w:line="240" w:lineRule="exact"/>
        <w:ind w:left="1560" w:hanging="1200"/>
        <w:rPr>
          <w:rFonts w:ascii="Times New Roman"/>
          <w:sz w:val="22"/>
          <w:szCs w:val="22"/>
        </w:rPr>
      </w:pPr>
      <w:r w:rsidRPr="00261D77">
        <w:rPr>
          <w:rFonts w:ascii="Times New Roman" w:hint="eastAsia"/>
          <w:sz w:val="22"/>
          <w:szCs w:val="22"/>
        </w:rPr>
        <w:t>1.</w:t>
      </w:r>
      <w:r w:rsidRPr="00261D77">
        <w:rPr>
          <w:rFonts w:ascii="Times New Roman" w:hint="eastAsia"/>
          <w:sz w:val="22"/>
          <w:szCs w:val="22"/>
        </w:rPr>
        <w:t>前次（及前各次未完成）募集與發行有價證券之生效日期及文號：</w:t>
      </w:r>
    </w:p>
    <w:p w14:paraId="5BAFE214" w14:textId="77777777" w:rsidR="008B3645" w:rsidRPr="00261D77" w:rsidRDefault="008B3645" w:rsidP="008B3645">
      <w:pPr>
        <w:pStyle w:val="a8"/>
        <w:spacing w:before="100" w:line="240" w:lineRule="exact"/>
        <w:ind w:left="1560" w:hanging="1200"/>
        <w:rPr>
          <w:rFonts w:ascii="Times New Roman"/>
          <w:sz w:val="22"/>
          <w:szCs w:val="22"/>
        </w:rPr>
      </w:pPr>
      <w:r w:rsidRPr="00261D77">
        <w:rPr>
          <w:rFonts w:ascii="Times New Roman" w:hint="eastAsia"/>
          <w:sz w:val="22"/>
          <w:szCs w:val="22"/>
        </w:rPr>
        <w:t>2.</w:t>
      </w:r>
      <w:r w:rsidRPr="00261D77">
        <w:rPr>
          <w:rFonts w:ascii="Times New Roman" w:hint="eastAsia"/>
          <w:sz w:val="22"/>
          <w:szCs w:val="22"/>
        </w:rPr>
        <w:t>前次（及前各次未完成）募集與發行有價證券計畫變更情形：</w:t>
      </w:r>
    </w:p>
    <w:p w14:paraId="05810CCF" w14:textId="77777777" w:rsidR="008B3645" w:rsidRPr="00261D77" w:rsidRDefault="008B3645" w:rsidP="008B3645">
      <w:pPr>
        <w:pStyle w:val="a8"/>
        <w:spacing w:before="100" w:line="240" w:lineRule="exact"/>
        <w:ind w:left="1560" w:hanging="960"/>
        <w:rPr>
          <w:rFonts w:ascii="Times New Roman"/>
          <w:sz w:val="22"/>
          <w:szCs w:val="22"/>
        </w:rPr>
      </w:pPr>
      <w:r w:rsidRPr="00261D77">
        <w:rPr>
          <w:rFonts w:ascii="Times New Roman" w:hint="eastAsia"/>
          <w:sz w:val="22"/>
          <w:szCs w:val="22"/>
        </w:rPr>
        <w:t>(1)</w:t>
      </w:r>
      <w:r w:rsidRPr="00261D77">
        <w:rPr>
          <w:rFonts w:ascii="Times New Roman" w:hint="eastAsia"/>
          <w:sz w:val="22"/>
          <w:szCs w:val="22"/>
        </w:rPr>
        <w:t>董事會通過日期：</w:t>
      </w:r>
    </w:p>
    <w:p w14:paraId="42D5181F" w14:textId="77777777" w:rsidR="008B3645" w:rsidRPr="00261D77" w:rsidRDefault="008B3645" w:rsidP="008B3645">
      <w:pPr>
        <w:pStyle w:val="a8"/>
        <w:spacing w:before="100" w:line="240" w:lineRule="exact"/>
        <w:ind w:left="0" w:firstLine="600"/>
        <w:rPr>
          <w:rFonts w:ascii="Times New Roman"/>
          <w:sz w:val="22"/>
          <w:szCs w:val="22"/>
        </w:rPr>
      </w:pPr>
      <w:r w:rsidRPr="00261D77">
        <w:rPr>
          <w:rFonts w:ascii="Times New Roman" w:hint="eastAsia"/>
          <w:sz w:val="22"/>
          <w:szCs w:val="22"/>
        </w:rPr>
        <w:t>(2)</w:t>
      </w:r>
      <w:r w:rsidRPr="00261D77">
        <w:rPr>
          <w:rFonts w:ascii="Times New Roman" w:hint="eastAsia"/>
          <w:sz w:val="22"/>
          <w:szCs w:val="22"/>
        </w:rPr>
        <w:t>輸入本會指定之資訊申報網站日期：</w:t>
      </w:r>
    </w:p>
    <w:p w14:paraId="3E1F88AD" w14:textId="757F928B" w:rsidR="008B3645" w:rsidRPr="00235ADA" w:rsidRDefault="008B3645" w:rsidP="00FB0E1F">
      <w:pPr>
        <w:pStyle w:val="a8"/>
        <w:spacing w:before="100" w:line="240" w:lineRule="exact"/>
        <w:ind w:left="527" w:rightChars="200" w:right="480" w:hanging="170"/>
        <w:rPr>
          <w:rFonts w:ascii="Times New Roman"/>
          <w:sz w:val="22"/>
          <w:szCs w:val="22"/>
        </w:rPr>
      </w:pPr>
      <w:r w:rsidRPr="00261D77">
        <w:rPr>
          <w:rFonts w:ascii="Times New Roman" w:hint="eastAsia"/>
          <w:sz w:val="22"/>
          <w:szCs w:val="22"/>
        </w:rPr>
        <w:t>3.</w:t>
      </w:r>
      <w:r w:rsidRPr="00261D77">
        <w:rPr>
          <w:rFonts w:ascii="Times New Roman" w:hint="eastAsia"/>
          <w:sz w:val="22"/>
          <w:szCs w:val="22"/>
        </w:rPr>
        <w:t>前次</w:t>
      </w:r>
      <w:r w:rsidRPr="00261D77">
        <w:rPr>
          <w:rFonts w:ascii="Times New Roman" w:hint="eastAsia"/>
          <w:sz w:val="22"/>
          <w:szCs w:val="22"/>
        </w:rPr>
        <w:t>(</w:t>
      </w:r>
      <w:r w:rsidRPr="00261D77">
        <w:rPr>
          <w:rFonts w:ascii="Times New Roman" w:hint="eastAsia"/>
          <w:sz w:val="22"/>
          <w:szCs w:val="22"/>
        </w:rPr>
        <w:t>及前各次未完成</w:t>
      </w:r>
      <w:r w:rsidRPr="00261D77">
        <w:rPr>
          <w:rFonts w:ascii="Times New Roman" w:hint="eastAsia"/>
          <w:sz w:val="22"/>
          <w:szCs w:val="22"/>
        </w:rPr>
        <w:t>)</w:t>
      </w:r>
      <w:r w:rsidRPr="00261D77">
        <w:rPr>
          <w:rFonts w:ascii="Times New Roman" w:hint="eastAsia"/>
          <w:sz w:val="22"/>
          <w:szCs w:val="22"/>
        </w:rPr>
        <w:t>增資係為合併、受讓</w:t>
      </w:r>
      <w:r w:rsidR="004B2382" w:rsidRPr="00235ADA">
        <w:rPr>
          <w:rFonts w:hint="eastAsia"/>
          <w:sz w:val="22"/>
          <w:szCs w:val="22"/>
        </w:rPr>
        <w:t>本國公司</w:t>
      </w:r>
      <w:r w:rsidRPr="00235ADA">
        <w:rPr>
          <w:rFonts w:ascii="Times New Roman" w:hint="eastAsia"/>
          <w:sz w:val="22"/>
          <w:szCs w:val="22"/>
        </w:rPr>
        <w:t>股份、收購</w:t>
      </w:r>
      <w:r w:rsidR="008E693D" w:rsidRPr="00235ADA">
        <w:rPr>
          <w:rFonts w:ascii="Times New Roman" w:hint="eastAsia"/>
          <w:sz w:val="22"/>
          <w:szCs w:val="22"/>
        </w:rPr>
        <w:t>或</w:t>
      </w:r>
      <w:r w:rsidR="00FB0E1F" w:rsidRPr="00235ADA">
        <w:rPr>
          <w:rFonts w:ascii="Times New Roman" w:hint="eastAsia"/>
          <w:sz w:val="22"/>
          <w:szCs w:val="22"/>
        </w:rPr>
        <w:t>受讓</w:t>
      </w:r>
      <w:r w:rsidR="004B2382" w:rsidRPr="00235ADA">
        <w:rPr>
          <w:rFonts w:hint="eastAsia"/>
          <w:sz w:val="22"/>
          <w:szCs w:val="22"/>
        </w:rPr>
        <w:t>本國公司</w:t>
      </w:r>
      <w:r w:rsidR="00FB0E1F" w:rsidRPr="00235ADA">
        <w:rPr>
          <w:rFonts w:hint="eastAsia"/>
          <w:sz w:val="22"/>
          <w:szCs w:val="22"/>
        </w:rPr>
        <w:t>分割</w:t>
      </w:r>
      <w:r w:rsidRPr="00235ADA">
        <w:rPr>
          <w:rFonts w:ascii="Times New Roman" w:hint="eastAsia"/>
          <w:sz w:val="22"/>
          <w:szCs w:val="22"/>
        </w:rPr>
        <w:t>者計畫執行狀況：</w:t>
      </w:r>
    </w:p>
    <w:p w14:paraId="5ACB344E" w14:textId="0016B3DF" w:rsidR="008B3645" w:rsidRPr="00235ADA" w:rsidRDefault="008B3645" w:rsidP="009110B8">
      <w:pPr>
        <w:pStyle w:val="a8"/>
        <w:spacing w:before="100" w:line="240" w:lineRule="exact"/>
        <w:ind w:left="885" w:rightChars="200" w:right="480" w:hanging="284"/>
        <w:rPr>
          <w:rFonts w:ascii="Times New Roman"/>
          <w:sz w:val="22"/>
          <w:szCs w:val="22"/>
        </w:rPr>
      </w:pPr>
      <w:r w:rsidRPr="00235ADA">
        <w:rPr>
          <w:rFonts w:ascii="Times New Roman"/>
          <w:sz w:val="22"/>
          <w:szCs w:val="22"/>
        </w:rPr>
        <w:t>(1)</w:t>
      </w:r>
      <w:r w:rsidRPr="00235ADA">
        <w:rPr>
          <w:rFonts w:ascii="Times New Roman" w:hint="eastAsia"/>
          <w:sz w:val="22"/>
          <w:szCs w:val="22"/>
        </w:rPr>
        <w:t>前次計畫增資</w:t>
      </w:r>
      <w:r w:rsidRPr="00235ADA">
        <w:rPr>
          <w:rFonts w:ascii="Times New Roman" w:hint="eastAsia"/>
          <w:sz w:val="22"/>
          <w:szCs w:val="22"/>
        </w:rPr>
        <w:t xml:space="preserve">      </w:t>
      </w:r>
      <w:r w:rsidRPr="00235ADA">
        <w:rPr>
          <w:rFonts w:ascii="Times New Roman" w:hint="eastAsia"/>
          <w:sz w:val="22"/>
          <w:szCs w:val="22"/>
        </w:rPr>
        <w:t>股，每股發行價格</w:t>
      </w:r>
      <w:r w:rsidRPr="00235ADA">
        <w:rPr>
          <w:rFonts w:ascii="Times New Roman" w:hint="eastAsia"/>
          <w:sz w:val="22"/>
          <w:szCs w:val="22"/>
        </w:rPr>
        <w:t xml:space="preserve"> </w:t>
      </w:r>
      <w:r w:rsidRPr="00235ADA">
        <w:rPr>
          <w:rFonts w:ascii="Times New Roman" w:hint="eastAsia"/>
          <w:sz w:val="22"/>
          <w:szCs w:val="22"/>
        </w:rPr>
        <w:t xml:space="preserve">　元，合併、受讓</w:t>
      </w:r>
      <w:r w:rsidR="004B2382" w:rsidRPr="00235ADA">
        <w:rPr>
          <w:rFonts w:hint="eastAsia"/>
          <w:sz w:val="22"/>
          <w:szCs w:val="22"/>
        </w:rPr>
        <w:t>本國公司</w:t>
      </w:r>
      <w:r w:rsidRPr="00235ADA">
        <w:rPr>
          <w:rFonts w:ascii="Times New Roman" w:hint="eastAsia"/>
          <w:sz w:val="22"/>
          <w:szCs w:val="22"/>
        </w:rPr>
        <w:t>股份、收購</w:t>
      </w:r>
      <w:r w:rsidR="009110B8" w:rsidRPr="00235ADA">
        <w:rPr>
          <w:rFonts w:ascii="Times New Roman" w:hint="eastAsia"/>
          <w:sz w:val="22"/>
          <w:szCs w:val="22"/>
        </w:rPr>
        <w:t>或受讓</w:t>
      </w:r>
      <w:r w:rsidR="004B2382" w:rsidRPr="00235ADA">
        <w:rPr>
          <w:rFonts w:hint="eastAsia"/>
          <w:sz w:val="22"/>
          <w:szCs w:val="22"/>
        </w:rPr>
        <w:t>本國公司</w:t>
      </w:r>
      <w:r w:rsidR="009110B8" w:rsidRPr="00235ADA">
        <w:rPr>
          <w:rFonts w:ascii="Times New Roman" w:hint="eastAsia"/>
          <w:sz w:val="22"/>
          <w:szCs w:val="22"/>
        </w:rPr>
        <w:t>分割</w:t>
      </w:r>
      <w:r w:rsidRPr="00235ADA">
        <w:rPr>
          <w:rFonts w:ascii="Times New Roman" w:hint="eastAsia"/>
          <w:sz w:val="22"/>
          <w:szCs w:val="22"/>
        </w:rPr>
        <w:t>之營業或財產價值</w:t>
      </w:r>
      <w:r w:rsidRPr="00235ADA">
        <w:rPr>
          <w:rFonts w:ascii="Times New Roman" w:hint="eastAsia"/>
          <w:sz w:val="22"/>
          <w:szCs w:val="22"/>
        </w:rPr>
        <w:t xml:space="preserve">        </w:t>
      </w:r>
      <w:r w:rsidRPr="00235ADA">
        <w:rPr>
          <w:rFonts w:ascii="Times New Roman" w:hint="eastAsia"/>
          <w:sz w:val="22"/>
          <w:szCs w:val="22"/>
        </w:rPr>
        <w:t>元。</w:t>
      </w:r>
    </w:p>
    <w:p w14:paraId="40A27DE9" w14:textId="77777777" w:rsidR="008B3645" w:rsidRPr="00235ADA" w:rsidRDefault="008B3645" w:rsidP="00B82816">
      <w:pPr>
        <w:pStyle w:val="a8"/>
        <w:spacing w:before="100" w:line="240" w:lineRule="exact"/>
        <w:ind w:left="1560" w:rightChars="200" w:right="480" w:hanging="960"/>
        <w:rPr>
          <w:rFonts w:ascii="Times New Roman"/>
          <w:sz w:val="22"/>
          <w:szCs w:val="22"/>
        </w:rPr>
      </w:pPr>
      <w:r w:rsidRPr="00235ADA">
        <w:rPr>
          <w:rFonts w:ascii="Times New Roman" w:hint="eastAsia"/>
          <w:sz w:val="22"/>
          <w:szCs w:val="22"/>
        </w:rPr>
        <w:t>(2)</w:t>
      </w:r>
      <w:r w:rsidRPr="00235ADA">
        <w:rPr>
          <w:rFonts w:ascii="Times New Roman" w:hint="eastAsia"/>
          <w:sz w:val="22"/>
          <w:szCs w:val="22"/>
        </w:rPr>
        <w:t>計畫執行狀況：</w:t>
      </w:r>
    </w:p>
    <w:p w14:paraId="34C52ADD" w14:textId="571A2A96" w:rsidR="008B3645" w:rsidRPr="00235ADA" w:rsidRDefault="008B3645" w:rsidP="009110B8">
      <w:pPr>
        <w:pStyle w:val="a8"/>
        <w:spacing w:before="100" w:line="240" w:lineRule="exact"/>
        <w:ind w:left="1128" w:rightChars="200" w:right="480" w:hanging="170"/>
        <w:rPr>
          <w:rFonts w:ascii="Times New Roman"/>
          <w:sz w:val="22"/>
          <w:szCs w:val="22"/>
        </w:rPr>
      </w:pPr>
      <w:r w:rsidRPr="00235ADA">
        <w:rPr>
          <w:rFonts w:ascii="Times New Roman"/>
          <w:sz w:val="22"/>
          <w:szCs w:val="22"/>
        </w:rPr>
        <w:sym w:font="Wingdings" w:char="F081"/>
      </w:r>
      <w:r w:rsidRPr="00235ADA">
        <w:rPr>
          <w:rFonts w:ascii="Times New Roman" w:hint="eastAsia"/>
          <w:sz w:val="22"/>
          <w:szCs w:val="22"/>
        </w:rPr>
        <w:t>計畫完成日期</w:t>
      </w:r>
      <w:r w:rsidRPr="00235ADA">
        <w:rPr>
          <w:rFonts w:ascii="Times New Roman" w:hint="eastAsia"/>
          <w:sz w:val="22"/>
          <w:szCs w:val="22"/>
        </w:rPr>
        <w:t>(</w:t>
      </w:r>
      <w:r w:rsidRPr="00235ADA">
        <w:rPr>
          <w:rFonts w:ascii="Times New Roman" w:hint="eastAsia"/>
          <w:sz w:val="22"/>
          <w:szCs w:val="22"/>
        </w:rPr>
        <w:t>係指已完成變更登記且合併、受讓</w:t>
      </w:r>
      <w:r w:rsidR="004B2382" w:rsidRPr="00235ADA">
        <w:rPr>
          <w:rFonts w:hint="eastAsia"/>
          <w:sz w:val="22"/>
          <w:szCs w:val="22"/>
        </w:rPr>
        <w:t>本國公司</w:t>
      </w:r>
      <w:r w:rsidRPr="00235ADA">
        <w:rPr>
          <w:rFonts w:ascii="Times New Roman" w:hint="eastAsia"/>
          <w:sz w:val="22"/>
          <w:szCs w:val="22"/>
        </w:rPr>
        <w:t>股份、收購</w:t>
      </w:r>
      <w:r w:rsidR="008E693D" w:rsidRPr="00235ADA">
        <w:rPr>
          <w:rFonts w:ascii="Times New Roman" w:hint="eastAsia"/>
          <w:sz w:val="22"/>
          <w:szCs w:val="22"/>
        </w:rPr>
        <w:t>或</w:t>
      </w:r>
      <w:r w:rsidR="009110B8" w:rsidRPr="00235ADA">
        <w:rPr>
          <w:rFonts w:ascii="Times New Roman" w:hint="eastAsia"/>
          <w:sz w:val="22"/>
          <w:szCs w:val="22"/>
        </w:rPr>
        <w:t>受讓</w:t>
      </w:r>
      <w:r w:rsidR="004B2382" w:rsidRPr="00235ADA">
        <w:rPr>
          <w:rFonts w:hint="eastAsia"/>
          <w:sz w:val="22"/>
          <w:szCs w:val="22"/>
        </w:rPr>
        <w:t>本國公司</w:t>
      </w:r>
      <w:r w:rsidR="009110B8" w:rsidRPr="00235ADA">
        <w:rPr>
          <w:rFonts w:hint="eastAsia"/>
          <w:sz w:val="22"/>
          <w:szCs w:val="22"/>
        </w:rPr>
        <w:t>分割</w:t>
      </w:r>
      <w:r w:rsidRPr="00235ADA">
        <w:rPr>
          <w:rFonts w:ascii="Times New Roman" w:hint="eastAsia"/>
          <w:sz w:val="22"/>
          <w:szCs w:val="22"/>
        </w:rPr>
        <w:t>之營業或財產已完成過戶之日期</w:t>
      </w:r>
      <w:r w:rsidRPr="00235ADA">
        <w:rPr>
          <w:rFonts w:ascii="Times New Roman" w:hint="eastAsia"/>
          <w:sz w:val="22"/>
          <w:szCs w:val="22"/>
        </w:rPr>
        <w:t>)</w:t>
      </w:r>
      <w:r w:rsidRPr="00235ADA">
        <w:rPr>
          <w:rFonts w:ascii="Times New Roman" w:hint="eastAsia"/>
          <w:sz w:val="22"/>
          <w:szCs w:val="22"/>
        </w:rPr>
        <w:t>：</w:t>
      </w:r>
      <w:r w:rsidRPr="00235ADA">
        <w:rPr>
          <w:rFonts w:ascii="Times New Roman" w:hint="eastAsia"/>
          <w:sz w:val="22"/>
          <w:szCs w:val="22"/>
        </w:rPr>
        <w:t xml:space="preserve">       </w:t>
      </w:r>
      <w:r w:rsidRPr="00235ADA">
        <w:rPr>
          <w:rFonts w:ascii="Times New Roman" w:hint="eastAsia"/>
          <w:sz w:val="22"/>
          <w:szCs w:val="22"/>
        </w:rPr>
        <w:t>。</w:t>
      </w:r>
    </w:p>
    <w:p w14:paraId="0B0A2440" w14:textId="77777777" w:rsidR="008B3645" w:rsidRPr="00235ADA" w:rsidRDefault="008B3645" w:rsidP="009110B8">
      <w:pPr>
        <w:pStyle w:val="a8"/>
        <w:spacing w:before="100" w:line="240" w:lineRule="exact"/>
        <w:ind w:left="1128" w:rightChars="200" w:right="480" w:hanging="170"/>
        <w:rPr>
          <w:rFonts w:ascii="Times New Roman"/>
          <w:sz w:val="22"/>
          <w:szCs w:val="22"/>
        </w:rPr>
      </w:pPr>
      <w:r w:rsidRPr="00235ADA">
        <w:rPr>
          <w:rFonts w:ascii="Times New Roman"/>
          <w:sz w:val="22"/>
          <w:szCs w:val="22"/>
        </w:rPr>
        <w:sym w:font="Wingdings" w:char="F082"/>
      </w:r>
      <w:r w:rsidRPr="00235ADA">
        <w:rPr>
          <w:rFonts w:ascii="Times New Roman" w:hint="eastAsia"/>
          <w:sz w:val="22"/>
          <w:szCs w:val="22"/>
        </w:rPr>
        <w:t>計畫如未完成者，請說明目前執行情形及是否有落後情事，如有落後情事者，並請說明落後原因及預計完成時程：</w:t>
      </w:r>
    </w:p>
    <w:p w14:paraId="435507ED" w14:textId="4360C51B" w:rsidR="008B3645" w:rsidRPr="00235ADA" w:rsidRDefault="008B3645" w:rsidP="00B82816">
      <w:pPr>
        <w:pStyle w:val="a8"/>
        <w:spacing w:before="100" w:line="240" w:lineRule="exact"/>
        <w:ind w:left="600" w:rightChars="200" w:right="480" w:hanging="240"/>
        <w:rPr>
          <w:rFonts w:ascii="Times New Roman"/>
          <w:sz w:val="22"/>
          <w:szCs w:val="22"/>
        </w:rPr>
      </w:pPr>
      <w:r w:rsidRPr="00235ADA">
        <w:rPr>
          <w:rFonts w:ascii="Times New Roman" w:hint="eastAsia"/>
          <w:sz w:val="22"/>
          <w:szCs w:val="22"/>
        </w:rPr>
        <w:t>4.</w:t>
      </w:r>
      <w:r w:rsidRPr="00235ADA">
        <w:rPr>
          <w:rFonts w:ascii="Times New Roman" w:hint="eastAsia"/>
          <w:sz w:val="22"/>
          <w:szCs w:val="22"/>
        </w:rPr>
        <w:t>除合併、受讓</w:t>
      </w:r>
      <w:r w:rsidR="004B2382" w:rsidRPr="00235ADA">
        <w:rPr>
          <w:rFonts w:hint="eastAsia"/>
          <w:sz w:val="22"/>
          <w:szCs w:val="22"/>
        </w:rPr>
        <w:t>本國公司</w:t>
      </w:r>
      <w:r w:rsidRPr="00235ADA">
        <w:rPr>
          <w:rFonts w:ascii="Times New Roman" w:hint="eastAsia"/>
          <w:sz w:val="22"/>
          <w:szCs w:val="22"/>
        </w:rPr>
        <w:t>股份、收購</w:t>
      </w:r>
      <w:r w:rsidR="008E693D" w:rsidRPr="00235ADA">
        <w:rPr>
          <w:rFonts w:ascii="Times New Roman" w:hint="eastAsia"/>
          <w:sz w:val="22"/>
          <w:szCs w:val="22"/>
        </w:rPr>
        <w:t>或</w:t>
      </w:r>
      <w:r w:rsidR="00FB0E1F" w:rsidRPr="00235ADA">
        <w:rPr>
          <w:rFonts w:ascii="Times New Roman" w:hint="eastAsia"/>
          <w:sz w:val="22"/>
          <w:szCs w:val="22"/>
        </w:rPr>
        <w:t>受讓</w:t>
      </w:r>
      <w:r w:rsidR="004B2382" w:rsidRPr="00235ADA">
        <w:rPr>
          <w:rFonts w:hint="eastAsia"/>
          <w:sz w:val="22"/>
          <w:szCs w:val="22"/>
        </w:rPr>
        <w:t>本國公司</w:t>
      </w:r>
      <w:r w:rsidR="00FB0E1F" w:rsidRPr="00235ADA">
        <w:rPr>
          <w:rFonts w:hint="eastAsia"/>
          <w:sz w:val="22"/>
          <w:szCs w:val="22"/>
        </w:rPr>
        <w:t>分割</w:t>
      </w:r>
      <w:r w:rsidRPr="00235ADA">
        <w:rPr>
          <w:rFonts w:ascii="Times New Roman" w:hint="eastAsia"/>
          <w:sz w:val="22"/>
          <w:szCs w:val="22"/>
        </w:rPr>
        <w:t>增資者外，前次</w:t>
      </w:r>
      <w:r w:rsidRPr="00235ADA">
        <w:rPr>
          <w:rFonts w:ascii="Times New Roman" w:hint="eastAsia"/>
          <w:sz w:val="22"/>
          <w:szCs w:val="22"/>
        </w:rPr>
        <w:t>(</w:t>
      </w:r>
      <w:r w:rsidRPr="00235ADA">
        <w:rPr>
          <w:rFonts w:ascii="Times New Roman" w:hint="eastAsia"/>
          <w:sz w:val="22"/>
          <w:szCs w:val="22"/>
        </w:rPr>
        <w:t>及前各次未完成</w:t>
      </w:r>
      <w:r w:rsidRPr="00235ADA">
        <w:rPr>
          <w:rFonts w:ascii="Times New Roman" w:hint="eastAsia"/>
          <w:sz w:val="22"/>
          <w:szCs w:val="22"/>
        </w:rPr>
        <w:t>)</w:t>
      </w:r>
      <w:r w:rsidRPr="00235ADA">
        <w:rPr>
          <w:rFonts w:ascii="Times New Roman" w:hint="eastAsia"/>
          <w:sz w:val="22"/>
          <w:szCs w:val="22"/>
        </w:rPr>
        <w:t>募集與發行有價證券計畫執行狀況：</w:t>
      </w:r>
    </w:p>
    <w:p w14:paraId="301DE305" w14:textId="77777777" w:rsidR="008B3645" w:rsidRPr="00261D77" w:rsidRDefault="008B3645" w:rsidP="008B3645">
      <w:pPr>
        <w:pStyle w:val="a8"/>
        <w:spacing w:before="100" w:line="240" w:lineRule="exact"/>
        <w:ind w:left="1559" w:hanging="959"/>
        <w:rPr>
          <w:rFonts w:ascii="Times New Roman"/>
          <w:sz w:val="22"/>
          <w:szCs w:val="22"/>
        </w:rPr>
      </w:pPr>
      <w:r w:rsidRPr="00261D77">
        <w:rPr>
          <w:rFonts w:ascii="Times New Roman"/>
          <w:sz w:val="22"/>
          <w:szCs w:val="22"/>
        </w:rPr>
        <w:t>(1)</w:t>
      </w:r>
      <w:r w:rsidRPr="00261D77">
        <w:rPr>
          <w:rFonts w:ascii="Times New Roman" w:hint="eastAsia"/>
          <w:sz w:val="22"/>
          <w:szCs w:val="22"/>
        </w:rPr>
        <w:t>本計畫所需資金總額：</w:t>
      </w:r>
      <w:r w:rsidRPr="00261D77">
        <w:rPr>
          <w:rFonts w:ascii="Times New Roman" w:hint="eastAsia"/>
          <w:sz w:val="22"/>
          <w:szCs w:val="22"/>
        </w:rPr>
        <w:t xml:space="preserve">                    </w:t>
      </w:r>
      <w:r w:rsidRPr="00261D77">
        <w:rPr>
          <w:rFonts w:ascii="Times New Roman" w:hint="eastAsia"/>
          <w:sz w:val="22"/>
          <w:szCs w:val="22"/>
        </w:rPr>
        <w:t>千元</w:t>
      </w:r>
    </w:p>
    <w:p w14:paraId="059AFB14" w14:textId="77777777" w:rsidR="008B3645" w:rsidRPr="00261D77" w:rsidRDefault="008B3645" w:rsidP="008B3645">
      <w:pPr>
        <w:pStyle w:val="a8"/>
        <w:spacing w:before="100" w:line="240" w:lineRule="exact"/>
        <w:ind w:left="1559" w:hanging="959"/>
        <w:rPr>
          <w:rFonts w:ascii="Times New Roman"/>
          <w:sz w:val="22"/>
          <w:szCs w:val="22"/>
        </w:rPr>
      </w:pPr>
      <w:r w:rsidRPr="00261D77">
        <w:rPr>
          <w:rFonts w:ascii="Times New Roman"/>
          <w:sz w:val="22"/>
          <w:szCs w:val="22"/>
        </w:rPr>
        <w:t>(2)</w:t>
      </w:r>
      <w:r w:rsidRPr="00261D77">
        <w:rPr>
          <w:rFonts w:ascii="Times New Roman" w:hint="eastAsia"/>
          <w:sz w:val="22"/>
          <w:szCs w:val="22"/>
        </w:rPr>
        <w:t>資金來源：</w:t>
      </w:r>
      <w:r w:rsidRPr="00261D77">
        <w:rPr>
          <w:rFonts w:ascii="Times New Roman" w:hint="eastAsia"/>
          <w:sz w:val="22"/>
          <w:szCs w:val="22"/>
        </w:rPr>
        <w:tab/>
      </w:r>
    </w:p>
    <w:p w14:paraId="259EF3F3" w14:textId="77777777" w:rsidR="008B3645" w:rsidRPr="00261D77" w:rsidRDefault="008B3645" w:rsidP="008B3645">
      <w:pPr>
        <w:pStyle w:val="a8"/>
        <w:spacing w:before="100" w:line="240" w:lineRule="exact"/>
        <w:ind w:left="960" w:firstLine="120"/>
        <w:rPr>
          <w:rFonts w:ascii="Times New Roman"/>
          <w:sz w:val="22"/>
          <w:szCs w:val="22"/>
        </w:rPr>
      </w:pPr>
      <w:r w:rsidRPr="00261D77">
        <w:rPr>
          <w:rFonts w:ascii="Times New Roman" w:hint="eastAsia"/>
          <w:sz w:val="22"/>
          <w:szCs w:val="22"/>
        </w:rPr>
        <w:sym w:font="Wingdings" w:char="F081"/>
      </w:r>
      <w:r w:rsidRPr="00261D77">
        <w:rPr>
          <w:rFonts w:ascii="Times New Roman" w:hint="eastAsia"/>
          <w:sz w:val="22"/>
          <w:szCs w:val="22"/>
        </w:rPr>
        <w:t>現金增資</w:t>
      </w:r>
      <w:r w:rsidRPr="00261D77">
        <w:rPr>
          <w:rFonts w:ascii="Times New Roman" w:hint="eastAsia"/>
          <w:sz w:val="22"/>
          <w:szCs w:val="22"/>
        </w:rPr>
        <w:t xml:space="preserve">              </w:t>
      </w:r>
      <w:r w:rsidRPr="00261D77">
        <w:rPr>
          <w:rFonts w:ascii="Times New Roman" w:hint="eastAsia"/>
          <w:sz w:val="22"/>
          <w:szCs w:val="22"/>
        </w:rPr>
        <w:t>股，每股發行價格　　　元，總金額　　　　　　　千元；</w:t>
      </w:r>
    </w:p>
    <w:p w14:paraId="5E018845" w14:textId="77777777" w:rsidR="008B3645" w:rsidRPr="00261D77" w:rsidRDefault="008B3645" w:rsidP="008B3645">
      <w:pPr>
        <w:pStyle w:val="a8"/>
        <w:spacing w:before="100" w:line="240" w:lineRule="exact"/>
        <w:ind w:left="960" w:firstLine="120"/>
        <w:rPr>
          <w:rFonts w:ascii="Times New Roman"/>
          <w:sz w:val="22"/>
          <w:szCs w:val="22"/>
        </w:rPr>
      </w:pPr>
      <w:r w:rsidRPr="00261D77">
        <w:rPr>
          <w:rFonts w:ascii="Times New Roman" w:hint="eastAsia"/>
          <w:sz w:val="22"/>
          <w:szCs w:val="22"/>
        </w:rPr>
        <w:sym w:font="Wingdings" w:char="F082"/>
      </w:r>
      <w:r w:rsidRPr="00261D77">
        <w:rPr>
          <w:rFonts w:ascii="Times New Roman" w:hint="eastAsia"/>
          <w:sz w:val="22"/>
          <w:szCs w:val="22"/>
        </w:rPr>
        <w:t>發行公司債</w:t>
      </w:r>
      <w:r w:rsidRPr="00261D77">
        <w:rPr>
          <w:rFonts w:ascii="Times New Roman" w:hint="eastAsia"/>
          <w:sz w:val="22"/>
          <w:szCs w:val="22"/>
        </w:rPr>
        <w:t xml:space="preserve">            </w:t>
      </w:r>
      <w:r w:rsidRPr="00261D77">
        <w:rPr>
          <w:rFonts w:ascii="Times New Roman" w:hint="eastAsia"/>
          <w:sz w:val="22"/>
          <w:szCs w:val="22"/>
        </w:rPr>
        <w:t>千元；期限　　　年，利率　　％；</w:t>
      </w:r>
    </w:p>
    <w:p w14:paraId="7BD5947B" w14:textId="77777777" w:rsidR="008B3645" w:rsidRPr="00261D77" w:rsidRDefault="008B3645" w:rsidP="008B3645">
      <w:pPr>
        <w:pStyle w:val="a8"/>
        <w:spacing w:before="100" w:line="240" w:lineRule="exact"/>
        <w:ind w:left="960" w:firstLine="120"/>
        <w:rPr>
          <w:rFonts w:ascii="Times New Roman"/>
          <w:sz w:val="22"/>
          <w:szCs w:val="22"/>
        </w:rPr>
      </w:pPr>
      <w:r w:rsidRPr="00261D77">
        <w:rPr>
          <w:rFonts w:ascii="Times New Roman" w:hint="eastAsia"/>
          <w:sz w:val="22"/>
          <w:szCs w:val="22"/>
        </w:rPr>
        <w:sym w:font="Wingdings" w:char="F083"/>
      </w:r>
      <w:r w:rsidRPr="00261D77">
        <w:rPr>
          <w:rFonts w:ascii="Times New Roman" w:hint="eastAsia"/>
          <w:sz w:val="22"/>
          <w:szCs w:val="22"/>
        </w:rPr>
        <w:t>貸款</w:t>
      </w:r>
      <w:r w:rsidRPr="00261D77">
        <w:rPr>
          <w:rFonts w:ascii="Times New Roman" w:hint="eastAsia"/>
          <w:sz w:val="22"/>
          <w:szCs w:val="22"/>
        </w:rPr>
        <w:t xml:space="preserve">                  </w:t>
      </w:r>
      <w:r w:rsidRPr="00261D77">
        <w:rPr>
          <w:rFonts w:ascii="Times New Roman" w:hint="eastAsia"/>
          <w:sz w:val="22"/>
          <w:szCs w:val="22"/>
        </w:rPr>
        <w:t>千元；方式　　　　　　　　　　，期限　　　　　　年；</w:t>
      </w:r>
    </w:p>
    <w:p w14:paraId="4BAE3595" w14:textId="77777777" w:rsidR="008B3645" w:rsidRPr="00261D77" w:rsidRDefault="00000000" w:rsidP="008B3645">
      <w:pPr>
        <w:pStyle w:val="a8"/>
        <w:spacing w:before="100" w:line="240" w:lineRule="exact"/>
        <w:ind w:left="960" w:firstLine="120"/>
        <w:rPr>
          <w:rFonts w:ascii="Times New Roman"/>
          <w:sz w:val="22"/>
          <w:szCs w:val="22"/>
        </w:rPr>
      </w:pPr>
      <w:r>
        <w:rPr>
          <w:rFonts w:ascii="Times New Roman"/>
          <w:noProof/>
          <w:sz w:val="22"/>
          <w:szCs w:val="22"/>
        </w:rPr>
        <w:pict w14:anchorId="18FF4955">
          <v:shape id="_x0000_s2903" type="#_x0000_t202" style="position:absolute;left:0;text-align:left;margin-left:678pt;margin-top:11pt;width:30pt;height:45pt;z-index:7" o:allowincell="f" filled="f" stroked="f">
            <v:textbox style="layout-flow:vertical-ideographic;mso-next-textbox:#_x0000_s2903">
              <w:txbxContent>
                <w:p w14:paraId="4F2DD62A" w14:textId="77777777" w:rsidR="0021313C" w:rsidRDefault="0021313C" w:rsidP="008B3645">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r w:rsidR="008B3645" w:rsidRPr="00261D77">
        <w:rPr>
          <w:rFonts w:ascii="Times New Roman"/>
          <w:sz w:val="22"/>
          <w:szCs w:val="22"/>
        </w:rPr>
        <w:fldChar w:fldCharType="begin"/>
      </w:r>
      <w:r w:rsidR="008B3645" w:rsidRPr="00261D77">
        <w:rPr>
          <w:rFonts w:ascii="Times New Roman"/>
          <w:sz w:val="22"/>
          <w:szCs w:val="22"/>
        </w:rPr>
        <w:instrText xml:space="preserve"> </w:instrText>
      </w:r>
      <w:r w:rsidR="008B3645" w:rsidRPr="00261D77">
        <w:rPr>
          <w:rFonts w:ascii="Times New Roman" w:hint="eastAsia"/>
          <w:sz w:val="22"/>
          <w:szCs w:val="22"/>
        </w:rPr>
        <w:instrText>eq \o\ac(</w:instrText>
      </w:r>
      <w:r w:rsidR="008B3645" w:rsidRPr="00261D77">
        <w:rPr>
          <w:rFonts w:ascii="Times New Roman" w:hint="eastAsia"/>
          <w:sz w:val="22"/>
          <w:szCs w:val="22"/>
        </w:rPr>
        <w:instrText>○</w:instrText>
      </w:r>
      <w:r w:rsidR="008B3645" w:rsidRPr="00261D77">
        <w:rPr>
          <w:rFonts w:ascii="Times New Roman" w:hint="eastAsia"/>
          <w:sz w:val="22"/>
          <w:szCs w:val="22"/>
        </w:rPr>
        <w:instrText>,4)</w:instrText>
      </w:r>
      <w:r w:rsidR="008B3645" w:rsidRPr="00261D77">
        <w:rPr>
          <w:rFonts w:ascii="Times New Roman"/>
          <w:sz w:val="22"/>
          <w:szCs w:val="22"/>
        </w:rPr>
        <w:fldChar w:fldCharType="end"/>
      </w:r>
      <w:r w:rsidR="008B3645" w:rsidRPr="00261D77">
        <w:rPr>
          <w:rFonts w:ascii="Times New Roman" w:hint="eastAsia"/>
          <w:sz w:val="22"/>
          <w:szCs w:val="22"/>
        </w:rPr>
        <w:t>其他</w:t>
      </w:r>
      <w:r w:rsidR="008B3645" w:rsidRPr="00261D77">
        <w:rPr>
          <w:rFonts w:ascii="Times New Roman" w:hint="eastAsia"/>
          <w:sz w:val="22"/>
          <w:szCs w:val="22"/>
        </w:rPr>
        <w:t xml:space="preserve">                  </w:t>
      </w:r>
      <w:r w:rsidR="008B3645" w:rsidRPr="00261D77">
        <w:rPr>
          <w:rFonts w:ascii="Times New Roman" w:hint="eastAsia"/>
          <w:sz w:val="22"/>
          <w:szCs w:val="22"/>
        </w:rPr>
        <w:t>千元；方式</w:t>
      </w:r>
      <w:r w:rsidR="008B3645" w:rsidRPr="00261D77">
        <w:rPr>
          <w:rFonts w:ascii="Times New Roman" w:hint="eastAsia"/>
          <w:sz w:val="22"/>
          <w:szCs w:val="22"/>
        </w:rPr>
        <w:t xml:space="preserve">                    </w:t>
      </w:r>
      <w:r w:rsidR="008B3645" w:rsidRPr="00261D77">
        <w:rPr>
          <w:rFonts w:ascii="Times New Roman" w:hint="eastAsia"/>
          <w:sz w:val="22"/>
          <w:szCs w:val="22"/>
        </w:rPr>
        <w:t>。</w:t>
      </w:r>
    </w:p>
    <w:p w14:paraId="754A7B8E" w14:textId="77777777" w:rsidR="008B3645" w:rsidRPr="00261D77" w:rsidRDefault="008B3645" w:rsidP="008B3645">
      <w:pPr>
        <w:pStyle w:val="a8"/>
        <w:spacing w:before="100" w:line="240" w:lineRule="exact"/>
        <w:ind w:left="1800" w:hanging="1200"/>
        <w:rPr>
          <w:rFonts w:ascii="Times New Roman"/>
          <w:sz w:val="22"/>
          <w:szCs w:val="22"/>
        </w:rPr>
      </w:pPr>
      <w:r w:rsidRPr="00261D77">
        <w:rPr>
          <w:rFonts w:ascii="Times New Roman" w:hint="eastAsia"/>
          <w:sz w:val="22"/>
          <w:szCs w:val="22"/>
        </w:rPr>
        <w:t>(</w:t>
      </w:r>
      <w:r w:rsidRPr="00261D77">
        <w:rPr>
          <w:rFonts w:ascii="Times New Roman"/>
          <w:sz w:val="22"/>
          <w:szCs w:val="22"/>
        </w:rPr>
        <w:t>3</w:t>
      </w:r>
      <w:r w:rsidRPr="00261D77">
        <w:rPr>
          <w:rFonts w:ascii="Times New Roman" w:hint="eastAsia"/>
          <w:sz w:val="22"/>
          <w:szCs w:val="22"/>
        </w:rPr>
        <w:t>)</w:t>
      </w:r>
      <w:r w:rsidRPr="00261D77">
        <w:rPr>
          <w:rFonts w:ascii="Times New Roman" w:hint="eastAsia"/>
          <w:sz w:val="22"/>
          <w:szCs w:val="22"/>
        </w:rPr>
        <w:t>新增、汰舊換新機器設備安置地點：</w:t>
      </w:r>
      <w:r w:rsidRPr="00261D77">
        <w:rPr>
          <w:rFonts w:ascii="Times New Roman" w:hint="eastAsia"/>
          <w:sz w:val="22"/>
          <w:szCs w:val="22"/>
        </w:rPr>
        <w:t>(</w:t>
      </w:r>
      <w:r w:rsidRPr="00261D77">
        <w:rPr>
          <w:rFonts w:ascii="Times New Roman" w:hint="eastAsia"/>
          <w:sz w:val="22"/>
          <w:szCs w:val="22"/>
        </w:rPr>
        <w:t>請填詳細地址</w:t>
      </w:r>
      <w:r w:rsidRPr="00261D77">
        <w:rPr>
          <w:rFonts w:ascii="Times New Roman" w:hint="eastAsia"/>
          <w:sz w:val="22"/>
          <w:szCs w:val="22"/>
        </w:rPr>
        <w:t>)</w:t>
      </w:r>
    </w:p>
    <w:p w14:paraId="4572DC0A" w14:textId="77777777" w:rsidR="008B3645" w:rsidRPr="00261D77" w:rsidRDefault="008B3645" w:rsidP="008B3645">
      <w:pPr>
        <w:pStyle w:val="a8"/>
        <w:spacing w:line="320" w:lineRule="exact"/>
        <w:ind w:left="-46" w:firstLineChars="306" w:firstLine="673"/>
        <w:jc w:val="both"/>
        <w:rPr>
          <w:rFonts w:ascii="Times New Roman"/>
          <w:sz w:val="22"/>
          <w:szCs w:val="22"/>
        </w:rPr>
      </w:pPr>
      <w:r w:rsidRPr="00261D77">
        <w:rPr>
          <w:rFonts w:ascii="Times New Roman" w:hint="eastAsia"/>
          <w:sz w:val="22"/>
          <w:szCs w:val="22"/>
        </w:rPr>
        <w:t>(</w:t>
      </w:r>
      <w:r w:rsidRPr="00261D77">
        <w:rPr>
          <w:rFonts w:ascii="Times New Roman"/>
          <w:sz w:val="22"/>
          <w:szCs w:val="22"/>
        </w:rPr>
        <w:t>4</w:t>
      </w:r>
      <w:r w:rsidRPr="00261D77">
        <w:rPr>
          <w:rFonts w:ascii="Times New Roman" w:hint="eastAsia"/>
          <w:sz w:val="22"/>
          <w:szCs w:val="22"/>
        </w:rPr>
        <w:t>)</w:t>
      </w:r>
      <w:r w:rsidRPr="00261D77">
        <w:rPr>
          <w:rFonts w:ascii="Times New Roman" w:hint="eastAsia"/>
          <w:sz w:val="22"/>
          <w:szCs w:val="22"/>
        </w:rPr>
        <w:t>未支用資金用途：</w:t>
      </w:r>
    </w:p>
    <w:p w14:paraId="6270435F" w14:textId="77777777" w:rsidR="008B3645" w:rsidRPr="00261D77" w:rsidRDefault="008B3645" w:rsidP="008B3645">
      <w:pPr>
        <w:pStyle w:val="a8"/>
        <w:spacing w:before="100" w:after="120" w:line="240" w:lineRule="exact"/>
        <w:ind w:left="1797" w:hanging="1200"/>
        <w:rPr>
          <w:rFonts w:ascii="Times New Roman"/>
          <w:sz w:val="22"/>
          <w:szCs w:val="22"/>
        </w:rPr>
      </w:pPr>
      <w:r w:rsidRPr="00261D77">
        <w:rPr>
          <w:rFonts w:ascii="Times New Roman" w:hint="eastAsia"/>
          <w:sz w:val="22"/>
          <w:szCs w:val="22"/>
        </w:rPr>
        <w:t>(</w:t>
      </w:r>
      <w:r w:rsidRPr="00261D77">
        <w:rPr>
          <w:rFonts w:ascii="Times New Roman"/>
          <w:sz w:val="22"/>
          <w:szCs w:val="22"/>
        </w:rPr>
        <w:t>5</w:t>
      </w:r>
      <w:r w:rsidRPr="00261D77">
        <w:rPr>
          <w:rFonts w:ascii="Times New Roman" w:hint="eastAsia"/>
          <w:sz w:val="22"/>
          <w:szCs w:val="22"/>
        </w:rPr>
        <w:t>)</w:t>
      </w:r>
      <w:r w:rsidRPr="00261D77">
        <w:rPr>
          <w:rFonts w:ascii="Times New Roman" w:hint="eastAsia"/>
          <w:sz w:val="22"/>
          <w:szCs w:val="22"/>
        </w:rPr>
        <w:t>資金支用情形及計畫執行狀況</w:t>
      </w:r>
    </w:p>
    <w:p w14:paraId="07D58841" w14:textId="77777777" w:rsidR="009975AD" w:rsidRPr="00261D77" w:rsidRDefault="009975AD" w:rsidP="009975AD">
      <w:pPr>
        <w:pStyle w:val="a8"/>
        <w:spacing w:before="100" w:after="120" w:line="240" w:lineRule="exact"/>
        <w:ind w:left="1797" w:firstLine="7275"/>
        <w:rPr>
          <w:rFonts w:ascii="Times New Roman"/>
        </w:rPr>
      </w:pPr>
      <w:r w:rsidRPr="00261D77">
        <w:rPr>
          <w:rFonts w:ascii="Times New Roman" w:hint="eastAsia"/>
        </w:rPr>
        <w:t>單位：</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8"/>
        <w:gridCol w:w="2412"/>
        <w:gridCol w:w="960"/>
        <w:gridCol w:w="1448"/>
        <w:gridCol w:w="3969"/>
      </w:tblGrid>
      <w:tr w:rsidR="00261D77" w:rsidRPr="00261D77" w14:paraId="785FD0A4" w14:textId="77777777" w:rsidTr="00B82816">
        <w:trPr>
          <w:cantSplit/>
          <w:jc w:val="center"/>
        </w:trPr>
        <w:tc>
          <w:tcPr>
            <w:tcW w:w="1428" w:type="dxa"/>
          </w:tcPr>
          <w:p w14:paraId="25D8D8F1"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計畫項目</w:t>
            </w:r>
          </w:p>
        </w:tc>
        <w:tc>
          <w:tcPr>
            <w:tcW w:w="4820" w:type="dxa"/>
            <w:gridSpan w:val="3"/>
          </w:tcPr>
          <w:p w14:paraId="0B07594A"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執行狀況</w:t>
            </w:r>
          </w:p>
        </w:tc>
        <w:tc>
          <w:tcPr>
            <w:tcW w:w="3969" w:type="dxa"/>
          </w:tcPr>
          <w:p w14:paraId="33F92727"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進度超前或落後情形、原因及改進計畫</w:t>
            </w:r>
          </w:p>
        </w:tc>
      </w:tr>
      <w:tr w:rsidR="00261D77" w:rsidRPr="00261D77" w14:paraId="6D0C3B79" w14:textId="77777777" w:rsidTr="00C56484">
        <w:trPr>
          <w:cantSplit/>
          <w:trHeight w:val="284"/>
          <w:jc w:val="center"/>
        </w:trPr>
        <w:tc>
          <w:tcPr>
            <w:tcW w:w="1428" w:type="dxa"/>
            <w:vMerge w:val="restart"/>
          </w:tcPr>
          <w:p w14:paraId="0ED41CBE" w14:textId="77777777" w:rsidR="008B3645" w:rsidRPr="00261D77" w:rsidRDefault="008B3645" w:rsidP="005324F2">
            <w:pPr>
              <w:pStyle w:val="a8"/>
              <w:spacing w:line="240" w:lineRule="exact"/>
              <w:ind w:left="0"/>
              <w:rPr>
                <w:rFonts w:ascii="Times New Roman"/>
                <w:sz w:val="22"/>
                <w:szCs w:val="22"/>
              </w:rPr>
            </w:pPr>
          </w:p>
        </w:tc>
        <w:tc>
          <w:tcPr>
            <w:tcW w:w="2412" w:type="dxa"/>
            <w:vMerge w:val="restart"/>
            <w:vAlign w:val="center"/>
          </w:tcPr>
          <w:p w14:paraId="7A5F4D8E"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支用金額</w:t>
            </w:r>
          </w:p>
        </w:tc>
        <w:tc>
          <w:tcPr>
            <w:tcW w:w="960" w:type="dxa"/>
          </w:tcPr>
          <w:p w14:paraId="352F4B0E"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725F2556" w14:textId="77777777" w:rsidR="008B3645" w:rsidRPr="00261D77" w:rsidRDefault="008B3645" w:rsidP="005324F2">
            <w:pPr>
              <w:pStyle w:val="a8"/>
              <w:spacing w:line="240" w:lineRule="exact"/>
              <w:ind w:left="0"/>
              <w:rPr>
                <w:rFonts w:ascii="Times New Roman"/>
                <w:sz w:val="22"/>
                <w:szCs w:val="22"/>
              </w:rPr>
            </w:pPr>
          </w:p>
        </w:tc>
        <w:tc>
          <w:tcPr>
            <w:tcW w:w="3969" w:type="dxa"/>
            <w:vMerge w:val="restart"/>
          </w:tcPr>
          <w:p w14:paraId="4728387F" w14:textId="77777777" w:rsidR="008B3645" w:rsidRPr="00261D77" w:rsidRDefault="008B3645" w:rsidP="005324F2">
            <w:pPr>
              <w:pStyle w:val="a8"/>
              <w:spacing w:line="200" w:lineRule="atLeast"/>
              <w:ind w:left="572" w:hanging="572"/>
              <w:rPr>
                <w:rFonts w:ascii="Times New Roman"/>
                <w:sz w:val="22"/>
                <w:szCs w:val="22"/>
              </w:rPr>
            </w:pPr>
            <w:r w:rsidRPr="00261D77">
              <w:rPr>
                <w:rFonts w:ascii="Times New Roman" w:hint="eastAsia"/>
                <w:sz w:val="22"/>
                <w:szCs w:val="22"/>
              </w:rPr>
              <w:t>(</w:t>
            </w:r>
            <w:proofErr w:type="gramStart"/>
            <w:r w:rsidRPr="00261D77">
              <w:rPr>
                <w:rFonts w:ascii="Times New Roman" w:hint="eastAsia"/>
                <w:sz w:val="22"/>
                <w:szCs w:val="22"/>
              </w:rPr>
              <w:t>註</w:t>
            </w:r>
            <w:proofErr w:type="gramEnd"/>
            <w:r w:rsidRPr="00261D77">
              <w:rPr>
                <w:rFonts w:ascii="Times New Roman" w:hint="eastAsia"/>
                <w:sz w:val="22"/>
                <w:szCs w:val="22"/>
              </w:rPr>
              <w:t>：計畫執行完畢者，應說明計畫完成時期</w:t>
            </w:r>
            <w:r w:rsidRPr="00261D77">
              <w:rPr>
                <w:rFonts w:ascii="Times New Roman" w:hint="eastAsia"/>
                <w:sz w:val="22"/>
                <w:szCs w:val="22"/>
              </w:rPr>
              <w:t>)</w:t>
            </w:r>
          </w:p>
        </w:tc>
      </w:tr>
      <w:tr w:rsidR="00261D77" w:rsidRPr="00261D77" w14:paraId="42E2837D" w14:textId="77777777" w:rsidTr="00C56484">
        <w:trPr>
          <w:cantSplit/>
          <w:trHeight w:val="284"/>
          <w:jc w:val="center"/>
        </w:trPr>
        <w:tc>
          <w:tcPr>
            <w:tcW w:w="1428" w:type="dxa"/>
            <w:vMerge/>
          </w:tcPr>
          <w:p w14:paraId="09527AE9" w14:textId="77777777" w:rsidR="008B3645" w:rsidRPr="00261D77" w:rsidRDefault="008B3645" w:rsidP="005324F2">
            <w:pPr>
              <w:pStyle w:val="a8"/>
              <w:spacing w:line="240" w:lineRule="exact"/>
              <w:ind w:left="0"/>
              <w:rPr>
                <w:rFonts w:ascii="Times New Roman"/>
                <w:sz w:val="22"/>
                <w:szCs w:val="22"/>
              </w:rPr>
            </w:pPr>
          </w:p>
        </w:tc>
        <w:tc>
          <w:tcPr>
            <w:tcW w:w="2412" w:type="dxa"/>
            <w:vMerge/>
            <w:vAlign w:val="center"/>
          </w:tcPr>
          <w:p w14:paraId="3C41EA20" w14:textId="77777777" w:rsidR="008B3645" w:rsidRPr="00261D77" w:rsidRDefault="008B3645" w:rsidP="005324F2">
            <w:pPr>
              <w:pStyle w:val="a8"/>
              <w:spacing w:line="240" w:lineRule="exact"/>
              <w:ind w:left="0"/>
              <w:jc w:val="distribute"/>
              <w:rPr>
                <w:rFonts w:ascii="Times New Roman"/>
                <w:sz w:val="22"/>
                <w:szCs w:val="22"/>
              </w:rPr>
            </w:pPr>
          </w:p>
        </w:tc>
        <w:tc>
          <w:tcPr>
            <w:tcW w:w="960" w:type="dxa"/>
          </w:tcPr>
          <w:p w14:paraId="47BFB148"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2000E0F7"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5CC313FC"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25F86410" w14:textId="77777777" w:rsidTr="00C56484">
        <w:trPr>
          <w:cantSplit/>
          <w:trHeight w:val="284"/>
          <w:jc w:val="center"/>
        </w:trPr>
        <w:tc>
          <w:tcPr>
            <w:tcW w:w="1428" w:type="dxa"/>
            <w:vMerge/>
          </w:tcPr>
          <w:p w14:paraId="06DB1D31" w14:textId="77777777" w:rsidR="008B3645" w:rsidRPr="00261D77" w:rsidRDefault="008B3645" w:rsidP="005324F2">
            <w:pPr>
              <w:pStyle w:val="a8"/>
              <w:spacing w:line="240" w:lineRule="exact"/>
              <w:ind w:left="0"/>
              <w:rPr>
                <w:rFonts w:ascii="Times New Roman"/>
                <w:sz w:val="22"/>
                <w:szCs w:val="22"/>
              </w:rPr>
            </w:pPr>
          </w:p>
        </w:tc>
        <w:tc>
          <w:tcPr>
            <w:tcW w:w="2412" w:type="dxa"/>
            <w:vMerge w:val="restart"/>
            <w:vAlign w:val="center"/>
          </w:tcPr>
          <w:p w14:paraId="1EFB9EEB"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執行進度</w:t>
            </w:r>
            <w:r w:rsidRPr="00261D77">
              <w:rPr>
                <w:rFonts w:ascii="Times New Roman" w:hint="eastAsia"/>
                <w:sz w:val="22"/>
                <w:szCs w:val="22"/>
              </w:rPr>
              <w:t>(</w:t>
            </w:r>
            <w:r w:rsidRPr="00261D77">
              <w:rPr>
                <w:rFonts w:ascii="Times New Roman" w:hint="eastAsia"/>
                <w:sz w:val="22"/>
                <w:szCs w:val="22"/>
              </w:rPr>
              <w:t>％</w:t>
            </w:r>
            <w:r w:rsidRPr="00261D77">
              <w:rPr>
                <w:rFonts w:ascii="Times New Roman" w:hint="eastAsia"/>
                <w:sz w:val="22"/>
                <w:szCs w:val="22"/>
              </w:rPr>
              <w:t>)</w:t>
            </w:r>
          </w:p>
        </w:tc>
        <w:tc>
          <w:tcPr>
            <w:tcW w:w="960" w:type="dxa"/>
          </w:tcPr>
          <w:p w14:paraId="360C671A"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14DC2019"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5BC815C7"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45C2B39C" w14:textId="77777777" w:rsidTr="00C56484">
        <w:trPr>
          <w:cantSplit/>
          <w:trHeight w:val="284"/>
          <w:jc w:val="center"/>
        </w:trPr>
        <w:tc>
          <w:tcPr>
            <w:tcW w:w="1428" w:type="dxa"/>
            <w:vMerge/>
          </w:tcPr>
          <w:p w14:paraId="45237B73" w14:textId="77777777" w:rsidR="008B3645" w:rsidRPr="00261D77" w:rsidRDefault="008B3645" w:rsidP="005324F2">
            <w:pPr>
              <w:pStyle w:val="a8"/>
              <w:spacing w:line="240" w:lineRule="exact"/>
              <w:ind w:left="0"/>
              <w:rPr>
                <w:rFonts w:ascii="Times New Roman"/>
                <w:sz w:val="22"/>
                <w:szCs w:val="22"/>
              </w:rPr>
            </w:pPr>
          </w:p>
        </w:tc>
        <w:tc>
          <w:tcPr>
            <w:tcW w:w="2412" w:type="dxa"/>
            <w:vMerge/>
          </w:tcPr>
          <w:p w14:paraId="7D43C91C" w14:textId="77777777" w:rsidR="008B3645" w:rsidRPr="00261D77" w:rsidRDefault="008B3645" w:rsidP="005324F2">
            <w:pPr>
              <w:pStyle w:val="a8"/>
              <w:spacing w:line="240" w:lineRule="exact"/>
              <w:ind w:left="0"/>
              <w:rPr>
                <w:rFonts w:ascii="Times New Roman"/>
                <w:sz w:val="22"/>
                <w:szCs w:val="22"/>
              </w:rPr>
            </w:pPr>
          </w:p>
        </w:tc>
        <w:tc>
          <w:tcPr>
            <w:tcW w:w="960" w:type="dxa"/>
          </w:tcPr>
          <w:p w14:paraId="2C872B50"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58956484"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763E0E97"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58503E67" w14:textId="77777777" w:rsidTr="00C56484">
        <w:trPr>
          <w:cantSplit/>
          <w:trHeight w:val="284"/>
          <w:jc w:val="center"/>
        </w:trPr>
        <w:tc>
          <w:tcPr>
            <w:tcW w:w="1428" w:type="dxa"/>
            <w:vMerge w:val="restart"/>
          </w:tcPr>
          <w:p w14:paraId="59715225" w14:textId="77777777" w:rsidR="008B3645" w:rsidRPr="00261D77" w:rsidRDefault="008B3645" w:rsidP="005324F2">
            <w:pPr>
              <w:pStyle w:val="a8"/>
              <w:spacing w:line="240" w:lineRule="exact"/>
              <w:ind w:left="0"/>
              <w:rPr>
                <w:rFonts w:ascii="Times New Roman"/>
                <w:sz w:val="22"/>
                <w:szCs w:val="22"/>
              </w:rPr>
            </w:pPr>
          </w:p>
        </w:tc>
        <w:tc>
          <w:tcPr>
            <w:tcW w:w="2412" w:type="dxa"/>
            <w:vMerge w:val="restart"/>
          </w:tcPr>
          <w:p w14:paraId="6B69338D" w14:textId="77777777" w:rsidR="008B3645" w:rsidRPr="00261D77" w:rsidRDefault="008B3645" w:rsidP="005324F2">
            <w:pPr>
              <w:pStyle w:val="a8"/>
              <w:spacing w:line="240" w:lineRule="exact"/>
              <w:ind w:left="0"/>
              <w:rPr>
                <w:rFonts w:ascii="Times New Roman"/>
                <w:sz w:val="22"/>
                <w:szCs w:val="22"/>
              </w:rPr>
            </w:pPr>
          </w:p>
        </w:tc>
        <w:tc>
          <w:tcPr>
            <w:tcW w:w="960" w:type="dxa"/>
          </w:tcPr>
          <w:p w14:paraId="3DEB8775" w14:textId="77777777" w:rsidR="008B3645" w:rsidRPr="00261D77" w:rsidRDefault="008B3645" w:rsidP="005324F2">
            <w:pPr>
              <w:pStyle w:val="a8"/>
              <w:spacing w:line="240" w:lineRule="exact"/>
              <w:ind w:left="0"/>
              <w:rPr>
                <w:rFonts w:ascii="Times New Roman"/>
                <w:sz w:val="22"/>
                <w:szCs w:val="22"/>
              </w:rPr>
            </w:pPr>
          </w:p>
        </w:tc>
        <w:tc>
          <w:tcPr>
            <w:tcW w:w="1448" w:type="dxa"/>
          </w:tcPr>
          <w:p w14:paraId="0FB86840"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30842370"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7CC1924B" w14:textId="77777777" w:rsidTr="00C56484">
        <w:trPr>
          <w:cantSplit/>
          <w:trHeight w:val="284"/>
          <w:jc w:val="center"/>
        </w:trPr>
        <w:tc>
          <w:tcPr>
            <w:tcW w:w="1428" w:type="dxa"/>
            <w:vMerge/>
          </w:tcPr>
          <w:p w14:paraId="1976D089" w14:textId="77777777" w:rsidR="008B3645" w:rsidRPr="00261D77" w:rsidRDefault="008B3645" w:rsidP="005324F2">
            <w:pPr>
              <w:pStyle w:val="a8"/>
              <w:spacing w:line="240" w:lineRule="exact"/>
              <w:ind w:left="0"/>
              <w:rPr>
                <w:rFonts w:ascii="Times New Roman"/>
                <w:sz w:val="22"/>
                <w:szCs w:val="22"/>
              </w:rPr>
            </w:pPr>
          </w:p>
        </w:tc>
        <w:tc>
          <w:tcPr>
            <w:tcW w:w="2412" w:type="dxa"/>
            <w:vMerge/>
          </w:tcPr>
          <w:p w14:paraId="7E2AC672" w14:textId="77777777" w:rsidR="008B3645" w:rsidRPr="00261D77" w:rsidRDefault="008B3645" w:rsidP="005324F2">
            <w:pPr>
              <w:pStyle w:val="a8"/>
              <w:spacing w:line="240" w:lineRule="exact"/>
              <w:ind w:left="0"/>
              <w:rPr>
                <w:rFonts w:ascii="Times New Roman"/>
                <w:sz w:val="22"/>
                <w:szCs w:val="22"/>
              </w:rPr>
            </w:pPr>
          </w:p>
        </w:tc>
        <w:tc>
          <w:tcPr>
            <w:tcW w:w="960" w:type="dxa"/>
          </w:tcPr>
          <w:p w14:paraId="4A0C09D6" w14:textId="77777777" w:rsidR="008B3645" w:rsidRPr="00261D77" w:rsidRDefault="008B3645" w:rsidP="005324F2">
            <w:pPr>
              <w:pStyle w:val="a8"/>
              <w:spacing w:line="240" w:lineRule="exact"/>
              <w:ind w:left="0"/>
              <w:rPr>
                <w:rFonts w:ascii="Times New Roman"/>
                <w:sz w:val="22"/>
                <w:szCs w:val="22"/>
              </w:rPr>
            </w:pPr>
          </w:p>
        </w:tc>
        <w:tc>
          <w:tcPr>
            <w:tcW w:w="1448" w:type="dxa"/>
          </w:tcPr>
          <w:p w14:paraId="4AE22B7C"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61AB1E98"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556BDFC0" w14:textId="77777777" w:rsidTr="00C56484">
        <w:trPr>
          <w:cantSplit/>
          <w:trHeight w:val="284"/>
          <w:jc w:val="center"/>
        </w:trPr>
        <w:tc>
          <w:tcPr>
            <w:tcW w:w="1428" w:type="dxa"/>
            <w:vMerge/>
          </w:tcPr>
          <w:p w14:paraId="291648B9" w14:textId="77777777" w:rsidR="008B3645" w:rsidRPr="00261D77" w:rsidRDefault="008B3645" w:rsidP="005324F2">
            <w:pPr>
              <w:pStyle w:val="a8"/>
              <w:spacing w:line="240" w:lineRule="exact"/>
              <w:ind w:left="0"/>
              <w:rPr>
                <w:rFonts w:ascii="Times New Roman"/>
                <w:sz w:val="22"/>
                <w:szCs w:val="22"/>
              </w:rPr>
            </w:pPr>
          </w:p>
        </w:tc>
        <w:tc>
          <w:tcPr>
            <w:tcW w:w="2412" w:type="dxa"/>
            <w:vMerge w:val="restart"/>
          </w:tcPr>
          <w:p w14:paraId="56F0B640" w14:textId="77777777" w:rsidR="008B3645" w:rsidRPr="00261D77" w:rsidRDefault="008B3645" w:rsidP="005324F2">
            <w:pPr>
              <w:pStyle w:val="a8"/>
              <w:spacing w:line="240" w:lineRule="exact"/>
              <w:ind w:left="0"/>
              <w:rPr>
                <w:rFonts w:ascii="Times New Roman"/>
                <w:sz w:val="22"/>
                <w:szCs w:val="22"/>
              </w:rPr>
            </w:pPr>
          </w:p>
        </w:tc>
        <w:tc>
          <w:tcPr>
            <w:tcW w:w="960" w:type="dxa"/>
          </w:tcPr>
          <w:p w14:paraId="6B8C954E" w14:textId="77777777" w:rsidR="008B3645" w:rsidRPr="00261D77" w:rsidRDefault="008B3645" w:rsidP="005324F2">
            <w:pPr>
              <w:pStyle w:val="a8"/>
              <w:spacing w:line="240" w:lineRule="exact"/>
              <w:ind w:left="0"/>
              <w:rPr>
                <w:rFonts w:ascii="Times New Roman"/>
                <w:sz w:val="22"/>
                <w:szCs w:val="22"/>
              </w:rPr>
            </w:pPr>
          </w:p>
        </w:tc>
        <w:tc>
          <w:tcPr>
            <w:tcW w:w="1448" w:type="dxa"/>
          </w:tcPr>
          <w:p w14:paraId="0B48CC4C"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02D235F0"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1B2AF972" w14:textId="77777777" w:rsidTr="00C56484">
        <w:trPr>
          <w:cantSplit/>
          <w:trHeight w:val="284"/>
          <w:jc w:val="center"/>
        </w:trPr>
        <w:tc>
          <w:tcPr>
            <w:tcW w:w="1428" w:type="dxa"/>
            <w:vMerge/>
          </w:tcPr>
          <w:p w14:paraId="26739EFF" w14:textId="77777777" w:rsidR="008B3645" w:rsidRPr="00261D77" w:rsidRDefault="008B3645" w:rsidP="005324F2">
            <w:pPr>
              <w:pStyle w:val="a8"/>
              <w:spacing w:line="240" w:lineRule="exact"/>
              <w:ind w:left="0"/>
              <w:rPr>
                <w:rFonts w:ascii="Times New Roman"/>
                <w:sz w:val="22"/>
                <w:szCs w:val="22"/>
              </w:rPr>
            </w:pPr>
          </w:p>
        </w:tc>
        <w:tc>
          <w:tcPr>
            <w:tcW w:w="2412" w:type="dxa"/>
            <w:vMerge/>
          </w:tcPr>
          <w:p w14:paraId="3CA769BD" w14:textId="77777777" w:rsidR="008B3645" w:rsidRPr="00261D77" w:rsidRDefault="008B3645" w:rsidP="005324F2">
            <w:pPr>
              <w:pStyle w:val="a8"/>
              <w:spacing w:line="240" w:lineRule="exact"/>
              <w:ind w:left="0"/>
              <w:rPr>
                <w:rFonts w:ascii="Times New Roman"/>
                <w:sz w:val="22"/>
                <w:szCs w:val="22"/>
              </w:rPr>
            </w:pPr>
          </w:p>
        </w:tc>
        <w:tc>
          <w:tcPr>
            <w:tcW w:w="960" w:type="dxa"/>
          </w:tcPr>
          <w:p w14:paraId="7D904DF9" w14:textId="77777777" w:rsidR="008B3645" w:rsidRPr="00261D77" w:rsidRDefault="008B3645" w:rsidP="005324F2">
            <w:pPr>
              <w:pStyle w:val="a8"/>
              <w:spacing w:line="240" w:lineRule="exact"/>
              <w:ind w:left="0"/>
              <w:rPr>
                <w:rFonts w:ascii="Times New Roman"/>
                <w:sz w:val="22"/>
                <w:szCs w:val="22"/>
              </w:rPr>
            </w:pPr>
          </w:p>
        </w:tc>
        <w:tc>
          <w:tcPr>
            <w:tcW w:w="1448" w:type="dxa"/>
          </w:tcPr>
          <w:p w14:paraId="240C5341"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07E29997"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04350293" w14:textId="77777777" w:rsidTr="00C56484">
        <w:trPr>
          <w:cantSplit/>
          <w:trHeight w:val="284"/>
          <w:jc w:val="center"/>
        </w:trPr>
        <w:tc>
          <w:tcPr>
            <w:tcW w:w="1428" w:type="dxa"/>
            <w:vMerge w:val="restart"/>
            <w:vAlign w:val="center"/>
          </w:tcPr>
          <w:p w14:paraId="5AB037BF"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合計</w:t>
            </w:r>
          </w:p>
        </w:tc>
        <w:tc>
          <w:tcPr>
            <w:tcW w:w="2412" w:type="dxa"/>
            <w:vMerge w:val="restart"/>
          </w:tcPr>
          <w:p w14:paraId="3557701B" w14:textId="77777777" w:rsidR="008B3645" w:rsidRPr="00261D77" w:rsidRDefault="008B3645" w:rsidP="005324F2">
            <w:pPr>
              <w:pStyle w:val="a8"/>
              <w:spacing w:before="120" w:line="240" w:lineRule="exact"/>
              <w:ind w:left="0"/>
              <w:jc w:val="distribute"/>
              <w:rPr>
                <w:rFonts w:ascii="Times New Roman"/>
                <w:sz w:val="22"/>
                <w:szCs w:val="22"/>
              </w:rPr>
            </w:pPr>
            <w:r w:rsidRPr="00261D77">
              <w:rPr>
                <w:rFonts w:ascii="Times New Roman" w:hint="eastAsia"/>
                <w:sz w:val="22"/>
                <w:szCs w:val="22"/>
              </w:rPr>
              <w:t>支用金額</w:t>
            </w:r>
          </w:p>
        </w:tc>
        <w:tc>
          <w:tcPr>
            <w:tcW w:w="960" w:type="dxa"/>
          </w:tcPr>
          <w:p w14:paraId="76748DDA"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7072E06C"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021895BC"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1D807611" w14:textId="77777777" w:rsidTr="00C56484">
        <w:trPr>
          <w:cantSplit/>
          <w:trHeight w:val="284"/>
          <w:jc w:val="center"/>
        </w:trPr>
        <w:tc>
          <w:tcPr>
            <w:tcW w:w="1428" w:type="dxa"/>
            <w:vMerge/>
          </w:tcPr>
          <w:p w14:paraId="00B07A81" w14:textId="77777777" w:rsidR="008B3645" w:rsidRPr="00261D77" w:rsidRDefault="008B3645" w:rsidP="005324F2">
            <w:pPr>
              <w:pStyle w:val="a8"/>
              <w:spacing w:line="240" w:lineRule="exact"/>
              <w:ind w:left="0"/>
              <w:rPr>
                <w:rFonts w:ascii="Times New Roman"/>
                <w:sz w:val="22"/>
                <w:szCs w:val="22"/>
              </w:rPr>
            </w:pPr>
          </w:p>
        </w:tc>
        <w:tc>
          <w:tcPr>
            <w:tcW w:w="2412" w:type="dxa"/>
            <w:vMerge/>
          </w:tcPr>
          <w:p w14:paraId="0D585AB5" w14:textId="77777777" w:rsidR="008B3645" w:rsidRPr="00261D77" w:rsidRDefault="008B3645" w:rsidP="005324F2">
            <w:pPr>
              <w:pStyle w:val="a8"/>
              <w:spacing w:before="120" w:line="240" w:lineRule="exact"/>
              <w:ind w:left="0"/>
              <w:jc w:val="distribute"/>
              <w:rPr>
                <w:rFonts w:ascii="Times New Roman"/>
                <w:sz w:val="22"/>
                <w:szCs w:val="22"/>
              </w:rPr>
            </w:pPr>
          </w:p>
        </w:tc>
        <w:tc>
          <w:tcPr>
            <w:tcW w:w="960" w:type="dxa"/>
          </w:tcPr>
          <w:p w14:paraId="119C90A7"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3E6605E9"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6AFD966B"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2898460B" w14:textId="77777777" w:rsidTr="00C56484">
        <w:trPr>
          <w:cantSplit/>
          <w:trHeight w:val="284"/>
          <w:jc w:val="center"/>
        </w:trPr>
        <w:tc>
          <w:tcPr>
            <w:tcW w:w="1428" w:type="dxa"/>
            <w:vMerge/>
          </w:tcPr>
          <w:p w14:paraId="643E32EE" w14:textId="77777777" w:rsidR="008B3645" w:rsidRPr="00261D77" w:rsidRDefault="008B3645" w:rsidP="005324F2">
            <w:pPr>
              <w:pStyle w:val="a8"/>
              <w:spacing w:line="240" w:lineRule="exact"/>
              <w:ind w:left="0"/>
              <w:rPr>
                <w:rFonts w:ascii="Times New Roman"/>
                <w:sz w:val="22"/>
                <w:szCs w:val="22"/>
              </w:rPr>
            </w:pPr>
          </w:p>
        </w:tc>
        <w:tc>
          <w:tcPr>
            <w:tcW w:w="2412" w:type="dxa"/>
            <w:vMerge w:val="restart"/>
          </w:tcPr>
          <w:p w14:paraId="4134BC9D" w14:textId="77777777" w:rsidR="008B3645" w:rsidRPr="00261D77" w:rsidRDefault="008B3645" w:rsidP="005324F2">
            <w:pPr>
              <w:pStyle w:val="a8"/>
              <w:spacing w:before="120" w:line="240" w:lineRule="exact"/>
              <w:ind w:left="0"/>
              <w:jc w:val="distribute"/>
              <w:rPr>
                <w:rFonts w:ascii="Times New Roman"/>
                <w:sz w:val="22"/>
                <w:szCs w:val="22"/>
              </w:rPr>
            </w:pPr>
            <w:r w:rsidRPr="00261D77">
              <w:rPr>
                <w:rFonts w:ascii="Times New Roman" w:hint="eastAsia"/>
                <w:sz w:val="22"/>
                <w:szCs w:val="22"/>
              </w:rPr>
              <w:t>執行進度</w:t>
            </w:r>
            <w:r w:rsidRPr="00261D77">
              <w:rPr>
                <w:rFonts w:ascii="Times New Roman" w:hint="eastAsia"/>
                <w:sz w:val="22"/>
                <w:szCs w:val="22"/>
              </w:rPr>
              <w:t>(%)</w:t>
            </w:r>
          </w:p>
        </w:tc>
        <w:tc>
          <w:tcPr>
            <w:tcW w:w="960" w:type="dxa"/>
          </w:tcPr>
          <w:p w14:paraId="1F3498F2"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1448" w:type="dxa"/>
          </w:tcPr>
          <w:p w14:paraId="3FDC4173"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7FC7A1D4" w14:textId="77777777" w:rsidR="008B3645" w:rsidRPr="00261D77" w:rsidRDefault="008B3645" w:rsidP="005324F2">
            <w:pPr>
              <w:pStyle w:val="a8"/>
              <w:spacing w:line="200" w:lineRule="atLeast"/>
              <w:ind w:left="0"/>
              <w:rPr>
                <w:rFonts w:ascii="Times New Roman"/>
                <w:sz w:val="22"/>
                <w:szCs w:val="22"/>
              </w:rPr>
            </w:pPr>
          </w:p>
        </w:tc>
      </w:tr>
      <w:tr w:rsidR="00261D77" w:rsidRPr="00261D77" w14:paraId="7C1E6DCF" w14:textId="77777777" w:rsidTr="00C56484">
        <w:trPr>
          <w:cantSplit/>
          <w:trHeight w:val="284"/>
          <w:jc w:val="center"/>
        </w:trPr>
        <w:tc>
          <w:tcPr>
            <w:tcW w:w="1428" w:type="dxa"/>
            <w:vMerge/>
          </w:tcPr>
          <w:p w14:paraId="74C3C991" w14:textId="77777777" w:rsidR="008B3645" w:rsidRPr="00261D77" w:rsidRDefault="008B3645" w:rsidP="005324F2">
            <w:pPr>
              <w:pStyle w:val="a8"/>
              <w:spacing w:line="240" w:lineRule="exact"/>
              <w:ind w:left="0"/>
              <w:rPr>
                <w:rFonts w:ascii="Times New Roman"/>
                <w:sz w:val="22"/>
                <w:szCs w:val="22"/>
              </w:rPr>
            </w:pPr>
          </w:p>
        </w:tc>
        <w:tc>
          <w:tcPr>
            <w:tcW w:w="2412" w:type="dxa"/>
            <w:vMerge/>
          </w:tcPr>
          <w:p w14:paraId="1618BB03" w14:textId="77777777" w:rsidR="008B3645" w:rsidRPr="00261D77" w:rsidRDefault="008B3645" w:rsidP="005324F2">
            <w:pPr>
              <w:pStyle w:val="a8"/>
              <w:spacing w:line="240" w:lineRule="exact"/>
              <w:ind w:left="0"/>
              <w:rPr>
                <w:rFonts w:ascii="Times New Roman"/>
                <w:sz w:val="22"/>
                <w:szCs w:val="22"/>
              </w:rPr>
            </w:pPr>
          </w:p>
        </w:tc>
        <w:tc>
          <w:tcPr>
            <w:tcW w:w="960" w:type="dxa"/>
          </w:tcPr>
          <w:p w14:paraId="4DCB14F7" w14:textId="77777777" w:rsidR="008B3645" w:rsidRPr="00261D77" w:rsidRDefault="008B3645"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1448" w:type="dxa"/>
          </w:tcPr>
          <w:p w14:paraId="02F02E63" w14:textId="77777777" w:rsidR="008B3645" w:rsidRPr="00261D77" w:rsidRDefault="008B3645" w:rsidP="005324F2">
            <w:pPr>
              <w:pStyle w:val="a8"/>
              <w:spacing w:line="240" w:lineRule="exact"/>
              <w:ind w:left="0"/>
              <w:rPr>
                <w:rFonts w:ascii="Times New Roman"/>
                <w:sz w:val="22"/>
                <w:szCs w:val="22"/>
              </w:rPr>
            </w:pPr>
          </w:p>
        </w:tc>
        <w:tc>
          <w:tcPr>
            <w:tcW w:w="3969" w:type="dxa"/>
            <w:vMerge/>
          </w:tcPr>
          <w:p w14:paraId="53303998" w14:textId="77777777" w:rsidR="008B3645" w:rsidRPr="00261D77" w:rsidRDefault="008B3645" w:rsidP="005324F2">
            <w:pPr>
              <w:pStyle w:val="a8"/>
              <w:spacing w:line="200" w:lineRule="atLeast"/>
              <w:ind w:left="0"/>
              <w:rPr>
                <w:rFonts w:ascii="Times New Roman"/>
                <w:sz w:val="22"/>
                <w:szCs w:val="22"/>
              </w:rPr>
            </w:pPr>
          </w:p>
        </w:tc>
      </w:tr>
    </w:tbl>
    <w:p w14:paraId="4003C970" w14:textId="0B90231B" w:rsidR="008B3645" w:rsidRPr="00261D77" w:rsidRDefault="008B3645" w:rsidP="00BE1059">
      <w:pPr>
        <w:pStyle w:val="a8"/>
        <w:snapToGrid w:val="0"/>
        <w:spacing w:line="300" w:lineRule="exact"/>
        <w:ind w:leftChars="100" w:left="920" w:rightChars="100" w:right="240" w:hanging="680"/>
        <w:rPr>
          <w:rFonts w:ascii="Times New Roman"/>
          <w:sz w:val="22"/>
          <w:szCs w:val="22"/>
        </w:rPr>
      </w:pPr>
      <w:proofErr w:type="gramStart"/>
      <w:r w:rsidRPr="00261D77">
        <w:rPr>
          <w:rFonts w:ascii="Times New Roman" w:hint="eastAsia"/>
          <w:sz w:val="22"/>
          <w:szCs w:val="22"/>
        </w:rPr>
        <w:t>註一</w:t>
      </w:r>
      <w:proofErr w:type="gramEnd"/>
      <w:r w:rsidRPr="00261D77">
        <w:rPr>
          <w:rFonts w:ascii="Times New Roman" w:hint="eastAsia"/>
          <w:sz w:val="22"/>
          <w:szCs w:val="22"/>
        </w:rPr>
        <w:t>：計畫項目請先依下列項目分類後，再列明細項目：</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,1)</w:instrText>
      </w:r>
      <w:r w:rsidR="009975AD" w:rsidRPr="00261D77">
        <w:rPr>
          <w:rFonts w:ascii="Times New Roman"/>
          <w:sz w:val="22"/>
          <w:szCs w:val="22"/>
        </w:rPr>
        <w:fldChar w:fldCharType="end"/>
      </w:r>
      <w:r w:rsidRPr="00261D77">
        <w:rPr>
          <w:rFonts w:ascii="Times New Roman" w:hint="eastAsia"/>
          <w:sz w:val="22"/>
          <w:szCs w:val="22"/>
        </w:rPr>
        <w:t>新建擴建、汰舊換新廠房設備</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,2)</w:instrText>
      </w:r>
      <w:r w:rsidR="009975AD" w:rsidRPr="00261D77">
        <w:rPr>
          <w:rFonts w:ascii="Times New Roman"/>
          <w:sz w:val="22"/>
          <w:szCs w:val="22"/>
        </w:rPr>
        <w:fldChar w:fldCharType="end"/>
      </w:r>
      <w:r w:rsidRPr="00261D77">
        <w:rPr>
          <w:rFonts w:ascii="Times New Roman" w:hint="eastAsia"/>
          <w:sz w:val="22"/>
          <w:szCs w:val="22"/>
        </w:rPr>
        <w:t>償還債務</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,3)</w:instrText>
      </w:r>
      <w:r w:rsidR="009975AD" w:rsidRPr="00261D77">
        <w:rPr>
          <w:rFonts w:ascii="Times New Roman"/>
          <w:sz w:val="22"/>
          <w:szCs w:val="22"/>
        </w:rPr>
        <w:fldChar w:fldCharType="end"/>
      </w:r>
      <w:r w:rsidRPr="00261D77">
        <w:rPr>
          <w:rFonts w:ascii="Times New Roman" w:hint="eastAsia"/>
          <w:sz w:val="22"/>
          <w:szCs w:val="22"/>
        </w:rPr>
        <w:t>充實營運資金</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,4)</w:instrText>
      </w:r>
      <w:r w:rsidR="009975AD" w:rsidRPr="00261D77">
        <w:rPr>
          <w:rFonts w:ascii="Times New Roman"/>
          <w:sz w:val="22"/>
          <w:szCs w:val="22"/>
        </w:rPr>
        <w:fldChar w:fldCharType="end"/>
      </w:r>
      <w:r w:rsidRPr="00261D77">
        <w:rPr>
          <w:rFonts w:ascii="Times New Roman" w:hint="eastAsia"/>
          <w:sz w:val="22"/>
          <w:szCs w:val="22"/>
        </w:rPr>
        <w:t>轉投資</w:t>
      </w:r>
      <w:r w:rsidR="00295A49" w:rsidRPr="00261D77">
        <w:rPr>
          <w:rFonts w:ascii="Times New Roman" w:hint="eastAsia"/>
          <w:sz w:val="22"/>
          <w:szCs w:val="22"/>
        </w:rPr>
        <w:t>本</w:t>
      </w:r>
      <w:r w:rsidRPr="00261D77">
        <w:rPr>
          <w:rFonts w:ascii="Times New Roman" w:hint="eastAsia"/>
          <w:sz w:val="22"/>
          <w:szCs w:val="22"/>
        </w:rPr>
        <w:t>國或外國事業</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,5)</w:instrText>
      </w:r>
      <w:r w:rsidR="009975AD" w:rsidRPr="00261D77">
        <w:rPr>
          <w:rFonts w:ascii="Times New Roman"/>
          <w:sz w:val="22"/>
          <w:szCs w:val="22"/>
        </w:rPr>
        <w:fldChar w:fldCharType="end"/>
      </w:r>
      <w:r w:rsidRPr="00261D77">
        <w:rPr>
          <w:rFonts w:ascii="Times New Roman" w:hint="eastAsia"/>
          <w:sz w:val="22"/>
          <w:szCs w:val="22"/>
        </w:rPr>
        <w:t>購</w:t>
      </w:r>
      <w:proofErr w:type="gramStart"/>
      <w:r w:rsidRPr="00261D77">
        <w:rPr>
          <w:rFonts w:ascii="Times New Roman" w:hint="eastAsia"/>
          <w:sz w:val="22"/>
          <w:szCs w:val="22"/>
        </w:rPr>
        <w:t>併</w:t>
      </w:r>
      <w:proofErr w:type="gramEnd"/>
      <w:r w:rsidRPr="00261D77">
        <w:rPr>
          <w:rFonts w:ascii="Times New Roman" w:hint="eastAsia"/>
          <w:sz w:val="22"/>
          <w:szCs w:val="22"/>
        </w:rPr>
        <w:t>他公司</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,6)</w:instrText>
      </w:r>
      <w:r w:rsidR="009975AD" w:rsidRPr="00261D77">
        <w:rPr>
          <w:rFonts w:ascii="Times New Roman"/>
          <w:sz w:val="22"/>
          <w:szCs w:val="22"/>
        </w:rPr>
        <w:fldChar w:fldCharType="end"/>
      </w:r>
      <w:r w:rsidRPr="00261D77">
        <w:rPr>
          <w:rFonts w:ascii="Times New Roman" w:hint="eastAsia"/>
          <w:sz w:val="22"/>
          <w:szCs w:val="22"/>
        </w:rPr>
        <w:t>其他。</w:t>
      </w:r>
    </w:p>
    <w:p w14:paraId="6C53AE58" w14:textId="77777777" w:rsidR="008B3645" w:rsidRPr="00261D77" w:rsidRDefault="008B3645" w:rsidP="00B82816">
      <w:pPr>
        <w:pStyle w:val="a8"/>
        <w:snapToGrid w:val="0"/>
        <w:spacing w:line="300" w:lineRule="exact"/>
        <w:ind w:leftChars="100" w:left="960" w:rightChars="100" w:right="240" w:hanging="720"/>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二：計畫項目若為工程者，應列示工程執行進度。</w:t>
      </w:r>
    </w:p>
    <w:p w14:paraId="61544BF2" w14:textId="77777777" w:rsidR="008B3645" w:rsidRPr="00261D77" w:rsidRDefault="008B3645" w:rsidP="00B82816">
      <w:pPr>
        <w:pStyle w:val="a8"/>
        <w:snapToGrid w:val="0"/>
        <w:spacing w:line="300" w:lineRule="exact"/>
        <w:ind w:leftChars="100" w:left="960" w:rightChars="100" w:right="240" w:hanging="720"/>
        <w:rPr>
          <w:rFonts w:ascii="Times New Roman"/>
          <w:sz w:val="22"/>
          <w:szCs w:val="22"/>
        </w:rPr>
      </w:pPr>
      <w:proofErr w:type="gramStart"/>
      <w:r w:rsidRPr="00261D77">
        <w:rPr>
          <w:rFonts w:ascii="Times New Roman" w:hint="eastAsia"/>
          <w:sz w:val="22"/>
          <w:szCs w:val="22"/>
        </w:rPr>
        <w:t>註三</w:t>
      </w:r>
      <w:proofErr w:type="gramEnd"/>
      <w:r w:rsidRPr="00261D77">
        <w:rPr>
          <w:rFonts w:ascii="Times New Roman" w:hint="eastAsia"/>
          <w:sz w:val="22"/>
          <w:szCs w:val="22"/>
        </w:rPr>
        <w:t>：若執行進度超前或落後達</w:t>
      </w:r>
      <w:r w:rsidRPr="00261D77">
        <w:rPr>
          <w:rFonts w:ascii="Times New Roman" w:hint="eastAsia"/>
          <w:sz w:val="22"/>
          <w:szCs w:val="22"/>
        </w:rPr>
        <w:t>10%</w:t>
      </w:r>
      <w:r w:rsidRPr="00261D77">
        <w:rPr>
          <w:rFonts w:ascii="Times New Roman" w:hint="eastAsia"/>
          <w:sz w:val="22"/>
          <w:szCs w:val="22"/>
        </w:rPr>
        <w:t>以上者，</w:t>
      </w:r>
      <w:proofErr w:type="gramStart"/>
      <w:r w:rsidRPr="00261D77">
        <w:rPr>
          <w:rFonts w:ascii="Times New Roman" w:hint="eastAsia"/>
          <w:sz w:val="22"/>
          <w:szCs w:val="22"/>
        </w:rPr>
        <w:t>請敘明</w:t>
      </w:r>
      <w:proofErr w:type="gramEnd"/>
      <w:r w:rsidRPr="00261D77">
        <w:rPr>
          <w:rFonts w:ascii="Times New Roman" w:hint="eastAsia"/>
          <w:sz w:val="22"/>
          <w:szCs w:val="22"/>
        </w:rPr>
        <w:t>超前或落後情形、原因及改進計畫。</w:t>
      </w:r>
    </w:p>
    <w:p w14:paraId="63195B8F" w14:textId="6EE359B3" w:rsidR="008B3645" w:rsidRPr="00261D77" w:rsidRDefault="008B3645" w:rsidP="00B82816">
      <w:pPr>
        <w:pStyle w:val="a8"/>
        <w:snapToGrid w:val="0"/>
        <w:spacing w:line="300" w:lineRule="exact"/>
        <w:ind w:leftChars="100" w:left="960" w:rightChars="100" w:right="240" w:hanging="720"/>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四：計畫執行完畢者，應說明計畫完成時期。</w:t>
      </w:r>
      <w:proofErr w:type="gramStart"/>
      <w:r w:rsidRPr="00261D77">
        <w:rPr>
          <w:rFonts w:ascii="Times New Roman" w:hint="eastAsia"/>
          <w:sz w:val="22"/>
          <w:szCs w:val="22"/>
        </w:rPr>
        <w:t>【註</w:t>
      </w:r>
      <w:proofErr w:type="gramEnd"/>
      <w:r w:rsidRPr="00261D77">
        <w:rPr>
          <w:rFonts w:ascii="Times New Roman" w:hint="eastAsia"/>
          <w:sz w:val="22"/>
          <w:szCs w:val="22"/>
        </w:rPr>
        <w:t>：計畫執行完畢係指工程進度完成或設備達可使用狀態</w:t>
      </w:r>
      <w:proofErr w:type="gramStart"/>
      <w:r w:rsidRPr="00261D77">
        <w:rPr>
          <w:rFonts w:ascii="Times New Roman" w:hint="eastAsia"/>
          <w:sz w:val="22"/>
          <w:szCs w:val="22"/>
        </w:rPr>
        <w:t>】</w:t>
      </w:r>
      <w:proofErr w:type="gramEnd"/>
    </w:p>
    <w:p w14:paraId="5EDA5D61" w14:textId="77777777" w:rsidR="008B3645" w:rsidRPr="00261D77" w:rsidRDefault="008B3645" w:rsidP="00BB7095">
      <w:pPr>
        <w:pStyle w:val="a8"/>
        <w:spacing w:line="320" w:lineRule="exact"/>
        <w:ind w:leftChars="100" w:left="621" w:hangingChars="136" w:hanging="381"/>
        <w:jc w:val="both"/>
        <w:rPr>
          <w:rFonts w:ascii="Times New Roman"/>
          <w:sz w:val="24"/>
          <w:szCs w:val="24"/>
        </w:rPr>
      </w:pPr>
      <w:r w:rsidRPr="00261D77">
        <w:rPr>
          <w:rFonts w:ascii="Times New Roman"/>
          <w:sz w:val="28"/>
          <w:szCs w:val="28"/>
        </w:rPr>
        <w:br w:type="page"/>
      </w:r>
      <w:r w:rsidRPr="00261D77">
        <w:rPr>
          <w:rFonts w:ascii="Times New Roman" w:hint="eastAsia"/>
          <w:sz w:val="28"/>
          <w:szCs w:val="28"/>
        </w:rPr>
        <w:lastRenderedPageBreak/>
        <w:t>（</w:t>
      </w:r>
      <w:r w:rsidR="00B8122A" w:rsidRPr="00261D77">
        <w:rPr>
          <w:rFonts w:ascii="Times New Roman" w:hint="eastAsia"/>
          <w:sz w:val="28"/>
          <w:szCs w:val="28"/>
        </w:rPr>
        <w:t>二</w:t>
      </w:r>
      <w:r w:rsidRPr="00261D77">
        <w:rPr>
          <w:rFonts w:ascii="Times New Roman" w:hint="eastAsia"/>
          <w:sz w:val="28"/>
          <w:szCs w:val="28"/>
        </w:rPr>
        <w:t>）本次募集與發行有價證券計畫及資金運用與預計可能產生效益表</w:t>
      </w:r>
    </w:p>
    <w:p w14:paraId="7A3D49AC" w14:textId="77777777" w:rsidR="008B3645" w:rsidRPr="00261D77" w:rsidRDefault="008B3645" w:rsidP="008B3645">
      <w:pPr>
        <w:pStyle w:val="a8"/>
        <w:spacing w:beforeLines="50" w:before="120" w:line="320" w:lineRule="exact"/>
        <w:ind w:left="1682" w:hanging="1202"/>
        <w:rPr>
          <w:rFonts w:ascii="Times New Roman"/>
          <w:sz w:val="22"/>
          <w:szCs w:val="22"/>
        </w:rPr>
      </w:pPr>
      <w:r w:rsidRPr="00261D77">
        <w:rPr>
          <w:rFonts w:ascii="Times New Roman" w:hint="eastAsia"/>
          <w:sz w:val="22"/>
          <w:szCs w:val="22"/>
        </w:rPr>
        <w:t>1.</w:t>
      </w:r>
      <w:r w:rsidRPr="00261D77">
        <w:rPr>
          <w:rFonts w:ascii="Times New Roman" w:hint="eastAsia"/>
          <w:sz w:val="22"/>
          <w:szCs w:val="22"/>
        </w:rPr>
        <w:t>中央銀行核准日期及文號：</w:t>
      </w:r>
    </w:p>
    <w:p w14:paraId="1C4039DB" w14:textId="46FD211B" w:rsidR="008B3645" w:rsidRPr="00235ADA" w:rsidRDefault="008B3645" w:rsidP="008B3645">
      <w:pPr>
        <w:pStyle w:val="a8"/>
        <w:spacing w:line="320" w:lineRule="exact"/>
        <w:ind w:left="720" w:hanging="240"/>
        <w:rPr>
          <w:rFonts w:ascii="Times New Roman"/>
          <w:sz w:val="22"/>
          <w:szCs w:val="22"/>
        </w:rPr>
      </w:pPr>
      <w:r w:rsidRPr="00261D77">
        <w:rPr>
          <w:rFonts w:ascii="Times New Roman" w:hint="eastAsia"/>
          <w:sz w:val="22"/>
          <w:szCs w:val="22"/>
        </w:rPr>
        <w:t>2.</w:t>
      </w:r>
      <w:r w:rsidRPr="00261D77">
        <w:rPr>
          <w:rFonts w:ascii="Times New Roman" w:hint="eastAsia"/>
          <w:sz w:val="22"/>
          <w:szCs w:val="22"/>
        </w:rPr>
        <w:t>本次增資係為合併、受讓</w:t>
      </w:r>
      <w:r w:rsidR="004B2382" w:rsidRPr="00261D77">
        <w:rPr>
          <w:rFonts w:hint="eastAsia"/>
          <w:sz w:val="22"/>
          <w:szCs w:val="22"/>
        </w:rPr>
        <w:t>本國公司</w:t>
      </w:r>
      <w:r w:rsidRPr="00261D77">
        <w:rPr>
          <w:rFonts w:ascii="Times New Roman" w:hint="eastAsia"/>
          <w:sz w:val="22"/>
          <w:szCs w:val="22"/>
        </w:rPr>
        <w:t>股份、收購</w:t>
      </w:r>
      <w:r w:rsidR="008E693D" w:rsidRPr="00235ADA">
        <w:rPr>
          <w:rFonts w:ascii="Times New Roman" w:hint="eastAsia"/>
          <w:sz w:val="22"/>
          <w:szCs w:val="22"/>
        </w:rPr>
        <w:t>或</w:t>
      </w:r>
      <w:r w:rsidR="00615645" w:rsidRPr="00235ADA">
        <w:rPr>
          <w:rFonts w:ascii="Times New Roman" w:hint="eastAsia"/>
          <w:sz w:val="22"/>
          <w:szCs w:val="22"/>
        </w:rPr>
        <w:t>受讓</w:t>
      </w:r>
      <w:r w:rsidR="004B2382" w:rsidRPr="00235ADA">
        <w:rPr>
          <w:rFonts w:hint="eastAsia"/>
          <w:sz w:val="22"/>
          <w:szCs w:val="22"/>
        </w:rPr>
        <w:t>本國公司</w:t>
      </w:r>
      <w:r w:rsidR="00615645" w:rsidRPr="00235ADA">
        <w:rPr>
          <w:rFonts w:hint="eastAsia"/>
          <w:sz w:val="22"/>
          <w:szCs w:val="22"/>
        </w:rPr>
        <w:t>分割</w:t>
      </w:r>
      <w:r w:rsidRPr="00235ADA">
        <w:rPr>
          <w:rFonts w:ascii="Times New Roman" w:hint="eastAsia"/>
          <w:sz w:val="22"/>
          <w:szCs w:val="22"/>
        </w:rPr>
        <w:t>增資者，預計計畫執行狀況：</w:t>
      </w:r>
    </w:p>
    <w:p w14:paraId="66F84F76" w14:textId="77EBD4B5" w:rsidR="008B3645" w:rsidRPr="00235ADA" w:rsidRDefault="009975AD" w:rsidP="009975AD">
      <w:pPr>
        <w:pStyle w:val="a8"/>
        <w:adjustRightInd/>
        <w:spacing w:line="320" w:lineRule="exact"/>
        <w:ind w:left="600"/>
        <w:textAlignment w:val="auto"/>
        <w:rPr>
          <w:rFonts w:ascii="Times New Roman"/>
          <w:sz w:val="22"/>
          <w:szCs w:val="22"/>
        </w:rPr>
      </w:pPr>
      <w:r w:rsidRPr="00235ADA">
        <w:rPr>
          <w:rFonts w:ascii="Times New Roman" w:hint="eastAsia"/>
          <w:sz w:val="22"/>
          <w:szCs w:val="22"/>
        </w:rPr>
        <w:t>（</w:t>
      </w:r>
      <w:r w:rsidRPr="00235ADA">
        <w:rPr>
          <w:rFonts w:ascii="Times New Roman" w:hint="eastAsia"/>
          <w:sz w:val="22"/>
          <w:szCs w:val="22"/>
        </w:rPr>
        <w:t>1</w:t>
      </w:r>
      <w:r w:rsidRPr="00235ADA">
        <w:rPr>
          <w:rFonts w:ascii="Times New Roman" w:hint="eastAsia"/>
          <w:sz w:val="22"/>
          <w:szCs w:val="22"/>
        </w:rPr>
        <w:t>）</w:t>
      </w:r>
      <w:r w:rsidR="008B3645" w:rsidRPr="00235ADA">
        <w:rPr>
          <w:rFonts w:ascii="Times New Roman" w:hint="eastAsia"/>
          <w:sz w:val="22"/>
          <w:szCs w:val="22"/>
        </w:rPr>
        <w:t>本計畫增資</w:t>
      </w:r>
      <w:r w:rsidR="008B3645" w:rsidRPr="00235ADA">
        <w:rPr>
          <w:rFonts w:ascii="Times New Roman" w:hint="eastAsia"/>
          <w:sz w:val="22"/>
          <w:szCs w:val="22"/>
        </w:rPr>
        <w:t xml:space="preserve">           </w:t>
      </w:r>
      <w:r w:rsidR="008B3645" w:rsidRPr="00235ADA">
        <w:rPr>
          <w:rFonts w:ascii="Times New Roman" w:hint="eastAsia"/>
          <w:sz w:val="22"/>
          <w:szCs w:val="22"/>
        </w:rPr>
        <w:t>股，每股發行價格　　　元，</w:t>
      </w:r>
      <w:r w:rsidR="006D4D47" w:rsidRPr="00235ADA">
        <w:rPr>
          <w:rFonts w:ascii="Times New Roman" w:hint="eastAsia"/>
          <w:sz w:val="22"/>
          <w:szCs w:val="22"/>
        </w:rPr>
        <w:t>以</w:t>
      </w:r>
      <w:r w:rsidR="008B3645" w:rsidRPr="00235ADA">
        <w:rPr>
          <w:rFonts w:ascii="Times New Roman" w:hint="eastAsia"/>
          <w:sz w:val="22"/>
          <w:szCs w:val="22"/>
        </w:rPr>
        <w:t>營業或財產</w:t>
      </w:r>
      <w:r w:rsidR="006D4D47" w:rsidRPr="00235ADA">
        <w:rPr>
          <w:rFonts w:ascii="Times New Roman" w:hint="eastAsia"/>
          <w:sz w:val="22"/>
          <w:szCs w:val="22"/>
        </w:rPr>
        <w:t>作價之</w:t>
      </w:r>
      <w:r w:rsidR="008B3645" w:rsidRPr="00235ADA">
        <w:rPr>
          <w:rFonts w:ascii="Times New Roman" w:hint="eastAsia"/>
          <w:sz w:val="22"/>
          <w:szCs w:val="22"/>
        </w:rPr>
        <w:t>價值</w:t>
      </w:r>
      <w:r w:rsidR="008B3645" w:rsidRPr="00235ADA">
        <w:rPr>
          <w:rFonts w:ascii="Times New Roman" w:hint="eastAsia"/>
          <w:sz w:val="22"/>
          <w:szCs w:val="22"/>
        </w:rPr>
        <w:t xml:space="preserve">        </w:t>
      </w:r>
      <w:r w:rsidR="008B3645" w:rsidRPr="00235ADA">
        <w:rPr>
          <w:rFonts w:ascii="Times New Roman" w:hint="eastAsia"/>
          <w:sz w:val="22"/>
          <w:szCs w:val="22"/>
        </w:rPr>
        <w:t>元。</w:t>
      </w:r>
    </w:p>
    <w:p w14:paraId="5F0D57F4" w14:textId="77777777" w:rsidR="008B3645" w:rsidRPr="00235ADA" w:rsidRDefault="009975AD" w:rsidP="009975AD">
      <w:pPr>
        <w:pStyle w:val="a8"/>
        <w:adjustRightInd/>
        <w:spacing w:line="320" w:lineRule="exact"/>
        <w:ind w:left="600"/>
        <w:textAlignment w:val="auto"/>
        <w:rPr>
          <w:rFonts w:ascii="Times New Roman"/>
          <w:sz w:val="22"/>
          <w:szCs w:val="22"/>
        </w:rPr>
      </w:pPr>
      <w:r w:rsidRPr="00235ADA">
        <w:rPr>
          <w:rFonts w:ascii="Times New Roman" w:hint="eastAsia"/>
          <w:sz w:val="22"/>
          <w:szCs w:val="22"/>
        </w:rPr>
        <w:t>（</w:t>
      </w:r>
      <w:r w:rsidRPr="00235ADA">
        <w:rPr>
          <w:rFonts w:ascii="Times New Roman" w:hint="eastAsia"/>
          <w:sz w:val="22"/>
          <w:szCs w:val="22"/>
        </w:rPr>
        <w:t>2</w:t>
      </w:r>
      <w:r w:rsidRPr="00235ADA">
        <w:rPr>
          <w:rFonts w:ascii="Times New Roman" w:hint="eastAsia"/>
          <w:sz w:val="22"/>
          <w:szCs w:val="22"/>
        </w:rPr>
        <w:t>）</w:t>
      </w:r>
      <w:r w:rsidR="008B3645" w:rsidRPr="00235ADA">
        <w:rPr>
          <w:rFonts w:ascii="Times New Roman" w:hint="eastAsia"/>
          <w:sz w:val="22"/>
          <w:szCs w:val="22"/>
        </w:rPr>
        <w:t>預計完成日期：</w:t>
      </w:r>
      <w:r w:rsidR="008B3645" w:rsidRPr="00235ADA">
        <w:rPr>
          <w:rFonts w:ascii="Times New Roman" w:hint="eastAsia"/>
          <w:sz w:val="22"/>
          <w:szCs w:val="22"/>
        </w:rPr>
        <w:t xml:space="preserve">  </w:t>
      </w:r>
      <w:r w:rsidR="008B3645" w:rsidRPr="00235ADA">
        <w:rPr>
          <w:rFonts w:ascii="Times New Roman"/>
          <w:sz w:val="22"/>
          <w:szCs w:val="22"/>
        </w:rPr>
        <w:t xml:space="preserve">   </w:t>
      </w:r>
      <w:r w:rsidR="008B3645" w:rsidRPr="00235ADA">
        <w:rPr>
          <w:rFonts w:ascii="Times New Roman" w:hint="eastAsia"/>
          <w:sz w:val="22"/>
          <w:szCs w:val="22"/>
        </w:rPr>
        <w:t xml:space="preserve">    </w:t>
      </w:r>
      <w:r w:rsidR="008B3645" w:rsidRPr="00235ADA">
        <w:rPr>
          <w:rFonts w:ascii="Times New Roman" w:hint="eastAsia"/>
          <w:sz w:val="22"/>
          <w:szCs w:val="22"/>
        </w:rPr>
        <w:t>。</w:t>
      </w:r>
    </w:p>
    <w:p w14:paraId="1DF40FAC" w14:textId="5D0F1F8C" w:rsidR="008B3645" w:rsidRPr="00261D77" w:rsidRDefault="008B3645" w:rsidP="008B3645">
      <w:pPr>
        <w:pStyle w:val="a8"/>
        <w:spacing w:line="320" w:lineRule="exact"/>
        <w:ind w:left="678" w:hanging="198"/>
        <w:rPr>
          <w:rFonts w:ascii="Times New Roman"/>
          <w:sz w:val="22"/>
          <w:szCs w:val="22"/>
        </w:rPr>
      </w:pPr>
      <w:r w:rsidRPr="00235ADA">
        <w:rPr>
          <w:rFonts w:ascii="Times New Roman" w:hint="eastAsia"/>
          <w:sz w:val="22"/>
          <w:szCs w:val="22"/>
        </w:rPr>
        <w:t>3.</w:t>
      </w:r>
      <w:r w:rsidRPr="00235ADA">
        <w:rPr>
          <w:rFonts w:ascii="Times New Roman" w:hint="eastAsia"/>
          <w:sz w:val="22"/>
          <w:szCs w:val="22"/>
        </w:rPr>
        <w:t>除合併、受讓</w:t>
      </w:r>
      <w:r w:rsidR="004B2382" w:rsidRPr="00235ADA">
        <w:rPr>
          <w:rFonts w:hint="eastAsia"/>
          <w:sz w:val="22"/>
          <w:szCs w:val="22"/>
        </w:rPr>
        <w:t>本國公司</w:t>
      </w:r>
      <w:r w:rsidRPr="00235ADA">
        <w:rPr>
          <w:rFonts w:ascii="Times New Roman" w:hint="eastAsia"/>
          <w:sz w:val="22"/>
          <w:szCs w:val="22"/>
        </w:rPr>
        <w:t>股份、收購</w:t>
      </w:r>
      <w:r w:rsidR="008E693D" w:rsidRPr="00235ADA">
        <w:rPr>
          <w:rFonts w:ascii="Times New Roman" w:hint="eastAsia"/>
          <w:sz w:val="22"/>
          <w:szCs w:val="22"/>
        </w:rPr>
        <w:t>或</w:t>
      </w:r>
      <w:r w:rsidR="00615645" w:rsidRPr="00235ADA">
        <w:rPr>
          <w:rFonts w:ascii="Times New Roman" w:hint="eastAsia"/>
          <w:sz w:val="22"/>
          <w:szCs w:val="22"/>
        </w:rPr>
        <w:t>受讓</w:t>
      </w:r>
      <w:r w:rsidR="004B2382" w:rsidRPr="00235ADA">
        <w:rPr>
          <w:rFonts w:hint="eastAsia"/>
          <w:sz w:val="22"/>
          <w:szCs w:val="22"/>
        </w:rPr>
        <w:t>本國公司</w:t>
      </w:r>
      <w:r w:rsidR="00615645" w:rsidRPr="00235ADA">
        <w:rPr>
          <w:rFonts w:hint="eastAsia"/>
          <w:sz w:val="22"/>
          <w:szCs w:val="22"/>
        </w:rPr>
        <w:t>分割</w:t>
      </w:r>
      <w:r w:rsidRPr="00235ADA">
        <w:rPr>
          <w:rFonts w:ascii="Times New Roman" w:hint="eastAsia"/>
          <w:sz w:val="22"/>
          <w:szCs w:val="22"/>
        </w:rPr>
        <w:t>增資者外，</w:t>
      </w:r>
      <w:r w:rsidRPr="00261D77">
        <w:rPr>
          <w:rFonts w:ascii="Times New Roman" w:hint="eastAsia"/>
          <w:sz w:val="22"/>
          <w:szCs w:val="22"/>
        </w:rPr>
        <w:t>本次計畫預計執行狀況：</w:t>
      </w:r>
    </w:p>
    <w:p w14:paraId="3709FFC5" w14:textId="77777777" w:rsidR="008B3645" w:rsidRPr="00261D77" w:rsidRDefault="009975AD" w:rsidP="009975AD">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1</w:t>
      </w:r>
      <w:r w:rsidRPr="00261D77">
        <w:rPr>
          <w:rFonts w:ascii="Times New Roman" w:hint="eastAsia"/>
          <w:sz w:val="22"/>
          <w:szCs w:val="22"/>
        </w:rPr>
        <w:t>）</w:t>
      </w:r>
      <w:r w:rsidR="008B3645" w:rsidRPr="00261D77">
        <w:rPr>
          <w:rFonts w:ascii="Times New Roman" w:hint="eastAsia"/>
          <w:sz w:val="22"/>
          <w:szCs w:val="22"/>
        </w:rPr>
        <w:t>本計畫所需資金總額：</w:t>
      </w:r>
      <w:r w:rsidR="008B3645" w:rsidRPr="00261D77">
        <w:rPr>
          <w:rFonts w:ascii="Times New Roman" w:hint="eastAsia"/>
          <w:sz w:val="22"/>
          <w:szCs w:val="22"/>
        </w:rPr>
        <w:t xml:space="preserve">                   </w:t>
      </w:r>
      <w:r w:rsidR="008B3645" w:rsidRPr="00261D77">
        <w:rPr>
          <w:rFonts w:ascii="Times New Roman" w:hint="eastAsia"/>
          <w:sz w:val="22"/>
          <w:szCs w:val="22"/>
        </w:rPr>
        <w:t>千元。</w:t>
      </w:r>
    </w:p>
    <w:p w14:paraId="15A5EA95" w14:textId="77777777" w:rsidR="008B3645" w:rsidRPr="00261D77" w:rsidRDefault="009975AD" w:rsidP="009975AD">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2</w:t>
      </w:r>
      <w:r w:rsidRPr="00261D77">
        <w:rPr>
          <w:rFonts w:ascii="Times New Roman" w:hint="eastAsia"/>
          <w:sz w:val="22"/>
          <w:szCs w:val="22"/>
        </w:rPr>
        <w:t>）</w:t>
      </w:r>
      <w:r w:rsidR="008B3645" w:rsidRPr="00261D77">
        <w:rPr>
          <w:rFonts w:ascii="Times New Roman" w:hint="eastAsia"/>
          <w:sz w:val="22"/>
          <w:szCs w:val="22"/>
        </w:rPr>
        <w:t>資金來源：</w:t>
      </w:r>
    </w:p>
    <w:p w14:paraId="19250A95" w14:textId="77777777" w:rsidR="008B3645" w:rsidRPr="00261D77" w:rsidRDefault="008B3645" w:rsidP="008B3645">
      <w:pPr>
        <w:pStyle w:val="a8"/>
        <w:spacing w:line="320" w:lineRule="exact"/>
        <w:ind w:leftChars="450" w:left="1080"/>
        <w:rPr>
          <w:rFonts w:ascii="Times New Roman"/>
          <w:sz w:val="22"/>
          <w:szCs w:val="22"/>
        </w:rPr>
      </w:pPr>
      <w:r w:rsidRPr="00261D77">
        <w:rPr>
          <w:rFonts w:ascii="Times New Roman"/>
          <w:sz w:val="22"/>
          <w:szCs w:val="22"/>
        </w:rPr>
        <w:sym w:font="Wingdings" w:char="F081"/>
      </w:r>
      <w:r w:rsidRPr="00261D77">
        <w:rPr>
          <w:rFonts w:ascii="Times New Roman" w:hint="eastAsia"/>
          <w:sz w:val="22"/>
          <w:szCs w:val="22"/>
        </w:rPr>
        <w:t>現金增資</w:t>
      </w:r>
      <w:r w:rsidRPr="00261D77">
        <w:rPr>
          <w:rFonts w:ascii="Times New Roman" w:hint="eastAsia"/>
          <w:sz w:val="22"/>
          <w:szCs w:val="22"/>
        </w:rPr>
        <w:t xml:space="preserve">              </w:t>
      </w:r>
      <w:r w:rsidRPr="00261D77">
        <w:rPr>
          <w:rFonts w:ascii="Times New Roman" w:hint="eastAsia"/>
          <w:sz w:val="22"/>
          <w:szCs w:val="22"/>
        </w:rPr>
        <w:t>股，每股暫定發行價格　　　元，總金額　　　　　　　千元；</w:t>
      </w:r>
    </w:p>
    <w:p w14:paraId="3D13AF4D" w14:textId="77777777" w:rsidR="008B3645" w:rsidRPr="00261D77" w:rsidRDefault="008B3645" w:rsidP="008B3645">
      <w:pPr>
        <w:pStyle w:val="a8"/>
        <w:spacing w:line="320" w:lineRule="exact"/>
        <w:ind w:leftChars="450" w:left="1080"/>
        <w:rPr>
          <w:rFonts w:ascii="Times New Roman"/>
          <w:sz w:val="22"/>
          <w:szCs w:val="22"/>
        </w:rPr>
      </w:pPr>
      <w:r w:rsidRPr="00261D77">
        <w:rPr>
          <w:rFonts w:ascii="Times New Roman" w:hint="eastAsia"/>
          <w:sz w:val="22"/>
          <w:szCs w:val="22"/>
        </w:rPr>
        <w:sym w:font="Wingdings" w:char="F082"/>
      </w:r>
      <w:r w:rsidRPr="00261D77">
        <w:rPr>
          <w:rFonts w:ascii="Times New Roman" w:hint="eastAsia"/>
          <w:sz w:val="22"/>
          <w:szCs w:val="22"/>
        </w:rPr>
        <w:t>發行公司債</w:t>
      </w:r>
      <w:r w:rsidRPr="00261D77">
        <w:rPr>
          <w:rFonts w:ascii="Times New Roman" w:hint="eastAsia"/>
          <w:sz w:val="22"/>
          <w:szCs w:val="22"/>
        </w:rPr>
        <w:t xml:space="preserve">            </w:t>
      </w:r>
      <w:r w:rsidRPr="00261D77">
        <w:rPr>
          <w:rFonts w:ascii="Times New Roman" w:hint="eastAsia"/>
          <w:sz w:val="22"/>
          <w:szCs w:val="22"/>
        </w:rPr>
        <w:t>千元，年期　　　年，利率　　％；</w:t>
      </w:r>
    </w:p>
    <w:p w14:paraId="3738E727" w14:textId="77777777" w:rsidR="008B3645" w:rsidRPr="00261D77" w:rsidRDefault="008B3645" w:rsidP="008B3645">
      <w:pPr>
        <w:pStyle w:val="a8"/>
        <w:spacing w:line="320" w:lineRule="exact"/>
        <w:ind w:leftChars="450" w:left="1080"/>
        <w:rPr>
          <w:rFonts w:ascii="Times New Roman"/>
          <w:sz w:val="22"/>
          <w:szCs w:val="22"/>
        </w:rPr>
      </w:pPr>
      <w:r w:rsidRPr="00261D77">
        <w:rPr>
          <w:rFonts w:ascii="Times New Roman" w:hint="eastAsia"/>
          <w:sz w:val="22"/>
          <w:szCs w:val="22"/>
        </w:rPr>
        <w:sym w:font="Wingdings" w:char="F083"/>
      </w:r>
      <w:r w:rsidRPr="00261D77">
        <w:rPr>
          <w:rFonts w:ascii="Times New Roman" w:hint="eastAsia"/>
          <w:sz w:val="22"/>
          <w:szCs w:val="22"/>
        </w:rPr>
        <w:t>貸款</w:t>
      </w:r>
      <w:r w:rsidRPr="00261D77">
        <w:rPr>
          <w:rFonts w:ascii="Times New Roman" w:hint="eastAsia"/>
          <w:sz w:val="22"/>
          <w:szCs w:val="22"/>
        </w:rPr>
        <w:t xml:space="preserve">                  </w:t>
      </w:r>
      <w:r w:rsidRPr="00261D77">
        <w:rPr>
          <w:rFonts w:ascii="Times New Roman" w:hint="eastAsia"/>
          <w:sz w:val="22"/>
          <w:szCs w:val="22"/>
        </w:rPr>
        <w:t>千元，方式：　　　　　　　　　　，期限　　　　　　年；</w:t>
      </w:r>
    </w:p>
    <w:p w14:paraId="1D089644" w14:textId="77777777" w:rsidR="008B3645" w:rsidRPr="00261D77" w:rsidRDefault="008B3645" w:rsidP="008B3645">
      <w:pPr>
        <w:pStyle w:val="a8"/>
        <w:spacing w:line="320" w:lineRule="exact"/>
        <w:ind w:leftChars="450" w:left="1080"/>
        <w:rPr>
          <w:rFonts w:ascii="Times New Roman"/>
          <w:sz w:val="22"/>
          <w:szCs w:val="22"/>
        </w:rPr>
      </w:pPr>
      <w:r w:rsidRPr="00261D77">
        <w:rPr>
          <w:rFonts w:ascii="Times New Roman" w:hint="eastAsia"/>
          <w:sz w:val="22"/>
          <w:szCs w:val="22"/>
        </w:rPr>
        <w:sym w:font="Wingdings" w:char="F084"/>
      </w:r>
      <w:r w:rsidRPr="00261D77">
        <w:rPr>
          <w:rFonts w:ascii="Times New Roman" w:hint="eastAsia"/>
          <w:sz w:val="22"/>
          <w:szCs w:val="22"/>
        </w:rPr>
        <w:t>其他</w:t>
      </w:r>
      <w:r w:rsidRPr="00261D77">
        <w:rPr>
          <w:rFonts w:ascii="Times New Roman" w:hint="eastAsia"/>
          <w:sz w:val="22"/>
          <w:szCs w:val="22"/>
        </w:rPr>
        <w:t xml:space="preserve">                  </w:t>
      </w:r>
      <w:r w:rsidRPr="00261D77">
        <w:rPr>
          <w:rFonts w:ascii="Times New Roman" w:hint="eastAsia"/>
          <w:sz w:val="22"/>
          <w:szCs w:val="22"/>
        </w:rPr>
        <w:t>千元，方式：</w:t>
      </w:r>
      <w:r w:rsidRPr="00261D77">
        <w:rPr>
          <w:rFonts w:ascii="Times New Roman" w:hint="eastAsia"/>
          <w:sz w:val="22"/>
          <w:szCs w:val="22"/>
        </w:rPr>
        <w:t xml:space="preserve"> </w:t>
      </w:r>
    </w:p>
    <w:p w14:paraId="6D797309" w14:textId="77777777" w:rsidR="008B3645" w:rsidRPr="00261D77" w:rsidRDefault="009975AD" w:rsidP="009975AD">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3</w:t>
      </w:r>
      <w:r w:rsidRPr="00261D77">
        <w:rPr>
          <w:rFonts w:ascii="Times New Roman" w:hint="eastAsia"/>
          <w:sz w:val="22"/>
          <w:szCs w:val="22"/>
        </w:rPr>
        <w:t>）</w:t>
      </w:r>
      <w:r w:rsidR="008B3645" w:rsidRPr="00261D77">
        <w:rPr>
          <w:rFonts w:ascii="Times New Roman" w:hint="eastAsia"/>
          <w:sz w:val="22"/>
          <w:szCs w:val="22"/>
        </w:rPr>
        <w:t>新增、汰舊換新機器設備預計安置地點：</w:t>
      </w:r>
      <w:r w:rsidR="008B3645" w:rsidRPr="00261D77">
        <w:rPr>
          <w:rFonts w:ascii="Times New Roman" w:hint="eastAsia"/>
          <w:sz w:val="22"/>
          <w:szCs w:val="22"/>
        </w:rPr>
        <w:t>(</w:t>
      </w:r>
      <w:r w:rsidR="008B3645" w:rsidRPr="00261D77">
        <w:rPr>
          <w:rFonts w:ascii="Times New Roman" w:hint="eastAsia"/>
          <w:sz w:val="22"/>
          <w:szCs w:val="22"/>
        </w:rPr>
        <w:t>請填詳細地址</w:t>
      </w:r>
      <w:r w:rsidR="008B3645" w:rsidRPr="00261D77">
        <w:rPr>
          <w:rFonts w:ascii="Times New Roman" w:hint="eastAsia"/>
          <w:sz w:val="22"/>
          <w:szCs w:val="22"/>
        </w:rPr>
        <w:t>)</w:t>
      </w:r>
    </w:p>
    <w:p w14:paraId="673F1348" w14:textId="77777777" w:rsidR="008B3645" w:rsidRPr="00261D77" w:rsidRDefault="009975AD" w:rsidP="009975AD">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4</w:t>
      </w:r>
      <w:r w:rsidRPr="00261D77">
        <w:rPr>
          <w:rFonts w:ascii="Times New Roman" w:hint="eastAsia"/>
          <w:sz w:val="22"/>
          <w:szCs w:val="22"/>
        </w:rPr>
        <w:t>）</w:t>
      </w:r>
      <w:r w:rsidR="008B3645" w:rsidRPr="00261D77">
        <w:rPr>
          <w:rFonts w:ascii="Times New Roman" w:hint="eastAsia"/>
          <w:sz w:val="22"/>
          <w:szCs w:val="22"/>
        </w:rPr>
        <w:t>計畫項目、運用進度：</w:t>
      </w:r>
    </w:p>
    <w:p w14:paraId="79D3AA76" w14:textId="77777777" w:rsidR="008B3645" w:rsidRPr="00261D77" w:rsidRDefault="008B3645" w:rsidP="008B3645">
      <w:pPr>
        <w:pStyle w:val="a8"/>
        <w:spacing w:line="200" w:lineRule="atLeast"/>
        <w:ind w:left="1920" w:hanging="1440"/>
        <w:jc w:val="right"/>
        <w:rPr>
          <w:rFonts w:ascii="Times New Roman"/>
        </w:rPr>
      </w:pPr>
      <w:r w:rsidRPr="00261D77">
        <w:rPr>
          <w:rFonts w:ascii="Times New Roman" w:hint="eastAsia"/>
        </w:rPr>
        <w:t>單位：新臺幣千元</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1040"/>
        <w:gridCol w:w="1250"/>
        <w:gridCol w:w="940"/>
        <w:gridCol w:w="940"/>
        <w:gridCol w:w="940"/>
        <w:gridCol w:w="942"/>
        <w:gridCol w:w="882"/>
        <w:gridCol w:w="882"/>
        <w:gridCol w:w="882"/>
        <w:gridCol w:w="883"/>
      </w:tblGrid>
      <w:tr w:rsidR="00261D77" w:rsidRPr="00261D77" w14:paraId="06F74C31" w14:textId="77777777" w:rsidTr="00B82816">
        <w:trPr>
          <w:cantSplit/>
          <w:trHeight w:val="459"/>
          <w:jc w:val="center"/>
        </w:trPr>
        <w:tc>
          <w:tcPr>
            <w:tcW w:w="1080" w:type="dxa"/>
            <w:vMerge w:val="restart"/>
            <w:vAlign w:val="center"/>
          </w:tcPr>
          <w:p w14:paraId="483F73FE"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計畫項目</w:t>
            </w:r>
          </w:p>
        </w:tc>
        <w:tc>
          <w:tcPr>
            <w:tcW w:w="1040" w:type="dxa"/>
            <w:vMerge w:val="restart"/>
            <w:vAlign w:val="center"/>
          </w:tcPr>
          <w:p w14:paraId="4551AC51"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預定完成日期</w:t>
            </w:r>
          </w:p>
        </w:tc>
        <w:tc>
          <w:tcPr>
            <w:tcW w:w="1250" w:type="dxa"/>
            <w:vMerge w:val="restart"/>
            <w:vAlign w:val="center"/>
          </w:tcPr>
          <w:p w14:paraId="694C7F7B"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所需資金總額</w:t>
            </w:r>
          </w:p>
        </w:tc>
        <w:tc>
          <w:tcPr>
            <w:tcW w:w="7291" w:type="dxa"/>
            <w:gridSpan w:val="8"/>
            <w:vAlign w:val="center"/>
          </w:tcPr>
          <w:p w14:paraId="36C38CA4" w14:textId="77777777" w:rsidR="008B3645" w:rsidRPr="00261D77" w:rsidRDefault="008B3645" w:rsidP="005324F2">
            <w:pPr>
              <w:pStyle w:val="a8"/>
              <w:spacing w:line="200" w:lineRule="atLeast"/>
              <w:ind w:left="20" w:hangingChars="9" w:hanging="20"/>
              <w:jc w:val="distribute"/>
              <w:rPr>
                <w:rFonts w:ascii="Times New Roman"/>
                <w:sz w:val="22"/>
                <w:szCs w:val="28"/>
              </w:rPr>
            </w:pPr>
            <w:r w:rsidRPr="00261D77">
              <w:rPr>
                <w:rFonts w:ascii="Times New Roman" w:hint="eastAsia"/>
                <w:sz w:val="22"/>
                <w:szCs w:val="28"/>
              </w:rPr>
              <w:t>預定資金運用進度</w:t>
            </w:r>
          </w:p>
        </w:tc>
      </w:tr>
      <w:tr w:rsidR="00261D77" w:rsidRPr="00261D77" w14:paraId="7836E968" w14:textId="77777777" w:rsidTr="00B82816">
        <w:trPr>
          <w:cantSplit/>
          <w:trHeight w:val="142"/>
          <w:jc w:val="center"/>
        </w:trPr>
        <w:tc>
          <w:tcPr>
            <w:tcW w:w="1080" w:type="dxa"/>
            <w:vMerge/>
            <w:vAlign w:val="center"/>
          </w:tcPr>
          <w:p w14:paraId="5832BAC2" w14:textId="77777777" w:rsidR="008B3645" w:rsidRPr="00261D77" w:rsidRDefault="008B3645" w:rsidP="005324F2">
            <w:pPr>
              <w:pStyle w:val="a8"/>
              <w:spacing w:line="200" w:lineRule="atLeast"/>
              <w:jc w:val="distribute"/>
              <w:rPr>
                <w:rFonts w:ascii="Times New Roman"/>
                <w:sz w:val="22"/>
                <w:szCs w:val="28"/>
              </w:rPr>
            </w:pPr>
          </w:p>
        </w:tc>
        <w:tc>
          <w:tcPr>
            <w:tcW w:w="1040" w:type="dxa"/>
            <w:vMerge/>
            <w:vAlign w:val="center"/>
          </w:tcPr>
          <w:p w14:paraId="2D337ED7" w14:textId="77777777" w:rsidR="008B3645" w:rsidRPr="00261D77" w:rsidRDefault="008B3645" w:rsidP="005324F2">
            <w:pPr>
              <w:pStyle w:val="a8"/>
              <w:spacing w:line="200" w:lineRule="atLeast"/>
              <w:jc w:val="distribute"/>
              <w:rPr>
                <w:rFonts w:ascii="Times New Roman"/>
                <w:sz w:val="22"/>
                <w:szCs w:val="28"/>
              </w:rPr>
            </w:pPr>
          </w:p>
        </w:tc>
        <w:tc>
          <w:tcPr>
            <w:tcW w:w="1250" w:type="dxa"/>
            <w:vMerge/>
            <w:vAlign w:val="center"/>
          </w:tcPr>
          <w:p w14:paraId="2B95DA32" w14:textId="77777777" w:rsidR="008B3645" w:rsidRPr="00261D77" w:rsidRDefault="008B3645" w:rsidP="005324F2">
            <w:pPr>
              <w:pStyle w:val="a8"/>
              <w:spacing w:line="200" w:lineRule="atLeast"/>
              <w:jc w:val="distribute"/>
              <w:rPr>
                <w:rFonts w:ascii="Times New Roman"/>
                <w:sz w:val="22"/>
                <w:szCs w:val="28"/>
              </w:rPr>
            </w:pPr>
          </w:p>
        </w:tc>
        <w:tc>
          <w:tcPr>
            <w:tcW w:w="3762" w:type="dxa"/>
            <w:gridSpan w:val="4"/>
            <w:vAlign w:val="center"/>
          </w:tcPr>
          <w:p w14:paraId="2EE06CB5" w14:textId="77777777" w:rsidR="008B3645" w:rsidRPr="00261D77" w:rsidRDefault="008B3645" w:rsidP="005324F2">
            <w:pPr>
              <w:pStyle w:val="a8"/>
              <w:spacing w:line="200" w:lineRule="atLeast"/>
              <w:ind w:left="0" w:right="480"/>
              <w:jc w:val="center"/>
              <w:rPr>
                <w:rFonts w:ascii="Times New Roman"/>
                <w:sz w:val="22"/>
                <w:szCs w:val="28"/>
              </w:rPr>
            </w:pPr>
            <w:r w:rsidRPr="00261D77">
              <w:rPr>
                <w:rFonts w:ascii="Times New Roman" w:hint="eastAsia"/>
                <w:sz w:val="22"/>
                <w:szCs w:val="28"/>
              </w:rPr>
              <w:t>年度</w:t>
            </w:r>
          </w:p>
        </w:tc>
        <w:tc>
          <w:tcPr>
            <w:tcW w:w="3529" w:type="dxa"/>
            <w:gridSpan w:val="4"/>
            <w:vAlign w:val="center"/>
          </w:tcPr>
          <w:p w14:paraId="72B72C99" w14:textId="77777777" w:rsidR="008B3645" w:rsidRPr="00261D77" w:rsidRDefault="008B3645" w:rsidP="005324F2">
            <w:pPr>
              <w:pStyle w:val="a8"/>
              <w:spacing w:line="200" w:lineRule="atLeast"/>
              <w:ind w:left="0"/>
              <w:jc w:val="center"/>
              <w:rPr>
                <w:rFonts w:ascii="Times New Roman"/>
                <w:sz w:val="22"/>
                <w:szCs w:val="28"/>
              </w:rPr>
            </w:pPr>
            <w:r w:rsidRPr="00261D77">
              <w:rPr>
                <w:rFonts w:ascii="Times New Roman" w:hint="eastAsia"/>
                <w:sz w:val="22"/>
                <w:szCs w:val="28"/>
              </w:rPr>
              <w:t>年度</w:t>
            </w:r>
          </w:p>
        </w:tc>
      </w:tr>
      <w:tr w:rsidR="00261D77" w:rsidRPr="00261D77" w14:paraId="16747DCA" w14:textId="77777777" w:rsidTr="00B82816">
        <w:trPr>
          <w:cantSplit/>
          <w:trHeight w:val="142"/>
          <w:jc w:val="center"/>
        </w:trPr>
        <w:tc>
          <w:tcPr>
            <w:tcW w:w="1080" w:type="dxa"/>
            <w:vMerge/>
            <w:vAlign w:val="center"/>
          </w:tcPr>
          <w:p w14:paraId="6DA5367C" w14:textId="77777777" w:rsidR="008B3645" w:rsidRPr="00261D77" w:rsidRDefault="008B3645" w:rsidP="005324F2">
            <w:pPr>
              <w:pStyle w:val="a8"/>
              <w:spacing w:line="200" w:lineRule="atLeast"/>
              <w:jc w:val="distribute"/>
              <w:rPr>
                <w:rFonts w:ascii="Times New Roman"/>
                <w:sz w:val="22"/>
                <w:szCs w:val="28"/>
              </w:rPr>
            </w:pPr>
          </w:p>
        </w:tc>
        <w:tc>
          <w:tcPr>
            <w:tcW w:w="1040" w:type="dxa"/>
            <w:vMerge/>
            <w:vAlign w:val="center"/>
          </w:tcPr>
          <w:p w14:paraId="76282F0D" w14:textId="77777777" w:rsidR="008B3645" w:rsidRPr="00261D77" w:rsidRDefault="008B3645" w:rsidP="005324F2">
            <w:pPr>
              <w:pStyle w:val="a8"/>
              <w:spacing w:line="200" w:lineRule="atLeast"/>
              <w:jc w:val="distribute"/>
              <w:rPr>
                <w:rFonts w:ascii="Times New Roman"/>
                <w:sz w:val="22"/>
                <w:szCs w:val="28"/>
              </w:rPr>
            </w:pPr>
          </w:p>
        </w:tc>
        <w:tc>
          <w:tcPr>
            <w:tcW w:w="1250" w:type="dxa"/>
            <w:vMerge/>
            <w:vAlign w:val="center"/>
          </w:tcPr>
          <w:p w14:paraId="7EA1F73C" w14:textId="77777777" w:rsidR="008B3645" w:rsidRPr="00261D77" w:rsidRDefault="008B3645" w:rsidP="005324F2">
            <w:pPr>
              <w:pStyle w:val="a8"/>
              <w:spacing w:line="200" w:lineRule="atLeast"/>
              <w:jc w:val="distribute"/>
              <w:rPr>
                <w:rFonts w:ascii="Times New Roman"/>
                <w:sz w:val="22"/>
                <w:szCs w:val="28"/>
              </w:rPr>
            </w:pPr>
          </w:p>
        </w:tc>
        <w:tc>
          <w:tcPr>
            <w:tcW w:w="940" w:type="dxa"/>
            <w:vAlign w:val="center"/>
          </w:tcPr>
          <w:p w14:paraId="2696C032"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第一季</w:t>
            </w:r>
          </w:p>
        </w:tc>
        <w:tc>
          <w:tcPr>
            <w:tcW w:w="940" w:type="dxa"/>
            <w:vAlign w:val="center"/>
          </w:tcPr>
          <w:p w14:paraId="0057FA56"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第二季</w:t>
            </w:r>
          </w:p>
        </w:tc>
        <w:tc>
          <w:tcPr>
            <w:tcW w:w="940" w:type="dxa"/>
            <w:vAlign w:val="center"/>
          </w:tcPr>
          <w:p w14:paraId="4A2B633F"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第三季</w:t>
            </w:r>
          </w:p>
        </w:tc>
        <w:tc>
          <w:tcPr>
            <w:tcW w:w="942" w:type="dxa"/>
            <w:vAlign w:val="center"/>
          </w:tcPr>
          <w:p w14:paraId="7D8B55F4"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第四季</w:t>
            </w:r>
          </w:p>
        </w:tc>
        <w:tc>
          <w:tcPr>
            <w:tcW w:w="882" w:type="dxa"/>
            <w:vAlign w:val="center"/>
          </w:tcPr>
          <w:p w14:paraId="656D79B5"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第一季</w:t>
            </w:r>
          </w:p>
        </w:tc>
        <w:tc>
          <w:tcPr>
            <w:tcW w:w="882" w:type="dxa"/>
            <w:vAlign w:val="center"/>
          </w:tcPr>
          <w:p w14:paraId="33E30F90"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第二季</w:t>
            </w:r>
          </w:p>
        </w:tc>
        <w:tc>
          <w:tcPr>
            <w:tcW w:w="882" w:type="dxa"/>
            <w:vAlign w:val="center"/>
          </w:tcPr>
          <w:p w14:paraId="28D8D5FD"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第三季</w:t>
            </w:r>
          </w:p>
        </w:tc>
        <w:tc>
          <w:tcPr>
            <w:tcW w:w="883" w:type="dxa"/>
            <w:vAlign w:val="center"/>
          </w:tcPr>
          <w:p w14:paraId="21961A1D" w14:textId="77777777" w:rsidR="008B3645" w:rsidRPr="00261D77" w:rsidRDefault="008B3645" w:rsidP="005324F2">
            <w:pPr>
              <w:pStyle w:val="a8"/>
              <w:spacing w:line="200" w:lineRule="atLeast"/>
              <w:ind w:left="0"/>
              <w:jc w:val="distribute"/>
              <w:rPr>
                <w:rFonts w:ascii="Times New Roman"/>
                <w:sz w:val="22"/>
                <w:szCs w:val="28"/>
              </w:rPr>
            </w:pPr>
            <w:r w:rsidRPr="00261D77">
              <w:rPr>
                <w:rFonts w:ascii="Times New Roman" w:hint="eastAsia"/>
                <w:sz w:val="22"/>
                <w:szCs w:val="28"/>
              </w:rPr>
              <w:t>第四季</w:t>
            </w:r>
          </w:p>
        </w:tc>
      </w:tr>
      <w:tr w:rsidR="00261D77" w:rsidRPr="00261D77" w14:paraId="5B0EA6BA" w14:textId="77777777" w:rsidTr="00E843E9">
        <w:trPr>
          <w:cantSplit/>
          <w:trHeight w:val="2512"/>
          <w:jc w:val="center"/>
        </w:trPr>
        <w:tc>
          <w:tcPr>
            <w:tcW w:w="1080" w:type="dxa"/>
          </w:tcPr>
          <w:p w14:paraId="0E0A6B27" w14:textId="77777777" w:rsidR="008B3645" w:rsidRPr="00261D77" w:rsidRDefault="008B3645" w:rsidP="005324F2">
            <w:pPr>
              <w:pStyle w:val="a8"/>
              <w:spacing w:line="200" w:lineRule="atLeast"/>
              <w:ind w:left="0"/>
              <w:rPr>
                <w:rFonts w:ascii="Times New Roman"/>
                <w:sz w:val="22"/>
                <w:szCs w:val="28"/>
              </w:rPr>
            </w:pPr>
          </w:p>
        </w:tc>
        <w:tc>
          <w:tcPr>
            <w:tcW w:w="1040" w:type="dxa"/>
          </w:tcPr>
          <w:p w14:paraId="40BD768F" w14:textId="77777777" w:rsidR="008B3645" w:rsidRPr="00261D77" w:rsidRDefault="008B3645" w:rsidP="005324F2">
            <w:pPr>
              <w:pStyle w:val="a8"/>
              <w:spacing w:line="200" w:lineRule="atLeast"/>
              <w:rPr>
                <w:rFonts w:ascii="Times New Roman"/>
                <w:sz w:val="22"/>
                <w:szCs w:val="28"/>
              </w:rPr>
            </w:pPr>
          </w:p>
        </w:tc>
        <w:tc>
          <w:tcPr>
            <w:tcW w:w="1250" w:type="dxa"/>
          </w:tcPr>
          <w:p w14:paraId="3F7A190D" w14:textId="77777777" w:rsidR="008B3645" w:rsidRPr="00261D77" w:rsidRDefault="008B3645" w:rsidP="005324F2">
            <w:pPr>
              <w:pStyle w:val="a8"/>
              <w:spacing w:line="200" w:lineRule="atLeast"/>
              <w:rPr>
                <w:rFonts w:ascii="Times New Roman"/>
                <w:sz w:val="22"/>
                <w:szCs w:val="28"/>
              </w:rPr>
            </w:pPr>
          </w:p>
        </w:tc>
        <w:tc>
          <w:tcPr>
            <w:tcW w:w="940" w:type="dxa"/>
          </w:tcPr>
          <w:p w14:paraId="4A1FDE0A" w14:textId="77777777" w:rsidR="008B3645" w:rsidRPr="00261D77" w:rsidRDefault="008B3645" w:rsidP="005324F2">
            <w:pPr>
              <w:pStyle w:val="a8"/>
              <w:spacing w:line="200" w:lineRule="atLeast"/>
              <w:rPr>
                <w:rFonts w:ascii="Times New Roman"/>
                <w:sz w:val="22"/>
                <w:szCs w:val="28"/>
              </w:rPr>
            </w:pPr>
          </w:p>
        </w:tc>
        <w:tc>
          <w:tcPr>
            <w:tcW w:w="940" w:type="dxa"/>
          </w:tcPr>
          <w:p w14:paraId="43960910" w14:textId="77777777" w:rsidR="008B3645" w:rsidRPr="00261D77" w:rsidRDefault="008B3645" w:rsidP="005324F2">
            <w:pPr>
              <w:pStyle w:val="a8"/>
              <w:spacing w:line="200" w:lineRule="atLeast"/>
              <w:rPr>
                <w:rFonts w:ascii="Times New Roman"/>
                <w:sz w:val="22"/>
                <w:szCs w:val="28"/>
              </w:rPr>
            </w:pPr>
          </w:p>
        </w:tc>
        <w:tc>
          <w:tcPr>
            <w:tcW w:w="940" w:type="dxa"/>
          </w:tcPr>
          <w:p w14:paraId="6DE68613" w14:textId="77777777" w:rsidR="008B3645" w:rsidRPr="00261D77" w:rsidRDefault="008B3645" w:rsidP="005324F2">
            <w:pPr>
              <w:pStyle w:val="a8"/>
              <w:spacing w:line="200" w:lineRule="atLeast"/>
              <w:rPr>
                <w:rFonts w:ascii="Times New Roman"/>
                <w:sz w:val="22"/>
                <w:szCs w:val="28"/>
              </w:rPr>
            </w:pPr>
          </w:p>
        </w:tc>
        <w:tc>
          <w:tcPr>
            <w:tcW w:w="942" w:type="dxa"/>
          </w:tcPr>
          <w:p w14:paraId="3FB269E2" w14:textId="77777777" w:rsidR="008B3645" w:rsidRPr="00261D77" w:rsidRDefault="008B3645" w:rsidP="005324F2">
            <w:pPr>
              <w:pStyle w:val="a8"/>
              <w:spacing w:line="200" w:lineRule="atLeast"/>
              <w:rPr>
                <w:rFonts w:ascii="Times New Roman"/>
                <w:sz w:val="22"/>
                <w:szCs w:val="28"/>
              </w:rPr>
            </w:pPr>
          </w:p>
        </w:tc>
        <w:tc>
          <w:tcPr>
            <w:tcW w:w="882" w:type="dxa"/>
          </w:tcPr>
          <w:p w14:paraId="3A94DAFE" w14:textId="77777777" w:rsidR="008B3645" w:rsidRPr="00261D77" w:rsidRDefault="008B3645" w:rsidP="005324F2">
            <w:pPr>
              <w:pStyle w:val="a8"/>
              <w:spacing w:line="200" w:lineRule="atLeast"/>
              <w:rPr>
                <w:rFonts w:ascii="Times New Roman"/>
                <w:sz w:val="22"/>
                <w:szCs w:val="28"/>
              </w:rPr>
            </w:pPr>
          </w:p>
        </w:tc>
        <w:tc>
          <w:tcPr>
            <w:tcW w:w="882" w:type="dxa"/>
          </w:tcPr>
          <w:p w14:paraId="7BA21E95" w14:textId="77777777" w:rsidR="008B3645" w:rsidRPr="00261D77" w:rsidRDefault="008B3645" w:rsidP="005324F2">
            <w:pPr>
              <w:pStyle w:val="a8"/>
              <w:spacing w:line="200" w:lineRule="atLeast"/>
              <w:rPr>
                <w:rFonts w:ascii="Times New Roman"/>
                <w:sz w:val="22"/>
                <w:szCs w:val="28"/>
              </w:rPr>
            </w:pPr>
          </w:p>
        </w:tc>
        <w:tc>
          <w:tcPr>
            <w:tcW w:w="882" w:type="dxa"/>
          </w:tcPr>
          <w:p w14:paraId="157C31F1" w14:textId="77777777" w:rsidR="008B3645" w:rsidRPr="00261D77" w:rsidRDefault="008B3645" w:rsidP="005324F2">
            <w:pPr>
              <w:pStyle w:val="a8"/>
              <w:spacing w:line="200" w:lineRule="atLeast"/>
              <w:rPr>
                <w:rFonts w:ascii="Times New Roman"/>
                <w:sz w:val="22"/>
                <w:szCs w:val="28"/>
              </w:rPr>
            </w:pPr>
          </w:p>
        </w:tc>
        <w:tc>
          <w:tcPr>
            <w:tcW w:w="883" w:type="dxa"/>
          </w:tcPr>
          <w:p w14:paraId="5894AF1C" w14:textId="77777777" w:rsidR="008B3645" w:rsidRPr="00261D77" w:rsidRDefault="008B3645" w:rsidP="005324F2">
            <w:pPr>
              <w:pStyle w:val="a8"/>
              <w:spacing w:line="200" w:lineRule="atLeast"/>
              <w:rPr>
                <w:rFonts w:ascii="Times New Roman"/>
                <w:sz w:val="22"/>
                <w:szCs w:val="28"/>
              </w:rPr>
            </w:pPr>
          </w:p>
        </w:tc>
      </w:tr>
    </w:tbl>
    <w:p w14:paraId="5C1F1A71" w14:textId="77777777" w:rsidR="008B3645" w:rsidRPr="00261D77" w:rsidRDefault="008B3645" w:rsidP="008B3645">
      <w:pPr>
        <w:pStyle w:val="a8"/>
        <w:spacing w:line="200" w:lineRule="atLeast"/>
        <w:ind w:leftChars="13" w:left="422" w:hanging="391"/>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：計畫項目請先依下列項目分類後，再列明細項目：</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,1)</w:instrText>
      </w:r>
      <w:r w:rsidR="009975AD" w:rsidRPr="00261D77">
        <w:rPr>
          <w:rFonts w:ascii="Times New Roman"/>
          <w:sz w:val="22"/>
          <w:szCs w:val="22"/>
        </w:rPr>
        <w:fldChar w:fldCharType="end"/>
      </w:r>
      <w:r w:rsidR="009975AD" w:rsidRPr="00261D77">
        <w:rPr>
          <w:rFonts w:ascii="Times New Roman" w:hint="eastAsia"/>
          <w:sz w:val="22"/>
          <w:szCs w:val="22"/>
        </w:rPr>
        <w:t>新建擴建、汰舊換新廠房設備</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,2)</w:instrText>
      </w:r>
      <w:r w:rsidR="009975AD" w:rsidRPr="00261D77">
        <w:rPr>
          <w:rFonts w:ascii="Times New Roman"/>
          <w:sz w:val="22"/>
          <w:szCs w:val="22"/>
        </w:rPr>
        <w:fldChar w:fldCharType="end"/>
      </w:r>
      <w:r w:rsidR="009975AD" w:rsidRPr="00261D77">
        <w:rPr>
          <w:rFonts w:ascii="Times New Roman" w:hint="eastAsia"/>
          <w:sz w:val="22"/>
          <w:szCs w:val="22"/>
        </w:rPr>
        <w:t>償還債務</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,3)</w:instrText>
      </w:r>
      <w:r w:rsidR="009975AD" w:rsidRPr="00261D77">
        <w:rPr>
          <w:rFonts w:ascii="Times New Roman"/>
          <w:sz w:val="22"/>
          <w:szCs w:val="22"/>
        </w:rPr>
        <w:fldChar w:fldCharType="end"/>
      </w:r>
      <w:r w:rsidR="009975AD" w:rsidRPr="00261D77">
        <w:rPr>
          <w:rFonts w:ascii="Times New Roman" w:hint="eastAsia"/>
          <w:sz w:val="22"/>
          <w:szCs w:val="22"/>
        </w:rPr>
        <w:t>充實營運資金</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,4)</w:instrText>
      </w:r>
      <w:r w:rsidR="009975AD" w:rsidRPr="00261D77">
        <w:rPr>
          <w:rFonts w:ascii="Times New Roman"/>
          <w:sz w:val="22"/>
          <w:szCs w:val="22"/>
        </w:rPr>
        <w:fldChar w:fldCharType="end"/>
      </w:r>
      <w:r w:rsidR="009975AD" w:rsidRPr="00261D77">
        <w:rPr>
          <w:rFonts w:ascii="Times New Roman" w:hint="eastAsia"/>
          <w:sz w:val="22"/>
          <w:szCs w:val="22"/>
        </w:rPr>
        <w:t>轉投資國內或外國事業</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,5)</w:instrText>
      </w:r>
      <w:r w:rsidR="009975AD" w:rsidRPr="00261D77">
        <w:rPr>
          <w:rFonts w:ascii="Times New Roman"/>
          <w:sz w:val="22"/>
          <w:szCs w:val="22"/>
        </w:rPr>
        <w:fldChar w:fldCharType="end"/>
      </w:r>
      <w:r w:rsidR="009975AD" w:rsidRPr="00261D77">
        <w:rPr>
          <w:rFonts w:ascii="Times New Roman" w:hint="eastAsia"/>
          <w:sz w:val="22"/>
          <w:szCs w:val="22"/>
        </w:rPr>
        <w:t>購</w:t>
      </w:r>
      <w:proofErr w:type="gramStart"/>
      <w:r w:rsidR="009975AD" w:rsidRPr="00261D77">
        <w:rPr>
          <w:rFonts w:ascii="Times New Roman" w:hint="eastAsia"/>
          <w:sz w:val="22"/>
          <w:szCs w:val="22"/>
        </w:rPr>
        <w:t>併</w:t>
      </w:r>
      <w:proofErr w:type="gramEnd"/>
      <w:r w:rsidR="009975AD" w:rsidRPr="00261D77">
        <w:rPr>
          <w:rFonts w:ascii="Times New Roman" w:hint="eastAsia"/>
          <w:sz w:val="22"/>
          <w:szCs w:val="22"/>
        </w:rPr>
        <w:t>他公司</w:t>
      </w:r>
      <w:r w:rsidR="009975AD" w:rsidRPr="00261D77">
        <w:rPr>
          <w:rFonts w:ascii="Times New Roman"/>
          <w:sz w:val="22"/>
          <w:szCs w:val="22"/>
        </w:rPr>
        <w:fldChar w:fldCharType="begin"/>
      </w:r>
      <w:r w:rsidR="009975AD" w:rsidRPr="00261D77">
        <w:rPr>
          <w:rFonts w:ascii="Times New Roman"/>
          <w:sz w:val="22"/>
          <w:szCs w:val="22"/>
        </w:rPr>
        <w:instrText xml:space="preserve"> </w:instrText>
      </w:r>
      <w:r w:rsidR="009975AD" w:rsidRPr="00261D77">
        <w:rPr>
          <w:rFonts w:ascii="Times New Roman" w:hint="eastAsia"/>
          <w:sz w:val="22"/>
          <w:szCs w:val="22"/>
        </w:rPr>
        <w:instrText>eq \o\ac(</w:instrText>
      </w:r>
      <w:r w:rsidR="009975AD" w:rsidRPr="00261D77">
        <w:rPr>
          <w:rFonts w:ascii="Times New Roman" w:hint="eastAsia"/>
          <w:sz w:val="22"/>
          <w:szCs w:val="22"/>
        </w:rPr>
        <w:instrText>○</w:instrText>
      </w:r>
      <w:r w:rsidR="009975AD" w:rsidRPr="00261D77">
        <w:rPr>
          <w:rFonts w:ascii="Times New Roman" w:hint="eastAsia"/>
          <w:sz w:val="22"/>
          <w:szCs w:val="22"/>
        </w:rPr>
        <w:instrText>,6)</w:instrText>
      </w:r>
      <w:r w:rsidR="009975AD" w:rsidRPr="00261D77">
        <w:rPr>
          <w:rFonts w:ascii="Times New Roman"/>
          <w:sz w:val="22"/>
          <w:szCs w:val="22"/>
        </w:rPr>
        <w:fldChar w:fldCharType="end"/>
      </w:r>
      <w:r w:rsidR="009975AD" w:rsidRPr="00261D77">
        <w:rPr>
          <w:rFonts w:ascii="Times New Roman" w:hint="eastAsia"/>
          <w:sz w:val="22"/>
          <w:szCs w:val="22"/>
        </w:rPr>
        <w:t>其他。</w:t>
      </w:r>
    </w:p>
    <w:p w14:paraId="3C8923E0" w14:textId="77777777" w:rsidR="006030AF" w:rsidRPr="00261D77" w:rsidRDefault="009975AD" w:rsidP="006030AF">
      <w:pPr>
        <w:pStyle w:val="a8"/>
        <w:adjustRightInd/>
        <w:spacing w:beforeLines="50" w:before="120" w:line="320" w:lineRule="exact"/>
        <w:ind w:leftChars="268" w:left="1134" w:hangingChars="223" w:hanging="49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5</w:t>
      </w:r>
      <w:r w:rsidRPr="00261D77">
        <w:rPr>
          <w:rFonts w:ascii="Times New Roman" w:hint="eastAsia"/>
          <w:sz w:val="22"/>
          <w:szCs w:val="22"/>
        </w:rPr>
        <w:t>）</w:t>
      </w:r>
      <w:r w:rsidR="008B3645" w:rsidRPr="00261D77">
        <w:rPr>
          <w:rFonts w:ascii="Times New Roman" w:hint="eastAsia"/>
          <w:sz w:val="22"/>
          <w:szCs w:val="22"/>
        </w:rPr>
        <w:t>辦理現金增資發行普通股（或參與發行存託憑證）者，如暫定發行價格與實際發行價格不同，致募集資金不足時之處理或募集資金增加時資金用途之說明；或發行轉換公司債者，如</w:t>
      </w:r>
      <w:proofErr w:type="gramStart"/>
      <w:r w:rsidR="008B3645" w:rsidRPr="00261D77">
        <w:rPr>
          <w:rFonts w:ascii="Times New Roman" w:hint="eastAsia"/>
          <w:sz w:val="22"/>
          <w:szCs w:val="22"/>
        </w:rPr>
        <w:t>採</w:t>
      </w:r>
      <w:proofErr w:type="gramEnd"/>
      <w:r w:rsidR="008B3645" w:rsidRPr="00261D77">
        <w:rPr>
          <w:rFonts w:ascii="Times New Roman" w:hint="eastAsia"/>
          <w:sz w:val="22"/>
          <w:szCs w:val="22"/>
        </w:rPr>
        <w:t>發行總額上限方式，有關其未足額發行，導致募集資金不足時處理之說明：</w:t>
      </w:r>
    </w:p>
    <w:p w14:paraId="10DDF38C" w14:textId="4B029133" w:rsidR="008B3645" w:rsidRPr="00261D77" w:rsidRDefault="008B3645" w:rsidP="006030AF">
      <w:pPr>
        <w:pStyle w:val="a8"/>
        <w:spacing w:line="320" w:lineRule="exact"/>
        <w:ind w:left="678" w:hanging="198"/>
        <w:rPr>
          <w:rFonts w:ascii="Times New Roman"/>
          <w:sz w:val="22"/>
          <w:szCs w:val="22"/>
        </w:rPr>
      </w:pPr>
      <w:r w:rsidRPr="00261D77">
        <w:rPr>
          <w:rFonts w:ascii="Times New Roman" w:hint="eastAsia"/>
          <w:sz w:val="22"/>
          <w:szCs w:val="22"/>
        </w:rPr>
        <w:t>4.</w:t>
      </w:r>
      <w:r w:rsidRPr="00261D77">
        <w:rPr>
          <w:rFonts w:ascii="Times New Roman" w:hint="eastAsia"/>
          <w:sz w:val="22"/>
          <w:szCs w:val="22"/>
        </w:rPr>
        <w:t>預計可能產生效益</w:t>
      </w:r>
      <w:r w:rsidRPr="00261D77">
        <w:rPr>
          <w:rFonts w:ascii="Times New Roman" w:hint="eastAsia"/>
          <w:sz w:val="22"/>
          <w:szCs w:val="22"/>
        </w:rPr>
        <w:t>(</w:t>
      </w:r>
      <w:r w:rsidRPr="00261D77">
        <w:rPr>
          <w:rFonts w:ascii="Times New Roman" w:hint="eastAsia"/>
          <w:sz w:val="22"/>
          <w:szCs w:val="22"/>
        </w:rPr>
        <w:t>募集發行普通公司債者，</w:t>
      </w:r>
      <w:proofErr w:type="gramStart"/>
      <w:r w:rsidRPr="00261D77">
        <w:rPr>
          <w:rFonts w:ascii="Times New Roman" w:hint="eastAsia"/>
          <w:sz w:val="22"/>
          <w:szCs w:val="22"/>
        </w:rPr>
        <w:t>免填具</w:t>
      </w:r>
      <w:proofErr w:type="gramEnd"/>
      <w:r w:rsidRPr="00261D77">
        <w:rPr>
          <w:rFonts w:ascii="Times New Roman" w:hint="eastAsia"/>
          <w:sz w:val="22"/>
          <w:szCs w:val="22"/>
        </w:rPr>
        <w:t>預計可能產生效益</w:t>
      </w:r>
      <w:r w:rsidRPr="00261D77">
        <w:rPr>
          <w:rFonts w:ascii="Times New Roman" w:hint="eastAsia"/>
          <w:sz w:val="22"/>
          <w:szCs w:val="22"/>
        </w:rPr>
        <w:t>)</w:t>
      </w:r>
    </w:p>
    <w:p w14:paraId="2DD4FC28" w14:textId="77777777" w:rsidR="008B3645" w:rsidRPr="00261D77" w:rsidRDefault="009975AD" w:rsidP="009975AD">
      <w:pPr>
        <w:pStyle w:val="a8"/>
        <w:adjustRightInd/>
        <w:spacing w:line="240" w:lineRule="auto"/>
        <w:ind w:left="60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1</w:t>
      </w:r>
      <w:r w:rsidRPr="00261D77">
        <w:rPr>
          <w:rFonts w:ascii="Times New Roman" w:hint="eastAsia"/>
          <w:sz w:val="22"/>
          <w:szCs w:val="22"/>
        </w:rPr>
        <w:t>）</w:t>
      </w:r>
      <w:r w:rsidR="008B3645" w:rsidRPr="00261D77">
        <w:rPr>
          <w:rFonts w:ascii="Times New Roman" w:hint="eastAsia"/>
          <w:sz w:val="22"/>
          <w:szCs w:val="22"/>
        </w:rPr>
        <w:t>用於合併、受讓他公司股份、收購</w:t>
      </w:r>
      <w:r w:rsidR="008E693D" w:rsidRPr="00261D77">
        <w:rPr>
          <w:rFonts w:ascii="Times New Roman" w:hint="eastAsia"/>
          <w:sz w:val="22"/>
          <w:szCs w:val="22"/>
        </w:rPr>
        <w:t>或分割</w:t>
      </w:r>
      <w:r w:rsidR="008B3645" w:rsidRPr="00261D77">
        <w:rPr>
          <w:rFonts w:ascii="Times New Roman" w:hint="eastAsia"/>
          <w:sz w:val="22"/>
          <w:szCs w:val="22"/>
        </w:rPr>
        <w:t>發行新股者</w:t>
      </w:r>
    </w:p>
    <w:p w14:paraId="5EDA4A25" w14:textId="77777777" w:rsidR="008B3645" w:rsidRPr="00261D77" w:rsidRDefault="008B3645" w:rsidP="008B3645">
      <w:pPr>
        <w:pStyle w:val="a8"/>
        <w:spacing w:line="0" w:lineRule="atLeast"/>
        <w:ind w:leftChars="450" w:left="1437" w:hanging="357"/>
        <w:rPr>
          <w:rFonts w:ascii="Times New Roman"/>
          <w:sz w:val="22"/>
          <w:szCs w:val="22"/>
        </w:rPr>
      </w:pPr>
      <w:r w:rsidRPr="00261D77">
        <w:rPr>
          <w:rFonts w:ascii="Times New Roman"/>
          <w:sz w:val="22"/>
          <w:szCs w:val="22"/>
        </w:rPr>
        <w:sym w:font="Wingdings" w:char="F081"/>
      </w:r>
      <w:r w:rsidRPr="00261D77">
        <w:rPr>
          <w:rFonts w:ascii="Times New Roman" w:hint="eastAsia"/>
          <w:sz w:val="22"/>
          <w:szCs w:val="22"/>
        </w:rPr>
        <w:t>預計可增加之產銷量、值、毛利、營業淨利</w:t>
      </w:r>
    </w:p>
    <w:p w14:paraId="775B4F72" w14:textId="77777777" w:rsidR="008B3645" w:rsidRPr="00261D77" w:rsidRDefault="008B3645" w:rsidP="008B3645">
      <w:pPr>
        <w:pStyle w:val="a8"/>
        <w:spacing w:line="0" w:lineRule="atLeast"/>
        <w:ind w:leftChars="3675" w:left="8820" w:right="482"/>
        <w:rPr>
          <w:rFonts w:ascii="Times New Roman"/>
        </w:rPr>
      </w:pPr>
      <w:r w:rsidRPr="00261D77">
        <w:rPr>
          <w:rFonts w:ascii="Times New Roman" w:hint="eastAsia"/>
        </w:rPr>
        <w:t>單位：</w:t>
      </w:r>
    </w:p>
    <w:tbl>
      <w:tblPr>
        <w:tblW w:w="10080"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
        <w:gridCol w:w="1509"/>
        <w:gridCol w:w="1808"/>
        <w:gridCol w:w="1509"/>
        <w:gridCol w:w="1708"/>
        <w:gridCol w:w="1438"/>
        <w:gridCol w:w="1440"/>
      </w:tblGrid>
      <w:tr w:rsidR="00261D77" w:rsidRPr="00261D77" w14:paraId="28F49BFF" w14:textId="77777777" w:rsidTr="005324F2">
        <w:trPr>
          <w:cantSplit/>
          <w:trHeight w:val="464"/>
        </w:trPr>
        <w:tc>
          <w:tcPr>
            <w:tcW w:w="668" w:type="dxa"/>
            <w:vAlign w:val="center"/>
          </w:tcPr>
          <w:p w14:paraId="0503B8BC"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年度</w:t>
            </w:r>
          </w:p>
        </w:tc>
        <w:tc>
          <w:tcPr>
            <w:tcW w:w="1509" w:type="dxa"/>
            <w:vAlign w:val="center"/>
          </w:tcPr>
          <w:p w14:paraId="7AD2C28F"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項目</w:t>
            </w:r>
          </w:p>
        </w:tc>
        <w:tc>
          <w:tcPr>
            <w:tcW w:w="1808" w:type="dxa"/>
            <w:vAlign w:val="center"/>
          </w:tcPr>
          <w:p w14:paraId="027EE5FC"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生產量</w:t>
            </w:r>
          </w:p>
        </w:tc>
        <w:tc>
          <w:tcPr>
            <w:tcW w:w="1509" w:type="dxa"/>
            <w:vAlign w:val="center"/>
          </w:tcPr>
          <w:p w14:paraId="594995BD"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銷售量</w:t>
            </w:r>
          </w:p>
        </w:tc>
        <w:tc>
          <w:tcPr>
            <w:tcW w:w="1708" w:type="dxa"/>
            <w:vAlign w:val="center"/>
          </w:tcPr>
          <w:p w14:paraId="77025F68"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銷售值</w:t>
            </w:r>
          </w:p>
        </w:tc>
        <w:tc>
          <w:tcPr>
            <w:tcW w:w="1438" w:type="dxa"/>
            <w:vAlign w:val="center"/>
          </w:tcPr>
          <w:p w14:paraId="31131144"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毛利</w:t>
            </w:r>
          </w:p>
        </w:tc>
        <w:tc>
          <w:tcPr>
            <w:tcW w:w="1440" w:type="dxa"/>
            <w:vAlign w:val="center"/>
          </w:tcPr>
          <w:p w14:paraId="438A3A8A"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營業淨利</w:t>
            </w:r>
          </w:p>
        </w:tc>
      </w:tr>
      <w:tr w:rsidR="00261D77" w:rsidRPr="00261D77" w14:paraId="58CAA5CD" w14:textId="77777777" w:rsidTr="00E843E9">
        <w:trPr>
          <w:cantSplit/>
          <w:trHeight w:val="2517"/>
        </w:trPr>
        <w:tc>
          <w:tcPr>
            <w:tcW w:w="668" w:type="dxa"/>
          </w:tcPr>
          <w:p w14:paraId="4B1153A3" w14:textId="77777777" w:rsidR="008B3645" w:rsidRPr="00261D77" w:rsidRDefault="008B3645" w:rsidP="005324F2">
            <w:pPr>
              <w:pStyle w:val="a8"/>
              <w:spacing w:line="200" w:lineRule="atLeast"/>
              <w:ind w:left="0"/>
              <w:rPr>
                <w:rFonts w:ascii="Times New Roman"/>
              </w:rPr>
            </w:pPr>
          </w:p>
        </w:tc>
        <w:tc>
          <w:tcPr>
            <w:tcW w:w="1509" w:type="dxa"/>
          </w:tcPr>
          <w:p w14:paraId="72C2716C" w14:textId="77777777" w:rsidR="008B3645" w:rsidRPr="00261D77" w:rsidRDefault="008B3645" w:rsidP="005324F2">
            <w:pPr>
              <w:pStyle w:val="a8"/>
              <w:spacing w:line="200" w:lineRule="atLeast"/>
              <w:rPr>
                <w:rFonts w:ascii="Times New Roman"/>
              </w:rPr>
            </w:pPr>
          </w:p>
        </w:tc>
        <w:tc>
          <w:tcPr>
            <w:tcW w:w="1808" w:type="dxa"/>
          </w:tcPr>
          <w:p w14:paraId="28863AF1" w14:textId="77777777" w:rsidR="008B3645" w:rsidRPr="00261D77" w:rsidRDefault="008B3645" w:rsidP="005324F2">
            <w:pPr>
              <w:pStyle w:val="a8"/>
              <w:spacing w:line="200" w:lineRule="atLeast"/>
              <w:rPr>
                <w:rFonts w:ascii="Times New Roman"/>
              </w:rPr>
            </w:pPr>
          </w:p>
        </w:tc>
        <w:tc>
          <w:tcPr>
            <w:tcW w:w="1509" w:type="dxa"/>
          </w:tcPr>
          <w:p w14:paraId="408FE905" w14:textId="77777777" w:rsidR="008B3645" w:rsidRPr="00261D77" w:rsidRDefault="008B3645" w:rsidP="005324F2">
            <w:pPr>
              <w:pStyle w:val="a8"/>
              <w:spacing w:line="200" w:lineRule="atLeast"/>
              <w:rPr>
                <w:rFonts w:ascii="Times New Roman"/>
              </w:rPr>
            </w:pPr>
          </w:p>
        </w:tc>
        <w:tc>
          <w:tcPr>
            <w:tcW w:w="1708" w:type="dxa"/>
          </w:tcPr>
          <w:p w14:paraId="6BEB4ADE" w14:textId="77777777" w:rsidR="008B3645" w:rsidRPr="00261D77" w:rsidRDefault="008B3645" w:rsidP="005324F2">
            <w:pPr>
              <w:pStyle w:val="a8"/>
              <w:spacing w:line="200" w:lineRule="atLeast"/>
              <w:rPr>
                <w:rFonts w:ascii="Times New Roman"/>
              </w:rPr>
            </w:pPr>
          </w:p>
        </w:tc>
        <w:tc>
          <w:tcPr>
            <w:tcW w:w="1438" w:type="dxa"/>
          </w:tcPr>
          <w:p w14:paraId="3CA40FA0" w14:textId="77777777" w:rsidR="008B3645" w:rsidRPr="00261D77" w:rsidRDefault="008B3645" w:rsidP="005324F2">
            <w:pPr>
              <w:pStyle w:val="a8"/>
              <w:spacing w:line="200" w:lineRule="atLeast"/>
              <w:rPr>
                <w:rFonts w:ascii="Times New Roman"/>
              </w:rPr>
            </w:pPr>
          </w:p>
        </w:tc>
        <w:tc>
          <w:tcPr>
            <w:tcW w:w="1440" w:type="dxa"/>
          </w:tcPr>
          <w:p w14:paraId="7CF83308" w14:textId="77777777" w:rsidR="008B3645" w:rsidRPr="00261D77" w:rsidRDefault="008B3645" w:rsidP="005324F2">
            <w:pPr>
              <w:pStyle w:val="a8"/>
              <w:spacing w:line="200" w:lineRule="atLeast"/>
              <w:rPr>
                <w:rFonts w:ascii="Times New Roman"/>
              </w:rPr>
            </w:pPr>
          </w:p>
        </w:tc>
      </w:tr>
    </w:tbl>
    <w:p w14:paraId="714798E3" w14:textId="77777777" w:rsidR="008B3645" w:rsidRPr="00261D77" w:rsidRDefault="008B3645" w:rsidP="008B3645">
      <w:pPr>
        <w:pStyle w:val="a8"/>
        <w:spacing w:beforeLines="50" w:before="120" w:line="0" w:lineRule="atLeast"/>
        <w:ind w:leftChars="450" w:left="1274" w:hanging="194"/>
        <w:rPr>
          <w:rFonts w:ascii="Times New Roman"/>
          <w:sz w:val="22"/>
          <w:szCs w:val="22"/>
        </w:rPr>
      </w:pPr>
      <w:r w:rsidRPr="00261D77">
        <w:rPr>
          <w:rFonts w:ascii="Times New Roman"/>
          <w:sz w:val="22"/>
          <w:szCs w:val="22"/>
        </w:rPr>
        <w:sym w:font="Wingdings" w:char="F082"/>
      </w:r>
      <w:r w:rsidRPr="00261D77">
        <w:rPr>
          <w:rFonts w:ascii="Times New Roman" w:hint="eastAsia"/>
          <w:sz w:val="22"/>
          <w:szCs w:val="22"/>
        </w:rPr>
        <w:t>如無法填具前揭財務數據之量化資料，請具體說明其他效益</w:t>
      </w:r>
      <w:r w:rsidRPr="00261D77">
        <w:rPr>
          <w:rFonts w:ascii="Times New Roman" w:hint="eastAsia"/>
          <w:sz w:val="22"/>
          <w:szCs w:val="22"/>
        </w:rPr>
        <w:t xml:space="preserve"> (</w:t>
      </w:r>
      <w:r w:rsidRPr="00261D77">
        <w:rPr>
          <w:rFonts w:ascii="Times New Roman" w:hint="eastAsia"/>
          <w:sz w:val="22"/>
          <w:szCs w:val="22"/>
        </w:rPr>
        <w:t>如生產技術、銷售通路、研究發展、產品品質、財務支援</w:t>
      </w:r>
      <w:r w:rsidRPr="00261D77">
        <w:rPr>
          <w:rFonts w:ascii="Times New Roman"/>
          <w:sz w:val="22"/>
          <w:szCs w:val="22"/>
        </w:rPr>
        <w:t>…</w:t>
      </w:r>
      <w:r w:rsidRPr="00261D77">
        <w:rPr>
          <w:rFonts w:ascii="Times New Roman" w:hint="eastAsia"/>
          <w:sz w:val="22"/>
          <w:szCs w:val="22"/>
        </w:rPr>
        <w:t>等</w:t>
      </w:r>
      <w:r w:rsidRPr="00261D77">
        <w:rPr>
          <w:rFonts w:ascii="Times New Roman" w:hint="eastAsia"/>
          <w:sz w:val="22"/>
          <w:szCs w:val="22"/>
        </w:rPr>
        <w:t>)</w:t>
      </w:r>
    </w:p>
    <w:p w14:paraId="62C1407D" w14:textId="77777777" w:rsidR="008B3645" w:rsidRPr="00261D77" w:rsidRDefault="009975AD" w:rsidP="009975AD">
      <w:pPr>
        <w:pStyle w:val="a8"/>
        <w:adjustRightInd/>
        <w:spacing w:line="240" w:lineRule="auto"/>
        <w:ind w:left="601"/>
        <w:textAlignment w:val="auto"/>
        <w:rPr>
          <w:rFonts w:ascii="Times New Roman"/>
          <w:sz w:val="22"/>
          <w:szCs w:val="22"/>
        </w:rPr>
      </w:pPr>
      <w:r w:rsidRPr="00261D77">
        <w:rPr>
          <w:rFonts w:ascii="Times New Roman" w:hint="eastAsia"/>
          <w:sz w:val="22"/>
          <w:szCs w:val="22"/>
        </w:rPr>
        <w:lastRenderedPageBreak/>
        <w:t>（</w:t>
      </w:r>
      <w:r w:rsidRPr="00261D77">
        <w:rPr>
          <w:rFonts w:ascii="Times New Roman" w:hint="eastAsia"/>
          <w:sz w:val="22"/>
          <w:szCs w:val="22"/>
        </w:rPr>
        <w:t>2</w:t>
      </w:r>
      <w:r w:rsidRPr="00261D77">
        <w:rPr>
          <w:rFonts w:ascii="Times New Roman" w:hint="eastAsia"/>
          <w:sz w:val="22"/>
          <w:szCs w:val="22"/>
        </w:rPr>
        <w:t>）</w:t>
      </w:r>
      <w:r w:rsidR="008B3645" w:rsidRPr="00261D77">
        <w:rPr>
          <w:rFonts w:ascii="Times New Roman" w:hint="eastAsia"/>
          <w:sz w:val="22"/>
          <w:szCs w:val="22"/>
        </w:rPr>
        <w:t>用於新建擴建、汰舊換新廠房設備者</w:t>
      </w:r>
    </w:p>
    <w:p w14:paraId="2AD3D759" w14:textId="77777777" w:rsidR="008B3645" w:rsidRPr="00261D77" w:rsidRDefault="008B3645" w:rsidP="006D4D47">
      <w:pPr>
        <w:pStyle w:val="a8"/>
        <w:spacing w:line="0" w:lineRule="atLeast"/>
        <w:ind w:leftChars="450" w:left="1307" w:hanging="227"/>
        <w:rPr>
          <w:rFonts w:ascii="Times New Roman"/>
          <w:sz w:val="22"/>
          <w:szCs w:val="22"/>
        </w:rPr>
      </w:pPr>
      <w:r w:rsidRPr="00261D77">
        <w:rPr>
          <w:rFonts w:ascii="Times New Roman"/>
          <w:position w:val="-6"/>
          <w:sz w:val="22"/>
          <w:szCs w:val="22"/>
        </w:rPr>
        <w:sym w:font="Wingdings" w:char="F081"/>
      </w:r>
      <w:r w:rsidRPr="00261D77">
        <w:rPr>
          <w:rFonts w:ascii="Times New Roman" w:hint="eastAsia"/>
          <w:sz w:val="22"/>
          <w:szCs w:val="22"/>
        </w:rPr>
        <w:t>預計可增加之產銷量、值、毛利、營業淨利及資金回收年限</w:t>
      </w:r>
      <w:r w:rsidRPr="00261D77">
        <w:rPr>
          <w:rFonts w:ascii="Times New Roman" w:hint="eastAsia"/>
          <w:sz w:val="22"/>
          <w:szCs w:val="22"/>
        </w:rPr>
        <w:t>(</w:t>
      </w:r>
      <w:r w:rsidRPr="00261D77">
        <w:rPr>
          <w:rFonts w:ascii="Times New Roman" w:hint="eastAsia"/>
          <w:sz w:val="22"/>
          <w:szCs w:val="22"/>
        </w:rPr>
        <w:t>表列資料請以計畫之預計可能產生效益年度起至預計可收回資金年限止</w:t>
      </w:r>
      <w:r w:rsidRPr="00261D77">
        <w:rPr>
          <w:rFonts w:ascii="Times New Roman" w:hint="eastAsia"/>
          <w:sz w:val="22"/>
          <w:szCs w:val="22"/>
        </w:rPr>
        <w:t>)</w:t>
      </w:r>
    </w:p>
    <w:p w14:paraId="1BF9464E" w14:textId="77777777" w:rsidR="008B3645" w:rsidRPr="00261D77" w:rsidRDefault="008B3645" w:rsidP="008B3645">
      <w:pPr>
        <w:pStyle w:val="a8"/>
        <w:spacing w:line="200" w:lineRule="atLeast"/>
        <w:jc w:val="center"/>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 xml:space="preserve">　　　</w:t>
      </w:r>
      <w:r w:rsidRPr="00261D77">
        <w:rPr>
          <w:rFonts w:ascii="Times New Roman" w:hint="eastAsia"/>
        </w:rPr>
        <w:t>單位：</w:t>
      </w:r>
    </w:p>
    <w:tbl>
      <w:tblPr>
        <w:tblW w:w="10256"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5"/>
        <w:gridCol w:w="1654"/>
        <w:gridCol w:w="1774"/>
        <w:gridCol w:w="1480"/>
        <w:gridCol w:w="1676"/>
        <w:gridCol w:w="1579"/>
        <w:gridCol w:w="1438"/>
      </w:tblGrid>
      <w:tr w:rsidR="00261D77" w:rsidRPr="00261D77" w14:paraId="23F5D23D" w14:textId="77777777" w:rsidTr="006030AF">
        <w:trPr>
          <w:cantSplit/>
          <w:trHeight w:val="577"/>
        </w:trPr>
        <w:tc>
          <w:tcPr>
            <w:tcW w:w="655" w:type="dxa"/>
            <w:vAlign w:val="center"/>
          </w:tcPr>
          <w:p w14:paraId="450AD110"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年度</w:t>
            </w:r>
          </w:p>
        </w:tc>
        <w:tc>
          <w:tcPr>
            <w:tcW w:w="1654" w:type="dxa"/>
            <w:vAlign w:val="center"/>
          </w:tcPr>
          <w:p w14:paraId="4B032B87"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項目</w:t>
            </w:r>
          </w:p>
        </w:tc>
        <w:tc>
          <w:tcPr>
            <w:tcW w:w="1774" w:type="dxa"/>
            <w:vAlign w:val="center"/>
          </w:tcPr>
          <w:p w14:paraId="53A9B647"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生產量</w:t>
            </w:r>
          </w:p>
        </w:tc>
        <w:tc>
          <w:tcPr>
            <w:tcW w:w="1480" w:type="dxa"/>
            <w:vAlign w:val="center"/>
          </w:tcPr>
          <w:p w14:paraId="30C2B2A3"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銷售量</w:t>
            </w:r>
          </w:p>
        </w:tc>
        <w:tc>
          <w:tcPr>
            <w:tcW w:w="1676" w:type="dxa"/>
            <w:vAlign w:val="center"/>
          </w:tcPr>
          <w:p w14:paraId="384BDFD2"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銷售值</w:t>
            </w:r>
          </w:p>
        </w:tc>
        <w:tc>
          <w:tcPr>
            <w:tcW w:w="1579" w:type="dxa"/>
            <w:vAlign w:val="center"/>
          </w:tcPr>
          <w:p w14:paraId="51D65581"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毛利</w:t>
            </w:r>
          </w:p>
        </w:tc>
        <w:tc>
          <w:tcPr>
            <w:tcW w:w="1438" w:type="dxa"/>
            <w:vAlign w:val="center"/>
          </w:tcPr>
          <w:p w14:paraId="269B0404"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營業淨利</w:t>
            </w:r>
          </w:p>
        </w:tc>
      </w:tr>
      <w:tr w:rsidR="00261D77" w:rsidRPr="00261D77" w14:paraId="46F34567" w14:textId="77777777" w:rsidTr="00E843E9">
        <w:trPr>
          <w:cantSplit/>
          <w:trHeight w:val="2168"/>
        </w:trPr>
        <w:tc>
          <w:tcPr>
            <w:tcW w:w="655" w:type="dxa"/>
          </w:tcPr>
          <w:p w14:paraId="288F3E43" w14:textId="77777777" w:rsidR="008B3645" w:rsidRPr="00261D77" w:rsidRDefault="008B3645" w:rsidP="005324F2">
            <w:pPr>
              <w:pStyle w:val="a8"/>
              <w:spacing w:line="200" w:lineRule="atLeast"/>
              <w:ind w:left="0"/>
              <w:rPr>
                <w:rFonts w:ascii="Times New Roman"/>
              </w:rPr>
            </w:pPr>
          </w:p>
        </w:tc>
        <w:tc>
          <w:tcPr>
            <w:tcW w:w="1654" w:type="dxa"/>
          </w:tcPr>
          <w:p w14:paraId="1A544A7D" w14:textId="77777777" w:rsidR="008B3645" w:rsidRPr="00261D77" w:rsidRDefault="008B3645" w:rsidP="005324F2">
            <w:pPr>
              <w:pStyle w:val="a8"/>
              <w:spacing w:line="200" w:lineRule="atLeast"/>
              <w:rPr>
                <w:rFonts w:ascii="Times New Roman"/>
              </w:rPr>
            </w:pPr>
          </w:p>
        </w:tc>
        <w:tc>
          <w:tcPr>
            <w:tcW w:w="1774" w:type="dxa"/>
          </w:tcPr>
          <w:p w14:paraId="2EBA4F17" w14:textId="77777777" w:rsidR="008B3645" w:rsidRPr="00261D77" w:rsidRDefault="008B3645" w:rsidP="005324F2">
            <w:pPr>
              <w:pStyle w:val="a8"/>
              <w:spacing w:line="200" w:lineRule="atLeast"/>
              <w:rPr>
                <w:rFonts w:ascii="Times New Roman"/>
              </w:rPr>
            </w:pPr>
          </w:p>
        </w:tc>
        <w:tc>
          <w:tcPr>
            <w:tcW w:w="1480" w:type="dxa"/>
          </w:tcPr>
          <w:p w14:paraId="3C78E93E" w14:textId="77777777" w:rsidR="008B3645" w:rsidRPr="00261D77" w:rsidRDefault="008B3645" w:rsidP="005324F2">
            <w:pPr>
              <w:pStyle w:val="a8"/>
              <w:spacing w:line="200" w:lineRule="atLeast"/>
              <w:rPr>
                <w:rFonts w:ascii="Times New Roman"/>
              </w:rPr>
            </w:pPr>
          </w:p>
        </w:tc>
        <w:tc>
          <w:tcPr>
            <w:tcW w:w="1676" w:type="dxa"/>
          </w:tcPr>
          <w:p w14:paraId="0598B8BB" w14:textId="77777777" w:rsidR="008B3645" w:rsidRPr="00261D77" w:rsidRDefault="008B3645" w:rsidP="005324F2">
            <w:pPr>
              <w:pStyle w:val="a8"/>
              <w:spacing w:line="200" w:lineRule="atLeast"/>
              <w:rPr>
                <w:rFonts w:ascii="Times New Roman"/>
              </w:rPr>
            </w:pPr>
          </w:p>
        </w:tc>
        <w:tc>
          <w:tcPr>
            <w:tcW w:w="1579" w:type="dxa"/>
          </w:tcPr>
          <w:p w14:paraId="4EF3A32B" w14:textId="77777777" w:rsidR="008B3645" w:rsidRPr="00261D77" w:rsidRDefault="008B3645" w:rsidP="005324F2">
            <w:pPr>
              <w:pStyle w:val="a8"/>
              <w:spacing w:line="200" w:lineRule="atLeast"/>
              <w:rPr>
                <w:rFonts w:ascii="Times New Roman"/>
              </w:rPr>
            </w:pPr>
          </w:p>
        </w:tc>
        <w:tc>
          <w:tcPr>
            <w:tcW w:w="1438" w:type="dxa"/>
          </w:tcPr>
          <w:p w14:paraId="73C77C2A" w14:textId="77777777" w:rsidR="008B3645" w:rsidRPr="00261D77" w:rsidRDefault="008B3645" w:rsidP="005324F2">
            <w:pPr>
              <w:pStyle w:val="a8"/>
              <w:spacing w:line="200" w:lineRule="atLeast"/>
              <w:rPr>
                <w:rFonts w:ascii="Times New Roman"/>
              </w:rPr>
            </w:pPr>
          </w:p>
        </w:tc>
      </w:tr>
    </w:tbl>
    <w:p w14:paraId="7DBA5ADA" w14:textId="29CD004C" w:rsidR="008B3645" w:rsidRPr="00261D77" w:rsidRDefault="008B3645" w:rsidP="008B3645">
      <w:pPr>
        <w:pStyle w:val="a8"/>
        <w:spacing w:line="200" w:lineRule="atLeast"/>
        <w:ind w:leftChars="600" w:left="1440"/>
        <w:rPr>
          <w:rFonts w:ascii="Times New Roman"/>
          <w:sz w:val="22"/>
          <w:szCs w:val="22"/>
        </w:rPr>
      </w:pPr>
      <w:r w:rsidRPr="00261D77">
        <w:rPr>
          <w:rFonts w:ascii="Times New Roman" w:hint="eastAsia"/>
          <w:sz w:val="22"/>
          <w:szCs w:val="22"/>
        </w:rPr>
        <w:t>預估資金回收年限：　年</w:t>
      </w:r>
    </w:p>
    <w:p w14:paraId="713C669C" w14:textId="77777777" w:rsidR="008B3645" w:rsidRPr="00261D77" w:rsidRDefault="008B3645" w:rsidP="006030AF">
      <w:pPr>
        <w:pStyle w:val="a8"/>
        <w:spacing w:beforeLines="20" w:before="48" w:line="0" w:lineRule="atLeast"/>
        <w:ind w:leftChars="450" w:left="1437" w:hanging="357"/>
        <w:rPr>
          <w:rFonts w:ascii="Times New Roman"/>
          <w:sz w:val="22"/>
          <w:szCs w:val="22"/>
        </w:rPr>
      </w:pPr>
      <w:r w:rsidRPr="00261D77">
        <w:rPr>
          <w:rFonts w:ascii="Times New Roman"/>
          <w:position w:val="-6"/>
          <w:sz w:val="22"/>
          <w:szCs w:val="22"/>
        </w:rPr>
        <w:sym w:font="Wingdings" w:char="F082"/>
      </w:r>
      <w:r w:rsidRPr="00261D77">
        <w:rPr>
          <w:rFonts w:ascii="Times New Roman" w:hint="eastAsia"/>
          <w:sz w:val="22"/>
          <w:szCs w:val="22"/>
        </w:rPr>
        <w:t>其他效益說明</w:t>
      </w:r>
      <w:r w:rsidRPr="00261D77">
        <w:rPr>
          <w:rFonts w:ascii="Times New Roman" w:hint="eastAsia"/>
          <w:sz w:val="22"/>
          <w:szCs w:val="22"/>
        </w:rPr>
        <w:t>(</w:t>
      </w:r>
      <w:r w:rsidRPr="00261D77">
        <w:rPr>
          <w:rFonts w:ascii="Times New Roman" w:hint="eastAsia"/>
          <w:sz w:val="22"/>
          <w:szCs w:val="22"/>
        </w:rPr>
        <w:t>如產品品質、污染防治、成本減少</w:t>
      </w:r>
      <w:r w:rsidRPr="00261D77">
        <w:rPr>
          <w:rFonts w:ascii="Times New Roman"/>
          <w:sz w:val="22"/>
          <w:szCs w:val="22"/>
        </w:rPr>
        <w:t>…</w:t>
      </w:r>
      <w:proofErr w:type="gramStart"/>
      <w:r w:rsidRPr="00261D77">
        <w:rPr>
          <w:rFonts w:ascii="Times New Roman"/>
          <w:sz w:val="22"/>
          <w:szCs w:val="22"/>
        </w:rPr>
        <w:t>………</w:t>
      </w:r>
      <w:proofErr w:type="gramEnd"/>
      <w:r w:rsidRPr="00261D77">
        <w:rPr>
          <w:rFonts w:ascii="Times New Roman" w:hint="eastAsia"/>
          <w:sz w:val="22"/>
          <w:szCs w:val="22"/>
        </w:rPr>
        <w:t>.</w:t>
      </w:r>
      <w:r w:rsidRPr="00261D77">
        <w:rPr>
          <w:rFonts w:ascii="Times New Roman" w:hint="eastAsia"/>
          <w:sz w:val="22"/>
          <w:szCs w:val="22"/>
        </w:rPr>
        <w:t>等</w:t>
      </w:r>
      <w:r w:rsidRPr="00261D77">
        <w:rPr>
          <w:rFonts w:ascii="Times New Roman" w:hint="eastAsia"/>
          <w:sz w:val="22"/>
          <w:szCs w:val="22"/>
        </w:rPr>
        <w:t>)</w:t>
      </w:r>
    </w:p>
    <w:p w14:paraId="6A9EFB2F" w14:textId="77777777" w:rsidR="008B3645" w:rsidRPr="00261D77" w:rsidRDefault="009975AD" w:rsidP="009975AD">
      <w:pPr>
        <w:pStyle w:val="a8"/>
        <w:adjustRightInd/>
        <w:spacing w:line="240" w:lineRule="auto"/>
        <w:ind w:left="60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3</w:t>
      </w:r>
      <w:r w:rsidRPr="00261D77">
        <w:rPr>
          <w:rFonts w:ascii="Times New Roman" w:hint="eastAsia"/>
          <w:sz w:val="22"/>
          <w:szCs w:val="22"/>
        </w:rPr>
        <w:t>）</w:t>
      </w:r>
      <w:r w:rsidR="008B3645" w:rsidRPr="00261D77">
        <w:rPr>
          <w:rFonts w:ascii="Times New Roman" w:hint="eastAsia"/>
          <w:sz w:val="22"/>
          <w:szCs w:val="22"/>
        </w:rPr>
        <w:t>用於償還債務或充實營運資金者</w:t>
      </w:r>
    </w:p>
    <w:p w14:paraId="70171DCD" w14:textId="77777777" w:rsidR="008B3645" w:rsidRPr="00261D77" w:rsidRDefault="008B3645" w:rsidP="006030AF">
      <w:pPr>
        <w:pStyle w:val="a8"/>
        <w:spacing w:line="0" w:lineRule="atLeast"/>
        <w:ind w:leftChars="450" w:left="1437" w:hanging="357"/>
        <w:rPr>
          <w:rFonts w:ascii="Times New Roman"/>
          <w:sz w:val="22"/>
          <w:szCs w:val="22"/>
        </w:rPr>
      </w:pPr>
      <w:r w:rsidRPr="00261D77">
        <w:rPr>
          <w:rFonts w:ascii="Times New Roman"/>
          <w:position w:val="-6"/>
          <w:sz w:val="22"/>
          <w:szCs w:val="22"/>
        </w:rPr>
        <w:sym w:font="Wingdings" w:char="F081"/>
      </w:r>
      <w:r w:rsidRPr="00261D77">
        <w:rPr>
          <w:rFonts w:ascii="Times New Roman" w:hint="eastAsia"/>
          <w:sz w:val="22"/>
          <w:szCs w:val="22"/>
        </w:rPr>
        <w:t>債務償還計畫及預計財務負擔減輕情形分析表</w:t>
      </w:r>
    </w:p>
    <w:p w14:paraId="41DF389C" w14:textId="77777777" w:rsidR="008B3645" w:rsidRPr="00261D77" w:rsidRDefault="008B3645" w:rsidP="008B3645">
      <w:pPr>
        <w:pStyle w:val="a8"/>
        <w:spacing w:line="200" w:lineRule="atLeast"/>
        <w:ind w:left="1440" w:hanging="960"/>
        <w:jc w:val="right"/>
        <w:rPr>
          <w:rFonts w:ascii="Times New Roman"/>
        </w:rPr>
      </w:pPr>
      <w:r w:rsidRPr="00261D77">
        <w:rPr>
          <w:rFonts w:ascii="Times New Roman" w:hint="eastAsia"/>
        </w:rPr>
        <w:t>單位：新臺幣千元</w:t>
      </w: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0"/>
        <w:gridCol w:w="649"/>
        <w:gridCol w:w="649"/>
        <w:gridCol w:w="811"/>
        <w:gridCol w:w="752"/>
        <w:gridCol w:w="614"/>
        <w:gridCol w:w="616"/>
        <w:gridCol w:w="614"/>
        <w:gridCol w:w="616"/>
        <w:gridCol w:w="614"/>
        <w:gridCol w:w="616"/>
        <w:gridCol w:w="614"/>
        <w:gridCol w:w="618"/>
        <w:gridCol w:w="595"/>
        <w:gridCol w:w="540"/>
        <w:gridCol w:w="540"/>
        <w:gridCol w:w="540"/>
      </w:tblGrid>
      <w:tr w:rsidR="00261D77" w:rsidRPr="00261D77" w14:paraId="3E254438" w14:textId="77777777" w:rsidTr="005324F2">
        <w:trPr>
          <w:trHeight w:val="442"/>
        </w:trPr>
        <w:tc>
          <w:tcPr>
            <w:tcW w:w="650" w:type="dxa"/>
            <w:vMerge w:val="restart"/>
            <w:vAlign w:val="center"/>
          </w:tcPr>
          <w:p w14:paraId="2B8B8B52"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貸款機構</w:t>
            </w:r>
          </w:p>
        </w:tc>
        <w:tc>
          <w:tcPr>
            <w:tcW w:w="649" w:type="dxa"/>
            <w:vMerge w:val="restart"/>
            <w:vAlign w:val="center"/>
          </w:tcPr>
          <w:p w14:paraId="236C89AE"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利率</w:t>
            </w:r>
            <w:r w:rsidRPr="00261D77">
              <w:rPr>
                <w:rFonts w:ascii="Times New Roman" w:hint="eastAsia"/>
                <w:sz w:val="22"/>
                <w:szCs w:val="22"/>
              </w:rPr>
              <w:t>(%)</w:t>
            </w:r>
          </w:p>
        </w:tc>
        <w:tc>
          <w:tcPr>
            <w:tcW w:w="649" w:type="dxa"/>
            <w:vMerge w:val="restart"/>
            <w:vAlign w:val="center"/>
          </w:tcPr>
          <w:p w14:paraId="15EA973B"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契約期間</w:t>
            </w:r>
          </w:p>
        </w:tc>
        <w:tc>
          <w:tcPr>
            <w:tcW w:w="811" w:type="dxa"/>
            <w:vMerge w:val="restart"/>
            <w:vAlign w:val="center"/>
          </w:tcPr>
          <w:p w14:paraId="63B85CB1"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原貸款用途</w:t>
            </w:r>
          </w:p>
        </w:tc>
        <w:tc>
          <w:tcPr>
            <w:tcW w:w="752" w:type="dxa"/>
            <w:vMerge w:val="restart"/>
            <w:vAlign w:val="center"/>
          </w:tcPr>
          <w:p w14:paraId="32C8DD39"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原貸款金額</w:t>
            </w:r>
          </w:p>
        </w:tc>
        <w:tc>
          <w:tcPr>
            <w:tcW w:w="4922" w:type="dxa"/>
            <w:gridSpan w:val="8"/>
            <w:vAlign w:val="center"/>
          </w:tcPr>
          <w:p w14:paraId="5EDBB543" w14:textId="77777777" w:rsidR="008B3645" w:rsidRPr="00261D77" w:rsidRDefault="008B3645" w:rsidP="005324F2">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1135" w:type="dxa"/>
            <w:gridSpan w:val="2"/>
            <w:vAlign w:val="center"/>
          </w:tcPr>
          <w:p w14:paraId="2DC5B836" w14:textId="77777777" w:rsidR="008B3645" w:rsidRPr="00261D77" w:rsidRDefault="008B3645" w:rsidP="005324F2">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1080" w:type="dxa"/>
            <w:gridSpan w:val="2"/>
            <w:vMerge w:val="restart"/>
            <w:vAlign w:val="center"/>
          </w:tcPr>
          <w:p w14:paraId="1538C689"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合計</w:t>
            </w:r>
          </w:p>
        </w:tc>
      </w:tr>
      <w:tr w:rsidR="00261D77" w:rsidRPr="00261D77" w14:paraId="2E330904" w14:textId="77777777" w:rsidTr="005324F2">
        <w:trPr>
          <w:trHeight w:val="137"/>
        </w:trPr>
        <w:tc>
          <w:tcPr>
            <w:tcW w:w="650" w:type="dxa"/>
            <w:vMerge/>
            <w:vAlign w:val="center"/>
          </w:tcPr>
          <w:p w14:paraId="36B6F901" w14:textId="77777777" w:rsidR="008B3645" w:rsidRPr="00261D77" w:rsidRDefault="008B3645" w:rsidP="005324F2">
            <w:pPr>
              <w:pStyle w:val="a8"/>
              <w:spacing w:line="200" w:lineRule="atLeast"/>
              <w:jc w:val="distribute"/>
              <w:rPr>
                <w:rFonts w:ascii="Times New Roman"/>
                <w:sz w:val="22"/>
                <w:szCs w:val="22"/>
              </w:rPr>
            </w:pPr>
          </w:p>
        </w:tc>
        <w:tc>
          <w:tcPr>
            <w:tcW w:w="649" w:type="dxa"/>
            <w:vMerge/>
            <w:vAlign w:val="center"/>
          </w:tcPr>
          <w:p w14:paraId="247B5AFB" w14:textId="77777777" w:rsidR="008B3645" w:rsidRPr="00261D77" w:rsidRDefault="008B3645" w:rsidP="005324F2">
            <w:pPr>
              <w:pStyle w:val="a8"/>
              <w:spacing w:line="200" w:lineRule="atLeast"/>
              <w:jc w:val="distribute"/>
              <w:rPr>
                <w:rFonts w:ascii="Times New Roman"/>
                <w:sz w:val="22"/>
                <w:szCs w:val="22"/>
              </w:rPr>
            </w:pPr>
          </w:p>
        </w:tc>
        <w:tc>
          <w:tcPr>
            <w:tcW w:w="649" w:type="dxa"/>
            <w:vMerge/>
            <w:vAlign w:val="center"/>
          </w:tcPr>
          <w:p w14:paraId="2B5E0AD4" w14:textId="77777777" w:rsidR="008B3645" w:rsidRPr="00261D77" w:rsidRDefault="008B3645" w:rsidP="005324F2">
            <w:pPr>
              <w:pStyle w:val="a8"/>
              <w:spacing w:line="200" w:lineRule="atLeast"/>
              <w:jc w:val="distribute"/>
              <w:rPr>
                <w:rFonts w:ascii="Times New Roman"/>
                <w:sz w:val="22"/>
                <w:szCs w:val="22"/>
              </w:rPr>
            </w:pPr>
          </w:p>
        </w:tc>
        <w:tc>
          <w:tcPr>
            <w:tcW w:w="811" w:type="dxa"/>
            <w:vMerge/>
            <w:vAlign w:val="center"/>
          </w:tcPr>
          <w:p w14:paraId="51D230F8" w14:textId="77777777" w:rsidR="008B3645" w:rsidRPr="00261D77" w:rsidRDefault="008B3645" w:rsidP="005324F2">
            <w:pPr>
              <w:pStyle w:val="a8"/>
              <w:spacing w:line="200" w:lineRule="atLeast"/>
              <w:jc w:val="distribute"/>
              <w:rPr>
                <w:rFonts w:ascii="Times New Roman"/>
                <w:sz w:val="22"/>
                <w:szCs w:val="22"/>
              </w:rPr>
            </w:pPr>
          </w:p>
        </w:tc>
        <w:tc>
          <w:tcPr>
            <w:tcW w:w="752" w:type="dxa"/>
            <w:vMerge/>
            <w:vAlign w:val="center"/>
          </w:tcPr>
          <w:p w14:paraId="07AD7EA7" w14:textId="77777777" w:rsidR="008B3645" w:rsidRPr="00261D77" w:rsidRDefault="008B3645" w:rsidP="005324F2">
            <w:pPr>
              <w:pStyle w:val="a8"/>
              <w:spacing w:line="200" w:lineRule="atLeast"/>
              <w:jc w:val="distribute"/>
              <w:rPr>
                <w:rFonts w:ascii="Times New Roman"/>
                <w:sz w:val="22"/>
                <w:szCs w:val="22"/>
              </w:rPr>
            </w:pPr>
          </w:p>
        </w:tc>
        <w:tc>
          <w:tcPr>
            <w:tcW w:w="1230" w:type="dxa"/>
            <w:gridSpan w:val="2"/>
            <w:vAlign w:val="center"/>
          </w:tcPr>
          <w:p w14:paraId="25E07701"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第一季</w:t>
            </w:r>
          </w:p>
        </w:tc>
        <w:tc>
          <w:tcPr>
            <w:tcW w:w="1230" w:type="dxa"/>
            <w:gridSpan w:val="2"/>
            <w:vAlign w:val="center"/>
          </w:tcPr>
          <w:p w14:paraId="2F422CE4"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第二季</w:t>
            </w:r>
          </w:p>
        </w:tc>
        <w:tc>
          <w:tcPr>
            <w:tcW w:w="1230" w:type="dxa"/>
            <w:gridSpan w:val="2"/>
            <w:vAlign w:val="center"/>
          </w:tcPr>
          <w:p w14:paraId="18C10444"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第三季</w:t>
            </w:r>
          </w:p>
        </w:tc>
        <w:tc>
          <w:tcPr>
            <w:tcW w:w="1232" w:type="dxa"/>
            <w:gridSpan w:val="2"/>
            <w:vAlign w:val="center"/>
          </w:tcPr>
          <w:p w14:paraId="3FCD6B96"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第四季</w:t>
            </w:r>
          </w:p>
        </w:tc>
        <w:tc>
          <w:tcPr>
            <w:tcW w:w="1135" w:type="dxa"/>
            <w:gridSpan w:val="2"/>
            <w:vAlign w:val="center"/>
          </w:tcPr>
          <w:p w14:paraId="46A52CE3"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第一季</w:t>
            </w:r>
          </w:p>
        </w:tc>
        <w:tc>
          <w:tcPr>
            <w:tcW w:w="1080" w:type="dxa"/>
            <w:gridSpan w:val="2"/>
            <w:vMerge/>
            <w:vAlign w:val="center"/>
          </w:tcPr>
          <w:p w14:paraId="49B7E0AC" w14:textId="77777777" w:rsidR="008B3645" w:rsidRPr="00261D77" w:rsidRDefault="008B3645" w:rsidP="005324F2">
            <w:pPr>
              <w:pStyle w:val="a8"/>
              <w:spacing w:line="200" w:lineRule="atLeast"/>
              <w:jc w:val="distribute"/>
              <w:rPr>
                <w:rFonts w:ascii="Times New Roman"/>
                <w:sz w:val="22"/>
                <w:szCs w:val="22"/>
              </w:rPr>
            </w:pPr>
          </w:p>
        </w:tc>
      </w:tr>
      <w:tr w:rsidR="00261D77" w:rsidRPr="00261D77" w14:paraId="75560536" w14:textId="77777777" w:rsidTr="005324F2">
        <w:trPr>
          <w:trHeight w:val="137"/>
        </w:trPr>
        <w:tc>
          <w:tcPr>
            <w:tcW w:w="650" w:type="dxa"/>
            <w:vMerge/>
            <w:vAlign w:val="center"/>
          </w:tcPr>
          <w:p w14:paraId="76EDB2D2" w14:textId="77777777" w:rsidR="008B3645" w:rsidRPr="00261D77" w:rsidRDefault="008B3645" w:rsidP="005324F2">
            <w:pPr>
              <w:pStyle w:val="a8"/>
              <w:spacing w:line="200" w:lineRule="atLeast"/>
              <w:jc w:val="distribute"/>
              <w:rPr>
                <w:rFonts w:ascii="Times New Roman"/>
                <w:sz w:val="22"/>
                <w:szCs w:val="22"/>
              </w:rPr>
            </w:pPr>
          </w:p>
        </w:tc>
        <w:tc>
          <w:tcPr>
            <w:tcW w:w="649" w:type="dxa"/>
            <w:vMerge/>
            <w:vAlign w:val="center"/>
          </w:tcPr>
          <w:p w14:paraId="17F2105D" w14:textId="77777777" w:rsidR="008B3645" w:rsidRPr="00261D77" w:rsidRDefault="008B3645" w:rsidP="005324F2">
            <w:pPr>
              <w:pStyle w:val="a8"/>
              <w:spacing w:line="200" w:lineRule="atLeast"/>
              <w:jc w:val="distribute"/>
              <w:rPr>
                <w:rFonts w:ascii="Times New Roman"/>
                <w:sz w:val="22"/>
                <w:szCs w:val="22"/>
              </w:rPr>
            </w:pPr>
          </w:p>
        </w:tc>
        <w:tc>
          <w:tcPr>
            <w:tcW w:w="649" w:type="dxa"/>
            <w:vMerge/>
            <w:vAlign w:val="center"/>
          </w:tcPr>
          <w:p w14:paraId="3C6A6CD1" w14:textId="77777777" w:rsidR="008B3645" w:rsidRPr="00261D77" w:rsidRDefault="008B3645" w:rsidP="005324F2">
            <w:pPr>
              <w:pStyle w:val="a8"/>
              <w:spacing w:line="200" w:lineRule="atLeast"/>
              <w:jc w:val="distribute"/>
              <w:rPr>
                <w:rFonts w:ascii="Times New Roman"/>
                <w:sz w:val="22"/>
                <w:szCs w:val="22"/>
              </w:rPr>
            </w:pPr>
          </w:p>
        </w:tc>
        <w:tc>
          <w:tcPr>
            <w:tcW w:w="811" w:type="dxa"/>
            <w:vMerge/>
            <w:vAlign w:val="center"/>
          </w:tcPr>
          <w:p w14:paraId="59DD6E22" w14:textId="77777777" w:rsidR="008B3645" w:rsidRPr="00261D77" w:rsidRDefault="008B3645" w:rsidP="005324F2">
            <w:pPr>
              <w:pStyle w:val="a8"/>
              <w:spacing w:line="200" w:lineRule="atLeast"/>
              <w:jc w:val="distribute"/>
              <w:rPr>
                <w:rFonts w:ascii="Times New Roman"/>
                <w:sz w:val="22"/>
                <w:szCs w:val="22"/>
              </w:rPr>
            </w:pPr>
          </w:p>
        </w:tc>
        <w:tc>
          <w:tcPr>
            <w:tcW w:w="752" w:type="dxa"/>
            <w:vMerge/>
            <w:vAlign w:val="center"/>
          </w:tcPr>
          <w:p w14:paraId="1ED6F0E2"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36E3E279"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5F7403A9"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00BD6415"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7CB52C80"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4D793784"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3E53A27D"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298D5F97"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8" w:type="dxa"/>
            <w:vAlign w:val="center"/>
          </w:tcPr>
          <w:p w14:paraId="2F98F6F4"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595" w:type="dxa"/>
            <w:vAlign w:val="center"/>
          </w:tcPr>
          <w:p w14:paraId="1A46B2FA"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540" w:type="dxa"/>
            <w:vAlign w:val="center"/>
          </w:tcPr>
          <w:p w14:paraId="254CED79"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540" w:type="dxa"/>
            <w:vAlign w:val="center"/>
          </w:tcPr>
          <w:p w14:paraId="133F0DD5"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540" w:type="dxa"/>
            <w:vAlign w:val="center"/>
          </w:tcPr>
          <w:p w14:paraId="750253CE" w14:textId="77777777" w:rsidR="008B3645" w:rsidRPr="00261D77" w:rsidRDefault="008B3645"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r>
      <w:tr w:rsidR="00261D77" w:rsidRPr="00261D77" w14:paraId="67754A6C" w14:textId="77777777" w:rsidTr="00E843E9">
        <w:trPr>
          <w:trHeight w:val="680"/>
        </w:trPr>
        <w:tc>
          <w:tcPr>
            <w:tcW w:w="650" w:type="dxa"/>
            <w:vAlign w:val="center"/>
          </w:tcPr>
          <w:p w14:paraId="0012E0BB" w14:textId="77777777" w:rsidR="008B3645" w:rsidRPr="00261D77" w:rsidRDefault="008B3645" w:rsidP="005324F2">
            <w:pPr>
              <w:pStyle w:val="a8"/>
              <w:spacing w:line="200" w:lineRule="atLeast"/>
              <w:jc w:val="distribute"/>
              <w:rPr>
                <w:rFonts w:ascii="Times New Roman"/>
                <w:sz w:val="22"/>
                <w:szCs w:val="22"/>
              </w:rPr>
            </w:pPr>
          </w:p>
        </w:tc>
        <w:tc>
          <w:tcPr>
            <w:tcW w:w="649" w:type="dxa"/>
            <w:vAlign w:val="center"/>
          </w:tcPr>
          <w:p w14:paraId="6F442000" w14:textId="77777777" w:rsidR="008B3645" w:rsidRPr="00261D77" w:rsidRDefault="008B3645" w:rsidP="005324F2">
            <w:pPr>
              <w:pStyle w:val="a8"/>
              <w:spacing w:line="200" w:lineRule="atLeast"/>
              <w:jc w:val="distribute"/>
              <w:rPr>
                <w:rFonts w:ascii="Times New Roman"/>
                <w:sz w:val="22"/>
                <w:szCs w:val="22"/>
              </w:rPr>
            </w:pPr>
          </w:p>
        </w:tc>
        <w:tc>
          <w:tcPr>
            <w:tcW w:w="649" w:type="dxa"/>
            <w:vAlign w:val="center"/>
          </w:tcPr>
          <w:p w14:paraId="238C9770" w14:textId="77777777" w:rsidR="008B3645" w:rsidRPr="00261D77" w:rsidRDefault="008B3645" w:rsidP="005324F2">
            <w:pPr>
              <w:pStyle w:val="a8"/>
              <w:spacing w:line="200" w:lineRule="atLeast"/>
              <w:jc w:val="distribute"/>
              <w:rPr>
                <w:rFonts w:ascii="Times New Roman"/>
                <w:sz w:val="22"/>
                <w:szCs w:val="22"/>
              </w:rPr>
            </w:pPr>
          </w:p>
        </w:tc>
        <w:tc>
          <w:tcPr>
            <w:tcW w:w="811" w:type="dxa"/>
            <w:vAlign w:val="center"/>
          </w:tcPr>
          <w:p w14:paraId="639A797B" w14:textId="77777777" w:rsidR="008B3645" w:rsidRPr="00261D77" w:rsidRDefault="008B3645" w:rsidP="005324F2">
            <w:pPr>
              <w:pStyle w:val="a8"/>
              <w:spacing w:line="200" w:lineRule="atLeast"/>
              <w:jc w:val="distribute"/>
              <w:rPr>
                <w:rFonts w:ascii="Times New Roman"/>
                <w:sz w:val="22"/>
                <w:szCs w:val="22"/>
              </w:rPr>
            </w:pPr>
          </w:p>
        </w:tc>
        <w:tc>
          <w:tcPr>
            <w:tcW w:w="752" w:type="dxa"/>
            <w:vAlign w:val="center"/>
          </w:tcPr>
          <w:p w14:paraId="38333CB3"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20AC70C7"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126F3C4A"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5068ACFC"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5AC13209"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40A97217"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3F8AA8A2"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4574253E" w14:textId="77777777" w:rsidR="008B3645" w:rsidRPr="00261D77" w:rsidRDefault="008B3645" w:rsidP="005324F2">
            <w:pPr>
              <w:pStyle w:val="a8"/>
              <w:spacing w:line="200" w:lineRule="atLeast"/>
              <w:jc w:val="distribute"/>
              <w:rPr>
                <w:rFonts w:ascii="Times New Roman"/>
                <w:sz w:val="22"/>
                <w:szCs w:val="22"/>
              </w:rPr>
            </w:pPr>
          </w:p>
        </w:tc>
        <w:tc>
          <w:tcPr>
            <w:tcW w:w="618" w:type="dxa"/>
            <w:vAlign w:val="center"/>
          </w:tcPr>
          <w:p w14:paraId="13C5A5ED" w14:textId="77777777" w:rsidR="008B3645" w:rsidRPr="00261D77" w:rsidRDefault="008B3645" w:rsidP="005324F2">
            <w:pPr>
              <w:pStyle w:val="a8"/>
              <w:spacing w:line="200" w:lineRule="atLeast"/>
              <w:jc w:val="distribute"/>
              <w:rPr>
                <w:rFonts w:ascii="Times New Roman"/>
                <w:sz w:val="22"/>
                <w:szCs w:val="22"/>
              </w:rPr>
            </w:pPr>
          </w:p>
        </w:tc>
        <w:tc>
          <w:tcPr>
            <w:tcW w:w="595" w:type="dxa"/>
            <w:vAlign w:val="center"/>
          </w:tcPr>
          <w:p w14:paraId="207B25E1"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2F68E5BB"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66420B3A"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0EB5972D" w14:textId="77777777" w:rsidR="008B3645" w:rsidRPr="00261D77" w:rsidRDefault="008B3645" w:rsidP="005324F2">
            <w:pPr>
              <w:pStyle w:val="a8"/>
              <w:spacing w:line="200" w:lineRule="atLeast"/>
              <w:jc w:val="distribute"/>
              <w:rPr>
                <w:rFonts w:ascii="Times New Roman"/>
                <w:sz w:val="22"/>
                <w:szCs w:val="22"/>
              </w:rPr>
            </w:pPr>
          </w:p>
        </w:tc>
      </w:tr>
      <w:tr w:rsidR="00261D77" w:rsidRPr="00261D77" w14:paraId="49D3CFFC" w14:textId="77777777" w:rsidTr="00E843E9">
        <w:trPr>
          <w:trHeight w:val="705"/>
        </w:trPr>
        <w:tc>
          <w:tcPr>
            <w:tcW w:w="650" w:type="dxa"/>
            <w:vAlign w:val="center"/>
          </w:tcPr>
          <w:p w14:paraId="19B51077" w14:textId="77777777" w:rsidR="008B3645" w:rsidRPr="00261D77" w:rsidRDefault="008B3645" w:rsidP="005324F2">
            <w:pPr>
              <w:pStyle w:val="a8"/>
              <w:spacing w:line="200" w:lineRule="atLeast"/>
              <w:jc w:val="distribute"/>
              <w:rPr>
                <w:rFonts w:ascii="Times New Roman"/>
                <w:sz w:val="22"/>
                <w:szCs w:val="22"/>
              </w:rPr>
            </w:pPr>
          </w:p>
        </w:tc>
        <w:tc>
          <w:tcPr>
            <w:tcW w:w="649" w:type="dxa"/>
            <w:vAlign w:val="center"/>
          </w:tcPr>
          <w:p w14:paraId="5245690A" w14:textId="77777777" w:rsidR="008B3645" w:rsidRPr="00261D77" w:rsidRDefault="008B3645" w:rsidP="005324F2">
            <w:pPr>
              <w:pStyle w:val="a8"/>
              <w:spacing w:line="200" w:lineRule="atLeast"/>
              <w:jc w:val="distribute"/>
              <w:rPr>
                <w:rFonts w:ascii="Times New Roman"/>
                <w:sz w:val="22"/>
                <w:szCs w:val="22"/>
              </w:rPr>
            </w:pPr>
          </w:p>
        </w:tc>
        <w:tc>
          <w:tcPr>
            <w:tcW w:w="649" w:type="dxa"/>
            <w:vAlign w:val="center"/>
          </w:tcPr>
          <w:p w14:paraId="4BDB8D3B" w14:textId="77777777" w:rsidR="008B3645" w:rsidRPr="00261D77" w:rsidRDefault="008B3645" w:rsidP="005324F2">
            <w:pPr>
              <w:pStyle w:val="a8"/>
              <w:spacing w:line="200" w:lineRule="atLeast"/>
              <w:jc w:val="distribute"/>
              <w:rPr>
                <w:rFonts w:ascii="Times New Roman"/>
                <w:sz w:val="22"/>
                <w:szCs w:val="22"/>
              </w:rPr>
            </w:pPr>
          </w:p>
        </w:tc>
        <w:tc>
          <w:tcPr>
            <w:tcW w:w="811" w:type="dxa"/>
            <w:vAlign w:val="center"/>
          </w:tcPr>
          <w:p w14:paraId="40C60027" w14:textId="77777777" w:rsidR="008B3645" w:rsidRPr="00261D77" w:rsidRDefault="008B3645" w:rsidP="005324F2">
            <w:pPr>
              <w:pStyle w:val="a8"/>
              <w:spacing w:line="200" w:lineRule="atLeast"/>
              <w:jc w:val="distribute"/>
              <w:rPr>
                <w:rFonts w:ascii="Times New Roman"/>
                <w:sz w:val="22"/>
                <w:szCs w:val="22"/>
              </w:rPr>
            </w:pPr>
          </w:p>
        </w:tc>
        <w:tc>
          <w:tcPr>
            <w:tcW w:w="752" w:type="dxa"/>
            <w:vAlign w:val="center"/>
          </w:tcPr>
          <w:p w14:paraId="0700AB58"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3FB9F3E9"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5BCEFA2C"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2E606398"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42D9907D"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2F88F62F"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34593CB2"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5E7A476A" w14:textId="77777777" w:rsidR="008B3645" w:rsidRPr="00261D77" w:rsidRDefault="008B3645" w:rsidP="005324F2">
            <w:pPr>
              <w:pStyle w:val="a8"/>
              <w:spacing w:line="200" w:lineRule="atLeast"/>
              <w:jc w:val="distribute"/>
              <w:rPr>
                <w:rFonts w:ascii="Times New Roman"/>
                <w:sz w:val="22"/>
                <w:szCs w:val="22"/>
              </w:rPr>
            </w:pPr>
          </w:p>
        </w:tc>
        <w:tc>
          <w:tcPr>
            <w:tcW w:w="618" w:type="dxa"/>
            <w:vAlign w:val="center"/>
          </w:tcPr>
          <w:p w14:paraId="141283AE" w14:textId="77777777" w:rsidR="008B3645" w:rsidRPr="00261D77" w:rsidRDefault="008B3645" w:rsidP="005324F2">
            <w:pPr>
              <w:pStyle w:val="a8"/>
              <w:spacing w:line="200" w:lineRule="atLeast"/>
              <w:jc w:val="distribute"/>
              <w:rPr>
                <w:rFonts w:ascii="Times New Roman"/>
                <w:sz w:val="22"/>
                <w:szCs w:val="22"/>
              </w:rPr>
            </w:pPr>
          </w:p>
        </w:tc>
        <w:tc>
          <w:tcPr>
            <w:tcW w:w="595" w:type="dxa"/>
            <w:vAlign w:val="center"/>
          </w:tcPr>
          <w:p w14:paraId="25525958"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633A421C"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4D070E67"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22C06447" w14:textId="77777777" w:rsidR="008B3645" w:rsidRPr="00261D77" w:rsidRDefault="008B3645" w:rsidP="005324F2">
            <w:pPr>
              <w:pStyle w:val="a8"/>
              <w:spacing w:line="200" w:lineRule="atLeast"/>
              <w:jc w:val="distribute"/>
              <w:rPr>
                <w:rFonts w:ascii="Times New Roman"/>
                <w:sz w:val="22"/>
                <w:szCs w:val="22"/>
              </w:rPr>
            </w:pPr>
          </w:p>
        </w:tc>
      </w:tr>
      <w:tr w:rsidR="00261D77" w:rsidRPr="00261D77" w14:paraId="57A9B9E4" w14:textId="77777777" w:rsidTr="00E843E9">
        <w:trPr>
          <w:trHeight w:val="701"/>
        </w:trPr>
        <w:tc>
          <w:tcPr>
            <w:tcW w:w="650" w:type="dxa"/>
            <w:vAlign w:val="center"/>
          </w:tcPr>
          <w:p w14:paraId="5DDEC85E" w14:textId="77777777" w:rsidR="008B3645" w:rsidRPr="00261D77" w:rsidRDefault="008B3645" w:rsidP="005324F2">
            <w:pPr>
              <w:pStyle w:val="a8"/>
              <w:spacing w:line="200" w:lineRule="atLeast"/>
              <w:jc w:val="distribute"/>
              <w:rPr>
                <w:rFonts w:ascii="Times New Roman"/>
                <w:sz w:val="22"/>
                <w:szCs w:val="22"/>
              </w:rPr>
            </w:pPr>
          </w:p>
        </w:tc>
        <w:tc>
          <w:tcPr>
            <w:tcW w:w="649" w:type="dxa"/>
            <w:vAlign w:val="center"/>
          </w:tcPr>
          <w:p w14:paraId="46B9A579" w14:textId="77777777" w:rsidR="008B3645" w:rsidRPr="00261D77" w:rsidRDefault="008B3645" w:rsidP="005324F2">
            <w:pPr>
              <w:pStyle w:val="a8"/>
              <w:spacing w:line="200" w:lineRule="atLeast"/>
              <w:jc w:val="distribute"/>
              <w:rPr>
                <w:rFonts w:ascii="Times New Roman"/>
                <w:sz w:val="22"/>
                <w:szCs w:val="22"/>
              </w:rPr>
            </w:pPr>
          </w:p>
        </w:tc>
        <w:tc>
          <w:tcPr>
            <w:tcW w:w="649" w:type="dxa"/>
            <w:vAlign w:val="center"/>
          </w:tcPr>
          <w:p w14:paraId="5B0DFF4D" w14:textId="77777777" w:rsidR="008B3645" w:rsidRPr="00261D77" w:rsidRDefault="008B3645" w:rsidP="005324F2">
            <w:pPr>
              <w:pStyle w:val="a8"/>
              <w:spacing w:line="200" w:lineRule="atLeast"/>
              <w:jc w:val="distribute"/>
              <w:rPr>
                <w:rFonts w:ascii="Times New Roman"/>
                <w:sz w:val="22"/>
                <w:szCs w:val="22"/>
              </w:rPr>
            </w:pPr>
          </w:p>
        </w:tc>
        <w:tc>
          <w:tcPr>
            <w:tcW w:w="811" w:type="dxa"/>
            <w:vAlign w:val="center"/>
          </w:tcPr>
          <w:p w14:paraId="43081FD6" w14:textId="77777777" w:rsidR="008B3645" w:rsidRPr="00261D77" w:rsidRDefault="008B3645" w:rsidP="005324F2">
            <w:pPr>
              <w:pStyle w:val="a8"/>
              <w:spacing w:line="200" w:lineRule="atLeast"/>
              <w:jc w:val="distribute"/>
              <w:rPr>
                <w:rFonts w:ascii="Times New Roman"/>
                <w:sz w:val="22"/>
                <w:szCs w:val="22"/>
              </w:rPr>
            </w:pPr>
          </w:p>
        </w:tc>
        <w:tc>
          <w:tcPr>
            <w:tcW w:w="752" w:type="dxa"/>
            <w:vAlign w:val="center"/>
          </w:tcPr>
          <w:p w14:paraId="29BA400B"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69379DAA"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15A88164"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7C788BC0"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37964E52"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1C476626" w14:textId="77777777" w:rsidR="008B3645" w:rsidRPr="00261D77" w:rsidRDefault="008B3645" w:rsidP="005324F2">
            <w:pPr>
              <w:pStyle w:val="a8"/>
              <w:spacing w:line="200" w:lineRule="atLeast"/>
              <w:jc w:val="distribute"/>
              <w:rPr>
                <w:rFonts w:ascii="Times New Roman"/>
                <w:sz w:val="22"/>
                <w:szCs w:val="22"/>
              </w:rPr>
            </w:pPr>
          </w:p>
        </w:tc>
        <w:tc>
          <w:tcPr>
            <w:tcW w:w="616" w:type="dxa"/>
            <w:vAlign w:val="center"/>
          </w:tcPr>
          <w:p w14:paraId="7A2688C8" w14:textId="77777777" w:rsidR="008B3645" w:rsidRPr="00261D77" w:rsidRDefault="008B3645" w:rsidP="005324F2">
            <w:pPr>
              <w:pStyle w:val="a8"/>
              <w:spacing w:line="200" w:lineRule="atLeast"/>
              <w:jc w:val="distribute"/>
              <w:rPr>
                <w:rFonts w:ascii="Times New Roman"/>
                <w:sz w:val="22"/>
                <w:szCs w:val="22"/>
              </w:rPr>
            </w:pPr>
          </w:p>
        </w:tc>
        <w:tc>
          <w:tcPr>
            <w:tcW w:w="614" w:type="dxa"/>
            <w:vAlign w:val="center"/>
          </w:tcPr>
          <w:p w14:paraId="335A5DB6" w14:textId="77777777" w:rsidR="008B3645" w:rsidRPr="00261D77" w:rsidRDefault="008B3645" w:rsidP="005324F2">
            <w:pPr>
              <w:pStyle w:val="a8"/>
              <w:spacing w:line="200" w:lineRule="atLeast"/>
              <w:jc w:val="distribute"/>
              <w:rPr>
                <w:rFonts w:ascii="Times New Roman"/>
                <w:sz w:val="22"/>
                <w:szCs w:val="22"/>
              </w:rPr>
            </w:pPr>
          </w:p>
        </w:tc>
        <w:tc>
          <w:tcPr>
            <w:tcW w:w="618" w:type="dxa"/>
            <w:vAlign w:val="center"/>
          </w:tcPr>
          <w:p w14:paraId="2CC9EF1A" w14:textId="77777777" w:rsidR="008B3645" w:rsidRPr="00261D77" w:rsidRDefault="008B3645" w:rsidP="005324F2">
            <w:pPr>
              <w:pStyle w:val="a8"/>
              <w:spacing w:line="200" w:lineRule="atLeast"/>
              <w:jc w:val="distribute"/>
              <w:rPr>
                <w:rFonts w:ascii="Times New Roman"/>
                <w:sz w:val="22"/>
                <w:szCs w:val="22"/>
              </w:rPr>
            </w:pPr>
          </w:p>
        </w:tc>
        <w:tc>
          <w:tcPr>
            <w:tcW w:w="595" w:type="dxa"/>
            <w:vAlign w:val="center"/>
          </w:tcPr>
          <w:p w14:paraId="59E68612"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7BB24145"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007EE104" w14:textId="77777777" w:rsidR="008B3645" w:rsidRPr="00261D77" w:rsidRDefault="008B3645" w:rsidP="005324F2">
            <w:pPr>
              <w:pStyle w:val="a8"/>
              <w:spacing w:line="200" w:lineRule="atLeast"/>
              <w:jc w:val="distribute"/>
              <w:rPr>
                <w:rFonts w:ascii="Times New Roman"/>
                <w:sz w:val="22"/>
                <w:szCs w:val="22"/>
              </w:rPr>
            </w:pPr>
          </w:p>
        </w:tc>
        <w:tc>
          <w:tcPr>
            <w:tcW w:w="540" w:type="dxa"/>
            <w:vAlign w:val="center"/>
          </w:tcPr>
          <w:p w14:paraId="1E8B0E21" w14:textId="77777777" w:rsidR="008B3645" w:rsidRPr="00261D77" w:rsidRDefault="008B3645" w:rsidP="005324F2">
            <w:pPr>
              <w:pStyle w:val="a8"/>
              <w:spacing w:line="200" w:lineRule="atLeast"/>
              <w:jc w:val="distribute"/>
              <w:rPr>
                <w:rFonts w:ascii="Times New Roman"/>
                <w:sz w:val="22"/>
                <w:szCs w:val="22"/>
              </w:rPr>
            </w:pPr>
          </w:p>
        </w:tc>
      </w:tr>
    </w:tbl>
    <w:p w14:paraId="254D441F" w14:textId="77777777" w:rsidR="008B3645" w:rsidRPr="00261D77" w:rsidRDefault="00000000" w:rsidP="008B3645">
      <w:pPr>
        <w:pStyle w:val="a8"/>
        <w:spacing w:beforeLines="50" w:before="120" w:line="200" w:lineRule="atLeast"/>
        <w:ind w:left="1202" w:hanging="136"/>
        <w:rPr>
          <w:rFonts w:ascii="Times New Roman"/>
          <w:sz w:val="22"/>
          <w:szCs w:val="22"/>
        </w:rPr>
      </w:pPr>
      <w:r>
        <w:rPr>
          <w:rFonts w:ascii="Times New Roman"/>
          <w:noProof/>
          <w:position w:val="-6"/>
          <w:sz w:val="22"/>
          <w:szCs w:val="22"/>
        </w:rPr>
        <w:pict w14:anchorId="14AD0B03">
          <v:shape id="_x0000_s2902" type="#_x0000_t202" style="position:absolute;left:0;text-align:left;margin-left:725.5pt;margin-top:14.35pt;width:30pt;height:48.3pt;z-index:6;mso-position-horizontal-relative:text;mso-position-vertical-relative:text" filled="f" stroked="f">
            <v:textbox style="layout-flow:vertical-ideographic;mso-next-textbox:#_x0000_s2902">
              <w:txbxContent>
                <w:p w14:paraId="75F3B6F0" w14:textId="77777777" w:rsidR="0021313C" w:rsidRDefault="0021313C" w:rsidP="008B3645">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r w:rsidR="008B3645" w:rsidRPr="00261D77">
        <w:rPr>
          <w:rFonts w:ascii="Times New Roman"/>
          <w:position w:val="-6"/>
          <w:sz w:val="22"/>
          <w:szCs w:val="22"/>
        </w:rPr>
        <w:sym w:font="Wingdings" w:char="F082"/>
      </w:r>
      <w:r w:rsidR="008B3645" w:rsidRPr="00261D77">
        <w:rPr>
          <w:rFonts w:ascii="Times New Roman" w:hint="eastAsia"/>
          <w:sz w:val="22"/>
          <w:szCs w:val="22"/>
        </w:rPr>
        <w:t>用於充實營運資金者，預計產生效益之具體說明：</w:t>
      </w:r>
      <w:r w:rsidR="008B3645" w:rsidRPr="00261D77">
        <w:rPr>
          <w:rFonts w:ascii="Times New Roman" w:hint="eastAsia"/>
          <w:sz w:val="22"/>
          <w:szCs w:val="22"/>
        </w:rPr>
        <w:t xml:space="preserve"> </w:t>
      </w:r>
    </w:p>
    <w:p w14:paraId="17FF36D2" w14:textId="06807D08" w:rsidR="008B3645" w:rsidRPr="00261D77" w:rsidRDefault="009975AD" w:rsidP="009975AD">
      <w:pPr>
        <w:pStyle w:val="a8"/>
        <w:adjustRightInd/>
        <w:spacing w:line="240" w:lineRule="auto"/>
        <w:ind w:left="601"/>
        <w:textAlignment w:val="auto"/>
        <w:rPr>
          <w:rFonts w:ascii="Times New Roman"/>
          <w:sz w:val="22"/>
          <w:szCs w:val="22"/>
        </w:rPr>
      </w:pPr>
      <w:r w:rsidRPr="00261D77">
        <w:rPr>
          <w:rFonts w:ascii="Times New Roman" w:hint="eastAsia"/>
        </w:rPr>
        <w:t>（</w:t>
      </w:r>
      <w:r w:rsidRPr="00261D77">
        <w:rPr>
          <w:rFonts w:ascii="Times New Roman" w:hint="eastAsia"/>
        </w:rPr>
        <w:t>4</w:t>
      </w:r>
      <w:r w:rsidRPr="00261D77">
        <w:rPr>
          <w:rFonts w:ascii="Times New Roman" w:hint="eastAsia"/>
        </w:rPr>
        <w:t>）</w:t>
      </w:r>
      <w:r w:rsidR="008B3645" w:rsidRPr="00261D77">
        <w:rPr>
          <w:rFonts w:ascii="Times New Roman" w:hint="eastAsia"/>
          <w:sz w:val="22"/>
          <w:szCs w:val="22"/>
        </w:rPr>
        <w:t>用於轉投資</w:t>
      </w:r>
      <w:r w:rsidR="00295A49" w:rsidRPr="00261D77">
        <w:rPr>
          <w:rFonts w:ascii="Times New Roman" w:hint="eastAsia"/>
          <w:sz w:val="22"/>
          <w:szCs w:val="22"/>
        </w:rPr>
        <w:t>本</w:t>
      </w:r>
      <w:r w:rsidR="008B3645" w:rsidRPr="00261D77">
        <w:rPr>
          <w:rFonts w:ascii="Times New Roman" w:hint="eastAsia"/>
          <w:sz w:val="22"/>
          <w:szCs w:val="22"/>
        </w:rPr>
        <w:t>國或外國事業者</w:t>
      </w:r>
    </w:p>
    <w:p w14:paraId="34E6DD2C" w14:textId="77777777" w:rsidR="008B3645" w:rsidRPr="00261D77" w:rsidRDefault="008B3645" w:rsidP="008B3645">
      <w:pPr>
        <w:pStyle w:val="a8"/>
        <w:spacing w:line="0" w:lineRule="atLeast"/>
        <w:ind w:left="1438" w:hanging="958"/>
        <w:jc w:val="right"/>
        <w:rPr>
          <w:rFonts w:ascii="Times New Roman"/>
        </w:rPr>
      </w:pPr>
      <w:r w:rsidRPr="00261D77">
        <w:rPr>
          <w:rFonts w:ascii="Times New Roman" w:hint="eastAsia"/>
        </w:rPr>
        <w:t>單位：新臺幣千元</w:t>
      </w:r>
    </w:p>
    <w:tbl>
      <w:tblPr>
        <w:tblW w:w="1062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7"/>
        <w:gridCol w:w="1306"/>
        <w:gridCol w:w="907"/>
        <w:gridCol w:w="807"/>
        <w:gridCol w:w="1006"/>
        <w:gridCol w:w="807"/>
        <w:gridCol w:w="1406"/>
        <w:gridCol w:w="1006"/>
        <w:gridCol w:w="1008"/>
        <w:gridCol w:w="1260"/>
      </w:tblGrid>
      <w:tr w:rsidR="00261D77" w:rsidRPr="00261D77" w14:paraId="5E359B2E" w14:textId="77777777" w:rsidTr="005324F2">
        <w:trPr>
          <w:cantSplit/>
          <w:trHeight w:val="473"/>
        </w:trPr>
        <w:tc>
          <w:tcPr>
            <w:tcW w:w="1107" w:type="dxa"/>
            <w:vMerge w:val="restart"/>
            <w:vAlign w:val="center"/>
          </w:tcPr>
          <w:p w14:paraId="17BFB462"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轉投資公司名稱及地區</w:t>
            </w:r>
          </w:p>
        </w:tc>
        <w:tc>
          <w:tcPr>
            <w:tcW w:w="1306" w:type="dxa"/>
            <w:vMerge w:val="restart"/>
            <w:vAlign w:val="center"/>
          </w:tcPr>
          <w:p w14:paraId="3077CD73"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主要營業</w:t>
            </w:r>
          </w:p>
          <w:p w14:paraId="7F1170F1"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項目</w:t>
            </w:r>
          </w:p>
        </w:tc>
        <w:tc>
          <w:tcPr>
            <w:tcW w:w="4933" w:type="dxa"/>
            <w:gridSpan w:val="5"/>
            <w:vAlign w:val="center"/>
          </w:tcPr>
          <w:p w14:paraId="5B26C848"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投資情形</w:t>
            </w:r>
          </w:p>
        </w:tc>
        <w:tc>
          <w:tcPr>
            <w:tcW w:w="2014" w:type="dxa"/>
            <w:gridSpan w:val="2"/>
            <w:vMerge w:val="restart"/>
            <w:vAlign w:val="center"/>
          </w:tcPr>
          <w:p w14:paraId="79DE605F"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轉投資公司最近</w:t>
            </w:r>
            <w:proofErr w:type="gramStart"/>
            <w:r w:rsidRPr="00261D77">
              <w:rPr>
                <w:rFonts w:ascii="Times New Roman" w:hint="eastAsia"/>
              </w:rPr>
              <w:t>二</w:t>
            </w:r>
            <w:proofErr w:type="gramEnd"/>
            <w:r w:rsidRPr="00261D77">
              <w:rPr>
                <w:rFonts w:ascii="Times New Roman" w:hint="eastAsia"/>
              </w:rPr>
              <w:t>年度之稅後</w:t>
            </w:r>
          </w:p>
          <w:p w14:paraId="63242421"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淨利</w:t>
            </w:r>
            <w:r w:rsidRPr="00261D77">
              <w:rPr>
                <w:rFonts w:ascii="Times New Roman" w:hint="eastAsia"/>
              </w:rPr>
              <w:t>(</w:t>
            </w:r>
            <w:r w:rsidRPr="00261D77">
              <w:rPr>
                <w:rFonts w:ascii="Times New Roman" w:hint="eastAsia"/>
              </w:rPr>
              <w:t>損</w:t>
            </w:r>
            <w:r w:rsidRPr="00261D77">
              <w:rPr>
                <w:rFonts w:ascii="Times New Roman" w:hint="eastAsia"/>
              </w:rPr>
              <w:t>)</w:t>
            </w:r>
          </w:p>
        </w:tc>
        <w:tc>
          <w:tcPr>
            <w:tcW w:w="1260" w:type="dxa"/>
            <w:vMerge w:val="restart"/>
            <w:vAlign w:val="center"/>
          </w:tcPr>
          <w:p w14:paraId="7C8AFD7F"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投資目的及預計可能</w:t>
            </w:r>
          </w:p>
          <w:p w14:paraId="7B2BE679"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產生效益</w:t>
            </w:r>
          </w:p>
        </w:tc>
      </w:tr>
      <w:tr w:rsidR="00261D77" w:rsidRPr="00261D77" w14:paraId="1CF2C529" w14:textId="77777777" w:rsidTr="005324F2">
        <w:trPr>
          <w:cantSplit/>
          <w:trHeight w:val="146"/>
        </w:trPr>
        <w:tc>
          <w:tcPr>
            <w:tcW w:w="1107" w:type="dxa"/>
            <w:vMerge/>
          </w:tcPr>
          <w:p w14:paraId="498F0ADA" w14:textId="77777777" w:rsidR="008B3645" w:rsidRPr="00261D77" w:rsidRDefault="008B3645" w:rsidP="005324F2">
            <w:pPr>
              <w:pStyle w:val="a8"/>
              <w:spacing w:line="200" w:lineRule="atLeast"/>
              <w:jc w:val="distribute"/>
              <w:rPr>
                <w:rFonts w:ascii="Times New Roman"/>
              </w:rPr>
            </w:pPr>
          </w:p>
        </w:tc>
        <w:tc>
          <w:tcPr>
            <w:tcW w:w="1306" w:type="dxa"/>
            <w:vMerge/>
          </w:tcPr>
          <w:p w14:paraId="0FA0308E" w14:textId="77777777" w:rsidR="008B3645" w:rsidRPr="00261D77" w:rsidRDefault="008B3645" w:rsidP="005324F2">
            <w:pPr>
              <w:pStyle w:val="a8"/>
              <w:spacing w:line="200" w:lineRule="atLeast"/>
              <w:jc w:val="distribute"/>
              <w:rPr>
                <w:rFonts w:ascii="Times New Roman"/>
              </w:rPr>
            </w:pPr>
          </w:p>
        </w:tc>
        <w:tc>
          <w:tcPr>
            <w:tcW w:w="1714" w:type="dxa"/>
            <w:gridSpan w:val="2"/>
            <w:vAlign w:val="center"/>
          </w:tcPr>
          <w:p w14:paraId="0F736585"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已投資</w:t>
            </w:r>
          </w:p>
        </w:tc>
        <w:tc>
          <w:tcPr>
            <w:tcW w:w="1813" w:type="dxa"/>
            <w:gridSpan w:val="2"/>
            <w:vAlign w:val="center"/>
          </w:tcPr>
          <w:p w14:paraId="590A600E"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擬增加投資</w:t>
            </w:r>
          </w:p>
        </w:tc>
        <w:tc>
          <w:tcPr>
            <w:tcW w:w="1406" w:type="dxa"/>
            <w:vMerge w:val="restart"/>
            <w:vAlign w:val="center"/>
          </w:tcPr>
          <w:p w14:paraId="7E13D086"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合計持股</w:t>
            </w:r>
          </w:p>
          <w:p w14:paraId="5933A3E8"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比例</w:t>
            </w:r>
          </w:p>
        </w:tc>
        <w:tc>
          <w:tcPr>
            <w:tcW w:w="2014" w:type="dxa"/>
            <w:gridSpan w:val="2"/>
            <w:vMerge/>
          </w:tcPr>
          <w:p w14:paraId="2D23E59B" w14:textId="77777777" w:rsidR="008B3645" w:rsidRPr="00261D77" w:rsidRDefault="008B3645" w:rsidP="005324F2">
            <w:pPr>
              <w:pStyle w:val="a8"/>
              <w:spacing w:line="200" w:lineRule="atLeast"/>
              <w:jc w:val="distribute"/>
              <w:rPr>
                <w:rFonts w:ascii="Times New Roman"/>
              </w:rPr>
            </w:pPr>
          </w:p>
        </w:tc>
        <w:tc>
          <w:tcPr>
            <w:tcW w:w="1260" w:type="dxa"/>
            <w:vMerge/>
          </w:tcPr>
          <w:p w14:paraId="552C3B7B" w14:textId="77777777" w:rsidR="008B3645" w:rsidRPr="00261D77" w:rsidRDefault="008B3645" w:rsidP="005324F2">
            <w:pPr>
              <w:pStyle w:val="a8"/>
              <w:spacing w:line="200" w:lineRule="atLeast"/>
              <w:jc w:val="distribute"/>
              <w:rPr>
                <w:rFonts w:ascii="Times New Roman"/>
              </w:rPr>
            </w:pPr>
          </w:p>
        </w:tc>
      </w:tr>
      <w:tr w:rsidR="00261D77" w:rsidRPr="00261D77" w14:paraId="0B673B77" w14:textId="77777777" w:rsidTr="005324F2">
        <w:trPr>
          <w:cantSplit/>
          <w:trHeight w:val="146"/>
        </w:trPr>
        <w:tc>
          <w:tcPr>
            <w:tcW w:w="1107" w:type="dxa"/>
            <w:vMerge/>
          </w:tcPr>
          <w:p w14:paraId="288289D1" w14:textId="77777777" w:rsidR="008B3645" w:rsidRPr="00261D77" w:rsidRDefault="008B3645" w:rsidP="005324F2">
            <w:pPr>
              <w:pStyle w:val="a8"/>
              <w:spacing w:line="200" w:lineRule="atLeast"/>
              <w:jc w:val="distribute"/>
              <w:rPr>
                <w:rFonts w:ascii="Times New Roman"/>
              </w:rPr>
            </w:pPr>
          </w:p>
        </w:tc>
        <w:tc>
          <w:tcPr>
            <w:tcW w:w="1306" w:type="dxa"/>
            <w:vMerge/>
          </w:tcPr>
          <w:p w14:paraId="32EDDB30" w14:textId="77777777" w:rsidR="008B3645" w:rsidRPr="00261D77" w:rsidRDefault="008B3645" w:rsidP="005324F2">
            <w:pPr>
              <w:pStyle w:val="a8"/>
              <w:spacing w:line="200" w:lineRule="atLeast"/>
              <w:jc w:val="distribute"/>
              <w:rPr>
                <w:rFonts w:ascii="Times New Roman"/>
              </w:rPr>
            </w:pPr>
          </w:p>
        </w:tc>
        <w:tc>
          <w:tcPr>
            <w:tcW w:w="907" w:type="dxa"/>
            <w:vAlign w:val="center"/>
          </w:tcPr>
          <w:p w14:paraId="69FE861E"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金額</w:t>
            </w:r>
          </w:p>
        </w:tc>
        <w:tc>
          <w:tcPr>
            <w:tcW w:w="807" w:type="dxa"/>
            <w:vAlign w:val="center"/>
          </w:tcPr>
          <w:p w14:paraId="646C2A40"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股數</w:t>
            </w:r>
          </w:p>
        </w:tc>
        <w:tc>
          <w:tcPr>
            <w:tcW w:w="1006" w:type="dxa"/>
            <w:vAlign w:val="center"/>
          </w:tcPr>
          <w:p w14:paraId="249DD509"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金額</w:t>
            </w:r>
          </w:p>
        </w:tc>
        <w:tc>
          <w:tcPr>
            <w:tcW w:w="807" w:type="dxa"/>
            <w:vAlign w:val="center"/>
          </w:tcPr>
          <w:p w14:paraId="56027071"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股數</w:t>
            </w:r>
          </w:p>
        </w:tc>
        <w:tc>
          <w:tcPr>
            <w:tcW w:w="1406" w:type="dxa"/>
            <w:vMerge/>
          </w:tcPr>
          <w:p w14:paraId="36A08567" w14:textId="77777777" w:rsidR="008B3645" w:rsidRPr="00261D77" w:rsidRDefault="008B3645" w:rsidP="005324F2">
            <w:pPr>
              <w:pStyle w:val="a8"/>
              <w:spacing w:line="200" w:lineRule="atLeast"/>
              <w:ind w:left="0"/>
              <w:rPr>
                <w:rFonts w:ascii="Times New Roman"/>
              </w:rPr>
            </w:pPr>
          </w:p>
        </w:tc>
        <w:tc>
          <w:tcPr>
            <w:tcW w:w="1006" w:type="dxa"/>
          </w:tcPr>
          <w:p w14:paraId="472A9EE7"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年度</w:t>
            </w:r>
          </w:p>
        </w:tc>
        <w:tc>
          <w:tcPr>
            <w:tcW w:w="1008" w:type="dxa"/>
          </w:tcPr>
          <w:p w14:paraId="491EDFA1" w14:textId="77777777" w:rsidR="008B3645" w:rsidRPr="00261D77" w:rsidRDefault="008B3645" w:rsidP="005324F2">
            <w:pPr>
              <w:pStyle w:val="a8"/>
              <w:spacing w:line="200" w:lineRule="atLeast"/>
              <w:ind w:left="0"/>
              <w:jc w:val="distribute"/>
              <w:rPr>
                <w:rFonts w:ascii="Times New Roman"/>
              </w:rPr>
            </w:pPr>
            <w:r w:rsidRPr="00261D77">
              <w:rPr>
                <w:rFonts w:ascii="Times New Roman" w:hint="eastAsia"/>
              </w:rPr>
              <w:t>年度</w:t>
            </w:r>
          </w:p>
        </w:tc>
        <w:tc>
          <w:tcPr>
            <w:tcW w:w="1260" w:type="dxa"/>
            <w:vMerge/>
          </w:tcPr>
          <w:p w14:paraId="407609EA" w14:textId="77777777" w:rsidR="008B3645" w:rsidRPr="00261D77" w:rsidRDefault="008B3645" w:rsidP="005324F2">
            <w:pPr>
              <w:pStyle w:val="a8"/>
              <w:spacing w:line="200" w:lineRule="atLeast"/>
              <w:jc w:val="distribute"/>
              <w:rPr>
                <w:rFonts w:ascii="Times New Roman"/>
              </w:rPr>
            </w:pPr>
          </w:p>
        </w:tc>
      </w:tr>
      <w:tr w:rsidR="00261D77" w:rsidRPr="00261D77" w14:paraId="45117B3E" w14:textId="77777777" w:rsidTr="005324F2">
        <w:trPr>
          <w:cantSplit/>
          <w:trHeight w:val="1747"/>
        </w:trPr>
        <w:tc>
          <w:tcPr>
            <w:tcW w:w="1107" w:type="dxa"/>
          </w:tcPr>
          <w:p w14:paraId="1260F576" w14:textId="77777777" w:rsidR="008B3645" w:rsidRPr="00261D77" w:rsidRDefault="008B3645" w:rsidP="005324F2">
            <w:pPr>
              <w:pStyle w:val="a8"/>
              <w:spacing w:line="200" w:lineRule="atLeast"/>
              <w:rPr>
                <w:rFonts w:ascii="Times New Roman"/>
              </w:rPr>
            </w:pPr>
          </w:p>
          <w:p w14:paraId="2CB5704F" w14:textId="77777777" w:rsidR="008B3645" w:rsidRPr="00261D77" w:rsidRDefault="008B3645" w:rsidP="005324F2">
            <w:pPr>
              <w:pStyle w:val="a8"/>
              <w:spacing w:line="200" w:lineRule="atLeast"/>
              <w:rPr>
                <w:rFonts w:ascii="Times New Roman"/>
              </w:rPr>
            </w:pPr>
          </w:p>
          <w:p w14:paraId="47A24244" w14:textId="77777777" w:rsidR="008B3645" w:rsidRPr="00261D77" w:rsidRDefault="008B3645" w:rsidP="005324F2">
            <w:pPr>
              <w:pStyle w:val="a8"/>
              <w:spacing w:line="200" w:lineRule="atLeast"/>
              <w:rPr>
                <w:rFonts w:ascii="Times New Roman"/>
              </w:rPr>
            </w:pPr>
          </w:p>
          <w:p w14:paraId="36D5140E" w14:textId="77777777" w:rsidR="008B3645" w:rsidRPr="00261D77" w:rsidRDefault="008B3645" w:rsidP="005324F2">
            <w:pPr>
              <w:pStyle w:val="a8"/>
              <w:spacing w:line="200" w:lineRule="atLeast"/>
              <w:rPr>
                <w:rFonts w:ascii="Times New Roman"/>
              </w:rPr>
            </w:pPr>
          </w:p>
          <w:p w14:paraId="276F1F66" w14:textId="77777777" w:rsidR="008B3645" w:rsidRPr="00261D77" w:rsidRDefault="008B3645" w:rsidP="005324F2">
            <w:pPr>
              <w:pStyle w:val="a8"/>
              <w:spacing w:line="200" w:lineRule="atLeast"/>
              <w:rPr>
                <w:rFonts w:ascii="Times New Roman"/>
              </w:rPr>
            </w:pPr>
          </w:p>
          <w:p w14:paraId="6D145C60" w14:textId="77777777" w:rsidR="008B3645" w:rsidRPr="00261D77" w:rsidRDefault="008B3645" w:rsidP="005324F2">
            <w:pPr>
              <w:pStyle w:val="a8"/>
              <w:spacing w:line="200" w:lineRule="atLeast"/>
              <w:rPr>
                <w:rFonts w:ascii="Times New Roman"/>
              </w:rPr>
            </w:pPr>
          </w:p>
          <w:p w14:paraId="4128C44A" w14:textId="77777777" w:rsidR="008B3645" w:rsidRPr="00261D77" w:rsidRDefault="008B3645" w:rsidP="005324F2">
            <w:pPr>
              <w:pStyle w:val="a8"/>
              <w:spacing w:line="200" w:lineRule="atLeast"/>
              <w:rPr>
                <w:rFonts w:ascii="Times New Roman"/>
              </w:rPr>
            </w:pPr>
          </w:p>
          <w:p w14:paraId="53FF16A2" w14:textId="77777777" w:rsidR="008B3645" w:rsidRPr="00261D77" w:rsidRDefault="008B3645" w:rsidP="005324F2">
            <w:pPr>
              <w:pStyle w:val="a8"/>
              <w:spacing w:line="200" w:lineRule="atLeast"/>
              <w:rPr>
                <w:rFonts w:ascii="Times New Roman"/>
              </w:rPr>
            </w:pPr>
          </w:p>
          <w:p w14:paraId="7C143730" w14:textId="77777777" w:rsidR="008B3645" w:rsidRPr="00261D77" w:rsidRDefault="008B3645" w:rsidP="005324F2">
            <w:pPr>
              <w:pStyle w:val="a8"/>
              <w:spacing w:line="200" w:lineRule="atLeast"/>
              <w:rPr>
                <w:rFonts w:ascii="Times New Roman"/>
              </w:rPr>
            </w:pPr>
          </w:p>
        </w:tc>
        <w:tc>
          <w:tcPr>
            <w:tcW w:w="1306" w:type="dxa"/>
          </w:tcPr>
          <w:p w14:paraId="2E9633AF" w14:textId="77777777" w:rsidR="008B3645" w:rsidRPr="00261D77" w:rsidRDefault="008B3645" w:rsidP="005324F2">
            <w:pPr>
              <w:pStyle w:val="a8"/>
              <w:spacing w:line="200" w:lineRule="atLeast"/>
              <w:rPr>
                <w:rFonts w:ascii="Times New Roman"/>
              </w:rPr>
            </w:pPr>
          </w:p>
        </w:tc>
        <w:tc>
          <w:tcPr>
            <w:tcW w:w="907" w:type="dxa"/>
          </w:tcPr>
          <w:p w14:paraId="5349952B" w14:textId="77777777" w:rsidR="008B3645" w:rsidRPr="00261D77" w:rsidRDefault="008B3645" w:rsidP="005324F2">
            <w:pPr>
              <w:pStyle w:val="a8"/>
              <w:spacing w:line="200" w:lineRule="atLeast"/>
              <w:rPr>
                <w:rFonts w:ascii="Times New Roman"/>
              </w:rPr>
            </w:pPr>
          </w:p>
        </w:tc>
        <w:tc>
          <w:tcPr>
            <w:tcW w:w="807" w:type="dxa"/>
          </w:tcPr>
          <w:p w14:paraId="48EC6F3B" w14:textId="77777777" w:rsidR="008B3645" w:rsidRPr="00261D77" w:rsidRDefault="008B3645" w:rsidP="005324F2">
            <w:pPr>
              <w:pStyle w:val="a8"/>
              <w:spacing w:line="200" w:lineRule="atLeast"/>
              <w:rPr>
                <w:rFonts w:ascii="Times New Roman"/>
              </w:rPr>
            </w:pPr>
          </w:p>
        </w:tc>
        <w:tc>
          <w:tcPr>
            <w:tcW w:w="1006" w:type="dxa"/>
          </w:tcPr>
          <w:p w14:paraId="317417C1" w14:textId="77777777" w:rsidR="008B3645" w:rsidRPr="00261D77" w:rsidRDefault="008B3645" w:rsidP="005324F2">
            <w:pPr>
              <w:pStyle w:val="a8"/>
              <w:spacing w:line="200" w:lineRule="atLeast"/>
              <w:rPr>
                <w:rFonts w:ascii="Times New Roman"/>
              </w:rPr>
            </w:pPr>
          </w:p>
        </w:tc>
        <w:tc>
          <w:tcPr>
            <w:tcW w:w="807" w:type="dxa"/>
          </w:tcPr>
          <w:p w14:paraId="4DC0217A" w14:textId="77777777" w:rsidR="008B3645" w:rsidRPr="00261D77" w:rsidRDefault="008B3645" w:rsidP="005324F2">
            <w:pPr>
              <w:pStyle w:val="a8"/>
              <w:spacing w:line="200" w:lineRule="atLeast"/>
              <w:rPr>
                <w:rFonts w:ascii="Times New Roman"/>
              </w:rPr>
            </w:pPr>
          </w:p>
        </w:tc>
        <w:tc>
          <w:tcPr>
            <w:tcW w:w="1406" w:type="dxa"/>
          </w:tcPr>
          <w:p w14:paraId="5ED12168" w14:textId="77777777" w:rsidR="008B3645" w:rsidRPr="00261D77" w:rsidRDefault="008B3645" w:rsidP="005324F2">
            <w:pPr>
              <w:pStyle w:val="a8"/>
              <w:spacing w:line="200" w:lineRule="atLeast"/>
              <w:rPr>
                <w:rFonts w:ascii="Times New Roman"/>
              </w:rPr>
            </w:pPr>
          </w:p>
        </w:tc>
        <w:tc>
          <w:tcPr>
            <w:tcW w:w="1006" w:type="dxa"/>
          </w:tcPr>
          <w:p w14:paraId="17FB75B0" w14:textId="77777777" w:rsidR="008B3645" w:rsidRPr="00261D77" w:rsidRDefault="008B3645" w:rsidP="005324F2">
            <w:pPr>
              <w:pStyle w:val="a8"/>
              <w:spacing w:line="200" w:lineRule="atLeast"/>
              <w:rPr>
                <w:rFonts w:ascii="Times New Roman"/>
              </w:rPr>
            </w:pPr>
          </w:p>
        </w:tc>
        <w:tc>
          <w:tcPr>
            <w:tcW w:w="1008" w:type="dxa"/>
          </w:tcPr>
          <w:p w14:paraId="24DEB1CA" w14:textId="77777777" w:rsidR="008B3645" w:rsidRPr="00261D77" w:rsidRDefault="008B3645" w:rsidP="005324F2">
            <w:pPr>
              <w:pStyle w:val="a8"/>
              <w:spacing w:line="200" w:lineRule="atLeast"/>
              <w:rPr>
                <w:rFonts w:ascii="Times New Roman"/>
              </w:rPr>
            </w:pPr>
          </w:p>
        </w:tc>
        <w:tc>
          <w:tcPr>
            <w:tcW w:w="1260" w:type="dxa"/>
          </w:tcPr>
          <w:p w14:paraId="0E57457D" w14:textId="77777777" w:rsidR="008B3645" w:rsidRPr="00261D77" w:rsidRDefault="008B3645" w:rsidP="005324F2">
            <w:pPr>
              <w:pStyle w:val="a8"/>
              <w:spacing w:line="200" w:lineRule="atLeast"/>
              <w:rPr>
                <w:rFonts w:ascii="Times New Roman"/>
              </w:rPr>
            </w:pPr>
          </w:p>
        </w:tc>
      </w:tr>
    </w:tbl>
    <w:p w14:paraId="204BE7E3" w14:textId="283A1321" w:rsidR="008B3645" w:rsidRPr="00261D77" w:rsidRDefault="009975AD" w:rsidP="00D346E1">
      <w:pPr>
        <w:pStyle w:val="a8"/>
        <w:adjustRightInd/>
        <w:spacing w:beforeLines="50" w:before="120" w:line="240" w:lineRule="auto"/>
        <w:ind w:leftChars="274" w:left="1204" w:hangingChars="248" w:hanging="546"/>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5</w:t>
      </w:r>
      <w:r w:rsidRPr="00261D77">
        <w:rPr>
          <w:rFonts w:ascii="Times New Roman" w:hint="eastAsia"/>
          <w:sz w:val="22"/>
          <w:szCs w:val="22"/>
        </w:rPr>
        <w:t>）</w:t>
      </w:r>
      <w:r w:rsidR="008B3645" w:rsidRPr="00261D77">
        <w:rPr>
          <w:rFonts w:ascii="Times New Roman" w:hint="eastAsia"/>
          <w:sz w:val="22"/>
          <w:szCs w:val="22"/>
        </w:rPr>
        <w:t>辦理現金增資發行普通股</w:t>
      </w:r>
      <w:r w:rsidR="00800EE1" w:rsidRPr="00261D77">
        <w:rPr>
          <w:rFonts w:ascii="Times New Roman" w:hint="eastAsia"/>
          <w:sz w:val="22"/>
          <w:szCs w:val="22"/>
        </w:rPr>
        <w:t>或參與發行臺灣存託憑證</w:t>
      </w:r>
      <w:r w:rsidR="008B3645" w:rsidRPr="00261D77">
        <w:rPr>
          <w:rFonts w:ascii="Times New Roman" w:hint="eastAsia"/>
          <w:sz w:val="22"/>
          <w:szCs w:val="22"/>
        </w:rPr>
        <w:t>者，如</w:t>
      </w:r>
      <w:r w:rsidR="00D910F4" w:rsidRPr="00235ADA">
        <w:rPr>
          <w:rFonts w:ascii="Times New Roman" w:hint="eastAsia"/>
          <w:sz w:val="22"/>
          <w:szCs w:val="22"/>
        </w:rPr>
        <w:t>實際發行價格高於暫定發行價格</w:t>
      </w:r>
      <w:r w:rsidR="008B3645" w:rsidRPr="00235ADA">
        <w:rPr>
          <w:rFonts w:ascii="Times New Roman" w:hint="eastAsia"/>
          <w:sz w:val="22"/>
          <w:szCs w:val="22"/>
        </w:rPr>
        <w:t>，</w:t>
      </w:r>
      <w:r w:rsidR="008B3645" w:rsidRPr="00261D77">
        <w:rPr>
          <w:rFonts w:ascii="Times New Roman" w:hint="eastAsia"/>
          <w:sz w:val="22"/>
          <w:szCs w:val="22"/>
        </w:rPr>
        <w:t>致募集資金增加時預計效益之說明：</w:t>
      </w:r>
    </w:p>
    <w:p w14:paraId="28FDE325" w14:textId="77777777" w:rsidR="008B3645" w:rsidRPr="00261D77" w:rsidRDefault="009975AD" w:rsidP="00D346E1">
      <w:pPr>
        <w:pStyle w:val="a8"/>
        <w:adjustRightInd/>
        <w:spacing w:line="240" w:lineRule="auto"/>
        <w:ind w:leftChars="274" w:left="1204" w:hangingChars="248" w:hanging="546"/>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6</w:t>
      </w:r>
      <w:r w:rsidRPr="00261D77">
        <w:rPr>
          <w:rFonts w:ascii="Times New Roman" w:hint="eastAsia"/>
          <w:sz w:val="22"/>
          <w:szCs w:val="22"/>
        </w:rPr>
        <w:t>）</w:t>
      </w:r>
      <w:r w:rsidR="008B3645" w:rsidRPr="00261D77">
        <w:rPr>
          <w:rFonts w:ascii="Times New Roman" w:hint="eastAsia"/>
          <w:sz w:val="22"/>
          <w:szCs w:val="22"/>
        </w:rPr>
        <w:t>其他投資計畫，請自行依投資性質，詳細敘明其預計可能產生之效益。</w:t>
      </w:r>
    </w:p>
    <w:p w14:paraId="2EFFD9F6" w14:textId="77777777" w:rsidR="008B3645" w:rsidRPr="00261D77" w:rsidRDefault="008B3645" w:rsidP="00BB7095">
      <w:pPr>
        <w:spacing w:line="0" w:lineRule="atLeast"/>
        <w:ind w:leftChars="100" w:left="240"/>
        <w:rPr>
          <w:rFonts w:eastAsia="標楷體"/>
          <w:sz w:val="28"/>
          <w:szCs w:val="28"/>
        </w:rPr>
      </w:pPr>
      <w:r w:rsidRPr="00261D77">
        <w:rPr>
          <w:rFonts w:eastAsia="標楷體"/>
        </w:rPr>
        <w:br w:type="page"/>
      </w:r>
      <w:r w:rsidRPr="00261D77">
        <w:rPr>
          <w:rFonts w:eastAsia="標楷體" w:hint="eastAsia"/>
          <w:sz w:val="28"/>
          <w:szCs w:val="28"/>
        </w:rPr>
        <w:lastRenderedPageBreak/>
        <w:t>（</w:t>
      </w:r>
      <w:r w:rsidR="00B8122A" w:rsidRPr="00261D77">
        <w:rPr>
          <w:rFonts w:eastAsia="標楷體" w:hint="eastAsia"/>
          <w:sz w:val="28"/>
          <w:szCs w:val="28"/>
        </w:rPr>
        <w:t>三</w:t>
      </w:r>
      <w:r w:rsidRPr="00261D77">
        <w:rPr>
          <w:rFonts w:eastAsia="標楷體" w:hint="eastAsia"/>
          <w:sz w:val="28"/>
          <w:szCs w:val="28"/>
        </w:rPr>
        <w:t>）投資大陸概況表</w:t>
      </w:r>
    </w:p>
    <w:p w14:paraId="28596BD7" w14:textId="77777777" w:rsidR="008B3645" w:rsidRPr="00261D77" w:rsidRDefault="008B3645" w:rsidP="008B3645">
      <w:pPr>
        <w:spacing w:line="0" w:lineRule="atLeast"/>
        <w:ind w:right="880"/>
        <w:jc w:val="center"/>
        <w:rPr>
          <w:rFonts w:eastAsia="標楷體"/>
        </w:rPr>
      </w:pPr>
      <w:r w:rsidRPr="00261D77">
        <w:rPr>
          <w:rFonts w:eastAsia="標楷體" w:hint="eastAsia"/>
        </w:rPr>
        <w:t xml:space="preserve">                                                                       </w:t>
      </w:r>
      <w:r w:rsidRPr="00261D77">
        <w:rPr>
          <w:rFonts w:eastAsia="標楷體" w:hint="eastAsia"/>
        </w:rPr>
        <w:t>單位：</w:t>
      </w:r>
      <w:r w:rsidRPr="00261D77">
        <w:rPr>
          <w:rFonts w:eastAsia="標楷體" w:hint="eastAsia"/>
        </w:rPr>
        <w:t xml:space="preserve"> </w:t>
      </w:r>
    </w:p>
    <w:tbl>
      <w:tblPr>
        <w:tblW w:w="47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85"/>
        <w:gridCol w:w="1333"/>
        <w:gridCol w:w="2596"/>
        <w:gridCol w:w="2123"/>
        <w:gridCol w:w="2268"/>
      </w:tblGrid>
      <w:tr w:rsidR="00261D77" w:rsidRPr="00261D77" w14:paraId="3F0186B3" w14:textId="77777777" w:rsidTr="00B4024E">
        <w:trPr>
          <w:trHeight w:val="739"/>
          <w:jc w:val="center"/>
        </w:trPr>
        <w:tc>
          <w:tcPr>
            <w:tcW w:w="924" w:type="pct"/>
            <w:vAlign w:val="center"/>
          </w:tcPr>
          <w:p w14:paraId="098AD6CC" w14:textId="77777777" w:rsidR="008B3645" w:rsidRPr="00261D77" w:rsidRDefault="008B3645" w:rsidP="005324F2">
            <w:pPr>
              <w:pStyle w:val="afc"/>
              <w:ind w:left="113" w:right="113"/>
              <w:jc w:val="distribute"/>
              <w:rPr>
                <w:rFonts w:eastAsia="標楷體"/>
              </w:rPr>
            </w:pPr>
            <w:r w:rsidRPr="00261D77">
              <w:rPr>
                <w:rFonts w:eastAsia="標楷體" w:hint="eastAsia"/>
              </w:rPr>
              <w:t>投資大陸公司名稱及地區（</w:t>
            </w:r>
            <w:proofErr w:type="gramStart"/>
            <w:r w:rsidRPr="00261D77">
              <w:rPr>
                <w:rFonts w:eastAsia="標楷體" w:hint="eastAsia"/>
              </w:rPr>
              <w:t>註</w:t>
            </w:r>
            <w:proofErr w:type="gramEnd"/>
            <w:r w:rsidRPr="00261D77">
              <w:rPr>
                <w:rFonts w:eastAsia="標楷體" w:hint="eastAsia"/>
              </w:rPr>
              <w:t>）</w:t>
            </w:r>
          </w:p>
        </w:tc>
        <w:tc>
          <w:tcPr>
            <w:tcW w:w="653" w:type="pct"/>
            <w:vAlign w:val="center"/>
          </w:tcPr>
          <w:p w14:paraId="2E5F12B9" w14:textId="77777777" w:rsidR="008B3645" w:rsidRPr="00261D77" w:rsidRDefault="008B3645" w:rsidP="005324F2">
            <w:pPr>
              <w:ind w:left="113" w:right="113"/>
              <w:jc w:val="distribute"/>
              <w:rPr>
                <w:rFonts w:eastAsia="標楷體"/>
              </w:rPr>
            </w:pPr>
            <w:r w:rsidRPr="00261D77">
              <w:rPr>
                <w:rFonts w:eastAsia="標楷體" w:hint="eastAsia"/>
              </w:rPr>
              <w:t>主要營業項目</w:t>
            </w:r>
          </w:p>
        </w:tc>
        <w:tc>
          <w:tcPr>
            <w:tcW w:w="1272" w:type="pct"/>
            <w:vAlign w:val="center"/>
          </w:tcPr>
          <w:p w14:paraId="105E090B" w14:textId="77777777" w:rsidR="008B3645" w:rsidRPr="00261D77" w:rsidRDefault="008B3645" w:rsidP="005324F2">
            <w:pPr>
              <w:ind w:left="113" w:right="113"/>
              <w:jc w:val="distribute"/>
              <w:rPr>
                <w:rFonts w:eastAsia="標楷體"/>
              </w:rPr>
            </w:pPr>
            <w:r w:rsidRPr="00261D77">
              <w:rPr>
                <w:rFonts w:eastAsia="標楷體" w:hint="eastAsia"/>
              </w:rPr>
              <w:t>投資金額（個別）</w:t>
            </w:r>
          </w:p>
        </w:tc>
        <w:tc>
          <w:tcPr>
            <w:tcW w:w="1040" w:type="pct"/>
            <w:vAlign w:val="center"/>
          </w:tcPr>
          <w:p w14:paraId="028DA991" w14:textId="77777777" w:rsidR="008B3645" w:rsidRPr="00261D77" w:rsidRDefault="008B3645" w:rsidP="000B2FF7">
            <w:pPr>
              <w:ind w:left="113" w:right="113"/>
              <w:jc w:val="both"/>
              <w:rPr>
                <w:rFonts w:eastAsia="標楷體"/>
              </w:rPr>
            </w:pPr>
            <w:r w:rsidRPr="00261D77">
              <w:rPr>
                <w:rFonts w:eastAsia="標楷體" w:hint="eastAsia"/>
              </w:rPr>
              <w:t>申報時累計赴大陸投資地區投資金額（折合新</w:t>
            </w:r>
            <w:r w:rsidR="00295A49" w:rsidRPr="00261D77">
              <w:rPr>
                <w:rFonts w:eastAsia="標楷體" w:hint="eastAsia"/>
              </w:rPr>
              <w:t>臺</w:t>
            </w:r>
            <w:r w:rsidRPr="00261D77">
              <w:rPr>
                <w:rFonts w:eastAsia="標楷體" w:hint="eastAsia"/>
              </w:rPr>
              <w:t>幣金額合計數）</w:t>
            </w:r>
          </w:p>
        </w:tc>
        <w:tc>
          <w:tcPr>
            <w:tcW w:w="1111" w:type="pct"/>
            <w:vAlign w:val="center"/>
          </w:tcPr>
          <w:p w14:paraId="0FAEC67E" w14:textId="77777777" w:rsidR="008B3645" w:rsidRPr="00261D77" w:rsidRDefault="003D2FEF" w:rsidP="005324F2">
            <w:pPr>
              <w:ind w:left="113" w:right="113"/>
              <w:rPr>
                <w:rFonts w:eastAsia="標楷體"/>
              </w:rPr>
            </w:pPr>
            <w:r w:rsidRPr="00261D77">
              <w:rPr>
                <w:rFonts w:eastAsia="標楷體" w:hint="eastAsia"/>
              </w:rPr>
              <w:t>占公司最近期</w:t>
            </w:r>
            <w:r w:rsidR="0013154F" w:rsidRPr="00261D77">
              <w:rPr>
                <w:rFonts w:eastAsia="標楷體" w:hint="eastAsia"/>
              </w:rPr>
              <w:t>經會計師查核簽證或核閱</w:t>
            </w:r>
            <w:r w:rsidRPr="00261D77">
              <w:rPr>
                <w:rFonts w:eastAsia="標楷體" w:hint="eastAsia"/>
              </w:rPr>
              <w:t>財務報表淨值之百分比</w:t>
            </w:r>
          </w:p>
        </w:tc>
      </w:tr>
      <w:tr w:rsidR="00261D77" w:rsidRPr="00261D77" w14:paraId="58BFB458" w14:textId="77777777" w:rsidTr="00B4024E">
        <w:trPr>
          <w:trHeight w:val="1472"/>
          <w:jc w:val="center"/>
        </w:trPr>
        <w:tc>
          <w:tcPr>
            <w:tcW w:w="924" w:type="pct"/>
          </w:tcPr>
          <w:p w14:paraId="389950FA" w14:textId="77777777" w:rsidR="008B3645" w:rsidRPr="00261D77" w:rsidRDefault="008B3645" w:rsidP="005324F2">
            <w:pPr>
              <w:rPr>
                <w:rFonts w:eastAsia="標楷體"/>
              </w:rPr>
            </w:pPr>
            <w:r w:rsidRPr="00261D77">
              <w:rPr>
                <w:rFonts w:eastAsia="標楷體" w:hint="eastAsia"/>
              </w:rPr>
              <w:t>1.</w:t>
            </w:r>
          </w:p>
          <w:p w14:paraId="6CC45964" w14:textId="77777777" w:rsidR="008B3645" w:rsidRPr="00261D77" w:rsidRDefault="008B3645" w:rsidP="005324F2">
            <w:pPr>
              <w:rPr>
                <w:rFonts w:eastAsia="標楷體"/>
              </w:rPr>
            </w:pPr>
          </w:p>
          <w:p w14:paraId="43A6319C" w14:textId="77777777" w:rsidR="008B3645" w:rsidRPr="00261D77" w:rsidRDefault="008B3645" w:rsidP="005324F2">
            <w:pPr>
              <w:rPr>
                <w:rFonts w:eastAsia="標楷體"/>
              </w:rPr>
            </w:pPr>
            <w:r w:rsidRPr="00261D77">
              <w:rPr>
                <w:rFonts w:eastAsia="標楷體" w:hint="eastAsia"/>
              </w:rPr>
              <w:t>2.</w:t>
            </w:r>
          </w:p>
          <w:p w14:paraId="59CA173F" w14:textId="77777777" w:rsidR="008B3645" w:rsidRPr="00261D77" w:rsidRDefault="008B3645" w:rsidP="005324F2">
            <w:pPr>
              <w:rPr>
                <w:rFonts w:eastAsia="標楷體"/>
              </w:rPr>
            </w:pPr>
          </w:p>
        </w:tc>
        <w:tc>
          <w:tcPr>
            <w:tcW w:w="653" w:type="pct"/>
          </w:tcPr>
          <w:p w14:paraId="38EAA31B" w14:textId="77777777" w:rsidR="008B3645" w:rsidRPr="00261D77" w:rsidRDefault="008B3645" w:rsidP="005324F2">
            <w:pPr>
              <w:rPr>
                <w:rFonts w:eastAsia="標楷體"/>
              </w:rPr>
            </w:pPr>
          </w:p>
        </w:tc>
        <w:tc>
          <w:tcPr>
            <w:tcW w:w="1272" w:type="pct"/>
            <w:vAlign w:val="center"/>
          </w:tcPr>
          <w:p w14:paraId="1C8006C5" w14:textId="77777777" w:rsidR="008B3645" w:rsidRPr="00261D77" w:rsidRDefault="008B3645" w:rsidP="005324F2">
            <w:pPr>
              <w:rPr>
                <w:rFonts w:eastAsia="標楷體"/>
              </w:rPr>
            </w:pPr>
            <w:r w:rsidRPr="00261D77">
              <w:rPr>
                <w:rFonts w:eastAsia="標楷體" w:hint="eastAsia"/>
              </w:rPr>
              <w:t>原幣金額：</w:t>
            </w:r>
          </w:p>
          <w:p w14:paraId="769083BD" w14:textId="77777777" w:rsidR="008B3645" w:rsidRPr="00261D77" w:rsidRDefault="008B3645" w:rsidP="005324F2">
            <w:pPr>
              <w:rPr>
                <w:rFonts w:eastAsia="標楷體"/>
              </w:rPr>
            </w:pPr>
            <w:r w:rsidRPr="00261D77">
              <w:rPr>
                <w:rFonts w:eastAsia="標楷體" w:hint="eastAsia"/>
              </w:rPr>
              <w:t>折合新</w:t>
            </w:r>
            <w:r w:rsidR="00295A49" w:rsidRPr="00261D77">
              <w:rPr>
                <w:rFonts w:eastAsia="標楷體" w:hint="eastAsia"/>
              </w:rPr>
              <w:t>臺</w:t>
            </w:r>
            <w:r w:rsidRPr="00261D77">
              <w:rPr>
                <w:rFonts w:eastAsia="標楷體" w:hint="eastAsia"/>
              </w:rPr>
              <w:t>幣金額：</w:t>
            </w:r>
          </w:p>
        </w:tc>
        <w:tc>
          <w:tcPr>
            <w:tcW w:w="1040" w:type="pct"/>
          </w:tcPr>
          <w:p w14:paraId="211AD123" w14:textId="77777777" w:rsidR="008B3645" w:rsidRPr="00261D77" w:rsidRDefault="008B3645" w:rsidP="005324F2">
            <w:pPr>
              <w:rPr>
                <w:rFonts w:eastAsia="標楷體"/>
              </w:rPr>
            </w:pPr>
          </w:p>
        </w:tc>
        <w:tc>
          <w:tcPr>
            <w:tcW w:w="1111" w:type="pct"/>
          </w:tcPr>
          <w:p w14:paraId="1CD5FFB6" w14:textId="77777777" w:rsidR="008B3645" w:rsidRPr="00261D77" w:rsidRDefault="008B3645" w:rsidP="005324F2">
            <w:pPr>
              <w:rPr>
                <w:rFonts w:eastAsia="標楷體"/>
              </w:rPr>
            </w:pPr>
          </w:p>
        </w:tc>
      </w:tr>
    </w:tbl>
    <w:p w14:paraId="4D767BE5" w14:textId="77777777" w:rsidR="008B3645" w:rsidRPr="00261D77" w:rsidRDefault="008B3645" w:rsidP="008B3645">
      <w:pPr>
        <w:pStyle w:val="20"/>
        <w:spacing w:after="0" w:line="300" w:lineRule="exact"/>
        <w:ind w:left="602" w:right="558" w:hanging="224"/>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：所稱赴大陸地區投資，係指在大陸地區有下列行為之</w:t>
      </w:r>
      <w:proofErr w:type="gramStart"/>
      <w:r w:rsidRPr="00261D77">
        <w:rPr>
          <w:rFonts w:ascii="Times New Roman" w:hint="eastAsia"/>
          <w:sz w:val="22"/>
          <w:szCs w:val="22"/>
        </w:rPr>
        <w:t>ㄧ</w:t>
      </w:r>
      <w:proofErr w:type="gramEnd"/>
      <w:r w:rsidRPr="00261D77">
        <w:rPr>
          <w:rFonts w:ascii="Times New Roman" w:hint="eastAsia"/>
          <w:sz w:val="22"/>
          <w:szCs w:val="22"/>
        </w:rPr>
        <w:t>者：</w:t>
      </w:r>
    </w:p>
    <w:p w14:paraId="557BD78F" w14:textId="77777777" w:rsidR="008B3645" w:rsidRPr="00261D77" w:rsidRDefault="008B3645" w:rsidP="00926617">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1</w:t>
      </w:r>
      <w:r w:rsidRPr="00261D77">
        <w:rPr>
          <w:rFonts w:ascii="Times New Roman" w:hint="eastAsia"/>
          <w:sz w:val="22"/>
          <w:szCs w:val="22"/>
        </w:rPr>
        <w:t>、創設新公司或事業。</w:t>
      </w:r>
    </w:p>
    <w:p w14:paraId="0B095AD9" w14:textId="77777777" w:rsidR="008B3645" w:rsidRPr="00261D77" w:rsidRDefault="008B3645" w:rsidP="00926617">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2</w:t>
      </w:r>
      <w:r w:rsidRPr="00261D77">
        <w:rPr>
          <w:rFonts w:ascii="Times New Roman" w:hint="eastAsia"/>
          <w:sz w:val="22"/>
          <w:szCs w:val="22"/>
        </w:rPr>
        <w:t>、對當地原有之公司或事業增資。</w:t>
      </w:r>
    </w:p>
    <w:p w14:paraId="00EEFEC4" w14:textId="77777777" w:rsidR="008B3645" w:rsidRPr="00261D77" w:rsidRDefault="008B3645" w:rsidP="00926617">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3</w:t>
      </w:r>
      <w:r w:rsidRPr="00261D77">
        <w:rPr>
          <w:rFonts w:ascii="Times New Roman" w:hint="eastAsia"/>
          <w:sz w:val="22"/>
          <w:szCs w:val="22"/>
        </w:rPr>
        <w:t>、取得當地現有公司或事業之股權，但不包括購買上市公司股票。</w:t>
      </w:r>
    </w:p>
    <w:p w14:paraId="6BB06710" w14:textId="77777777" w:rsidR="008B3645" w:rsidRPr="00261D77" w:rsidRDefault="008B3645" w:rsidP="00926617">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4</w:t>
      </w:r>
      <w:r w:rsidRPr="00261D77">
        <w:rPr>
          <w:rFonts w:ascii="Times New Roman" w:hint="eastAsia"/>
          <w:sz w:val="22"/>
          <w:szCs w:val="22"/>
        </w:rPr>
        <w:t>、設置或擴展分公司或事業。</w:t>
      </w:r>
    </w:p>
    <w:p w14:paraId="696EC40D" w14:textId="77777777" w:rsidR="008B3645" w:rsidRPr="00261D77" w:rsidRDefault="008B3645" w:rsidP="008B3645">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5</w:t>
      </w:r>
      <w:r w:rsidRPr="00261D77">
        <w:rPr>
          <w:rFonts w:ascii="Times New Roman" w:hint="eastAsia"/>
          <w:sz w:val="22"/>
          <w:szCs w:val="22"/>
        </w:rPr>
        <w:t>、公司直接或間接投資第三地區公司，並對該公司之經營具有支配影響力，而該公司有前項各款行為之</w:t>
      </w:r>
      <w:proofErr w:type="gramStart"/>
      <w:r w:rsidRPr="00261D77">
        <w:rPr>
          <w:rFonts w:ascii="Times New Roman" w:hint="eastAsia"/>
          <w:sz w:val="22"/>
          <w:szCs w:val="22"/>
        </w:rPr>
        <w:t>ㄧ</w:t>
      </w:r>
      <w:proofErr w:type="gramEnd"/>
      <w:r w:rsidRPr="00261D77">
        <w:rPr>
          <w:rFonts w:ascii="Times New Roman" w:hint="eastAsia"/>
          <w:sz w:val="22"/>
          <w:szCs w:val="22"/>
        </w:rPr>
        <w:t>者，亦屬之。</w:t>
      </w:r>
    </w:p>
    <w:p w14:paraId="59641A09"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7047BA03"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0AB7F0C4"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4D9C436D"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7ED39D96"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17518067"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2CB79B1A"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1AC60A51" w14:textId="77777777" w:rsidR="008B3645" w:rsidRPr="00261D77" w:rsidRDefault="008B3645" w:rsidP="008B3645">
      <w:pPr>
        <w:pStyle w:val="20"/>
        <w:adjustRightInd/>
        <w:spacing w:after="0" w:line="300" w:lineRule="exact"/>
        <w:ind w:leftChars="51" w:left="304" w:right="0" w:hangingChars="91" w:hanging="182"/>
        <w:jc w:val="left"/>
        <w:textAlignment w:val="auto"/>
        <w:rPr>
          <w:rFonts w:ascii="Times New Roman"/>
        </w:rPr>
      </w:pPr>
    </w:p>
    <w:p w14:paraId="3A867F0C" w14:textId="77777777" w:rsidR="002C7387" w:rsidRPr="00261D77" w:rsidRDefault="002C7387" w:rsidP="00BB7095">
      <w:pPr>
        <w:pStyle w:val="a8"/>
        <w:spacing w:line="200" w:lineRule="atLeast"/>
        <w:ind w:leftChars="100" w:left="1079" w:right="-119" w:hanging="839"/>
        <w:rPr>
          <w:rFonts w:ascii="Times New Roman"/>
          <w:sz w:val="32"/>
        </w:rPr>
      </w:pPr>
      <w:r w:rsidRPr="00261D77">
        <w:rPr>
          <w:rFonts w:ascii="Times New Roman"/>
        </w:rPr>
        <w:br w:type="page"/>
      </w:r>
      <w:r w:rsidRPr="00261D77">
        <w:rPr>
          <w:rFonts w:ascii="Times New Roman" w:hint="eastAsia"/>
          <w:sz w:val="32"/>
        </w:rPr>
        <w:lastRenderedPageBreak/>
        <w:t>（四）</w:t>
      </w:r>
      <w:r w:rsidR="009176EC" w:rsidRPr="00261D77">
        <w:rPr>
          <w:rFonts w:ascii="Times New Roman" w:hint="eastAsia"/>
          <w:sz w:val="32"/>
        </w:rPr>
        <w:t>子</w:t>
      </w:r>
      <w:r w:rsidRPr="00261D77">
        <w:rPr>
          <w:rFonts w:ascii="Times New Roman" w:hint="eastAsia"/>
          <w:sz w:val="32"/>
        </w:rPr>
        <w:t>公司事業概況</w:t>
      </w:r>
    </w:p>
    <w:p w14:paraId="54C4BCFC" w14:textId="77777777" w:rsidR="002C7387" w:rsidRPr="00261D77" w:rsidRDefault="002C7387" w:rsidP="002C7387">
      <w:pPr>
        <w:pStyle w:val="a8"/>
        <w:spacing w:line="200" w:lineRule="atLeast"/>
        <w:ind w:left="840" w:hanging="240"/>
        <w:rPr>
          <w:rFonts w:asci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4"/>
        <w:gridCol w:w="975"/>
        <w:gridCol w:w="758"/>
        <w:gridCol w:w="758"/>
        <w:gridCol w:w="975"/>
        <w:gridCol w:w="975"/>
        <w:gridCol w:w="1083"/>
        <w:gridCol w:w="1191"/>
        <w:gridCol w:w="1111"/>
        <w:gridCol w:w="2029"/>
      </w:tblGrid>
      <w:tr w:rsidR="00261D77" w:rsidRPr="00261D77" w14:paraId="642AC431" w14:textId="77777777" w:rsidTr="00B4024E">
        <w:trPr>
          <w:cantSplit/>
          <w:trHeight w:val="521"/>
          <w:jc w:val="center"/>
        </w:trPr>
        <w:tc>
          <w:tcPr>
            <w:tcW w:w="450" w:type="pct"/>
            <w:vMerge w:val="restart"/>
            <w:vAlign w:val="center"/>
          </w:tcPr>
          <w:p w14:paraId="1A92F048" w14:textId="77777777" w:rsidR="002C7387" w:rsidRPr="00261D77" w:rsidRDefault="009176EC" w:rsidP="009A2946">
            <w:pPr>
              <w:pStyle w:val="a8"/>
              <w:spacing w:line="200" w:lineRule="atLeast"/>
              <w:ind w:left="0"/>
              <w:jc w:val="center"/>
              <w:rPr>
                <w:rFonts w:ascii="Times New Roman"/>
                <w:sz w:val="22"/>
                <w:szCs w:val="22"/>
              </w:rPr>
            </w:pPr>
            <w:r w:rsidRPr="00261D77">
              <w:rPr>
                <w:rFonts w:ascii="Times New Roman" w:hint="eastAsia"/>
                <w:sz w:val="22"/>
                <w:szCs w:val="22"/>
              </w:rPr>
              <w:t>子</w:t>
            </w:r>
            <w:r w:rsidR="002C7387" w:rsidRPr="00261D77">
              <w:rPr>
                <w:rFonts w:ascii="Times New Roman" w:hint="eastAsia"/>
                <w:sz w:val="22"/>
                <w:szCs w:val="22"/>
              </w:rPr>
              <w:t>公司名稱（</w:t>
            </w:r>
            <w:proofErr w:type="gramStart"/>
            <w:r w:rsidR="002C7387" w:rsidRPr="00261D77">
              <w:rPr>
                <w:rFonts w:ascii="Times New Roman" w:hint="eastAsia"/>
                <w:sz w:val="22"/>
                <w:szCs w:val="22"/>
              </w:rPr>
              <w:t>註</w:t>
            </w:r>
            <w:proofErr w:type="gramEnd"/>
            <w:r w:rsidR="002C7387" w:rsidRPr="00261D77">
              <w:rPr>
                <w:rFonts w:ascii="Times New Roman" w:hint="eastAsia"/>
                <w:sz w:val="22"/>
                <w:szCs w:val="22"/>
              </w:rPr>
              <w:t>）</w:t>
            </w:r>
          </w:p>
        </w:tc>
        <w:tc>
          <w:tcPr>
            <w:tcW w:w="450" w:type="pct"/>
            <w:vMerge w:val="restart"/>
            <w:vAlign w:val="center"/>
          </w:tcPr>
          <w:p w14:paraId="1218C0BE" w14:textId="77777777" w:rsidR="002C7387" w:rsidRPr="00261D77" w:rsidRDefault="002C7387" w:rsidP="009A2946">
            <w:pPr>
              <w:pStyle w:val="a8"/>
              <w:spacing w:before="120" w:line="200" w:lineRule="atLeast"/>
              <w:ind w:left="0"/>
              <w:jc w:val="center"/>
              <w:rPr>
                <w:rFonts w:ascii="Times New Roman"/>
                <w:sz w:val="22"/>
                <w:szCs w:val="22"/>
              </w:rPr>
            </w:pPr>
            <w:r w:rsidRPr="00261D77">
              <w:rPr>
                <w:rFonts w:ascii="Times New Roman" w:hint="eastAsia"/>
                <w:sz w:val="22"/>
                <w:szCs w:val="22"/>
              </w:rPr>
              <w:t>主要營業</w:t>
            </w:r>
          </w:p>
        </w:tc>
        <w:tc>
          <w:tcPr>
            <w:tcW w:w="1150" w:type="pct"/>
            <w:gridSpan w:val="3"/>
            <w:vAlign w:val="center"/>
          </w:tcPr>
          <w:p w14:paraId="5AA6F08B" w14:textId="77777777" w:rsidR="002C7387" w:rsidRPr="00261D77" w:rsidRDefault="002C7387" w:rsidP="009A2946">
            <w:pPr>
              <w:pStyle w:val="a8"/>
              <w:spacing w:line="200" w:lineRule="atLeast"/>
              <w:ind w:left="0"/>
              <w:jc w:val="center"/>
              <w:rPr>
                <w:rFonts w:ascii="Times New Roman"/>
                <w:sz w:val="22"/>
                <w:szCs w:val="22"/>
              </w:rPr>
            </w:pPr>
            <w:r w:rsidRPr="00261D77">
              <w:rPr>
                <w:rFonts w:ascii="Times New Roman" w:hint="eastAsia"/>
                <w:sz w:val="22"/>
                <w:szCs w:val="22"/>
              </w:rPr>
              <w:t>投資股份</w:t>
            </w:r>
          </w:p>
        </w:tc>
        <w:tc>
          <w:tcPr>
            <w:tcW w:w="450" w:type="pct"/>
            <w:vMerge w:val="restart"/>
            <w:vAlign w:val="center"/>
          </w:tcPr>
          <w:p w14:paraId="5166F530" w14:textId="77777777" w:rsidR="002C7387" w:rsidRPr="00261D77" w:rsidRDefault="002C7387" w:rsidP="009A2946">
            <w:pPr>
              <w:pStyle w:val="a8"/>
              <w:spacing w:line="200" w:lineRule="atLeast"/>
              <w:ind w:left="0"/>
              <w:jc w:val="center"/>
              <w:rPr>
                <w:rFonts w:ascii="Times New Roman"/>
                <w:sz w:val="22"/>
                <w:szCs w:val="22"/>
              </w:rPr>
            </w:pPr>
            <w:r w:rsidRPr="00261D77">
              <w:rPr>
                <w:rFonts w:ascii="Times New Roman" w:hint="eastAsia"/>
                <w:sz w:val="22"/>
                <w:szCs w:val="22"/>
              </w:rPr>
              <w:t>股權淨值</w:t>
            </w:r>
            <w:r w:rsidRPr="00261D77">
              <w:rPr>
                <w:rFonts w:ascii="Times New Roman" w:hint="eastAsia"/>
                <w:sz w:val="22"/>
                <w:szCs w:val="22"/>
              </w:rPr>
              <w:t>(</w:t>
            </w:r>
            <w:r w:rsidRPr="00261D77">
              <w:rPr>
                <w:rFonts w:ascii="Times New Roman" w:hint="eastAsia"/>
                <w:sz w:val="22"/>
                <w:szCs w:val="22"/>
              </w:rPr>
              <w:t>或市價</w:t>
            </w:r>
            <w:r w:rsidRPr="00261D77">
              <w:rPr>
                <w:rFonts w:ascii="Times New Roman" w:hint="eastAsia"/>
                <w:sz w:val="22"/>
                <w:szCs w:val="22"/>
              </w:rPr>
              <w:t>)</w:t>
            </w:r>
          </w:p>
        </w:tc>
        <w:tc>
          <w:tcPr>
            <w:tcW w:w="1050" w:type="pct"/>
            <w:gridSpan w:val="2"/>
            <w:vAlign w:val="center"/>
          </w:tcPr>
          <w:p w14:paraId="75D91377" w14:textId="77777777" w:rsidR="002C7387" w:rsidRPr="00261D77" w:rsidRDefault="002C7387" w:rsidP="009A2946">
            <w:pPr>
              <w:pStyle w:val="a8"/>
              <w:spacing w:line="200" w:lineRule="atLeast"/>
              <w:ind w:left="0"/>
              <w:jc w:val="center"/>
              <w:rPr>
                <w:rFonts w:ascii="Times New Roman"/>
                <w:sz w:val="22"/>
                <w:szCs w:val="22"/>
              </w:rPr>
            </w:pPr>
            <w:r w:rsidRPr="00261D77">
              <w:rPr>
                <w:rFonts w:ascii="Times New Roman" w:hint="eastAsia"/>
                <w:sz w:val="22"/>
                <w:szCs w:val="22"/>
              </w:rPr>
              <w:t>最近</w:t>
            </w:r>
            <w:proofErr w:type="gramStart"/>
            <w:r w:rsidRPr="00261D77">
              <w:rPr>
                <w:rFonts w:ascii="Times New Roman" w:hint="eastAsia"/>
                <w:sz w:val="22"/>
                <w:szCs w:val="22"/>
              </w:rPr>
              <w:t>一</w:t>
            </w:r>
            <w:proofErr w:type="gramEnd"/>
            <w:r w:rsidRPr="00261D77">
              <w:rPr>
                <w:rFonts w:ascii="Times New Roman" w:hint="eastAsia"/>
                <w:sz w:val="22"/>
                <w:szCs w:val="22"/>
              </w:rPr>
              <w:t>年度投資報酬</w:t>
            </w:r>
          </w:p>
        </w:tc>
        <w:tc>
          <w:tcPr>
            <w:tcW w:w="513" w:type="pct"/>
            <w:vMerge w:val="restart"/>
            <w:vAlign w:val="center"/>
          </w:tcPr>
          <w:p w14:paraId="23CCC50D" w14:textId="77777777" w:rsidR="002C7387" w:rsidRPr="00261D77" w:rsidRDefault="002C7387" w:rsidP="009A2946">
            <w:pPr>
              <w:pStyle w:val="a8"/>
              <w:spacing w:line="200" w:lineRule="atLeast"/>
              <w:ind w:left="0"/>
              <w:jc w:val="center"/>
              <w:rPr>
                <w:rFonts w:ascii="Times New Roman"/>
                <w:sz w:val="22"/>
                <w:szCs w:val="22"/>
              </w:rPr>
            </w:pPr>
            <w:r w:rsidRPr="00261D77">
              <w:rPr>
                <w:rFonts w:ascii="Times New Roman" w:hint="eastAsia"/>
                <w:sz w:val="22"/>
                <w:szCs w:val="22"/>
              </w:rPr>
              <w:t>持有公司股份數額</w:t>
            </w:r>
          </w:p>
        </w:tc>
        <w:tc>
          <w:tcPr>
            <w:tcW w:w="937" w:type="pct"/>
            <w:vMerge w:val="restart"/>
            <w:vAlign w:val="center"/>
          </w:tcPr>
          <w:p w14:paraId="01B05147" w14:textId="77777777" w:rsidR="002C7387" w:rsidRPr="00261D77" w:rsidRDefault="009176EC" w:rsidP="009A2946">
            <w:pPr>
              <w:pStyle w:val="a8"/>
              <w:spacing w:line="200" w:lineRule="atLeast"/>
              <w:ind w:left="0"/>
              <w:jc w:val="distribute"/>
              <w:rPr>
                <w:rFonts w:ascii="Times New Roman"/>
                <w:sz w:val="22"/>
                <w:szCs w:val="22"/>
              </w:rPr>
            </w:pPr>
            <w:r w:rsidRPr="00261D77">
              <w:rPr>
                <w:rFonts w:ascii="Times New Roman" w:hint="eastAsia"/>
                <w:sz w:val="22"/>
                <w:szCs w:val="22"/>
              </w:rPr>
              <w:t>公司與</w:t>
            </w:r>
            <w:proofErr w:type="gramStart"/>
            <w:r w:rsidRPr="00261D77">
              <w:rPr>
                <w:rFonts w:ascii="Times New Roman" w:hint="eastAsia"/>
                <w:sz w:val="22"/>
                <w:szCs w:val="22"/>
              </w:rPr>
              <w:t>子</w:t>
            </w:r>
            <w:r w:rsidR="002C7387" w:rsidRPr="00261D77">
              <w:rPr>
                <w:rFonts w:ascii="Times New Roman" w:hint="eastAsia"/>
                <w:sz w:val="22"/>
                <w:szCs w:val="22"/>
              </w:rPr>
              <w:t>公司間有無</w:t>
            </w:r>
            <w:proofErr w:type="gramEnd"/>
            <w:r w:rsidR="002C7387" w:rsidRPr="00261D77">
              <w:rPr>
                <w:rFonts w:ascii="Times New Roman" w:hint="eastAsia"/>
                <w:sz w:val="22"/>
                <w:szCs w:val="22"/>
              </w:rPr>
              <w:t>互為背書保證、資金融通及其金額</w:t>
            </w:r>
          </w:p>
        </w:tc>
      </w:tr>
      <w:tr w:rsidR="00261D77" w:rsidRPr="00261D77" w14:paraId="01EF0EDA" w14:textId="77777777" w:rsidTr="00B4024E">
        <w:trPr>
          <w:cantSplit/>
          <w:jc w:val="center"/>
        </w:trPr>
        <w:tc>
          <w:tcPr>
            <w:tcW w:w="450" w:type="pct"/>
            <w:vMerge/>
          </w:tcPr>
          <w:p w14:paraId="57B57CDE" w14:textId="77777777" w:rsidR="002C7387" w:rsidRPr="00261D77" w:rsidRDefault="002C7387" w:rsidP="009A2946">
            <w:pPr>
              <w:pStyle w:val="a8"/>
              <w:spacing w:line="200" w:lineRule="atLeast"/>
              <w:ind w:left="0"/>
              <w:jc w:val="distribute"/>
              <w:rPr>
                <w:rFonts w:ascii="Times New Roman"/>
              </w:rPr>
            </w:pPr>
          </w:p>
        </w:tc>
        <w:tc>
          <w:tcPr>
            <w:tcW w:w="450" w:type="pct"/>
            <w:vMerge/>
          </w:tcPr>
          <w:p w14:paraId="68844529" w14:textId="77777777" w:rsidR="002C7387" w:rsidRPr="00261D77" w:rsidRDefault="002C7387" w:rsidP="009A2946">
            <w:pPr>
              <w:pStyle w:val="a8"/>
              <w:spacing w:line="200" w:lineRule="atLeast"/>
              <w:ind w:left="0"/>
              <w:jc w:val="distribute"/>
              <w:rPr>
                <w:rFonts w:ascii="Times New Roman"/>
              </w:rPr>
            </w:pPr>
          </w:p>
        </w:tc>
        <w:tc>
          <w:tcPr>
            <w:tcW w:w="350" w:type="pct"/>
            <w:vAlign w:val="center"/>
          </w:tcPr>
          <w:p w14:paraId="355E210B"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金額</w:t>
            </w:r>
          </w:p>
        </w:tc>
        <w:tc>
          <w:tcPr>
            <w:tcW w:w="350" w:type="pct"/>
            <w:vAlign w:val="center"/>
          </w:tcPr>
          <w:p w14:paraId="77267317"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股數</w:t>
            </w:r>
          </w:p>
        </w:tc>
        <w:tc>
          <w:tcPr>
            <w:tcW w:w="450" w:type="pct"/>
            <w:vAlign w:val="center"/>
          </w:tcPr>
          <w:p w14:paraId="191A403B"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持股比例</w:t>
            </w:r>
          </w:p>
        </w:tc>
        <w:tc>
          <w:tcPr>
            <w:tcW w:w="450" w:type="pct"/>
            <w:vMerge/>
          </w:tcPr>
          <w:p w14:paraId="1F1EC91D" w14:textId="77777777" w:rsidR="002C7387" w:rsidRPr="00261D77" w:rsidRDefault="002C7387" w:rsidP="009A2946">
            <w:pPr>
              <w:pStyle w:val="a8"/>
              <w:spacing w:line="200" w:lineRule="atLeast"/>
              <w:ind w:left="0"/>
              <w:jc w:val="distribute"/>
              <w:rPr>
                <w:rFonts w:ascii="Times New Roman"/>
              </w:rPr>
            </w:pPr>
          </w:p>
        </w:tc>
        <w:tc>
          <w:tcPr>
            <w:tcW w:w="500" w:type="pct"/>
            <w:vAlign w:val="center"/>
          </w:tcPr>
          <w:p w14:paraId="7B16216B"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投資收入</w:t>
            </w:r>
          </w:p>
        </w:tc>
        <w:tc>
          <w:tcPr>
            <w:tcW w:w="550" w:type="pct"/>
            <w:vAlign w:val="center"/>
          </w:tcPr>
          <w:p w14:paraId="1B0CF571"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分配股利</w:t>
            </w:r>
          </w:p>
        </w:tc>
        <w:tc>
          <w:tcPr>
            <w:tcW w:w="513" w:type="pct"/>
            <w:vMerge/>
          </w:tcPr>
          <w:p w14:paraId="5B30B55C" w14:textId="77777777" w:rsidR="002C7387" w:rsidRPr="00261D77" w:rsidRDefault="002C7387" w:rsidP="009A2946">
            <w:pPr>
              <w:pStyle w:val="a8"/>
              <w:spacing w:line="200" w:lineRule="atLeast"/>
              <w:ind w:left="0"/>
              <w:jc w:val="distribute"/>
              <w:rPr>
                <w:rFonts w:ascii="Times New Roman"/>
              </w:rPr>
            </w:pPr>
          </w:p>
        </w:tc>
        <w:tc>
          <w:tcPr>
            <w:tcW w:w="937" w:type="pct"/>
            <w:vMerge/>
          </w:tcPr>
          <w:p w14:paraId="76AA64EF" w14:textId="77777777" w:rsidR="002C7387" w:rsidRPr="00261D77" w:rsidRDefault="002C7387" w:rsidP="009A2946">
            <w:pPr>
              <w:pStyle w:val="a8"/>
              <w:spacing w:line="200" w:lineRule="atLeast"/>
              <w:ind w:left="0"/>
              <w:jc w:val="distribute"/>
              <w:rPr>
                <w:rFonts w:ascii="Times New Roman"/>
              </w:rPr>
            </w:pPr>
          </w:p>
        </w:tc>
      </w:tr>
      <w:tr w:rsidR="00261D77" w:rsidRPr="00261D77" w14:paraId="1BC32965" w14:textId="77777777" w:rsidTr="00B4024E">
        <w:trPr>
          <w:trHeight w:val="3483"/>
          <w:jc w:val="center"/>
        </w:trPr>
        <w:tc>
          <w:tcPr>
            <w:tcW w:w="450" w:type="pct"/>
          </w:tcPr>
          <w:p w14:paraId="4B197592" w14:textId="77777777" w:rsidR="002C7387" w:rsidRPr="00261D77" w:rsidRDefault="002C7387" w:rsidP="009A2946">
            <w:pPr>
              <w:pStyle w:val="a8"/>
              <w:spacing w:line="200" w:lineRule="atLeast"/>
              <w:ind w:left="0"/>
              <w:rPr>
                <w:rFonts w:ascii="Times New Roman"/>
              </w:rPr>
            </w:pPr>
          </w:p>
        </w:tc>
        <w:tc>
          <w:tcPr>
            <w:tcW w:w="450" w:type="pct"/>
          </w:tcPr>
          <w:p w14:paraId="2AC03A9C" w14:textId="77777777" w:rsidR="002C7387" w:rsidRPr="00261D77" w:rsidRDefault="002C7387" w:rsidP="009A2946">
            <w:pPr>
              <w:pStyle w:val="a8"/>
              <w:spacing w:line="200" w:lineRule="atLeast"/>
              <w:ind w:left="0"/>
              <w:rPr>
                <w:rFonts w:ascii="Times New Roman"/>
              </w:rPr>
            </w:pPr>
          </w:p>
        </w:tc>
        <w:tc>
          <w:tcPr>
            <w:tcW w:w="350" w:type="pct"/>
          </w:tcPr>
          <w:p w14:paraId="2B95319D" w14:textId="77777777" w:rsidR="002C7387" w:rsidRPr="00261D77" w:rsidRDefault="002C7387" w:rsidP="009A2946">
            <w:pPr>
              <w:pStyle w:val="a8"/>
              <w:spacing w:line="200" w:lineRule="atLeast"/>
              <w:ind w:left="0"/>
              <w:rPr>
                <w:rFonts w:ascii="Times New Roman"/>
              </w:rPr>
            </w:pPr>
          </w:p>
        </w:tc>
        <w:tc>
          <w:tcPr>
            <w:tcW w:w="350" w:type="pct"/>
          </w:tcPr>
          <w:p w14:paraId="159D1DB1" w14:textId="77777777" w:rsidR="002C7387" w:rsidRPr="00261D77" w:rsidRDefault="002C7387" w:rsidP="009A2946">
            <w:pPr>
              <w:pStyle w:val="a8"/>
              <w:spacing w:line="200" w:lineRule="atLeast"/>
              <w:ind w:left="0"/>
              <w:rPr>
                <w:rFonts w:ascii="Times New Roman"/>
              </w:rPr>
            </w:pPr>
          </w:p>
        </w:tc>
        <w:tc>
          <w:tcPr>
            <w:tcW w:w="450" w:type="pct"/>
          </w:tcPr>
          <w:p w14:paraId="4788D7FB" w14:textId="77777777" w:rsidR="002C7387" w:rsidRPr="00261D77" w:rsidRDefault="002C7387" w:rsidP="009A2946">
            <w:pPr>
              <w:pStyle w:val="a8"/>
              <w:spacing w:line="200" w:lineRule="atLeast"/>
              <w:ind w:left="0"/>
              <w:rPr>
                <w:rFonts w:ascii="Times New Roman"/>
              </w:rPr>
            </w:pPr>
          </w:p>
        </w:tc>
        <w:tc>
          <w:tcPr>
            <w:tcW w:w="450" w:type="pct"/>
          </w:tcPr>
          <w:p w14:paraId="67D2995D" w14:textId="77777777" w:rsidR="002C7387" w:rsidRPr="00261D77" w:rsidRDefault="002C7387" w:rsidP="009A2946">
            <w:pPr>
              <w:pStyle w:val="a8"/>
              <w:spacing w:line="200" w:lineRule="atLeast"/>
              <w:ind w:left="0"/>
              <w:rPr>
                <w:rFonts w:ascii="Times New Roman"/>
              </w:rPr>
            </w:pPr>
          </w:p>
        </w:tc>
        <w:tc>
          <w:tcPr>
            <w:tcW w:w="500" w:type="pct"/>
          </w:tcPr>
          <w:p w14:paraId="1552752E" w14:textId="77777777" w:rsidR="002C7387" w:rsidRPr="00261D77" w:rsidRDefault="002C7387" w:rsidP="009A2946">
            <w:pPr>
              <w:pStyle w:val="a8"/>
              <w:spacing w:line="200" w:lineRule="atLeast"/>
              <w:ind w:left="0"/>
              <w:rPr>
                <w:rFonts w:ascii="Times New Roman"/>
              </w:rPr>
            </w:pPr>
          </w:p>
        </w:tc>
        <w:tc>
          <w:tcPr>
            <w:tcW w:w="550" w:type="pct"/>
          </w:tcPr>
          <w:p w14:paraId="17662ADF" w14:textId="77777777" w:rsidR="002C7387" w:rsidRPr="00261D77" w:rsidRDefault="002C7387" w:rsidP="009A2946">
            <w:pPr>
              <w:pStyle w:val="a8"/>
              <w:spacing w:line="200" w:lineRule="atLeast"/>
              <w:ind w:left="0"/>
              <w:rPr>
                <w:rFonts w:ascii="Times New Roman"/>
              </w:rPr>
            </w:pPr>
          </w:p>
        </w:tc>
        <w:tc>
          <w:tcPr>
            <w:tcW w:w="513" w:type="pct"/>
          </w:tcPr>
          <w:p w14:paraId="45877997" w14:textId="77777777" w:rsidR="002C7387" w:rsidRPr="00261D77" w:rsidRDefault="002C7387" w:rsidP="009A2946">
            <w:pPr>
              <w:pStyle w:val="a8"/>
              <w:spacing w:line="200" w:lineRule="atLeast"/>
              <w:ind w:left="0"/>
              <w:rPr>
                <w:rFonts w:ascii="Times New Roman"/>
              </w:rPr>
            </w:pPr>
          </w:p>
        </w:tc>
        <w:tc>
          <w:tcPr>
            <w:tcW w:w="937" w:type="pct"/>
          </w:tcPr>
          <w:p w14:paraId="795061C1" w14:textId="77777777" w:rsidR="002C7387" w:rsidRPr="00261D77" w:rsidRDefault="002C7387" w:rsidP="009A2946">
            <w:pPr>
              <w:pStyle w:val="a8"/>
              <w:spacing w:line="200" w:lineRule="atLeast"/>
              <w:ind w:left="0"/>
              <w:rPr>
                <w:rFonts w:ascii="Times New Roman"/>
              </w:rPr>
            </w:pPr>
          </w:p>
        </w:tc>
      </w:tr>
    </w:tbl>
    <w:p w14:paraId="2917B9F8" w14:textId="77777777" w:rsidR="002C7387" w:rsidRPr="00261D77" w:rsidRDefault="00000000" w:rsidP="003907C7">
      <w:pPr>
        <w:pStyle w:val="20"/>
        <w:adjustRightInd/>
        <w:spacing w:after="0" w:line="300" w:lineRule="exact"/>
        <w:ind w:right="0"/>
        <w:jc w:val="left"/>
        <w:textAlignment w:val="auto"/>
        <w:rPr>
          <w:rFonts w:ascii="Times New Roman"/>
          <w:sz w:val="22"/>
          <w:szCs w:val="22"/>
        </w:rPr>
      </w:pPr>
      <w:r>
        <w:rPr>
          <w:rFonts w:ascii="Times New Roman"/>
          <w:noProof/>
          <w:sz w:val="22"/>
          <w:szCs w:val="22"/>
        </w:rPr>
        <w:pict w14:anchorId="4D8C305B">
          <v:shape id="_x0000_s2924" type="#_x0000_t202" style="position:absolute;left:0;text-align:left;margin-left:690pt;margin-top:157.95pt;width:30pt;height:45pt;z-index:16;mso-position-horizontal-relative:text;mso-position-vertical-relative:text" o:allowincell="f" filled="f" stroked="f">
            <v:textbox style="layout-flow:vertical-ideographic;mso-next-textbox:#_x0000_s2924">
              <w:txbxContent>
                <w:p w14:paraId="1469ED87" w14:textId="77777777" w:rsidR="0021313C" w:rsidRDefault="0021313C" w:rsidP="002C7387">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proofErr w:type="gramStart"/>
      <w:r w:rsidR="009176EC" w:rsidRPr="00261D77">
        <w:rPr>
          <w:rFonts w:ascii="Times New Roman" w:hint="eastAsia"/>
          <w:sz w:val="22"/>
          <w:szCs w:val="22"/>
        </w:rPr>
        <w:t>註</w:t>
      </w:r>
      <w:proofErr w:type="gramEnd"/>
      <w:r w:rsidR="009176EC" w:rsidRPr="00261D77">
        <w:rPr>
          <w:rFonts w:ascii="Times New Roman" w:hint="eastAsia"/>
          <w:sz w:val="22"/>
          <w:szCs w:val="22"/>
        </w:rPr>
        <w:t>：所稱子</w:t>
      </w:r>
      <w:r w:rsidR="002C7387" w:rsidRPr="00261D77">
        <w:rPr>
          <w:rFonts w:ascii="Times New Roman" w:hint="eastAsia"/>
          <w:sz w:val="22"/>
          <w:szCs w:val="22"/>
        </w:rPr>
        <w:t>公司，</w:t>
      </w:r>
      <w:r w:rsidR="00A82DC5" w:rsidRPr="00261D77">
        <w:rPr>
          <w:rFonts w:ascii="Times New Roman" w:hint="eastAsia"/>
          <w:sz w:val="22"/>
          <w:szCs w:val="22"/>
        </w:rPr>
        <w:t>係指納入合併財務報表編製個體之公司</w:t>
      </w:r>
      <w:r w:rsidR="002C7387" w:rsidRPr="00261D77">
        <w:rPr>
          <w:rFonts w:ascii="Times New Roman" w:hint="eastAsia"/>
          <w:sz w:val="22"/>
          <w:szCs w:val="22"/>
        </w:rPr>
        <w:t>。</w:t>
      </w:r>
    </w:p>
    <w:p w14:paraId="0E46345E" w14:textId="77777777" w:rsidR="002C7387" w:rsidRPr="00261D77" w:rsidRDefault="002C7387" w:rsidP="002C7387">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3653A263" w14:textId="77777777" w:rsidR="002C7387" w:rsidRPr="00261D77" w:rsidRDefault="002C7387" w:rsidP="00733B7A">
      <w:pPr>
        <w:spacing w:line="400" w:lineRule="exact"/>
        <w:ind w:leftChars="29" w:left="971" w:hanging="901"/>
        <w:rPr>
          <w:rFonts w:eastAsia="標楷體"/>
          <w:sz w:val="20"/>
        </w:rPr>
      </w:pPr>
    </w:p>
    <w:p w14:paraId="41897832" w14:textId="77777777" w:rsidR="00733B7A" w:rsidRPr="00261D77" w:rsidRDefault="00733B7A" w:rsidP="00BB7095">
      <w:pPr>
        <w:spacing w:line="400" w:lineRule="exact"/>
        <w:ind w:leftChars="100" w:left="1142" w:hanging="902"/>
        <w:rPr>
          <w:rFonts w:eastAsia="標楷體"/>
          <w:sz w:val="32"/>
        </w:rPr>
      </w:pPr>
      <w:r w:rsidRPr="00261D77">
        <w:rPr>
          <w:rFonts w:eastAsia="標楷體"/>
          <w:sz w:val="20"/>
        </w:rPr>
        <w:br w:type="page"/>
      </w:r>
      <w:r w:rsidRPr="00261D77">
        <w:rPr>
          <w:rFonts w:eastAsia="標楷體" w:hint="eastAsia"/>
          <w:sz w:val="32"/>
        </w:rPr>
        <w:lastRenderedPageBreak/>
        <w:t>（</w:t>
      </w:r>
      <w:r w:rsidR="00656A41" w:rsidRPr="00261D77">
        <w:rPr>
          <w:rFonts w:eastAsia="標楷體" w:hint="eastAsia"/>
          <w:sz w:val="32"/>
        </w:rPr>
        <w:t>五</w:t>
      </w:r>
      <w:r w:rsidRPr="00261D77">
        <w:rPr>
          <w:rFonts w:eastAsia="標楷體" w:hint="eastAsia"/>
          <w:sz w:val="32"/>
        </w:rPr>
        <w:t>）於本國私募外幣計價普通公司債明細表</w:t>
      </w:r>
    </w:p>
    <w:p w14:paraId="51D4F3E6" w14:textId="77777777" w:rsidR="009E64A5" w:rsidRPr="00261D77" w:rsidRDefault="009E64A5" w:rsidP="00733B7A">
      <w:pPr>
        <w:spacing w:line="400" w:lineRule="exact"/>
        <w:ind w:leftChars="29" w:left="971" w:hanging="901"/>
        <w:rPr>
          <w:rFonts w:eastAsia="標楷體"/>
          <w:sz w:val="32"/>
        </w:rPr>
      </w:pPr>
    </w:p>
    <w:p w14:paraId="719DA14F" w14:textId="309B17F7" w:rsidR="00733B7A" w:rsidRPr="00261D77" w:rsidRDefault="00411585" w:rsidP="00411585">
      <w:pPr>
        <w:pStyle w:val="a8"/>
        <w:spacing w:line="200" w:lineRule="atLeast"/>
        <w:ind w:left="0"/>
        <w:rPr>
          <w:rFonts w:ascii="Times New Roman"/>
          <w:sz w:val="22"/>
          <w:szCs w:val="28"/>
        </w:rPr>
      </w:pPr>
      <w:r w:rsidRPr="00261D77">
        <w:rPr>
          <w:rFonts w:ascii="Times New Roman" w:hint="eastAsia"/>
          <w:sz w:val="22"/>
          <w:szCs w:val="22"/>
        </w:rPr>
        <w:t xml:space="preserve">                                                                              </w:t>
      </w:r>
      <w:r w:rsidR="009E64A5" w:rsidRPr="00261D77">
        <w:rPr>
          <w:rFonts w:ascii="Times New Roman" w:hint="eastAsia"/>
          <w:sz w:val="22"/>
          <w:szCs w:val="22"/>
        </w:rPr>
        <w:t>單位：</w:t>
      </w:r>
    </w:p>
    <w:tbl>
      <w:tblPr>
        <w:tblpPr w:leftFromText="180" w:rightFromText="180" w:vertAnchor="page" w:horzAnchor="margin" w:tblpX="454" w:tblpY="2326"/>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59"/>
        <w:gridCol w:w="1588"/>
        <w:gridCol w:w="1559"/>
        <w:gridCol w:w="1559"/>
        <w:gridCol w:w="1701"/>
        <w:gridCol w:w="1843"/>
      </w:tblGrid>
      <w:tr w:rsidR="00261D77" w:rsidRPr="00261D77" w14:paraId="05E06F7E" w14:textId="77777777" w:rsidTr="00A701BE">
        <w:trPr>
          <w:trHeight w:val="1735"/>
        </w:trPr>
        <w:tc>
          <w:tcPr>
            <w:tcW w:w="1559" w:type="dxa"/>
            <w:vAlign w:val="center"/>
          </w:tcPr>
          <w:p w14:paraId="5329FE3D" w14:textId="36287C14" w:rsidR="009E64A5" w:rsidRPr="00261D77" w:rsidRDefault="009E64A5" w:rsidP="006861C6">
            <w:pPr>
              <w:jc w:val="distribute"/>
              <w:rPr>
                <w:rFonts w:eastAsia="標楷體"/>
                <w:bCs/>
              </w:rPr>
            </w:pPr>
            <w:r w:rsidRPr="00261D77">
              <w:rPr>
                <w:rFonts w:eastAsia="標楷體" w:hint="eastAsia"/>
                <w:bCs/>
              </w:rPr>
              <w:t>董事會或股東會決議日期</w:t>
            </w:r>
          </w:p>
        </w:tc>
        <w:tc>
          <w:tcPr>
            <w:tcW w:w="1588" w:type="dxa"/>
            <w:vAlign w:val="center"/>
          </w:tcPr>
          <w:p w14:paraId="0D0B4593" w14:textId="77777777" w:rsidR="009E64A5" w:rsidRPr="00261D77" w:rsidRDefault="009E64A5" w:rsidP="006861C6">
            <w:pPr>
              <w:jc w:val="distribute"/>
              <w:rPr>
                <w:rFonts w:eastAsia="標楷體"/>
                <w:bCs/>
              </w:rPr>
            </w:pPr>
            <w:r w:rsidRPr="00261D77">
              <w:rPr>
                <w:rFonts w:eastAsia="標楷體" w:hint="eastAsia"/>
                <w:bCs/>
              </w:rPr>
              <w:t>交付日期</w:t>
            </w:r>
          </w:p>
        </w:tc>
        <w:tc>
          <w:tcPr>
            <w:tcW w:w="1559" w:type="dxa"/>
            <w:vAlign w:val="center"/>
          </w:tcPr>
          <w:p w14:paraId="0478E2F6" w14:textId="77777777" w:rsidR="009E64A5" w:rsidRPr="00261D77" w:rsidRDefault="009E64A5" w:rsidP="006861C6">
            <w:pPr>
              <w:jc w:val="distribute"/>
              <w:rPr>
                <w:rFonts w:eastAsia="標楷體"/>
                <w:bCs/>
              </w:rPr>
            </w:pPr>
            <w:r w:rsidRPr="00261D77">
              <w:rPr>
                <w:rFonts w:eastAsia="標楷體" w:hint="eastAsia"/>
                <w:bCs/>
              </w:rPr>
              <w:t>申報日期</w:t>
            </w:r>
          </w:p>
        </w:tc>
        <w:tc>
          <w:tcPr>
            <w:tcW w:w="1559" w:type="dxa"/>
            <w:vAlign w:val="center"/>
          </w:tcPr>
          <w:p w14:paraId="35C823DC" w14:textId="092045F5" w:rsidR="009E64A5" w:rsidRPr="00261D77" w:rsidRDefault="009E64A5" w:rsidP="006861C6">
            <w:pPr>
              <w:jc w:val="distribute"/>
              <w:rPr>
                <w:rFonts w:eastAsia="標楷體"/>
                <w:bCs/>
              </w:rPr>
            </w:pPr>
            <w:r w:rsidRPr="00261D77">
              <w:rPr>
                <w:rFonts w:eastAsia="標楷體" w:hint="eastAsia"/>
                <w:bCs/>
              </w:rPr>
              <w:t>金額</w:t>
            </w:r>
          </w:p>
        </w:tc>
        <w:tc>
          <w:tcPr>
            <w:tcW w:w="1701" w:type="dxa"/>
            <w:vAlign w:val="center"/>
          </w:tcPr>
          <w:p w14:paraId="5A147D72" w14:textId="77777777" w:rsidR="009E64A5" w:rsidRPr="00261D77" w:rsidRDefault="009E64A5" w:rsidP="006861C6">
            <w:pPr>
              <w:jc w:val="distribute"/>
              <w:rPr>
                <w:rFonts w:eastAsia="標楷體"/>
                <w:bCs/>
              </w:rPr>
            </w:pPr>
            <w:r w:rsidRPr="00261D77">
              <w:rPr>
                <w:rFonts w:eastAsia="標楷體" w:hint="eastAsia"/>
                <w:bCs/>
              </w:rPr>
              <w:t>私募對象</w:t>
            </w:r>
            <w:r w:rsidRPr="00261D77">
              <w:rPr>
                <w:rFonts w:eastAsia="標楷體"/>
                <w:bCs/>
              </w:rPr>
              <w:br/>
              <w:t>(</w:t>
            </w:r>
            <w:proofErr w:type="gramStart"/>
            <w:r w:rsidRPr="00261D77">
              <w:rPr>
                <w:rFonts w:eastAsia="標楷體" w:hint="eastAsia"/>
                <w:bCs/>
              </w:rPr>
              <w:t>註一</w:t>
            </w:r>
            <w:proofErr w:type="gramEnd"/>
            <w:r w:rsidRPr="00261D77">
              <w:rPr>
                <w:rFonts w:eastAsia="標楷體"/>
                <w:bCs/>
              </w:rPr>
              <w:t>)</w:t>
            </w:r>
          </w:p>
        </w:tc>
        <w:tc>
          <w:tcPr>
            <w:tcW w:w="1843" w:type="dxa"/>
            <w:vAlign w:val="center"/>
          </w:tcPr>
          <w:p w14:paraId="5F1D660A" w14:textId="77777777" w:rsidR="009E64A5" w:rsidRPr="00261D77" w:rsidRDefault="009E64A5" w:rsidP="006861C6">
            <w:pPr>
              <w:jc w:val="distribute"/>
              <w:rPr>
                <w:rFonts w:eastAsia="標楷體"/>
                <w:bCs/>
              </w:rPr>
            </w:pPr>
            <w:r w:rsidRPr="00261D77">
              <w:rPr>
                <w:rFonts w:eastAsia="標楷體" w:hint="eastAsia"/>
                <w:bCs/>
              </w:rPr>
              <w:t>資格條件</w:t>
            </w:r>
            <w:r w:rsidRPr="00261D77">
              <w:rPr>
                <w:rFonts w:eastAsia="標楷體"/>
                <w:bCs/>
              </w:rPr>
              <w:br/>
              <w:t>(</w:t>
            </w:r>
            <w:proofErr w:type="gramStart"/>
            <w:r w:rsidRPr="00261D77">
              <w:rPr>
                <w:rFonts w:eastAsia="標楷體" w:hint="eastAsia"/>
                <w:bCs/>
              </w:rPr>
              <w:t>註</w:t>
            </w:r>
            <w:proofErr w:type="gramEnd"/>
            <w:r w:rsidRPr="00261D77">
              <w:rPr>
                <w:rFonts w:eastAsia="標楷體" w:hint="eastAsia"/>
                <w:bCs/>
              </w:rPr>
              <w:t>二</w:t>
            </w:r>
            <w:r w:rsidRPr="00261D77">
              <w:rPr>
                <w:rFonts w:eastAsia="標楷體"/>
                <w:bCs/>
              </w:rPr>
              <w:t>)</w:t>
            </w:r>
          </w:p>
        </w:tc>
      </w:tr>
      <w:tr w:rsidR="00261D77" w:rsidRPr="00261D77" w14:paraId="125727FA" w14:textId="77777777" w:rsidTr="00A701BE">
        <w:trPr>
          <w:trHeight w:val="389"/>
        </w:trPr>
        <w:tc>
          <w:tcPr>
            <w:tcW w:w="1559" w:type="dxa"/>
          </w:tcPr>
          <w:p w14:paraId="0E21F0CB" w14:textId="77777777" w:rsidR="009E64A5" w:rsidRPr="00261D77" w:rsidRDefault="009E64A5" w:rsidP="006861C6">
            <w:pPr>
              <w:rPr>
                <w:rFonts w:eastAsia="標楷體"/>
                <w:bCs/>
              </w:rPr>
            </w:pPr>
          </w:p>
        </w:tc>
        <w:tc>
          <w:tcPr>
            <w:tcW w:w="1588" w:type="dxa"/>
          </w:tcPr>
          <w:p w14:paraId="471F622E" w14:textId="77777777" w:rsidR="009E64A5" w:rsidRPr="00261D77" w:rsidRDefault="009E64A5" w:rsidP="006861C6">
            <w:pPr>
              <w:rPr>
                <w:rFonts w:eastAsia="標楷體"/>
                <w:bCs/>
              </w:rPr>
            </w:pPr>
          </w:p>
        </w:tc>
        <w:tc>
          <w:tcPr>
            <w:tcW w:w="1559" w:type="dxa"/>
          </w:tcPr>
          <w:p w14:paraId="1A064EA9" w14:textId="77777777" w:rsidR="009E64A5" w:rsidRPr="00261D77" w:rsidRDefault="009E64A5" w:rsidP="006861C6">
            <w:pPr>
              <w:rPr>
                <w:rFonts w:eastAsia="標楷體"/>
                <w:bCs/>
              </w:rPr>
            </w:pPr>
          </w:p>
        </w:tc>
        <w:tc>
          <w:tcPr>
            <w:tcW w:w="1559" w:type="dxa"/>
          </w:tcPr>
          <w:p w14:paraId="7F047BF6" w14:textId="77777777" w:rsidR="009E64A5" w:rsidRPr="00261D77" w:rsidRDefault="009E64A5" w:rsidP="006861C6">
            <w:pPr>
              <w:rPr>
                <w:rFonts w:eastAsia="標楷體"/>
                <w:bCs/>
              </w:rPr>
            </w:pPr>
          </w:p>
        </w:tc>
        <w:tc>
          <w:tcPr>
            <w:tcW w:w="1701" w:type="dxa"/>
          </w:tcPr>
          <w:p w14:paraId="6A149303" w14:textId="77777777" w:rsidR="009E64A5" w:rsidRPr="00261D77" w:rsidRDefault="009E64A5" w:rsidP="006861C6">
            <w:pPr>
              <w:rPr>
                <w:rFonts w:eastAsia="標楷體"/>
                <w:bCs/>
              </w:rPr>
            </w:pPr>
          </w:p>
        </w:tc>
        <w:tc>
          <w:tcPr>
            <w:tcW w:w="1843" w:type="dxa"/>
          </w:tcPr>
          <w:p w14:paraId="3258C3AA" w14:textId="77777777" w:rsidR="009E64A5" w:rsidRPr="00261D77" w:rsidRDefault="009E64A5" w:rsidP="006861C6">
            <w:pPr>
              <w:rPr>
                <w:rFonts w:eastAsia="標楷體"/>
                <w:bCs/>
              </w:rPr>
            </w:pPr>
          </w:p>
        </w:tc>
      </w:tr>
      <w:tr w:rsidR="00261D77" w:rsidRPr="00261D77" w14:paraId="4B973EA6" w14:textId="77777777" w:rsidTr="00A701BE">
        <w:trPr>
          <w:trHeight w:val="389"/>
        </w:trPr>
        <w:tc>
          <w:tcPr>
            <w:tcW w:w="1559" w:type="dxa"/>
          </w:tcPr>
          <w:p w14:paraId="34A565C8" w14:textId="77777777" w:rsidR="009E64A5" w:rsidRPr="00261D77" w:rsidRDefault="009E64A5" w:rsidP="006861C6">
            <w:pPr>
              <w:rPr>
                <w:rFonts w:eastAsia="標楷體"/>
                <w:bCs/>
              </w:rPr>
            </w:pPr>
          </w:p>
        </w:tc>
        <w:tc>
          <w:tcPr>
            <w:tcW w:w="1588" w:type="dxa"/>
          </w:tcPr>
          <w:p w14:paraId="483E79D4" w14:textId="77777777" w:rsidR="009E64A5" w:rsidRPr="00261D77" w:rsidRDefault="009E64A5" w:rsidP="006861C6">
            <w:pPr>
              <w:rPr>
                <w:rFonts w:eastAsia="標楷體"/>
                <w:bCs/>
              </w:rPr>
            </w:pPr>
          </w:p>
        </w:tc>
        <w:tc>
          <w:tcPr>
            <w:tcW w:w="1559" w:type="dxa"/>
          </w:tcPr>
          <w:p w14:paraId="1FD4A17E" w14:textId="77777777" w:rsidR="009E64A5" w:rsidRPr="00261D77" w:rsidRDefault="009E64A5" w:rsidP="006861C6">
            <w:pPr>
              <w:rPr>
                <w:rFonts w:eastAsia="標楷體"/>
                <w:bCs/>
              </w:rPr>
            </w:pPr>
          </w:p>
        </w:tc>
        <w:tc>
          <w:tcPr>
            <w:tcW w:w="1559" w:type="dxa"/>
          </w:tcPr>
          <w:p w14:paraId="3B4432B2" w14:textId="77777777" w:rsidR="009E64A5" w:rsidRPr="00261D77" w:rsidRDefault="009E64A5" w:rsidP="006861C6">
            <w:pPr>
              <w:rPr>
                <w:rFonts w:eastAsia="標楷體"/>
                <w:bCs/>
              </w:rPr>
            </w:pPr>
          </w:p>
        </w:tc>
        <w:tc>
          <w:tcPr>
            <w:tcW w:w="1701" w:type="dxa"/>
          </w:tcPr>
          <w:p w14:paraId="42599AED" w14:textId="77777777" w:rsidR="009E64A5" w:rsidRPr="00261D77" w:rsidRDefault="009E64A5" w:rsidP="006861C6">
            <w:pPr>
              <w:rPr>
                <w:rFonts w:eastAsia="標楷體"/>
                <w:bCs/>
              </w:rPr>
            </w:pPr>
          </w:p>
        </w:tc>
        <w:tc>
          <w:tcPr>
            <w:tcW w:w="1843" w:type="dxa"/>
          </w:tcPr>
          <w:p w14:paraId="02993BC9" w14:textId="77777777" w:rsidR="009E64A5" w:rsidRPr="00261D77" w:rsidRDefault="009E64A5" w:rsidP="006861C6">
            <w:pPr>
              <w:rPr>
                <w:rFonts w:eastAsia="標楷體"/>
                <w:bCs/>
              </w:rPr>
            </w:pPr>
          </w:p>
        </w:tc>
      </w:tr>
      <w:tr w:rsidR="00261D77" w:rsidRPr="00261D77" w14:paraId="7F5D4F05" w14:textId="77777777" w:rsidTr="00A701BE">
        <w:trPr>
          <w:trHeight w:val="407"/>
        </w:trPr>
        <w:tc>
          <w:tcPr>
            <w:tcW w:w="1559" w:type="dxa"/>
          </w:tcPr>
          <w:p w14:paraId="044B3BBB" w14:textId="77777777" w:rsidR="009E64A5" w:rsidRPr="00261D77" w:rsidRDefault="009E64A5" w:rsidP="006861C6">
            <w:pPr>
              <w:rPr>
                <w:rFonts w:eastAsia="標楷體"/>
                <w:bCs/>
              </w:rPr>
            </w:pPr>
          </w:p>
        </w:tc>
        <w:tc>
          <w:tcPr>
            <w:tcW w:w="1588" w:type="dxa"/>
          </w:tcPr>
          <w:p w14:paraId="553F1BBF" w14:textId="77777777" w:rsidR="009E64A5" w:rsidRPr="00261D77" w:rsidRDefault="009E64A5" w:rsidP="006861C6">
            <w:pPr>
              <w:rPr>
                <w:rFonts w:eastAsia="標楷體"/>
                <w:bCs/>
              </w:rPr>
            </w:pPr>
          </w:p>
        </w:tc>
        <w:tc>
          <w:tcPr>
            <w:tcW w:w="1559" w:type="dxa"/>
          </w:tcPr>
          <w:p w14:paraId="71184BAB" w14:textId="77777777" w:rsidR="009E64A5" w:rsidRPr="00261D77" w:rsidRDefault="009E64A5" w:rsidP="006861C6">
            <w:pPr>
              <w:pStyle w:val="afc"/>
              <w:rPr>
                <w:rFonts w:eastAsia="標楷體"/>
                <w:bCs/>
              </w:rPr>
            </w:pPr>
          </w:p>
        </w:tc>
        <w:tc>
          <w:tcPr>
            <w:tcW w:w="1559" w:type="dxa"/>
          </w:tcPr>
          <w:p w14:paraId="4C1BE4CB" w14:textId="77777777" w:rsidR="009E64A5" w:rsidRPr="00261D77" w:rsidRDefault="009E64A5" w:rsidP="006861C6">
            <w:pPr>
              <w:rPr>
                <w:rFonts w:eastAsia="標楷體"/>
                <w:bCs/>
              </w:rPr>
            </w:pPr>
          </w:p>
        </w:tc>
        <w:tc>
          <w:tcPr>
            <w:tcW w:w="1701" w:type="dxa"/>
          </w:tcPr>
          <w:p w14:paraId="65251B62" w14:textId="77777777" w:rsidR="009E64A5" w:rsidRPr="00261D77" w:rsidRDefault="009E64A5" w:rsidP="006861C6">
            <w:pPr>
              <w:rPr>
                <w:rFonts w:eastAsia="標楷體"/>
                <w:bCs/>
              </w:rPr>
            </w:pPr>
          </w:p>
        </w:tc>
        <w:tc>
          <w:tcPr>
            <w:tcW w:w="1843" w:type="dxa"/>
          </w:tcPr>
          <w:p w14:paraId="5B985E0F" w14:textId="77777777" w:rsidR="009E64A5" w:rsidRPr="00261D77" w:rsidRDefault="009E64A5" w:rsidP="006861C6">
            <w:pPr>
              <w:rPr>
                <w:rFonts w:eastAsia="標楷體"/>
                <w:bCs/>
              </w:rPr>
            </w:pPr>
          </w:p>
        </w:tc>
      </w:tr>
      <w:tr w:rsidR="00261D77" w:rsidRPr="00261D77" w14:paraId="286C86C7" w14:textId="77777777" w:rsidTr="00A701BE">
        <w:trPr>
          <w:trHeight w:val="389"/>
        </w:trPr>
        <w:tc>
          <w:tcPr>
            <w:tcW w:w="1559" w:type="dxa"/>
          </w:tcPr>
          <w:p w14:paraId="39AD7066" w14:textId="77777777" w:rsidR="009E64A5" w:rsidRPr="00261D77" w:rsidRDefault="009E64A5" w:rsidP="006861C6">
            <w:pPr>
              <w:rPr>
                <w:rFonts w:eastAsia="標楷體"/>
                <w:bCs/>
              </w:rPr>
            </w:pPr>
          </w:p>
        </w:tc>
        <w:tc>
          <w:tcPr>
            <w:tcW w:w="1588" w:type="dxa"/>
          </w:tcPr>
          <w:p w14:paraId="4DBDBD04" w14:textId="77777777" w:rsidR="009E64A5" w:rsidRPr="00261D77" w:rsidRDefault="009E64A5" w:rsidP="006861C6">
            <w:pPr>
              <w:rPr>
                <w:rFonts w:eastAsia="標楷體"/>
                <w:bCs/>
              </w:rPr>
            </w:pPr>
          </w:p>
        </w:tc>
        <w:tc>
          <w:tcPr>
            <w:tcW w:w="1559" w:type="dxa"/>
          </w:tcPr>
          <w:p w14:paraId="030912A1" w14:textId="77777777" w:rsidR="009E64A5" w:rsidRPr="00261D77" w:rsidRDefault="009E64A5" w:rsidP="006861C6">
            <w:pPr>
              <w:pStyle w:val="afc"/>
              <w:rPr>
                <w:rFonts w:eastAsia="標楷體"/>
                <w:bCs/>
              </w:rPr>
            </w:pPr>
          </w:p>
        </w:tc>
        <w:tc>
          <w:tcPr>
            <w:tcW w:w="1559" w:type="dxa"/>
          </w:tcPr>
          <w:p w14:paraId="0E1C6B9B" w14:textId="77777777" w:rsidR="009E64A5" w:rsidRPr="00261D77" w:rsidRDefault="009E64A5" w:rsidP="006861C6">
            <w:pPr>
              <w:rPr>
                <w:rFonts w:eastAsia="標楷體"/>
                <w:bCs/>
              </w:rPr>
            </w:pPr>
          </w:p>
        </w:tc>
        <w:tc>
          <w:tcPr>
            <w:tcW w:w="1701" w:type="dxa"/>
          </w:tcPr>
          <w:p w14:paraId="7358C6DD" w14:textId="77777777" w:rsidR="009E64A5" w:rsidRPr="00261D77" w:rsidRDefault="009E64A5" w:rsidP="006861C6">
            <w:pPr>
              <w:rPr>
                <w:rFonts w:eastAsia="標楷體"/>
                <w:bCs/>
              </w:rPr>
            </w:pPr>
          </w:p>
        </w:tc>
        <w:tc>
          <w:tcPr>
            <w:tcW w:w="1843" w:type="dxa"/>
          </w:tcPr>
          <w:p w14:paraId="2FD20DEA" w14:textId="77777777" w:rsidR="009E64A5" w:rsidRPr="00261D77" w:rsidRDefault="009E64A5" w:rsidP="006861C6">
            <w:pPr>
              <w:rPr>
                <w:rFonts w:eastAsia="標楷體"/>
                <w:bCs/>
              </w:rPr>
            </w:pPr>
          </w:p>
        </w:tc>
      </w:tr>
      <w:tr w:rsidR="00261D77" w:rsidRPr="00261D77" w14:paraId="1B277F0C" w14:textId="77777777" w:rsidTr="00A701BE">
        <w:trPr>
          <w:trHeight w:val="389"/>
        </w:trPr>
        <w:tc>
          <w:tcPr>
            <w:tcW w:w="1559" w:type="dxa"/>
          </w:tcPr>
          <w:p w14:paraId="667B3FAE" w14:textId="77777777" w:rsidR="009E64A5" w:rsidRPr="00261D77" w:rsidRDefault="009E64A5" w:rsidP="006861C6">
            <w:pPr>
              <w:rPr>
                <w:rFonts w:eastAsia="標楷體"/>
                <w:bCs/>
              </w:rPr>
            </w:pPr>
          </w:p>
        </w:tc>
        <w:tc>
          <w:tcPr>
            <w:tcW w:w="1588" w:type="dxa"/>
          </w:tcPr>
          <w:p w14:paraId="2146E9AD" w14:textId="77777777" w:rsidR="009E64A5" w:rsidRPr="00261D77" w:rsidRDefault="009E64A5" w:rsidP="006861C6">
            <w:pPr>
              <w:rPr>
                <w:rFonts w:eastAsia="標楷體"/>
                <w:bCs/>
              </w:rPr>
            </w:pPr>
          </w:p>
        </w:tc>
        <w:tc>
          <w:tcPr>
            <w:tcW w:w="1559" w:type="dxa"/>
          </w:tcPr>
          <w:p w14:paraId="387F682A" w14:textId="77777777" w:rsidR="009E64A5" w:rsidRPr="00261D77" w:rsidRDefault="009E64A5" w:rsidP="006861C6">
            <w:pPr>
              <w:rPr>
                <w:rFonts w:eastAsia="標楷體"/>
                <w:bCs/>
              </w:rPr>
            </w:pPr>
          </w:p>
        </w:tc>
        <w:tc>
          <w:tcPr>
            <w:tcW w:w="1559" w:type="dxa"/>
          </w:tcPr>
          <w:p w14:paraId="0ACBF6B1" w14:textId="77777777" w:rsidR="009E64A5" w:rsidRPr="00261D77" w:rsidRDefault="009E64A5" w:rsidP="006861C6">
            <w:pPr>
              <w:rPr>
                <w:rFonts w:eastAsia="標楷體"/>
                <w:bCs/>
              </w:rPr>
            </w:pPr>
          </w:p>
        </w:tc>
        <w:tc>
          <w:tcPr>
            <w:tcW w:w="1701" w:type="dxa"/>
          </w:tcPr>
          <w:p w14:paraId="4DC39933" w14:textId="77777777" w:rsidR="009E64A5" w:rsidRPr="00261D77" w:rsidRDefault="009E64A5" w:rsidP="006861C6">
            <w:pPr>
              <w:rPr>
                <w:rFonts w:eastAsia="標楷體"/>
                <w:bCs/>
              </w:rPr>
            </w:pPr>
          </w:p>
        </w:tc>
        <w:tc>
          <w:tcPr>
            <w:tcW w:w="1843" w:type="dxa"/>
          </w:tcPr>
          <w:p w14:paraId="63D91C81" w14:textId="77777777" w:rsidR="009E64A5" w:rsidRPr="00261D77" w:rsidRDefault="009E64A5" w:rsidP="006861C6">
            <w:pPr>
              <w:rPr>
                <w:rFonts w:eastAsia="標楷體"/>
                <w:bCs/>
              </w:rPr>
            </w:pPr>
          </w:p>
        </w:tc>
      </w:tr>
      <w:tr w:rsidR="00261D77" w:rsidRPr="00261D77" w14:paraId="1BDAC607" w14:textId="77777777" w:rsidTr="00A701BE">
        <w:trPr>
          <w:trHeight w:val="407"/>
        </w:trPr>
        <w:tc>
          <w:tcPr>
            <w:tcW w:w="1559" w:type="dxa"/>
          </w:tcPr>
          <w:p w14:paraId="55419E57" w14:textId="77777777" w:rsidR="009E64A5" w:rsidRPr="00261D77" w:rsidRDefault="009E64A5" w:rsidP="006861C6">
            <w:pPr>
              <w:rPr>
                <w:rFonts w:eastAsia="標楷體"/>
                <w:bCs/>
              </w:rPr>
            </w:pPr>
          </w:p>
        </w:tc>
        <w:tc>
          <w:tcPr>
            <w:tcW w:w="1588" w:type="dxa"/>
          </w:tcPr>
          <w:p w14:paraId="5164452C" w14:textId="77777777" w:rsidR="009E64A5" w:rsidRPr="00261D77" w:rsidRDefault="009E64A5" w:rsidP="006861C6">
            <w:pPr>
              <w:rPr>
                <w:rFonts w:eastAsia="標楷體"/>
                <w:bCs/>
              </w:rPr>
            </w:pPr>
          </w:p>
        </w:tc>
        <w:tc>
          <w:tcPr>
            <w:tcW w:w="1559" w:type="dxa"/>
          </w:tcPr>
          <w:p w14:paraId="0EBE9376" w14:textId="77777777" w:rsidR="009E64A5" w:rsidRPr="00261D77" w:rsidRDefault="009E64A5" w:rsidP="006861C6">
            <w:pPr>
              <w:rPr>
                <w:rFonts w:eastAsia="標楷體"/>
                <w:bCs/>
              </w:rPr>
            </w:pPr>
          </w:p>
        </w:tc>
        <w:tc>
          <w:tcPr>
            <w:tcW w:w="1559" w:type="dxa"/>
          </w:tcPr>
          <w:p w14:paraId="402BCD9D" w14:textId="77777777" w:rsidR="009E64A5" w:rsidRPr="00261D77" w:rsidRDefault="009E64A5" w:rsidP="006861C6">
            <w:pPr>
              <w:rPr>
                <w:rFonts w:eastAsia="標楷體"/>
                <w:bCs/>
              </w:rPr>
            </w:pPr>
          </w:p>
        </w:tc>
        <w:tc>
          <w:tcPr>
            <w:tcW w:w="1701" w:type="dxa"/>
          </w:tcPr>
          <w:p w14:paraId="6B7BDF44" w14:textId="77777777" w:rsidR="009E64A5" w:rsidRPr="00261D77" w:rsidRDefault="009E64A5" w:rsidP="006861C6">
            <w:pPr>
              <w:rPr>
                <w:rFonts w:eastAsia="標楷體"/>
                <w:bCs/>
              </w:rPr>
            </w:pPr>
          </w:p>
        </w:tc>
        <w:tc>
          <w:tcPr>
            <w:tcW w:w="1843" w:type="dxa"/>
          </w:tcPr>
          <w:p w14:paraId="0A312EBD" w14:textId="77777777" w:rsidR="009E64A5" w:rsidRPr="00261D77" w:rsidRDefault="009E64A5" w:rsidP="006861C6">
            <w:pPr>
              <w:rPr>
                <w:rFonts w:eastAsia="標楷體"/>
                <w:bCs/>
              </w:rPr>
            </w:pPr>
          </w:p>
        </w:tc>
      </w:tr>
    </w:tbl>
    <w:p w14:paraId="32EBCB51" w14:textId="77777777" w:rsidR="00733B7A" w:rsidRPr="00261D77" w:rsidRDefault="00733B7A" w:rsidP="00A701BE">
      <w:pPr>
        <w:pStyle w:val="20"/>
        <w:spacing w:after="0" w:line="300" w:lineRule="exact"/>
        <w:ind w:left="602" w:right="558" w:hanging="224"/>
        <w:rPr>
          <w:rFonts w:ascii="Times New Roman"/>
          <w:sz w:val="22"/>
          <w:szCs w:val="22"/>
        </w:rPr>
      </w:pPr>
      <w:proofErr w:type="gramStart"/>
      <w:r w:rsidRPr="00261D77">
        <w:rPr>
          <w:rFonts w:ascii="Times New Roman" w:hint="eastAsia"/>
          <w:sz w:val="22"/>
          <w:szCs w:val="22"/>
        </w:rPr>
        <w:t>註一</w:t>
      </w:r>
      <w:proofErr w:type="gramEnd"/>
      <w:r w:rsidRPr="00261D77">
        <w:rPr>
          <w:rFonts w:ascii="Times New Roman" w:hint="eastAsia"/>
          <w:sz w:val="22"/>
          <w:szCs w:val="22"/>
        </w:rPr>
        <w:t>：係逐一填列認購人名稱，欄位多寡請視實際狀況調整。</w:t>
      </w:r>
    </w:p>
    <w:p w14:paraId="1AE3B4ED" w14:textId="77777777" w:rsidR="00733B7A" w:rsidRPr="00235ADA" w:rsidRDefault="00733B7A" w:rsidP="00A701BE">
      <w:pPr>
        <w:pStyle w:val="20"/>
        <w:spacing w:after="0" w:line="300" w:lineRule="exact"/>
        <w:ind w:left="1004" w:right="556" w:hanging="624"/>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二</w:t>
      </w:r>
      <w:r w:rsidRPr="00261D77">
        <w:rPr>
          <w:rFonts w:ascii="Times New Roman" w:hint="eastAsia"/>
          <w:sz w:val="22"/>
          <w:szCs w:val="22"/>
        </w:rPr>
        <w:t>:</w:t>
      </w:r>
      <w:r w:rsidRPr="00261D77">
        <w:rPr>
          <w:rFonts w:ascii="Times New Roman"/>
          <w:sz w:val="22"/>
          <w:szCs w:val="22"/>
        </w:rPr>
        <w:t xml:space="preserve"> </w:t>
      </w:r>
      <w:r w:rsidRPr="00261D77">
        <w:rPr>
          <w:rFonts w:ascii="Times New Roman" w:hint="eastAsia"/>
          <w:sz w:val="22"/>
          <w:szCs w:val="22"/>
        </w:rPr>
        <w:t>請依</w:t>
      </w:r>
      <w:smartTag w:uri="urn:schemas-microsoft-com:office:smarttags" w:element="chsdate">
        <w:smartTagPr>
          <w:attr w:name="IsROCDate" w:val="False"/>
          <w:attr w:name="IsLunarDate" w:val="False"/>
          <w:attr w:name="Day" w:val="16"/>
          <w:attr w:name="Month" w:val="8"/>
          <w:attr w:name="Year" w:val="1995"/>
        </w:smartTagPr>
        <w:r w:rsidRPr="00261D77">
          <w:rPr>
            <w:rFonts w:ascii="Times New Roman" w:hint="eastAsia"/>
            <w:sz w:val="22"/>
            <w:szCs w:val="22"/>
          </w:rPr>
          <w:t>95</w:t>
        </w:r>
        <w:r w:rsidRPr="00261D77">
          <w:rPr>
            <w:rFonts w:ascii="Times New Roman" w:hint="eastAsia"/>
            <w:sz w:val="22"/>
            <w:szCs w:val="22"/>
          </w:rPr>
          <w:t>年</w:t>
        </w:r>
        <w:r w:rsidRPr="00261D77">
          <w:rPr>
            <w:rFonts w:ascii="Times New Roman" w:hint="eastAsia"/>
            <w:sz w:val="22"/>
            <w:szCs w:val="22"/>
          </w:rPr>
          <w:t>8</w:t>
        </w:r>
        <w:r w:rsidRPr="00261D77">
          <w:rPr>
            <w:rFonts w:ascii="Times New Roman" w:hint="eastAsia"/>
            <w:sz w:val="22"/>
            <w:szCs w:val="22"/>
          </w:rPr>
          <w:t>月</w:t>
        </w:r>
        <w:r w:rsidRPr="00261D77">
          <w:rPr>
            <w:rFonts w:ascii="Times New Roman" w:hint="eastAsia"/>
            <w:sz w:val="22"/>
            <w:szCs w:val="22"/>
          </w:rPr>
          <w:t>16</w:t>
        </w:r>
        <w:r w:rsidRPr="00261D77">
          <w:rPr>
            <w:rFonts w:ascii="Times New Roman" w:hint="eastAsia"/>
            <w:sz w:val="22"/>
            <w:szCs w:val="22"/>
          </w:rPr>
          <w:t>日</w:t>
        </w:r>
      </w:smartTag>
      <w:proofErr w:type="gramStart"/>
      <w:r w:rsidRPr="00261D77">
        <w:rPr>
          <w:rFonts w:ascii="Times New Roman"/>
          <w:sz w:val="22"/>
          <w:szCs w:val="22"/>
        </w:rPr>
        <w:t>金管證一字</w:t>
      </w:r>
      <w:proofErr w:type="gramEnd"/>
      <w:r w:rsidRPr="00261D77">
        <w:rPr>
          <w:rFonts w:ascii="Times New Roman"/>
          <w:sz w:val="22"/>
          <w:szCs w:val="22"/>
        </w:rPr>
        <w:t>第</w:t>
      </w:r>
      <w:r w:rsidRPr="00261D77">
        <w:rPr>
          <w:rFonts w:ascii="Times New Roman"/>
          <w:sz w:val="22"/>
          <w:szCs w:val="22"/>
        </w:rPr>
        <w:t>0950003874</w:t>
      </w:r>
      <w:r w:rsidRPr="00261D77">
        <w:rPr>
          <w:rFonts w:ascii="Times New Roman"/>
          <w:sz w:val="22"/>
          <w:szCs w:val="22"/>
        </w:rPr>
        <w:t>號</w:t>
      </w:r>
      <w:r w:rsidRPr="00261D77">
        <w:rPr>
          <w:rFonts w:ascii="Times New Roman" w:hint="eastAsia"/>
          <w:sz w:val="22"/>
          <w:szCs w:val="22"/>
        </w:rPr>
        <w:t>令規定，就符合下列資格條件之私募對象分別</w:t>
      </w:r>
      <w:r w:rsidRPr="00235ADA">
        <w:rPr>
          <w:rFonts w:ascii="Times New Roman" w:hint="eastAsia"/>
          <w:sz w:val="22"/>
          <w:szCs w:val="22"/>
        </w:rPr>
        <w:t>列示</w:t>
      </w:r>
      <w:r w:rsidRPr="00235ADA">
        <w:rPr>
          <w:rFonts w:ascii="Times New Roman" w:hint="eastAsia"/>
          <w:sz w:val="22"/>
          <w:szCs w:val="22"/>
        </w:rPr>
        <w:t>:</w:t>
      </w:r>
    </w:p>
    <w:p w14:paraId="593F0DE6" w14:textId="7B5D6BF9" w:rsidR="006D4D47" w:rsidRPr="00235ADA" w:rsidRDefault="0081343B" w:rsidP="0081343B">
      <w:pPr>
        <w:pStyle w:val="20"/>
        <w:numPr>
          <w:ilvl w:val="1"/>
          <w:numId w:val="17"/>
        </w:numPr>
        <w:spacing w:after="0" w:line="300" w:lineRule="exact"/>
        <w:ind w:left="1242" w:right="556" w:hanging="448"/>
        <w:rPr>
          <w:rFonts w:ascii="Times New Roman"/>
          <w:sz w:val="22"/>
          <w:szCs w:val="22"/>
        </w:rPr>
      </w:pPr>
      <w:r w:rsidRPr="00235ADA">
        <w:rPr>
          <w:rFonts w:ascii="Times New Roman" w:hint="eastAsia"/>
          <w:sz w:val="22"/>
          <w:szCs w:val="22"/>
        </w:rPr>
        <w:t>銀行業、票券業、信託業、保險業、證券業或其他經主管機關核准之法人或機構。</w:t>
      </w:r>
    </w:p>
    <w:p w14:paraId="2CA09B0D" w14:textId="0A5AD236" w:rsidR="00733B7A" w:rsidRPr="00235ADA" w:rsidRDefault="00733B7A" w:rsidP="006D4D47">
      <w:pPr>
        <w:pStyle w:val="20"/>
        <w:numPr>
          <w:ilvl w:val="1"/>
          <w:numId w:val="17"/>
        </w:numPr>
        <w:spacing w:after="0" w:line="300" w:lineRule="exact"/>
        <w:ind w:left="1242" w:right="556" w:hanging="448"/>
        <w:rPr>
          <w:rFonts w:ascii="Times New Roman"/>
          <w:sz w:val="22"/>
          <w:szCs w:val="22"/>
        </w:rPr>
      </w:pPr>
      <w:r w:rsidRPr="00235ADA">
        <w:rPr>
          <w:rFonts w:ascii="Times New Roman"/>
          <w:sz w:val="22"/>
          <w:szCs w:val="22"/>
        </w:rPr>
        <w:t>對</w:t>
      </w:r>
      <w:r w:rsidRPr="00235ADA">
        <w:rPr>
          <w:rFonts w:ascii="Times New Roman" w:hint="eastAsia"/>
          <w:sz w:val="22"/>
          <w:szCs w:val="22"/>
        </w:rPr>
        <w:t>本公司</w:t>
      </w:r>
      <w:r w:rsidRPr="00235ADA">
        <w:rPr>
          <w:rFonts w:ascii="Times New Roman"/>
          <w:sz w:val="22"/>
          <w:szCs w:val="22"/>
        </w:rPr>
        <w:t>財務業務有充分瞭解之國內外自然人，且符合下列情形之</w:t>
      </w:r>
      <w:proofErr w:type="gramStart"/>
      <w:r w:rsidRPr="00235ADA">
        <w:rPr>
          <w:rFonts w:ascii="Times New Roman"/>
          <w:sz w:val="22"/>
          <w:szCs w:val="22"/>
        </w:rPr>
        <w:t>一</w:t>
      </w:r>
      <w:proofErr w:type="gramEnd"/>
      <w:r w:rsidRPr="00235ADA">
        <w:rPr>
          <w:rFonts w:ascii="Times New Roman"/>
          <w:sz w:val="22"/>
          <w:szCs w:val="22"/>
        </w:rPr>
        <w:t>者：</w:t>
      </w:r>
      <w:r w:rsidRPr="00235ADA">
        <w:rPr>
          <w:rFonts w:ascii="Times New Roman"/>
          <w:sz w:val="22"/>
          <w:szCs w:val="22"/>
        </w:rPr>
        <w:t xml:space="preserve"> </w:t>
      </w:r>
    </w:p>
    <w:p w14:paraId="286908FB" w14:textId="58CACD6C" w:rsidR="00733B7A" w:rsidRPr="00235ADA" w:rsidRDefault="00733B7A" w:rsidP="006D4D47">
      <w:pPr>
        <w:pStyle w:val="20"/>
        <w:numPr>
          <w:ilvl w:val="0"/>
          <w:numId w:val="41"/>
        </w:numPr>
        <w:spacing w:after="0" w:line="300" w:lineRule="exact"/>
        <w:ind w:left="1446" w:right="556" w:hanging="454"/>
        <w:rPr>
          <w:rFonts w:ascii="Times New Roman"/>
          <w:sz w:val="22"/>
          <w:szCs w:val="22"/>
        </w:rPr>
      </w:pPr>
      <w:r w:rsidRPr="00235ADA">
        <w:rPr>
          <w:rFonts w:ascii="Times New Roman"/>
          <w:sz w:val="22"/>
          <w:szCs w:val="22"/>
        </w:rPr>
        <w:t>自然人符合本人淨資產超過新臺幣一千萬元或本人與配偶淨資產合計超過新臺幣一千五百萬元。</w:t>
      </w:r>
      <w:r w:rsidRPr="00235ADA">
        <w:rPr>
          <w:rFonts w:ascii="Times New Roman"/>
          <w:sz w:val="22"/>
          <w:szCs w:val="22"/>
        </w:rPr>
        <w:t xml:space="preserve"> </w:t>
      </w:r>
    </w:p>
    <w:p w14:paraId="608A550E" w14:textId="50064997" w:rsidR="00733B7A" w:rsidRPr="00235ADA" w:rsidRDefault="00733B7A" w:rsidP="006D4D47">
      <w:pPr>
        <w:pStyle w:val="20"/>
        <w:numPr>
          <w:ilvl w:val="0"/>
          <w:numId w:val="41"/>
        </w:numPr>
        <w:spacing w:after="0" w:line="300" w:lineRule="exact"/>
        <w:ind w:left="1446" w:right="556" w:hanging="454"/>
        <w:rPr>
          <w:rFonts w:ascii="Times New Roman"/>
          <w:sz w:val="22"/>
          <w:szCs w:val="22"/>
        </w:rPr>
      </w:pPr>
      <w:r w:rsidRPr="00235ADA">
        <w:rPr>
          <w:rFonts w:ascii="Times New Roman"/>
          <w:sz w:val="22"/>
          <w:szCs w:val="22"/>
        </w:rPr>
        <w:t>最近</w:t>
      </w:r>
      <w:proofErr w:type="gramStart"/>
      <w:r w:rsidRPr="00235ADA">
        <w:rPr>
          <w:rFonts w:ascii="Times New Roman"/>
          <w:sz w:val="22"/>
          <w:szCs w:val="22"/>
        </w:rPr>
        <w:t>兩</w:t>
      </w:r>
      <w:proofErr w:type="gramEnd"/>
      <w:r w:rsidRPr="00235ADA">
        <w:rPr>
          <w:rFonts w:ascii="Times New Roman"/>
          <w:sz w:val="22"/>
          <w:szCs w:val="22"/>
        </w:rPr>
        <w:t>年度，本人年度平均所得超過新臺幣一百五十萬元，或本人與配偶之年度平均所得合計超過新臺幣二百萬元。</w:t>
      </w:r>
      <w:r w:rsidRPr="00235ADA">
        <w:rPr>
          <w:rFonts w:ascii="Times New Roman"/>
          <w:sz w:val="22"/>
          <w:szCs w:val="22"/>
        </w:rPr>
        <w:t xml:space="preserve"> </w:t>
      </w:r>
    </w:p>
    <w:p w14:paraId="35EDEC0E" w14:textId="3B85CEB7" w:rsidR="00733B7A" w:rsidRPr="00235ADA" w:rsidRDefault="00733B7A" w:rsidP="006D4D47">
      <w:pPr>
        <w:pStyle w:val="20"/>
        <w:numPr>
          <w:ilvl w:val="1"/>
          <w:numId w:val="17"/>
        </w:numPr>
        <w:spacing w:after="0" w:line="300" w:lineRule="exact"/>
        <w:ind w:left="1242" w:right="556" w:hanging="448"/>
        <w:rPr>
          <w:rFonts w:ascii="Times New Roman"/>
          <w:sz w:val="22"/>
          <w:szCs w:val="22"/>
        </w:rPr>
      </w:pPr>
      <w:r w:rsidRPr="00235ADA">
        <w:rPr>
          <w:rFonts w:ascii="Times New Roman"/>
          <w:sz w:val="22"/>
          <w:szCs w:val="22"/>
        </w:rPr>
        <w:t>最近期經會計師查核簽證之財務報表總資產超過新臺幣五千萬元之法人或基金，或依信託業法簽訂信託契約之信託財產超過新臺幣五千萬元者。</w:t>
      </w:r>
      <w:r w:rsidRPr="00235ADA">
        <w:rPr>
          <w:rFonts w:ascii="Times New Roman"/>
          <w:sz w:val="22"/>
          <w:szCs w:val="22"/>
        </w:rPr>
        <w:t xml:space="preserve"> </w:t>
      </w:r>
    </w:p>
    <w:p w14:paraId="03859321" w14:textId="2381E4E0" w:rsidR="00733B7A" w:rsidRPr="00235ADA" w:rsidRDefault="00733B7A" w:rsidP="006D4D47">
      <w:pPr>
        <w:pStyle w:val="20"/>
        <w:numPr>
          <w:ilvl w:val="1"/>
          <w:numId w:val="17"/>
        </w:numPr>
        <w:spacing w:after="0" w:line="300" w:lineRule="exact"/>
        <w:ind w:left="1242" w:right="556" w:hanging="448"/>
        <w:rPr>
          <w:rFonts w:ascii="Times New Roman"/>
          <w:sz w:val="22"/>
          <w:szCs w:val="22"/>
        </w:rPr>
      </w:pPr>
      <w:r w:rsidRPr="00235ADA">
        <w:rPr>
          <w:rFonts w:ascii="Times New Roman" w:hint="eastAsia"/>
          <w:sz w:val="22"/>
          <w:szCs w:val="22"/>
        </w:rPr>
        <w:t>本</w:t>
      </w:r>
      <w:r w:rsidRPr="00235ADA">
        <w:rPr>
          <w:rFonts w:ascii="Times New Roman"/>
          <w:sz w:val="22"/>
          <w:szCs w:val="22"/>
        </w:rPr>
        <w:t>公司或其關係企業之董事、監察人及經理人。</w:t>
      </w:r>
    </w:p>
    <w:p w14:paraId="366A1BC0" w14:textId="77777777" w:rsidR="002C7387" w:rsidRPr="00261D77" w:rsidRDefault="002C7387"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1FB76886" w14:textId="6CD94585" w:rsidR="002C7387" w:rsidRPr="00261D77" w:rsidRDefault="002C7387"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664CF135" w14:textId="30CE5BB1"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77A05C2E" w14:textId="5DFD4A78"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591EBDE0" w14:textId="0B6723E1"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0ED818A0" w14:textId="13357A36"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059E130E" w14:textId="1C4DC4B9"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6E80AF5E" w14:textId="59D491E6"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4AEDFBFF" w14:textId="26E93E81"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5D0F9EAC" w14:textId="3B471516"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3100B659" w14:textId="77777777" w:rsidR="00A701BE" w:rsidRPr="00261D77" w:rsidRDefault="00A701BE" w:rsidP="002C7387">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5A319300" w14:textId="77777777" w:rsidR="008B3645" w:rsidRPr="00261D77" w:rsidRDefault="008B3645" w:rsidP="00BB7095">
      <w:pPr>
        <w:pStyle w:val="Web"/>
        <w:adjustRightInd w:val="0"/>
        <w:snapToGrid w:val="0"/>
        <w:spacing w:before="0" w:beforeAutospacing="0" w:afterLines="20" w:after="48" w:afterAutospacing="0" w:line="240" w:lineRule="atLeast"/>
        <w:ind w:leftChars="100" w:left="1080" w:rightChars="200" w:right="480" w:hangingChars="300" w:hanging="840"/>
        <w:rPr>
          <w:rFonts w:ascii="Times New Roman" w:eastAsia="標楷體" w:hAnsi="Times New Roman" w:cs="Times New Roman"/>
          <w:sz w:val="26"/>
          <w:szCs w:val="26"/>
        </w:rPr>
      </w:pPr>
      <w:r w:rsidRPr="00261D77">
        <w:rPr>
          <w:rFonts w:ascii="Times New Roman" w:eastAsia="標楷體" w:hAnsi="Times New Roman" w:cs="Times New Roman" w:hint="eastAsia"/>
          <w:sz w:val="28"/>
          <w:szCs w:val="28"/>
        </w:rPr>
        <w:lastRenderedPageBreak/>
        <w:t>（</w:t>
      </w:r>
      <w:r w:rsidR="00FF2168" w:rsidRPr="00261D77">
        <w:rPr>
          <w:rFonts w:ascii="Times New Roman" w:eastAsia="標楷體" w:hAnsi="Times New Roman" w:cs="Times New Roman" w:hint="eastAsia"/>
          <w:sz w:val="28"/>
          <w:szCs w:val="28"/>
        </w:rPr>
        <w:t>六</w:t>
      </w:r>
      <w:r w:rsidRPr="00261D77">
        <w:rPr>
          <w:rFonts w:ascii="Times New Roman" w:eastAsia="標楷體" w:hAnsi="Times New Roman" w:cs="Times New Roman" w:hint="eastAsia"/>
          <w:sz w:val="28"/>
          <w:szCs w:val="28"/>
        </w:rPr>
        <w:t>）</w:t>
      </w:r>
      <w:r w:rsidR="00000000">
        <w:rPr>
          <w:rFonts w:ascii="Times New Roman" w:eastAsia="標楷體" w:hAnsi="Times New Roman" w:cs="Times New Roman"/>
          <w:sz w:val="28"/>
          <w:szCs w:val="28"/>
        </w:rPr>
        <w:pict w14:anchorId="1627EABA">
          <v:shape id="_x0000_s2904" type="#_x0000_t202" style="position:absolute;left:0;text-align:left;margin-left:678pt;margin-top:399pt;width:30pt;height:63pt;z-index:8;mso-position-horizontal-relative:text;mso-position-vertical-relative:text" o:allowincell="f" filled="f" stroked="f">
            <v:textbox style="layout-flow:vertical-ideographic;mso-next-textbox:#_x0000_s2904">
              <w:txbxContent>
                <w:p w14:paraId="66DFF2E0" w14:textId="77777777" w:rsidR="0021313C" w:rsidRDefault="0021313C" w:rsidP="008B3645">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Pr="00261D77">
        <w:rPr>
          <w:rFonts w:ascii="Times New Roman" w:eastAsia="標楷體" w:hAnsi="Times New Roman" w:cs="Times New Roman" w:hint="eastAsia"/>
          <w:sz w:val="28"/>
          <w:szCs w:val="28"/>
        </w:rPr>
        <w:t>最近</w:t>
      </w:r>
      <w:proofErr w:type="gramStart"/>
      <w:r w:rsidRPr="00261D77">
        <w:rPr>
          <w:rFonts w:ascii="Times New Roman" w:eastAsia="標楷體" w:hAnsi="Times New Roman" w:cs="Times New Roman" w:hint="eastAsia"/>
          <w:sz w:val="28"/>
          <w:szCs w:val="28"/>
        </w:rPr>
        <w:t>一</w:t>
      </w:r>
      <w:proofErr w:type="gramEnd"/>
      <w:r w:rsidRPr="00261D77">
        <w:rPr>
          <w:rFonts w:ascii="Times New Roman" w:eastAsia="標楷體" w:hAnsi="Times New Roman" w:cs="Times New Roman" w:hint="eastAsia"/>
          <w:sz w:val="28"/>
          <w:szCs w:val="28"/>
        </w:rPr>
        <w:t>年度資產負債表及</w:t>
      </w:r>
      <w:r w:rsidR="004E1D7B" w:rsidRPr="00261D77">
        <w:rPr>
          <w:rFonts w:eastAsia="標楷體" w:hint="eastAsia"/>
          <w:sz w:val="28"/>
          <w:szCs w:val="28"/>
        </w:rPr>
        <w:t>綜合</w:t>
      </w:r>
      <w:r w:rsidRPr="00261D77">
        <w:rPr>
          <w:rFonts w:ascii="Times New Roman" w:eastAsia="標楷體" w:hAnsi="Times New Roman" w:cs="Times New Roman" w:hint="eastAsia"/>
          <w:sz w:val="28"/>
          <w:szCs w:val="28"/>
        </w:rPr>
        <w:t>損益表</w:t>
      </w:r>
      <w:r w:rsidR="00A86558" w:rsidRPr="00261D77">
        <w:rPr>
          <w:rFonts w:ascii="Times New Roman" w:eastAsia="標楷體" w:hAnsi="Times New Roman" w:cs="Times New Roman" w:hint="eastAsia"/>
          <w:sz w:val="28"/>
          <w:szCs w:val="28"/>
        </w:rPr>
        <w:t>（詳第</w:t>
      </w:r>
      <w:r w:rsidR="00A86558" w:rsidRPr="00261D77">
        <w:rPr>
          <w:rFonts w:ascii="Times New Roman" w:eastAsia="標楷體" w:hAnsi="Times New Roman" w:cs="Times New Roman"/>
          <w:sz w:val="28"/>
          <w:szCs w:val="28"/>
        </w:rPr>
        <w:t xml:space="preserve">  </w:t>
      </w:r>
      <w:r w:rsidR="00A86558" w:rsidRPr="00261D77">
        <w:rPr>
          <w:rFonts w:ascii="Times New Roman" w:eastAsia="標楷體" w:hAnsi="Times New Roman" w:cs="Times New Roman" w:hint="eastAsia"/>
          <w:sz w:val="28"/>
          <w:szCs w:val="28"/>
        </w:rPr>
        <w:t>頁）</w:t>
      </w:r>
      <w:proofErr w:type="gramStart"/>
      <w:r w:rsidRPr="00261D77">
        <w:rPr>
          <w:rFonts w:ascii="Times New Roman" w:eastAsia="標楷體" w:hAnsi="Times New Roman" w:cs="Times New Roman" w:hint="eastAsia"/>
          <w:sz w:val="26"/>
          <w:szCs w:val="26"/>
        </w:rPr>
        <w:t>【</w:t>
      </w:r>
      <w:proofErr w:type="gramEnd"/>
      <w:r w:rsidRPr="00261D77">
        <w:rPr>
          <w:rFonts w:ascii="Times New Roman" w:eastAsia="標楷體" w:hAnsi="Times New Roman" w:cs="Times New Roman" w:hint="eastAsia"/>
          <w:sz w:val="26"/>
          <w:szCs w:val="26"/>
        </w:rPr>
        <w:t>申報日期已逾</w:t>
      </w:r>
      <w:r w:rsidR="00FF2168" w:rsidRPr="00261D77">
        <w:rPr>
          <w:rFonts w:ascii="Times New Roman" w:eastAsia="標楷體" w:hAnsi="Times New Roman" w:cs="Times New Roman" w:hint="eastAsia"/>
          <w:sz w:val="26"/>
          <w:szCs w:val="26"/>
        </w:rPr>
        <w:t>上</w:t>
      </w:r>
      <w:r w:rsidR="00F12A6E" w:rsidRPr="00261D77">
        <w:rPr>
          <w:rFonts w:ascii="Times New Roman" w:eastAsia="標楷體" w:hAnsi="Times New Roman" w:hint="eastAsia"/>
          <w:sz w:val="26"/>
          <w:szCs w:val="26"/>
        </w:rPr>
        <w:t>半營業年度終了後七十五天</w:t>
      </w:r>
      <w:r w:rsidRPr="00261D77">
        <w:rPr>
          <w:rFonts w:ascii="Times New Roman" w:eastAsia="標楷體" w:hAnsi="Times New Roman" w:cs="Times New Roman" w:hint="eastAsia"/>
          <w:sz w:val="26"/>
          <w:szCs w:val="26"/>
        </w:rPr>
        <w:t>者，應加附上半年度</w:t>
      </w:r>
      <w:r w:rsidR="009F360B" w:rsidRPr="00261D77">
        <w:rPr>
          <w:rFonts w:ascii="Times New Roman" w:eastAsia="標楷體" w:hAnsi="Times New Roman" w:cs="Times New Roman" w:hint="eastAsia"/>
          <w:sz w:val="26"/>
          <w:szCs w:val="26"/>
        </w:rPr>
        <w:t>資產負債表及綜合損益表</w:t>
      </w:r>
      <w:r w:rsidRPr="00261D77">
        <w:rPr>
          <w:rFonts w:ascii="Times New Roman" w:eastAsia="標楷體" w:hAnsi="Times New Roman" w:cs="Times New Roman" w:hint="eastAsia"/>
          <w:sz w:val="26"/>
          <w:szCs w:val="26"/>
        </w:rPr>
        <w:t>；另合併增資者</w:t>
      </w:r>
      <w:r w:rsidR="00AF56E1" w:rsidRPr="00261D77">
        <w:rPr>
          <w:rFonts w:ascii="Times New Roman" w:eastAsia="標楷體" w:hAnsi="Times New Roman" w:cs="Times New Roman" w:hint="eastAsia"/>
          <w:sz w:val="26"/>
          <w:szCs w:val="26"/>
        </w:rPr>
        <w:t>，</w:t>
      </w:r>
      <w:r w:rsidRPr="00261D77">
        <w:rPr>
          <w:rFonts w:ascii="Times New Roman" w:eastAsia="標楷體" w:hAnsi="Times New Roman" w:cs="Times New Roman" w:hint="eastAsia"/>
          <w:sz w:val="26"/>
          <w:szCs w:val="26"/>
        </w:rPr>
        <w:t>合併</w:t>
      </w:r>
      <w:proofErr w:type="gramStart"/>
      <w:r w:rsidRPr="00261D77">
        <w:rPr>
          <w:rFonts w:ascii="Times New Roman" w:eastAsia="標楷體" w:hAnsi="Times New Roman" w:cs="Times New Roman" w:hint="eastAsia"/>
          <w:sz w:val="26"/>
          <w:szCs w:val="26"/>
        </w:rPr>
        <w:t>雙方均須檢</w:t>
      </w:r>
      <w:proofErr w:type="gramEnd"/>
      <w:r w:rsidRPr="00261D77">
        <w:rPr>
          <w:rFonts w:ascii="Times New Roman" w:eastAsia="標楷體" w:hAnsi="Times New Roman" w:cs="Times New Roman" w:hint="eastAsia"/>
          <w:sz w:val="26"/>
          <w:szCs w:val="26"/>
        </w:rPr>
        <w:t>附</w:t>
      </w:r>
      <w:proofErr w:type="gramStart"/>
      <w:r w:rsidRPr="00261D77">
        <w:rPr>
          <w:rFonts w:ascii="Times New Roman" w:eastAsia="標楷體" w:hAnsi="Times New Roman" w:cs="Times New Roman" w:hint="eastAsia"/>
          <w:sz w:val="26"/>
          <w:szCs w:val="26"/>
        </w:rPr>
        <w:t>】</w:t>
      </w:r>
      <w:proofErr w:type="gramEnd"/>
    </w:p>
    <w:p w14:paraId="3AE15B4A" w14:textId="0FAFC7A7" w:rsidR="008B3645" w:rsidRPr="00261D77" w:rsidRDefault="008B3645" w:rsidP="00A701BE">
      <w:pPr>
        <w:spacing w:line="400" w:lineRule="exact"/>
        <w:ind w:leftChars="348" w:left="1119" w:rightChars="200" w:right="480" w:hanging="284"/>
        <w:rPr>
          <w:rFonts w:eastAsia="標楷體"/>
          <w:sz w:val="26"/>
          <w:szCs w:val="26"/>
        </w:rPr>
      </w:pPr>
      <w:proofErr w:type="gramStart"/>
      <w:r w:rsidRPr="00261D77">
        <w:rPr>
          <w:rFonts w:eastAsia="標楷體" w:hint="eastAsia"/>
          <w:sz w:val="26"/>
          <w:szCs w:val="26"/>
        </w:rPr>
        <w:t>【註</w:t>
      </w:r>
      <w:proofErr w:type="gramEnd"/>
      <w:r w:rsidRPr="00261D77">
        <w:rPr>
          <w:rFonts w:eastAsia="標楷體" w:hint="eastAsia"/>
          <w:sz w:val="26"/>
          <w:szCs w:val="26"/>
        </w:rPr>
        <w:t>：以</w:t>
      </w:r>
      <w:r w:rsidR="009F3E06" w:rsidRPr="00235ADA">
        <w:rPr>
          <w:rFonts w:eastAsia="標楷體" w:hint="eastAsia"/>
          <w:sz w:val="26"/>
          <w:szCs w:val="26"/>
        </w:rPr>
        <w:t>外國金融機構</w:t>
      </w:r>
      <w:r w:rsidRPr="00235ADA">
        <w:rPr>
          <w:rFonts w:eastAsia="標楷體" w:hint="eastAsia"/>
          <w:sz w:val="26"/>
          <w:szCs w:val="26"/>
        </w:rPr>
        <w:t>分支機構為發行人者，上開財務報表為分支機構依所屬國法律規定應出具之財務報表以及</w:t>
      </w:r>
      <w:r w:rsidR="009F3E06" w:rsidRPr="00235ADA">
        <w:rPr>
          <w:rFonts w:eastAsia="標楷體" w:hint="eastAsia"/>
          <w:sz w:val="26"/>
          <w:szCs w:val="26"/>
        </w:rPr>
        <w:t>外國金融機構</w:t>
      </w:r>
      <w:r w:rsidRPr="00235ADA">
        <w:rPr>
          <w:rFonts w:eastAsia="標楷體" w:hint="eastAsia"/>
          <w:sz w:val="26"/>
          <w:szCs w:val="26"/>
        </w:rPr>
        <w:t>之財務報表。以</w:t>
      </w:r>
      <w:r w:rsidR="00793C0B" w:rsidRPr="00235ADA">
        <w:rPr>
          <w:rFonts w:eastAsia="標楷體" w:hint="eastAsia"/>
          <w:sz w:val="26"/>
          <w:szCs w:val="26"/>
        </w:rPr>
        <w:t>外國</w:t>
      </w:r>
      <w:r w:rsidR="0081343B" w:rsidRPr="00235ADA">
        <w:rPr>
          <w:rFonts w:eastAsia="標楷體" w:hint="eastAsia"/>
          <w:sz w:val="26"/>
          <w:szCs w:val="26"/>
        </w:rPr>
        <w:t>金融機構或</w:t>
      </w:r>
      <w:r w:rsidRPr="00235ADA">
        <w:rPr>
          <w:rFonts w:eastAsia="標楷體" w:hint="eastAsia"/>
          <w:sz w:val="26"/>
          <w:szCs w:val="26"/>
        </w:rPr>
        <w:t>他公司之從屬公司為發行人，其股票未在經核定之國外證券市場掛牌交易者，應加送</w:t>
      </w:r>
      <w:r w:rsidR="009F3E06" w:rsidRPr="00235ADA">
        <w:rPr>
          <w:rFonts w:eastAsia="標楷體" w:hint="eastAsia"/>
          <w:sz w:val="26"/>
          <w:szCs w:val="26"/>
        </w:rPr>
        <w:t>外國</w:t>
      </w:r>
      <w:r w:rsidR="0081343B" w:rsidRPr="00235ADA">
        <w:rPr>
          <w:rFonts w:eastAsia="標楷體" w:hint="eastAsia"/>
          <w:sz w:val="26"/>
          <w:szCs w:val="26"/>
        </w:rPr>
        <w:t>金融機構持股母公司或</w:t>
      </w:r>
      <w:r w:rsidRPr="00261D77">
        <w:rPr>
          <w:rFonts w:eastAsia="標楷體" w:hint="eastAsia"/>
          <w:sz w:val="26"/>
          <w:szCs w:val="26"/>
        </w:rPr>
        <w:t>他公司上開合併財務報表。】</w:t>
      </w:r>
    </w:p>
    <w:p w14:paraId="7277FC1F" w14:textId="77777777" w:rsidR="008B3645" w:rsidRPr="00261D77" w:rsidRDefault="008B3645" w:rsidP="00BB7095">
      <w:pPr>
        <w:pStyle w:val="a8"/>
        <w:spacing w:line="240" w:lineRule="atLeast"/>
        <w:ind w:leftChars="100" w:left="894" w:hangingChars="327" w:hanging="654"/>
        <w:jc w:val="both"/>
        <w:rPr>
          <w:rFonts w:ascii="Times New Roman"/>
          <w:sz w:val="32"/>
        </w:rPr>
      </w:pPr>
      <w:r w:rsidRPr="00261D77">
        <w:rPr>
          <w:rFonts w:ascii="Times New Roman"/>
          <w:szCs w:val="24"/>
        </w:rPr>
        <w:br w:type="page"/>
      </w:r>
      <w:r w:rsidRPr="00261D77">
        <w:rPr>
          <w:rFonts w:ascii="Times New Roman" w:hint="eastAsia"/>
          <w:sz w:val="32"/>
        </w:rPr>
        <w:lastRenderedPageBreak/>
        <w:t>(</w:t>
      </w:r>
      <w:r w:rsidR="00FF2168" w:rsidRPr="00261D77">
        <w:rPr>
          <w:rFonts w:ascii="Times New Roman" w:hint="eastAsia"/>
          <w:sz w:val="32"/>
        </w:rPr>
        <w:t>七</w:t>
      </w:r>
      <w:r w:rsidRPr="00261D77">
        <w:rPr>
          <w:rFonts w:ascii="Times New Roman" w:hint="eastAsia"/>
          <w:sz w:val="32"/>
        </w:rPr>
        <w:t>)</w:t>
      </w:r>
      <w:r w:rsidRPr="00261D77">
        <w:rPr>
          <w:rFonts w:ascii="Times New Roman" w:hint="eastAsia"/>
          <w:sz w:val="32"/>
        </w:rPr>
        <w:t>最近</w:t>
      </w:r>
      <w:proofErr w:type="gramStart"/>
      <w:r w:rsidRPr="00261D77">
        <w:rPr>
          <w:rFonts w:ascii="Times New Roman" w:hint="eastAsia"/>
          <w:sz w:val="32"/>
        </w:rPr>
        <w:t>一</w:t>
      </w:r>
      <w:proofErr w:type="gramEnd"/>
      <w:r w:rsidRPr="00261D77">
        <w:rPr>
          <w:rFonts w:ascii="Times New Roman" w:hint="eastAsia"/>
          <w:sz w:val="32"/>
        </w:rPr>
        <w:t>年度會計科目重大變動說明：</w:t>
      </w:r>
    </w:p>
    <w:p w14:paraId="00103417" w14:textId="77777777" w:rsidR="008B3645" w:rsidRPr="00261D77" w:rsidRDefault="008B3645" w:rsidP="00A93BD9">
      <w:pPr>
        <w:ind w:left="737" w:rightChars="200" w:right="480" w:hanging="170"/>
        <w:rPr>
          <w:rFonts w:eastAsia="標楷體"/>
          <w:sz w:val="26"/>
          <w:szCs w:val="26"/>
        </w:rPr>
      </w:pPr>
      <w:r w:rsidRPr="00261D77">
        <w:rPr>
          <w:rFonts w:eastAsia="標楷體" w:hint="eastAsia"/>
        </w:rPr>
        <w:t>【</w:t>
      </w:r>
      <w:r w:rsidRPr="00261D77">
        <w:rPr>
          <w:rFonts w:eastAsia="標楷體" w:hint="eastAsia"/>
          <w:sz w:val="26"/>
          <w:szCs w:val="26"/>
        </w:rPr>
        <w:t>申報日期已逾</w:t>
      </w:r>
      <w:r w:rsidR="00FF2168" w:rsidRPr="00261D77">
        <w:rPr>
          <w:rFonts w:eastAsia="標楷體" w:hint="eastAsia"/>
          <w:sz w:val="26"/>
          <w:szCs w:val="26"/>
        </w:rPr>
        <w:t>上</w:t>
      </w:r>
      <w:r w:rsidR="00F12A6E" w:rsidRPr="00261D77">
        <w:rPr>
          <w:rFonts w:eastAsia="標楷體" w:hint="eastAsia"/>
          <w:sz w:val="26"/>
          <w:szCs w:val="26"/>
        </w:rPr>
        <w:t>半營業年度終了後七十五天</w:t>
      </w:r>
      <w:r w:rsidRPr="00261D77">
        <w:rPr>
          <w:rFonts w:eastAsia="標楷體" w:hint="eastAsia"/>
          <w:sz w:val="26"/>
          <w:szCs w:val="26"/>
        </w:rPr>
        <w:t>者，應加列上半年度會計科目重大變動說明】</w:t>
      </w:r>
    </w:p>
    <w:p w14:paraId="46085744" w14:textId="77777777" w:rsidR="004266A5" w:rsidRPr="00261D77" w:rsidRDefault="008B3645" w:rsidP="004266A5">
      <w:pPr>
        <w:pStyle w:val="a8"/>
        <w:snapToGrid w:val="0"/>
        <w:spacing w:line="240" w:lineRule="atLeast"/>
        <w:ind w:left="5670" w:rightChars="-475" w:right="-1140"/>
        <w:jc w:val="both"/>
        <w:rPr>
          <w:rFonts w:ascii="Times New Roman"/>
        </w:rPr>
      </w:pPr>
      <w:r w:rsidRPr="00261D77">
        <w:rPr>
          <w:rFonts w:ascii="Times New Roman" w:hint="eastAsia"/>
        </w:rPr>
        <w:t>單位：新臺幣千元</w:t>
      </w:r>
      <w:r w:rsidRPr="00261D77">
        <w:rPr>
          <w:rFonts w:ascii="Times New Roman" w:hint="eastAsia"/>
        </w:rPr>
        <w:t>(</w:t>
      </w:r>
      <w:r w:rsidRPr="00261D77">
        <w:rPr>
          <w:rFonts w:ascii="Times New Roman" w:hint="eastAsia"/>
        </w:rPr>
        <w:t>如財務報告係以其他幣別表示者，</w:t>
      </w:r>
    </w:p>
    <w:p w14:paraId="257F783A" w14:textId="02C1207F" w:rsidR="008B3645" w:rsidRPr="00261D77" w:rsidRDefault="008B3645" w:rsidP="004266A5">
      <w:pPr>
        <w:pStyle w:val="a8"/>
        <w:snapToGrid w:val="0"/>
        <w:spacing w:line="240" w:lineRule="atLeast"/>
        <w:ind w:left="5670" w:rightChars="-475" w:right="-1140" w:firstLineChars="300" w:firstLine="600"/>
        <w:jc w:val="both"/>
        <w:rPr>
          <w:rFonts w:ascii="Times New Roman"/>
        </w:rPr>
      </w:pPr>
      <w:r w:rsidRPr="00261D77">
        <w:rPr>
          <w:rFonts w:ascii="Times New Roman" w:hint="eastAsia"/>
        </w:rPr>
        <w:t>請換算為新臺幣，並註明換算匯率</w:t>
      </w:r>
      <w:r w:rsidRPr="00261D77">
        <w:rPr>
          <w:rFonts w:ascii="Times New Roman" w:hint="eastAsia"/>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0"/>
        <w:gridCol w:w="1113"/>
        <w:gridCol w:w="1241"/>
        <w:gridCol w:w="1171"/>
        <w:gridCol w:w="1044"/>
        <w:gridCol w:w="3415"/>
      </w:tblGrid>
      <w:tr w:rsidR="00261D77" w:rsidRPr="00261D77" w14:paraId="06C3F903" w14:textId="77777777" w:rsidTr="004266A5">
        <w:trPr>
          <w:cantSplit/>
          <w:jc w:val="center"/>
        </w:trPr>
        <w:tc>
          <w:tcPr>
            <w:tcW w:w="1650" w:type="dxa"/>
            <w:vMerge w:val="restart"/>
            <w:tcBorders>
              <w:tl2br w:val="single" w:sz="4" w:space="0" w:color="auto"/>
            </w:tcBorders>
          </w:tcPr>
          <w:p w14:paraId="26340376" w14:textId="77777777" w:rsidR="004266A5" w:rsidRPr="00261D77" w:rsidRDefault="004266A5" w:rsidP="005324F2">
            <w:pPr>
              <w:pStyle w:val="afc"/>
              <w:jc w:val="right"/>
              <w:rPr>
                <w:rFonts w:eastAsia="標楷體"/>
              </w:rPr>
            </w:pPr>
            <w:r w:rsidRPr="00261D77">
              <w:rPr>
                <w:rFonts w:eastAsia="標楷體" w:hint="eastAsia"/>
              </w:rPr>
              <w:t>年度</w:t>
            </w:r>
          </w:p>
          <w:p w14:paraId="34758495" w14:textId="77777777" w:rsidR="004266A5" w:rsidRPr="00261D77" w:rsidRDefault="004266A5" w:rsidP="005324F2">
            <w:pPr>
              <w:pStyle w:val="afc"/>
              <w:jc w:val="both"/>
              <w:rPr>
                <w:rFonts w:eastAsia="標楷體"/>
              </w:rPr>
            </w:pPr>
            <w:r w:rsidRPr="00261D77">
              <w:rPr>
                <w:rFonts w:eastAsia="標楷體" w:hint="eastAsia"/>
              </w:rPr>
              <w:t>項目</w:t>
            </w:r>
          </w:p>
        </w:tc>
        <w:tc>
          <w:tcPr>
            <w:tcW w:w="1113" w:type="dxa"/>
          </w:tcPr>
          <w:p w14:paraId="1B6C233F" w14:textId="77777777" w:rsidR="004266A5" w:rsidRPr="00261D77" w:rsidRDefault="004266A5" w:rsidP="005324F2">
            <w:pPr>
              <w:jc w:val="center"/>
              <w:rPr>
                <w:rFonts w:eastAsia="標楷體"/>
              </w:rPr>
            </w:pPr>
            <w:r w:rsidRPr="00261D77">
              <w:rPr>
                <w:rFonts w:eastAsia="標楷體" w:hint="eastAsia"/>
              </w:rPr>
              <w:t>年度</w:t>
            </w:r>
          </w:p>
        </w:tc>
        <w:tc>
          <w:tcPr>
            <w:tcW w:w="1241" w:type="dxa"/>
          </w:tcPr>
          <w:p w14:paraId="1E90D692" w14:textId="77777777" w:rsidR="004266A5" w:rsidRPr="00261D77" w:rsidRDefault="004266A5" w:rsidP="005324F2">
            <w:pPr>
              <w:jc w:val="center"/>
              <w:rPr>
                <w:rFonts w:eastAsia="標楷體"/>
              </w:rPr>
            </w:pPr>
            <w:r w:rsidRPr="00261D77">
              <w:rPr>
                <w:rFonts w:eastAsia="標楷體" w:hint="eastAsia"/>
              </w:rPr>
              <w:t>年度</w:t>
            </w:r>
          </w:p>
        </w:tc>
        <w:tc>
          <w:tcPr>
            <w:tcW w:w="2215" w:type="dxa"/>
            <w:gridSpan w:val="2"/>
          </w:tcPr>
          <w:p w14:paraId="358458BC" w14:textId="77777777" w:rsidR="004266A5" w:rsidRPr="00261D77" w:rsidRDefault="004266A5" w:rsidP="005324F2">
            <w:pPr>
              <w:jc w:val="center"/>
              <w:rPr>
                <w:rFonts w:eastAsia="標楷體"/>
              </w:rPr>
            </w:pPr>
            <w:r w:rsidRPr="00261D77">
              <w:rPr>
                <w:rFonts w:eastAsia="標楷體" w:hint="eastAsia"/>
              </w:rPr>
              <w:t>差</w:t>
            </w:r>
            <w:r w:rsidRPr="00261D77">
              <w:rPr>
                <w:rFonts w:eastAsia="標楷體" w:hint="eastAsia"/>
              </w:rPr>
              <w:t xml:space="preserve">    </w:t>
            </w:r>
            <w:r w:rsidRPr="00261D77">
              <w:rPr>
                <w:rFonts w:eastAsia="標楷體" w:hint="eastAsia"/>
              </w:rPr>
              <w:t>異</w:t>
            </w:r>
          </w:p>
        </w:tc>
        <w:tc>
          <w:tcPr>
            <w:tcW w:w="3410" w:type="dxa"/>
            <w:vAlign w:val="center"/>
          </w:tcPr>
          <w:p w14:paraId="314CF8E4" w14:textId="77777777" w:rsidR="004266A5" w:rsidRPr="00261D77" w:rsidRDefault="004266A5" w:rsidP="005324F2">
            <w:pPr>
              <w:jc w:val="center"/>
              <w:rPr>
                <w:rFonts w:eastAsia="標楷體"/>
              </w:rPr>
            </w:pPr>
            <w:r w:rsidRPr="00261D77">
              <w:rPr>
                <w:rFonts w:eastAsia="標楷體" w:hint="eastAsia"/>
              </w:rPr>
              <w:t>說</w:t>
            </w:r>
            <w:r w:rsidRPr="00261D77">
              <w:rPr>
                <w:rFonts w:eastAsia="標楷體" w:hint="eastAsia"/>
              </w:rPr>
              <w:t xml:space="preserve">           </w:t>
            </w:r>
            <w:r w:rsidRPr="00261D77">
              <w:rPr>
                <w:rFonts w:eastAsia="標楷體" w:hint="eastAsia"/>
              </w:rPr>
              <w:t>明</w:t>
            </w:r>
          </w:p>
        </w:tc>
      </w:tr>
      <w:tr w:rsidR="00261D77" w:rsidRPr="00261D77" w14:paraId="274016B0" w14:textId="77777777" w:rsidTr="004266A5">
        <w:trPr>
          <w:cantSplit/>
          <w:jc w:val="center"/>
        </w:trPr>
        <w:tc>
          <w:tcPr>
            <w:tcW w:w="1650" w:type="dxa"/>
            <w:vMerge/>
            <w:tcBorders>
              <w:tl2br w:val="single" w:sz="4" w:space="0" w:color="auto"/>
            </w:tcBorders>
          </w:tcPr>
          <w:p w14:paraId="27349C2B" w14:textId="77777777" w:rsidR="004266A5" w:rsidRPr="00261D77" w:rsidRDefault="004266A5" w:rsidP="005324F2">
            <w:pPr>
              <w:rPr>
                <w:rFonts w:eastAsia="標楷體"/>
              </w:rPr>
            </w:pPr>
          </w:p>
        </w:tc>
        <w:tc>
          <w:tcPr>
            <w:tcW w:w="1113" w:type="dxa"/>
          </w:tcPr>
          <w:p w14:paraId="2857DA51" w14:textId="77777777" w:rsidR="004266A5" w:rsidRPr="00261D77" w:rsidRDefault="004266A5" w:rsidP="005324F2">
            <w:pPr>
              <w:jc w:val="center"/>
              <w:rPr>
                <w:rFonts w:eastAsia="標楷體"/>
              </w:rPr>
            </w:pPr>
            <w:r w:rsidRPr="00261D77">
              <w:rPr>
                <w:rFonts w:eastAsia="標楷體" w:hint="eastAsia"/>
              </w:rPr>
              <w:t>金額</w:t>
            </w:r>
          </w:p>
        </w:tc>
        <w:tc>
          <w:tcPr>
            <w:tcW w:w="1241" w:type="dxa"/>
          </w:tcPr>
          <w:p w14:paraId="4D5F0DD9" w14:textId="77777777" w:rsidR="004266A5" w:rsidRPr="00261D77" w:rsidRDefault="004266A5" w:rsidP="005324F2">
            <w:pPr>
              <w:jc w:val="center"/>
              <w:rPr>
                <w:rFonts w:eastAsia="標楷體"/>
              </w:rPr>
            </w:pPr>
            <w:r w:rsidRPr="00261D77">
              <w:rPr>
                <w:rFonts w:eastAsia="標楷體" w:hint="eastAsia"/>
              </w:rPr>
              <w:t>金額</w:t>
            </w:r>
          </w:p>
        </w:tc>
        <w:tc>
          <w:tcPr>
            <w:tcW w:w="1171" w:type="dxa"/>
          </w:tcPr>
          <w:p w14:paraId="52A30F0E" w14:textId="77777777" w:rsidR="004266A5" w:rsidRPr="00261D77" w:rsidRDefault="004266A5" w:rsidP="005324F2">
            <w:pPr>
              <w:jc w:val="center"/>
              <w:rPr>
                <w:rFonts w:eastAsia="標楷體"/>
              </w:rPr>
            </w:pPr>
            <w:r w:rsidRPr="00261D77">
              <w:rPr>
                <w:rFonts w:eastAsia="標楷體" w:hint="eastAsia"/>
              </w:rPr>
              <w:t>金額</w:t>
            </w:r>
          </w:p>
        </w:tc>
        <w:tc>
          <w:tcPr>
            <w:tcW w:w="1044" w:type="dxa"/>
          </w:tcPr>
          <w:p w14:paraId="54856207" w14:textId="77777777" w:rsidR="004266A5" w:rsidRPr="00261D77" w:rsidRDefault="004266A5" w:rsidP="005324F2">
            <w:pPr>
              <w:jc w:val="center"/>
              <w:rPr>
                <w:rFonts w:eastAsia="標楷體"/>
              </w:rPr>
            </w:pPr>
            <w:r w:rsidRPr="00261D77">
              <w:rPr>
                <w:rFonts w:eastAsia="標楷體" w:hint="eastAsia"/>
              </w:rPr>
              <w:t>%</w:t>
            </w:r>
          </w:p>
        </w:tc>
        <w:tc>
          <w:tcPr>
            <w:tcW w:w="3415" w:type="dxa"/>
          </w:tcPr>
          <w:p w14:paraId="1C0E8D7F" w14:textId="77777777" w:rsidR="004266A5" w:rsidRPr="00261D77" w:rsidRDefault="004266A5" w:rsidP="005324F2">
            <w:pPr>
              <w:rPr>
                <w:rFonts w:eastAsia="標楷體"/>
              </w:rPr>
            </w:pPr>
          </w:p>
        </w:tc>
      </w:tr>
      <w:tr w:rsidR="00261D77" w:rsidRPr="00261D77" w14:paraId="36BCD12F" w14:textId="77777777" w:rsidTr="004266A5">
        <w:trPr>
          <w:cantSplit/>
          <w:jc w:val="center"/>
        </w:trPr>
        <w:tc>
          <w:tcPr>
            <w:tcW w:w="1650" w:type="dxa"/>
          </w:tcPr>
          <w:p w14:paraId="60B320FF" w14:textId="77777777" w:rsidR="004266A5" w:rsidRPr="00261D77" w:rsidRDefault="004266A5" w:rsidP="005324F2">
            <w:pPr>
              <w:spacing w:line="360" w:lineRule="auto"/>
              <w:ind w:left="284" w:right="284"/>
              <w:jc w:val="distribute"/>
              <w:rPr>
                <w:rFonts w:eastAsia="標楷體"/>
              </w:rPr>
            </w:pPr>
          </w:p>
        </w:tc>
        <w:tc>
          <w:tcPr>
            <w:tcW w:w="1113" w:type="dxa"/>
          </w:tcPr>
          <w:p w14:paraId="5305C647" w14:textId="77777777" w:rsidR="004266A5" w:rsidRPr="00261D77" w:rsidRDefault="004266A5" w:rsidP="005324F2">
            <w:pPr>
              <w:spacing w:line="360" w:lineRule="auto"/>
              <w:ind w:right="170"/>
              <w:jc w:val="right"/>
              <w:rPr>
                <w:rFonts w:eastAsia="標楷體"/>
              </w:rPr>
            </w:pPr>
          </w:p>
        </w:tc>
        <w:tc>
          <w:tcPr>
            <w:tcW w:w="1241" w:type="dxa"/>
          </w:tcPr>
          <w:p w14:paraId="1F94845C" w14:textId="77777777" w:rsidR="004266A5" w:rsidRPr="00261D77" w:rsidRDefault="004266A5" w:rsidP="005324F2">
            <w:pPr>
              <w:spacing w:line="360" w:lineRule="auto"/>
              <w:ind w:right="170"/>
              <w:jc w:val="right"/>
              <w:rPr>
                <w:rFonts w:eastAsia="標楷體"/>
              </w:rPr>
            </w:pPr>
          </w:p>
        </w:tc>
        <w:tc>
          <w:tcPr>
            <w:tcW w:w="1171" w:type="dxa"/>
          </w:tcPr>
          <w:p w14:paraId="1FA68CD9" w14:textId="77777777" w:rsidR="004266A5" w:rsidRPr="00261D77" w:rsidRDefault="004266A5" w:rsidP="005324F2">
            <w:pPr>
              <w:spacing w:line="360" w:lineRule="auto"/>
              <w:ind w:right="170"/>
              <w:jc w:val="right"/>
              <w:rPr>
                <w:rFonts w:eastAsia="標楷體"/>
              </w:rPr>
            </w:pPr>
          </w:p>
        </w:tc>
        <w:tc>
          <w:tcPr>
            <w:tcW w:w="1044" w:type="dxa"/>
          </w:tcPr>
          <w:p w14:paraId="537628FD" w14:textId="77777777" w:rsidR="004266A5" w:rsidRPr="00261D77" w:rsidRDefault="004266A5" w:rsidP="005324F2">
            <w:pPr>
              <w:spacing w:line="360" w:lineRule="auto"/>
              <w:ind w:right="170"/>
              <w:jc w:val="right"/>
              <w:rPr>
                <w:rFonts w:eastAsia="標楷體"/>
              </w:rPr>
            </w:pPr>
          </w:p>
        </w:tc>
        <w:tc>
          <w:tcPr>
            <w:tcW w:w="3410" w:type="dxa"/>
          </w:tcPr>
          <w:p w14:paraId="770F48AD" w14:textId="77777777" w:rsidR="004266A5" w:rsidRPr="00261D77" w:rsidRDefault="004266A5" w:rsidP="005324F2">
            <w:pPr>
              <w:spacing w:line="360" w:lineRule="auto"/>
              <w:rPr>
                <w:rFonts w:eastAsia="標楷體"/>
                <w:sz w:val="22"/>
              </w:rPr>
            </w:pPr>
          </w:p>
        </w:tc>
      </w:tr>
      <w:tr w:rsidR="00261D77" w:rsidRPr="00261D77" w14:paraId="45409156" w14:textId="77777777" w:rsidTr="004266A5">
        <w:trPr>
          <w:cantSplit/>
          <w:jc w:val="center"/>
        </w:trPr>
        <w:tc>
          <w:tcPr>
            <w:tcW w:w="1650" w:type="dxa"/>
          </w:tcPr>
          <w:p w14:paraId="04B1BDE9" w14:textId="77777777" w:rsidR="004266A5" w:rsidRPr="00261D77" w:rsidRDefault="004266A5" w:rsidP="005324F2">
            <w:pPr>
              <w:spacing w:line="360" w:lineRule="auto"/>
              <w:ind w:left="284" w:right="284"/>
              <w:jc w:val="distribute"/>
              <w:rPr>
                <w:rFonts w:eastAsia="標楷體"/>
              </w:rPr>
            </w:pPr>
          </w:p>
        </w:tc>
        <w:tc>
          <w:tcPr>
            <w:tcW w:w="1113" w:type="dxa"/>
          </w:tcPr>
          <w:p w14:paraId="31CF5236" w14:textId="77777777" w:rsidR="004266A5" w:rsidRPr="00261D77" w:rsidRDefault="004266A5" w:rsidP="005324F2">
            <w:pPr>
              <w:spacing w:line="360" w:lineRule="auto"/>
              <w:ind w:right="170"/>
              <w:jc w:val="right"/>
              <w:rPr>
                <w:rFonts w:eastAsia="標楷體"/>
              </w:rPr>
            </w:pPr>
          </w:p>
        </w:tc>
        <w:tc>
          <w:tcPr>
            <w:tcW w:w="1241" w:type="dxa"/>
          </w:tcPr>
          <w:p w14:paraId="7991AECA" w14:textId="77777777" w:rsidR="004266A5" w:rsidRPr="00261D77" w:rsidRDefault="004266A5" w:rsidP="005324F2">
            <w:pPr>
              <w:spacing w:line="360" w:lineRule="auto"/>
              <w:ind w:right="170"/>
              <w:jc w:val="right"/>
              <w:rPr>
                <w:rFonts w:eastAsia="標楷體"/>
              </w:rPr>
            </w:pPr>
          </w:p>
        </w:tc>
        <w:tc>
          <w:tcPr>
            <w:tcW w:w="1171" w:type="dxa"/>
          </w:tcPr>
          <w:p w14:paraId="64EB7F08" w14:textId="77777777" w:rsidR="004266A5" w:rsidRPr="00261D77" w:rsidRDefault="004266A5" w:rsidP="005324F2">
            <w:pPr>
              <w:spacing w:line="360" w:lineRule="auto"/>
              <w:ind w:right="170"/>
              <w:jc w:val="right"/>
              <w:rPr>
                <w:rFonts w:eastAsia="標楷體"/>
              </w:rPr>
            </w:pPr>
          </w:p>
        </w:tc>
        <w:tc>
          <w:tcPr>
            <w:tcW w:w="1044" w:type="dxa"/>
          </w:tcPr>
          <w:p w14:paraId="3975354A" w14:textId="77777777" w:rsidR="004266A5" w:rsidRPr="00261D77" w:rsidRDefault="004266A5" w:rsidP="005324F2">
            <w:pPr>
              <w:spacing w:line="360" w:lineRule="auto"/>
              <w:ind w:right="170"/>
              <w:jc w:val="right"/>
              <w:rPr>
                <w:rFonts w:eastAsia="標楷體"/>
              </w:rPr>
            </w:pPr>
          </w:p>
        </w:tc>
        <w:tc>
          <w:tcPr>
            <w:tcW w:w="3410" w:type="dxa"/>
          </w:tcPr>
          <w:p w14:paraId="608A3A7D" w14:textId="77777777" w:rsidR="004266A5" w:rsidRPr="00261D77" w:rsidRDefault="004266A5" w:rsidP="005324F2">
            <w:pPr>
              <w:spacing w:line="360" w:lineRule="auto"/>
              <w:rPr>
                <w:rFonts w:eastAsia="標楷體"/>
                <w:sz w:val="22"/>
              </w:rPr>
            </w:pPr>
          </w:p>
        </w:tc>
      </w:tr>
      <w:tr w:rsidR="00261D77" w:rsidRPr="00261D77" w14:paraId="5874CFCD" w14:textId="77777777" w:rsidTr="004266A5">
        <w:trPr>
          <w:cantSplit/>
          <w:jc w:val="center"/>
        </w:trPr>
        <w:tc>
          <w:tcPr>
            <w:tcW w:w="1650" w:type="dxa"/>
          </w:tcPr>
          <w:p w14:paraId="591463F0" w14:textId="77777777" w:rsidR="004266A5" w:rsidRPr="00261D77" w:rsidRDefault="004266A5" w:rsidP="005324F2">
            <w:pPr>
              <w:spacing w:line="360" w:lineRule="auto"/>
              <w:ind w:left="284" w:right="284"/>
              <w:jc w:val="distribute"/>
              <w:rPr>
                <w:rFonts w:eastAsia="標楷體"/>
                <w:sz w:val="22"/>
              </w:rPr>
            </w:pPr>
          </w:p>
        </w:tc>
        <w:tc>
          <w:tcPr>
            <w:tcW w:w="1113" w:type="dxa"/>
          </w:tcPr>
          <w:p w14:paraId="7E4AC3E7" w14:textId="77777777" w:rsidR="004266A5" w:rsidRPr="00261D77" w:rsidRDefault="004266A5" w:rsidP="005324F2">
            <w:pPr>
              <w:spacing w:line="360" w:lineRule="auto"/>
              <w:ind w:right="170"/>
              <w:jc w:val="right"/>
              <w:rPr>
                <w:rFonts w:eastAsia="標楷體"/>
              </w:rPr>
            </w:pPr>
          </w:p>
        </w:tc>
        <w:tc>
          <w:tcPr>
            <w:tcW w:w="1241" w:type="dxa"/>
          </w:tcPr>
          <w:p w14:paraId="154A6D55" w14:textId="77777777" w:rsidR="004266A5" w:rsidRPr="00261D77" w:rsidRDefault="004266A5" w:rsidP="005324F2">
            <w:pPr>
              <w:spacing w:line="360" w:lineRule="auto"/>
              <w:ind w:right="170"/>
              <w:jc w:val="right"/>
              <w:rPr>
                <w:rFonts w:eastAsia="標楷體"/>
              </w:rPr>
            </w:pPr>
          </w:p>
        </w:tc>
        <w:tc>
          <w:tcPr>
            <w:tcW w:w="1171" w:type="dxa"/>
          </w:tcPr>
          <w:p w14:paraId="63510575" w14:textId="77777777" w:rsidR="004266A5" w:rsidRPr="00261D77" w:rsidRDefault="004266A5" w:rsidP="005324F2">
            <w:pPr>
              <w:spacing w:line="360" w:lineRule="auto"/>
              <w:ind w:right="170"/>
              <w:jc w:val="right"/>
              <w:rPr>
                <w:rFonts w:eastAsia="標楷體"/>
              </w:rPr>
            </w:pPr>
          </w:p>
        </w:tc>
        <w:tc>
          <w:tcPr>
            <w:tcW w:w="1044" w:type="dxa"/>
          </w:tcPr>
          <w:p w14:paraId="364B4075" w14:textId="77777777" w:rsidR="004266A5" w:rsidRPr="00261D77" w:rsidRDefault="004266A5" w:rsidP="005324F2">
            <w:pPr>
              <w:spacing w:line="360" w:lineRule="auto"/>
              <w:ind w:right="170"/>
              <w:jc w:val="right"/>
              <w:rPr>
                <w:rFonts w:eastAsia="標楷體"/>
              </w:rPr>
            </w:pPr>
          </w:p>
        </w:tc>
        <w:tc>
          <w:tcPr>
            <w:tcW w:w="3410" w:type="dxa"/>
          </w:tcPr>
          <w:p w14:paraId="7FF49201" w14:textId="77777777" w:rsidR="004266A5" w:rsidRPr="00261D77" w:rsidRDefault="004266A5" w:rsidP="005324F2">
            <w:pPr>
              <w:spacing w:line="360" w:lineRule="auto"/>
              <w:rPr>
                <w:rFonts w:eastAsia="標楷體"/>
                <w:sz w:val="22"/>
              </w:rPr>
            </w:pPr>
          </w:p>
        </w:tc>
      </w:tr>
      <w:tr w:rsidR="00261D77" w:rsidRPr="00261D77" w14:paraId="370A9A07" w14:textId="77777777" w:rsidTr="004266A5">
        <w:trPr>
          <w:cantSplit/>
          <w:jc w:val="center"/>
        </w:trPr>
        <w:tc>
          <w:tcPr>
            <w:tcW w:w="1650" w:type="dxa"/>
          </w:tcPr>
          <w:p w14:paraId="1454DB1E" w14:textId="77777777" w:rsidR="004266A5" w:rsidRPr="00261D77" w:rsidRDefault="004266A5" w:rsidP="005324F2">
            <w:pPr>
              <w:spacing w:line="360" w:lineRule="auto"/>
              <w:ind w:left="284" w:right="284"/>
              <w:jc w:val="distribute"/>
              <w:rPr>
                <w:rFonts w:eastAsia="標楷體"/>
              </w:rPr>
            </w:pPr>
          </w:p>
        </w:tc>
        <w:tc>
          <w:tcPr>
            <w:tcW w:w="1113" w:type="dxa"/>
          </w:tcPr>
          <w:p w14:paraId="1666DA1A" w14:textId="77777777" w:rsidR="004266A5" w:rsidRPr="00261D77" w:rsidRDefault="004266A5" w:rsidP="005324F2">
            <w:pPr>
              <w:spacing w:line="360" w:lineRule="auto"/>
              <w:ind w:right="170"/>
              <w:jc w:val="right"/>
              <w:rPr>
                <w:rFonts w:eastAsia="標楷體"/>
              </w:rPr>
            </w:pPr>
          </w:p>
        </w:tc>
        <w:tc>
          <w:tcPr>
            <w:tcW w:w="1241" w:type="dxa"/>
          </w:tcPr>
          <w:p w14:paraId="02C9E6E0" w14:textId="77777777" w:rsidR="004266A5" w:rsidRPr="00261D77" w:rsidRDefault="004266A5" w:rsidP="005324F2">
            <w:pPr>
              <w:spacing w:line="360" w:lineRule="auto"/>
              <w:ind w:right="170"/>
              <w:jc w:val="right"/>
              <w:rPr>
                <w:rFonts w:eastAsia="標楷體"/>
              </w:rPr>
            </w:pPr>
          </w:p>
        </w:tc>
        <w:tc>
          <w:tcPr>
            <w:tcW w:w="1171" w:type="dxa"/>
          </w:tcPr>
          <w:p w14:paraId="16AAC12C" w14:textId="77777777" w:rsidR="004266A5" w:rsidRPr="00261D77" w:rsidRDefault="004266A5" w:rsidP="005324F2">
            <w:pPr>
              <w:spacing w:line="360" w:lineRule="auto"/>
              <w:ind w:right="170"/>
              <w:jc w:val="right"/>
              <w:rPr>
                <w:rFonts w:eastAsia="標楷體"/>
              </w:rPr>
            </w:pPr>
          </w:p>
        </w:tc>
        <w:tc>
          <w:tcPr>
            <w:tcW w:w="1044" w:type="dxa"/>
          </w:tcPr>
          <w:p w14:paraId="2FC16564" w14:textId="77777777" w:rsidR="004266A5" w:rsidRPr="00261D77" w:rsidRDefault="004266A5" w:rsidP="005324F2">
            <w:pPr>
              <w:spacing w:line="360" w:lineRule="auto"/>
              <w:ind w:right="170"/>
              <w:jc w:val="right"/>
              <w:rPr>
                <w:rFonts w:eastAsia="標楷體"/>
              </w:rPr>
            </w:pPr>
          </w:p>
        </w:tc>
        <w:tc>
          <w:tcPr>
            <w:tcW w:w="3410" w:type="dxa"/>
          </w:tcPr>
          <w:p w14:paraId="295B84D9" w14:textId="77777777" w:rsidR="004266A5" w:rsidRPr="00261D77" w:rsidRDefault="004266A5" w:rsidP="005324F2">
            <w:pPr>
              <w:spacing w:line="360" w:lineRule="auto"/>
              <w:jc w:val="both"/>
              <w:rPr>
                <w:rFonts w:eastAsia="標楷體"/>
                <w:sz w:val="22"/>
              </w:rPr>
            </w:pPr>
          </w:p>
        </w:tc>
      </w:tr>
      <w:tr w:rsidR="00261D77" w:rsidRPr="00261D77" w14:paraId="7A6C9CA6" w14:textId="77777777" w:rsidTr="004266A5">
        <w:trPr>
          <w:cantSplit/>
          <w:jc w:val="center"/>
        </w:trPr>
        <w:tc>
          <w:tcPr>
            <w:tcW w:w="1650" w:type="dxa"/>
          </w:tcPr>
          <w:p w14:paraId="2CC3C128" w14:textId="77777777" w:rsidR="004266A5" w:rsidRPr="00261D77" w:rsidRDefault="004266A5" w:rsidP="005324F2">
            <w:pPr>
              <w:spacing w:line="360" w:lineRule="auto"/>
              <w:ind w:left="284" w:right="284"/>
              <w:jc w:val="distribute"/>
              <w:rPr>
                <w:rFonts w:eastAsia="標楷體"/>
              </w:rPr>
            </w:pPr>
          </w:p>
        </w:tc>
        <w:tc>
          <w:tcPr>
            <w:tcW w:w="1113" w:type="dxa"/>
          </w:tcPr>
          <w:p w14:paraId="6CD5E15D" w14:textId="77777777" w:rsidR="004266A5" w:rsidRPr="00261D77" w:rsidRDefault="004266A5" w:rsidP="005324F2">
            <w:pPr>
              <w:spacing w:line="360" w:lineRule="auto"/>
              <w:ind w:right="170"/>
              <w:jc w:val="right"/>
              <w:rPr>
                <w:rFonts w:eastAsia="標楷體"/>
              </w:rPr>
            </w:pPr>
          </w:p>
        </w:tc>
        <w:tc>
          <w:tcPr>
            <w:tcW w:w="1241" w:type="dxa"/>
          </w:tcPr>
          <w:p w14:paraId="643391B6" w14:textId="77777777" w:rsidR="004266A5" w:rsidRPr="00261D77" w:rsidRDefault="004266A5" w:rsidP="005324F2">
            <w:pPr>
              <w:spacing w:line="360" w:lineRule="auto"/>
              <w:ind w:right="170"/>
              <w:jc w:val="right"/>
              <w:rPr>
                <w:rFonts w:eastAsia="標楷體"/>
              </w:rPr>
            </w:pPr>
          </w:p>
        </w:tc>
        <w:tc>
          <w:tcPr>
            <w:tcW w:w="1171" w:type="dxa"/>
          </w:tcPr>
          <w:p w14:paraId="2969E6BC" w14:textId="77777777" w:rsidR="004266A5" w:rsidRPr="00261D77" w:rsidRDefault="004266A5" w:rsidP="005324F2">
            <w:pPr>
              <w:spacing w:line="360" w:lineRule="auto"/>
              <w:ind w:right="170"/>
              <w:jc w:val="right"/>
              <w:rPr>
                <w:rFonts w:eastAsia="標楷體"/>
              </w:rPr>
            </w:pPr>
          </w:p>
        </w:tc>
        <w:tc>
          <w:tcPr>
            <w:tcW w:w="1044" w:type="dxa"/>
          </w:tcPr>
          <w:p w14:paraId="5EC57830" w14:textId="77777777" w:rsidR="004266A5" w:rsidRPr="00261D77" w:rsidRDefault="004266A5" w:rsidP="005324F2">
            <w:pPr>
              <w:spacing w:line="360" w:lineRule="auto"/>
              <w:ind w:right="170"/>
              <w:jc w:val="right"/>
              <w:rPr>
                <w:rFonts w:eastAsia="標楷體"/>
              </w:rPr>
            </w:pPr>
          </w:p>
        </w:tc>
        <w:tc>
          <w:tcPr>
            <w:tcW w:w="3410" w:type="dxa"/>
          </w:tcPr>
          <w:p w14:paraId="58A0A4A0" w14:textId="77777777" w:rsidR="004266A5" w:rsidRPr="00261D77" w:rsidRDefault="004266A5" w:rsidP="005324F2">
            <w:pPr>
              <w:spacing w:line="360" w:lineRule="auto"/>
              <w:rPr>
                <w:rFonts w:eastAsia="標楷體"/>
                <w:sz w:val="22"/>
              </w:rPr>
            </w:pPr>
          </w:p>
        </w:tc>
      </w:tr>
      <w:tr w:rsidR="00261D77" w:rsidRPr="00261D77" w14:paraId="1FBCD196" w14:textId="77777777" w:rsidTr="004266A5">
        <w:trPr>
          <w:cantSplit/>
          <w:jc w:val="center"/>
        </w:trPr>
        <w:tc>
          <w:tcPr>
            <w:tcW w:w="1650" w:type="dxa"/>
          </w:tcPr>
          <w:p w14:paraId="33C287A3" w14:textId="77777777" w:rsidR="004266A5" w:rsidRPr="00261D77" w:rsidRDefault="004266A5" w:rsidP="005324F2">
            <w:pPr>
              <w:spacing w:line="360" w:lineRule="auto"/>
              <w:ind w:left="284" w:right="284"/>
              <w:jc w:val="distribute"/>
              <w:rPr>
                <w:rFonts w:eastAsia="標楷體"/>
                <w:sz w:val="16"/>
              </w:rPr>
            </w:pPr>
          </w:p>
        </w:tc>
        <w:tc>
          <w:tcPr>
            <w:tcW w:w="1113" w:type="dxa"/>
          </w:tcPr>
          <w:p w14:paraId="48DA5174" w14:textId="77777777" w:rsidR="004266A5" w:rsidRPr="00261D77" w:rsidRDefault="004266A5" w:rsidP="005324F2">
            <w:pPr>
              <w:spacing w:line="360" w:lineRule="auto"/>
              <w:ind w:right="170"/>
              <w:jc w:val="right"/>
              <w:rPr>
                <w:rFonts w:eastAsia="標楷體"/>
              </w:rPr>
            </w:pPr>
          </w:p>
        </w:tc>
        <w:tc>
          <w:tcPr>
            <w:tcW w:w="1241" w:type="dxa"/>
          </w:tcPr>
          <w:p w14:paraId="7A73B5CA" w14:textId="77777777" w:rsidR="004266A5" w:rsidRPr="00261D77" w:rsidRDefault="004266A5" w:rsidP="005324F2">
            <w:pPr>
              <w:spacing w:line="360" w:lineRule="auto"/>
              <w:ind w:right="170"/>
              <w:jc w:val="right"/>
              <w:rPr>
                <w:rFonts w:eastAsia="標楷體"/>
              </w:rPr>
            </w:pPr>
          </w:p>
        </w:tc>
        <w:tc>
          <w:tcPr>
            <w:tcW w:w="1171" w:type="dxa"/>
          </w:tcPr>
          <w:p w14:paraId="441200BE" w14:textId="77777777" w:rsidR="004266A5" w:rsidRPr="00261D77" w:rsidRDefault="004266A5" w:rsidP="005324F2">
            <w:pPr>
              <w:spacing w:line="360" w:lineRule="auto"/>
              <w:ind w:right="170"/>
              <w:jc w:val="right"/>
              <w:rPr>
                <w:rFonts w:eastAsia="標楷體"/>
              </w:rPr>
            </w:pPr>
          </w:p>
        </w:tc>
        <w:tc>
          <w:tcPr>
            <w:tcW w:w="1044" w:type="dxa"/>
          </w:tcPr>
          <w:p w14:paraId="01B34455" w14:textId="77777777" w:rsidR="004266A5" w:rsidRPr="00261D77" w:rsidRDefault="004266A5" w:rsidP="005324F2">
            <w:pPr>
              <w:spacing w:line="360" w:lineRule="auto"/>
              <w:ind w:right="170"/>
              <w:jc w:val="right"/>
              <w:rPr>
                <w:rFonts w:eastAsia="標楷體"/>
              </w:rPr>
            </w:pPr>
          </w:p>
        </w:tc>
        <w:tc>
          <w:tcPr>
            <w:tcW w:w="3410" w:type="dxa"/>
          </w:tcPr>
          <w:p w14:paraId="5551130C" w14:textId="77777777" w:rsidR="004266A5" w:rsidRPr="00261D77" w:rsidRDefault="004266A5" w:rsidP="005324F2">
            <w:pPr>
              <w:spacing w:line="360" w:lineRule="auto"/>
              <w:rPr>
                <w:rFonts w:eastAsia="標楷體"/>
                <w:sz w:val="22"/>
              </w:rPr>
            </w:pPr>
          </w:p>
        </w:tc>
      </w:tr>
      <w:tr w:rsidR="00261D77" w:rsidRPr="00261D77" w14:paraId="68C98769" w14:textId="77777777" w:rsidTr="004266A5">
        <w:trPr>
          <w:cantSplit/>
          <w:jc w:val="center"/>
        </w:trPr>
        <w:tc>
          <w:tcPr>
            <w:tcW w:w="1650" w:type="dxa"/>
          </w:tcPr>
          <w:p w14:paraId="29C122D6" w14:textId="77777777" w:rsidR="004266A5" w:rsidRPr="00261D77" w:rsidRDefault="004266A5" w:rsidP="005324F2">
            <w:pPr>
              <w:spacing w:line="360" w:lineRule="auto"/>
              <w:ind w:left="284" w:right="284"/>
              <w:jc w:val="distribute"/>
              <w:rPr>
                <w:rFonts w:eastAsia="標楷體"/>
              </w:rPr>
            </w:pPr>
          </w:p>
        </w:tc>
        <w:tc>
          <w:tcPr>
            <w:tcW w:w="1113" w:type="dxa"/>
          </w:tcPr>
          <w:p w14:paraId="7162402F" w14:textId="77777777" w:rsidR="004266A5" w:rsidRPr="00261D77" w:rsidRDefault="004266A5" w:rsidP="005324F2">
            <w:pPr>
              <w:spacing w:line="360" w:lineRule="auto"/>
              <w:ind w:right="170"/>
              <w:jc w:val="right"/>
              <w:rPr>
                <w:rFonts w:eastAsia="標楷體"/>
              </w:rPr>
            </w:pPr>
          </w:p>
        </w:tc>
        <w:tc>
          <w:tcPr>
            <w:tcW w:w="1241" w:type="dxa"/>
          </w:tcPr>
          <w:p w14:paraId="6145401C" w14:textId="77777777" w:rsidR="004266A5" w:rsidRPr="00261D77" w:rsidRDefault="004266A5" w:rsidP="005324F2">
            <w:pPr>
              <w:spacing w:line="360" w:lineRule="auto"/>
              <w:ind w:right="170"/>
              <w:jc w:val="right"/>
              <w:rPr>
                <w:rFonts w:eastAsia="標楷體"/>
              </w:rPr>
            </w:pPr>
          </w:p>
        </w:tc>
        <w:tc>
          <w:tcPr>
            <w:tcW w:w="1171" w:type="dxa"/>
          </w:tcPr>
          <w:p w14:paraId="38B967E3" w14:textId="77777777" w:rsidR="004266A5" w:rsidRPr="00261D77" w:rsidRDefault="004266A5" w:rsidP="005324F2">
            <w:pPr>
              <w:spacing w:line="360" w:lineRule="auto"/>
              <w:ind w:right="170"/>
              <w:jc w:val="right"/>
              <w:rPr>
                <w:rFonts w:eastAsia="標楷體"/>
              </w:rPr>
            </w:pPr>
          </w:p>
        </w:tc>
        <w:tc>
          <w:tcPr>
            <w:tcW w:w="1044" w:type="dxa"/>
          </w:tcPr>
          <w:p w14:paraId="3BD330A7" w14:textId="77777777" w:rsidR="004266A5" w:rsidRPr="00261D77" w:rsidRDefault="004266A5" w:rsidP="005324F2">
            <w:pPr>
              <w:spacing w:line="360" w:lineRule="auto"/>
              <w:ind w:right="170"/>
              <w:jc w:val="right"/>
              <w:rPr>
                <w:rFonts w:eastAsia="標楷體"/>
              </w:rPr>
            </w:pPr>
          </w:p>
        </w:tc>
        <w:tc>
          <w:tcPr>
            <w:tcW w:w="3410" w:type="dxa"/>
          </w:tcPr>
          <w:p w14:paraId="2FFE518F" w14:textId="77777777" w:rsidR="004266A5" w:rsidRPr="00261D77" w:rsidRDefault="004266A5" w:rsidP="005324F2">
            <w:pPr>
              <w:spacing w:line="360" w:lineRule="auto"/>
              <w:rPr>
                <w:rFonts w:eastAsia="標楷體"/>
                <w:sz w:val="22"/>
              </w:rPr>
            </w:pPr>
          </w:p>
        </w:tc>
      </w:tr>
      <w:tr w:rsidR="00261D77" w:rsidRPr="00261D77" w14:paraId="525F741D" w14:textId="77777777" w:rsidTr="004266A5">
        <w:trPr>
          <w:cantSplit/>
          <w:trHeight w:val="80"/>
          <w:jc w:val="center"/>
        </w:trPr>
        <w:tc>
          <w:tcPr>
            <w:tcW w:w="1650" w:type="dxa"/>
          </w:tcPr>
          <w:p w14:paraId="165CC0FB" w14:textId="77777777" w:rsidR="004266A5" w:rsidRPr="00261D77" w:rsidRDefault="004266A5" w:rsidP="005324F2">
            <w:pPr>
              <w:spacing w:line="360" w:lineRule="auto"/>
              <w:ind w:left="284" w:right="284"/>
              <w:jc w:val="distribute"/>
              <w:rPr>
                <w:rFonts w:eastAsia="標楷體"/>
              </w:rPr>
            </w:pPr>
          </w:p>
        </w:tc>
        <w:tc>
          <w:tcPr>
            <w:tcW w:w="1113" w:type="dxa"/>
          </w:tcPr>
          <w:p w14:paraId="7F641DFE" w14:textId="77777777" w:rsidR="004266A5" w:rsidRPr="00261D77" w:rsidRDefault="004266A5" w:rsidP="005324F2">
            <w:pPr>
              <w:spacing w:line="360" w:lineRule="auto"/>
              <w:ind w:right="170"/>
              <w:jc w:val="right"/>
              <w:rPr>
                <w:rFonts w:eastAsia="標楷體"/>
              </w:rPr>
            </w:pPr>
          </w:p>
        </w:tc>
        <w:tc>
          <w:tcPr>
            <w:tcW w:w="1241" w:type="dxa"/>
          </w:tcPr>
          <w:p w14:paraId="3EDF9E0C" w14:textId="77777777" w:rsidR="004266A5" w:rsidRPr="00261D77" w:rsidRDefault="004266A5" w:rsidP="005324F2">
            <w:pPr>
              <w:spacing w:line="360" w:lineRule="auto"/>
              <w:ind w:right="170"/>
              <w:jc w:val="right"/>
              <w:rPr>
                <w:rFonts w:eastAsia="標楷體"/>
              </w:rPr>
            </w:pPr>
          </w:p>
        </w:tc>
        <w:tc>
          <w:tcPr>
            <w:tcW w:w="1171" w:type="dxa"/>
          </w:tcPr>
          <w:p w14:paraId="23BF071B" w14:textId="77777777" w:rsidR="004266A5" w:rsidRPr="00261D77" w:rsidRDefault="004266A5" w:rsidP="005324F2">
            <w:pPr>
              <w:spacing w:line="360" w:lineRule="auto"/>
              <w:ind w:right="170"/>
              <w:jc w:val="right"/>
              <w:rPr>
                <w:rFonts w:eastAsia="標楷體"/>
              </w:rPr>
            </w:pPr>
          </w:p>
        </w:tc>
        <w:tc>
          <w:tcPr>
            <w:tcW w:w="1044" w:type="dxa"/>
          </w:tcPr>
          <w:p w14:paraId="72805AFE" w14:textId="77777777" w:rsidR="004266A5" w:rsidRPr="00261D77" w:rsidRDefault="004266A5" w:rsidP="005324F2">
            <w:pPr>
              <w:spacing w:line="360" w:lineRule="auto"/>
              <w:ind w:right="170"/>
              <w:jc w:val="right"/>
              <w:rPr>
                <w:rFonts w:eastAsia="標楷體"/>
              </w:rPr>
            </w:pPr>
          </w:p>
        </w:tc>
        <w:tc>
          <w:tcPr>
            <w:tcW w:w="3410" w:type="dxa"/>
          </w:tcPr>
          <w:p w14:paraId="412FA75A" w14:textId="77777777" w:rsidR="004266A5" w:rsidRPr="00261D77" w:rsidRDefault="004266A5" w:rsidP="005324F2">
            <w:pPr>
              <w:spacing w:line="360" w:lineRule="auto"/>
              <w:rPr>
                <w:rFonts w:eastAsia="標楷體"/>
                <w:sz w:val="22"/>
              </w:rPr>
            </w:pPr>
          </w:p>
        </w:tc>
      </w:tr>
      <w:tr w:rsidR="00261D77" w:rsidRPr="00261D77" w14:paraId="5283CD34" w14:textId="77777777" w:rsidTr="004266A5">
        <w:trPr>
          <w:cantSplit/>
          <w:trHeight w:hRule="exact" w:val="418"/>
          <w:jc w:val="center"/>
        </w:trPr>
        <w:tc>
          <w:tcPr>
            <w:tcW w:w="1650" w:type="dxa"/>
          </w:tcPr>
          <w:p w14:paraId="32F65879" w14:textId="77777777" w:rsidR="004266A5" w:rsidRPr="00261D77" w:rsidRDefault="004266A5" w:rsidP="005324F2">
            <w:pPr>
              <w:spacing w:line="360" w:lineRule="auto"/>
              <w:ind w:left="284" w:right="284"/>
              <w:jc w:val="distribute"/>
              <w:rPr>
                <w:rFonts w:eastAsia="標楷體"/>
              </w:rPr>
            </w:pPr>
            <w:r w:rsidRPr="00261D77">
              <w:rPr>
                <w:rFonts w:eastAsia="標楷體" w:hint="eastAsia"/>
              </w:rPr>
              <w:t xml:space="preserve">   </w:t>
            </w:r>
          </w:p>
        </w:tc>
        <w:tc>
          <w:tcPr>
            <w:tcW w:w="1113" w:type="dxa"/>
          </w:tcPr>
          <w:p w14:paraId="2FACEEED" w14:textId="77777777" w:rsidR="004266A5" w:rsidRPr="00261D77" w:rsidRDefault="004266A5" w:rsidP="005324F2">
            <w:pPr>
              <w:spacing w:line="360" w:lineRule="auto"/>
              <w:ind w:right="170"/>
              <w:jc w:val="right"/>
              <w:rPr>
                <w:rFonts w:eastAsia="標楷體"/>
              </w:rPr>
            </w:pPr>
          </w:p>
        </w:tc>
        <w:tc>
          <w:tcPr>
            <w:tcW w:w="1241" w:type="dxa"/>
          </w:tcPr>
          <w:p w14:paraId="1856D331" w14:textId="77777777" w:rsidR="004266A5" w:rsidRPr="00261D77" w:rsidRDefault="004266A5" w:rsidP="005324F2">
            <w:pPr>
              <w:spacing w:line="360" w:lineRule="auto"/>
              <w:ind w:right="170"/>
              <w:jc w:val="right"/>
              <w:rPr>
                <w:rFonts w:eastAsia="標楷體"/>
              </w:rPr>
            </w:pPr>
          </w:p>
        </w:tc>
        <w:tc>
          <w:tcPr>
            <w:tcW w:w="1171" w:type="dxa"/>
          </w:tcPr>
          <w:p w14:paraId="55F0B127" w14:textId="77777777" w:rsidR="004266A5" w:rsidRPr="00261D77" w:rsidRDefault="004266A5" w:rsidP="005324F2">
            <w:pPr>
              <w:spacing w:line="360" w:lineRule="auto"/>
              <w:ind w:right="170"/>
              <w:jc w:val="right"/>
              <w:rPr>
                <w:rFonts w:eastAsia="標楷體"/>
              </w:rPr>
            </w:pPr>
          </w:p>
        </w:tc>
        <w:tc>
          <w:tcPr>
            <w:tcW w:w="1044" w:type="dxa"/>
          </w:tcPr>
          <w:p w14:paraId="0DC90168" w14:textId="77777777" w:rsidR="004266A5" w:rsidRPr="00261D77" w:rsidRDefault="004266A5" w:rsidP="005324F2">
            <w:pPr>
              <w:spacing w:line="360" w:lineRule="auto"/>
              <w:ind w:right="170"/>
              <w:jc w:val="right"/>
              <w:rPr>
                <w:rFonts w:eastAsia="標楷體"/>
              </w:rPr>
            </w:pPr>
          </w:p>
        </w:tc>
        <w:tc>
          <w:tcPr>
            <w:tcW w:w="3410" w:type="dxa"/>
          </w:tcPr>
          <w:p w14:paraId="7347BD42" w14:textId="77777777" w:rsidR="004266A5" w:rsidRPr="00261D77" w:rsidRDefault="004266A5" w:rsidP="005324F2">
            <w:pPr>
              <w:spacing w:line="360" w:lineRule="auto"/>
              <w:rPr>
                <w:rFonts w:eastAsia="標楷體"/>
                <w:sz w:val="22"/>
              </w:rPr>
            </w:pPr>
          </w:p>
        </w:tc>
      </w:tr>
    </w:tbl>
    <w:p w14:paraId="25641903" w14:textId="77777777" w:rsidR="008B3645" w:rsidRPr="00261D77" w:rsidRDefault="008B3645" w:rsidP="004266A5">
      <w:pPr>
        <w:pStyle w:val="20"/>
        <w:spacing w:after="0" w:line="300" w:lineRule="exact"/>
        <w:ind w:left="602" w:right="558" w:hanging="224"/>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：重大變動項目說明應包括下列項目：</w:t>
      </w:r>
    </w:p>
    <w:p w14:paraId="0C2048C2" w14:textId="77777777" w:rsidR="008B3645" w:rsidRPr="00261D77" w:rsidRDefault="008B3645" w:rsidP="004266A5">
      <w:pPr>
        <w:pStyle w:val="20"/>
        <w:spacing w:after="0" w:line="300" w:lineRule="exact"/>
        <w:ind w:left="1078" w:right="556" w:hanging="227"/>
        <w:rPr>
          <w:rFonts w:ascii="Times New Roman"/>
          <w:sz w:val="22"/>
          <w:szCs w:val="22"/>
        </w:rPr>
      </w:pPr>
      <w:r w:rsidRPr="00261D77">
        <w:rPr>
          <w:rFonts w:ascii="Times New Roman" w:hint="eastAsia"/>
          <w:sz w:val="22"/>
          <w:szCs w:val="22"/>
        </w:rPr>
        <w:t>(1)</w:t>
      </w:r>
      <w:r w:rsidRPr="00261D77">
        <w:rPr>
          <w:rFonts w:ascii="Times New Roman" w:hint="eastAsia"/>
          <w:sz w:val="22"/>
          <w:szCs w:val="22"/>
        </w:rPr>
        <w:t>其他資產之各項目前後期變動達百分之五十以上，且變動金額達等值新臺幣一千萬元者，應分析其變動原因。</w:t>
      </w:r>
    </w:p>
    <w:p w14:paraId="4D93E496" w14:textId="77777777" w:rsidR="00A1602C" w:rsidRPr="00261D77" w:rsidRDefault="008B3645" w:rsidP="004266A5">
      <w:pPr>
        <w:pStyle w:val="20"/>
        <w:spacing w:after="0" w:line="300" w:lineRule="exact"/>
        <w:ind w:left="1078" w:right="556" w:hanging="227"/>
        <w:rPr>
          <w:rFonts w:ascii="Times New Roman"/>
          <w:sz w:val="22"/>
          <w:szCs w:val="22"/>
        </w:rPr>
      </w:pPr>
      <w:r w:rsidRPr="00261D77">
        <w:rPr>
          <w:rFonts w:ascii="Times New Roman" w:hint="eastAsia"/>
          <w:sz w:val="22"/>
          <w:szCs w:val="22"/>
        </w:rPr>
        <w:t>(2)</w:t>
      </w:r>
      <w:r w:rsidRPr="00261D77">
        <w:rPr>
          <w:rFonts w:ascii="Times New Roman" w:hint="eastAsia"/>
          <w:sz w:val="22"/>
          <w:szCs w:val="22"/>
        </w:rPr>
        <w:t>營業外收支之各項目前後期變動達百分之五十以上，且變動金額達等值新臺幣一千萬元者，應分析其變動原因。</w:t>
      </w:r>
    </w:p>
    <w:p w14:paraId="3DB52B7B" w14:textId="77777777" w:rsidR="008B3645" w:rsidRPr="00261D77" w:rsidRDefault="00A1602C" w:rsidP="004266A5">
      <w:pPr>
        <w:pStyle w:val="20"/>
        <w:spacing w:after="0" w:line="300" w:lineRule="exact"/>
        <w:ind w:left="1078" w:right="556" w:hanging="227"/>
        <w:rPr>
          <w:rFonts w:ascii="Times New Roman"/>
          <w:sz w:val="22"/>
          <w:szCs w:val="22"/>
        </w:rPr>
      </w:pPr>
      <w:r w:rsidRPr="00261D77">
        <w:rPr>
          <w:rFonts w:ascii="Times New Roman" w:hint="eastAsia"/>
          <w:sz w:val="22"/>
          <w:szCs w:val="22"/>
        </w:rPr>
        <w:t>(3)</w:t>
      </w:r>
      <w:r w:rsidR="008B3645" w:rsidRPr="00261D77">
        <w:rPr>
          <w:rFonts w:ascii="Times New Roman" w:hint="eastAsia"/>
          <w:sz w:val="22"/>
          <w:szCs w:val="22"/>
        </w:rPr>
        <w:t>淨現金流量前後期變動達百分之五十以上，且變動金額達實收資本額百分之五以上者，應分析其變動原因。</w:t>
      </w:r>
    </w:p>
    <w:p w14:paraId="6A51D11E" w14:textId="77777777" w:rsidR="00346F3C" w:rsidRPr="00261D77" w:rsidRDefault="00346F3C" w:rsidP="004266A5">
      <w:pPr>
        <w:pStyle w:val="20"/>
        <w:spacing w:after="0" w:line="300" w:lineRule="exact"/>
        <w:ind w:left="1078" w:right="556" w:hanging="227"/>
        <w:rPr>
          <w:rFonts w:ascii="Times New Roman"/>
          <w:sz w:val="22"/>
          <w:szCs w:val="22"/>
        </w:rPr>
      </w:pPr>
      <w:r w:rsidRPr="00261D77">
        <w:rPr>
          <w:rFonts w:ascii="Times New Roman" w:hint="eastAsia"/>
          <w:sz w:val="22"/>
          <w:szCs w:val="22"/>
        </w:rPr>
        <w:t>(4)</w:t>
      </w:r>
      <w:r w:rsidRPr="00261D77">
        <w:rPr>
          <w:rFonts w:ascii="Times New Roman" w:hint="eastAsia"/>
          <w:sz w:val="22"/>
          <w:szCs w:val="22"/>
        </w:rPr>
        <w:t>除上列項目外，其餘資產負債表及綜合損益表之會計項目前後期變動達百分之十以上，且變動金額達當年度資產總額百分之一者，應分析其變動原因。</w:t>
      </w:r>
    </w:p>
    <w:p w14:paraId="5FD05805" w14:textId="77777777" w:rsidR="00346F3C" w:rsidRPr="00261D77" w:rsidRDefault="00346F3C" w:rsidP="00AD21F1">
      <w:pPr>
        <w:pStyle w:val="a8"/>
        <w:snapToGrid w:val="0"/>
        <w:spacing w:line="240" w:lineRule="atLeast"/>
        <w:ind w:leftChars="167" w:left="711" w:right="1238" w:hangingChars="155" w:hanging="310"/>
        <w:jc w:val="both"/>
        <w:rPr>
          <w:rFonts w:ascii="Times New Roman"/>
        </w:rPr>
      </w:pPr>
    </w:p>
    <w:p w14:paraId="56CD95C7" w14:textId="77777777" w:rsidR="008B3645" w:rsidRPr="00261D77" w:rsidRDefault="008B3645" w:rsidP="00BB7095">
      <w:pPr>
        <w:ind w:leftChars="100" w:left="1150" w:rightChars="200" w:right="480" w:hangingChars="379" w:hanging="910"/>
        <w:rPr>
          <w:rFonts w:eastAsia="標楷體"/>
          <w:sz w:val="32"/>
        </w:rPr>
      </w:pPr>
      <w:r w:rsidRPr="00261D77">
        <w:rPr>
          <w:rFonts w:eastAsia="標楷體"/>
        </w:rPr>
        <w:br w:type="page"/>
      </w:r>
      <w:r w:rsidRPr="00261D77">
        <w:rPr>
          <w:rFonts w:eastAsia="標楷體" w:hint="eastAsia"/>
          <w:sz w:val="32"/>
        </w:rPr>
        <w:lastRenderedPageBreak/>
        <w:t>（</w:t>
      </w:r>
      <w:r w:rsidR="00FF2168" w:rsidRPr="00261D77">
        <w:rPr>
          <w:rFonts w:eastAsia="標楷體" w:hint="eastAsia"/>
          <w:sz w:val="32"/>
        </w:rPr>
        <w:t>八</w:t>
      </w:r>
      <w:r w:rsidRPr="00261D77">
        <w:rPr>
          <w:rFonts w:eastAsia="標楷體" w:hint="eastAsia"/>
          <w:sz w:val="32"/>
        </w:rPr>
        <w:t>）</w:t>
      </w:r>
      <w:r w:rsidR="00FD438D" w:rsidRPr="00261D77">
        <w:rPr>
          <w:rFonts w:eastAsia="標楷體" w:hint="eastAsia"/>
          <w:sz w:val="32"/>
          <w:szCs w:val="32"/>
        </w:rPr>
        <w:t>於本國已發行</w:t>
      </w:r>
      <w:proofErr w:type="gramStart"/>
      <w:r w:rsidR="00FD438D" w:rsidRPr="00261D77">
        <w:rPr>
          <w:rFonts w:eastAsia="標楷體" w:hint="eastAsia"/>
          <w:sz w:val="32"/>
          <w:szCs w:val="32"/>
        </w:rPr>
        <w:t>未償</w:t>
      </w:r>
      <w:proofErr w:type="gramEnd"/>
      <w:r w:rsidR="00FD438D" w:rsidRPr="00261D77">
        <w:rPr>
          <w:rFonts w:eastAsia="標楷體" w:hint="eastAsia"/>
          <w:sz w:val="32"/>
          <w:szCs w:val="32"/>
        </w:rPr>
        <w:t>還公司債（含私募外幣計價普通公司債）明細資料</w:t>
      </w:r>
      <w:r w:rsidRPr="00261D77">
        <w:rPr>
          <w:rFonts w:eastAsia="標楷體" w:hint="eastAsia"/>
          <w:sz w:val="32"/>
        </w:rPr>
        <w:t>表</w:t>
      </w:r>
    </w:p>
    <w:p w14:paraId="27F7C498" w14:textId="77777777" w:rsidR="008B3645" w:rsidRPr="00261D77" w:rsidRDefault="0067743A" w:rsidP="004266A5">
      <w:pPr>
        <w:ind w:firstLineChars="3520" w:firstLine="7040"/>
        <w:jc w:val="center"/>
        <w:rPr>
          <w:rFonts w:eastAsia="標楷體"/>
        </w:rPr>
      </w:pPr>
      <w:r w:rsidRPr="00261D77">
        <w:rPr>
          <w:rFonts w:eastAsia="標楷體" w:hint="eastAsia"/>
          <w:sz w:val="20"/>
        </w:rPr>
        <w:t>單位：</w:t>
      </w: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0"/>
        <w:gridCol w:w="2633"/>
        <w:gridCol w:w="2753"/>
      </w:tblGrid>
      <w:tr w:rsidR="00261D77" w:rsidRPr="00261D77" w14:paraId="0FE6B923" w14:textId="77777777" w:rsidTr="004266A5">
        <w:trPr>
          <w:cantSplit/>
          <w:jc w:val="center"/>
        </w:trPr>
        <w:tc>
          <w:tcPr>
            <w:tcW w:w="3240" w:type="dxa"/>
          </w:tcPr>
          <w:p w14:paraId="673DB1C4" w14:textId="77777777" w:rsidR="004266A5" w:rsidRPr="00261D77" w:rsidRDefault="004266A5" w:rsidP="005324F2">
            <w:pPr>
              <w:jc w:val="distribute"/>
              <w:rPr>
                <w:rFonts w:eastAsia="標楷體"/>
              </w:rPr>
            </w:pPr>
            <w:r w:rsidRPr="00261D77">
              <w:rPr>
                <w:rFonts w:eastAsia="標楷體" w:hint="eastAsia"/>
              </w:rPr>
              <w:t>項目</w:t>
            </w:r>
          </w:p>
        </w:tc>
        <w:tc>
          <w:tcPr>
            <w:tcW w:w="2633" w:type="dxa"/>
          </w:tcPr>
          <w:p w14:paraId="44D98F09" w14:textId="77777777" w:rsidR="004266A5" w:rsidRPr="00261D77" w:rsidRDefault="004266A5" w:rsidP="005324F2">
            <w:pPr>
              <w:jc w:val="distribute"/>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期</w:t>
            </w:r>
            <w:r w:rsidRPr="00261D77">
              <w:rPr>
                <w:rFonts w:eastAsia="標楷體" w:hint="eastAsia"/>
              </w:rPr>
              <w:t>(</w:t>
            </w:r>
            <w:r w:rsidRPr="00261D77">
              <w:rPr>
                <w:rFonts w:eastAsia="標楷體" w:hint="eastAsia"/>
              </w:rPr>
              <w:t>次</w:t>
            </w:r>
            <w:r w:rsidRPr="00261D77">
              <w:rPr>
                <w:rFonts w:eastAsia="標楷體" w:hint="eastAsia"/>
              </w:rPr>
              <w:t>)</w:t>
            </w:r>
          </w:p>
        </w:tc>
        <w:tc>
          <w:tcPr>
            <w:tcW w:w="2753" w:type="dxa"/>
          </w:tcPr>
          <w:p w14:paraId="69511626" w14:textId="77777777" w:rsidR="004266A5" w:rsidRPr="00261D77" w:rsidRDefault="004266A5" w:rsidP="005324F2">
            <w:pPr>
              <w:jc w:val="distribute"/>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期</w:t>
            </w:r>
            <w:r w:rsidRPr="00261D77">
              <w:rPr>
                <w:rFonts w:eastAsia="標楷體" w:hint="eastAsia"/>
              </w:rPr>
              <w:t>(</w:t>
            </w:r>
            <w:r w:rsidRPr="00261D77">
              <w:rPr>
                <w:rFonts w:eastAsia="標楷體" w:hint="eastAsia"/>
              </w:rPr>
              <w:t>次</w:t>
            </w:r>
            <w:r w:rsidRPr="00261D77">
              <w:rPr>
                <w:rFonts w:eastAsia="標楷體" w:hint="eastAsia"/>
              </w:rPr>
              <w:t>)</w:t>
            </w:r>
          </w:p>
        </w:tc>
      </w:tr>
      <w:tr w:rsidR="00261D77" w:rsidRPr="00261D77" w14:paraId="0021A11D" w14:textId="77777777" w:rsidTr="004266A5">
        <w:trPr>
          <w:cantSplit/>
          <w:jc w:val="center"/>
        </w:trPr>
        <w:tc>
          <w:tcPr>
            <w:tcW w:w="3240" w:type="dxa"/>
          </w:tcPr>
          <w:p w14:paraId="21593D72" w14:textId="77777777" w:rsidR="004266A5" w:rsidRPr="00261D77" w:rsidRDefault="004266A5" w:rsidP="005324F2">
            <w:pPr>
              <w:jc w:val="distribute"/>
              <w:rPr>
                <w:rFonts w:eastAsia="標楷體"/>
              </w:rPr>
            </w:pPr>
            <w:r w:rsidRPr="00261D77">
              <w:rPr>
                <w:rFonts w:eastAsia="標楷體" w:hint="eastAsia"/>
              </w:rPr>
              <w:t>發行日期</w:t>
            </w:r>
          </w:p>
        </w:tc>
        <w:tc>
          <w:tcPr>
            <w:tcW w:w="2633" w:type="dxa"/>
          </w:tcPr>
          <w:p w14:paraId="77970E0F" w14:textId="77777777" w:rsidR="004266A5" w:rsidRPr="00261D77" w:rsidRDefault="004266A5" w:rsidP="005324F2">
            <w:pPr>
              <w:rPr>
                <w:rFonts w:eastAsia="標楷體"/>
              </w:rPr>
            </w:pPr>
          </w:p>
        </w:tc>
        <w:tc>
          <w:tcPr>
            <w:tcW w:w="2753" w:type="dxa"/>
          </w:tcPr>
          <w:p w14:paraId="790358DF" w14:textId="77777777" w:rsidR="004266A5" w:rsidRPr="00261D77" w:rsidRDefault="004266A5" w:rsidP="005324F2">
            <w:pPr>
              <w:jc w:val="distribute"/>
              <w:rPr>
                <w:rFonts w:eastAsia="標楷體"/>
              </w:rPr>
            </w:pPr>
          </w:p>
        </w:tc>
      </w:tr>
      <w:tr w:rsidR="00261D77" w:rsidRPr="00261D77" w14:paraId="7025F705" w14:textId="77777777" w:rsidTr="004266A5">
        <w:trPr>
          <w:cantSplit/>
          <w:trHeight w:val="285"/>
          <w:jc w:val="center"/>
        </w:trPr>
        <w:tc>
          <w:tcPr>
            <w:tcW w:w="3240" w:type="dxa"/>
          </w:tcPr>
          <w:p w14:paraId="252E8C3C" w14:textId="77777777" w:rsidR="004266A5" w:rsidRPr="00261D77" w:rsidRDefault="004266A5" w:rsidP="005324F2">
            <w:pPr>
              <w:jc w:val="distribute"/>
              <w:rPr>
                <w:rFonts w:eastAsia="標楷體"/>
              </w:rPr>
            </w:pPr>
            <w:r w:rsidRPr="00261D77">
              <w:rPr>
                <w:rFonts w:eastAsia="標楷體" w:hint="eastAsia"/>
              </w:rPr>
              <w:t>發行總額</w:t>
            </w:r>
          </w:p>
        </w:tc>
        <w:tc>
          <w:tcPr>
            <w:tcW w:w="2633" w:type="dxa"/>
          </w:tcPr>
          <w:p w14:paraId="05C6A435" w14:textId="77777777" w:rsidR="004266A5" w:rsidRPr="00261D77" w:rsidRDefault="004266A5" w:rsidP="005324F2">
            <w:pPr>
              <w:rPr>
                <w:rFonts w:eastAsia="標楷體"/>
              </w:rPr>
            </w:pPr>
          </w:p>
        </w:tc>
        <w:tc>
          <w:tcPr>
            <w:tcW w:w="2753" w:type="dxa"/>
          </w:tcPr>
          <w:p w14:paraId="30962EEA" w14:textId="77777777" w:rsidR="004266A5" w:rsidRPr="00261D77" w:rsidRDefault="004266A5" w:rsidP="005324F2">
            <w:pPr>
              <w:jc w:val="distribute"/>
              <w:rPr>
                <w:rFonts w:eastAsia="標楷體"/>
              </w:rPr>
            </w:pPr>
          </w:p>
        </w:tc>
      </w:tr>
      <w:tr w:rsidR="00261D77" w:rsidRPr="00261D77" w14:paraId="0AD1C6EB" w14:textId="77777777" w:rsidTr="004266A5">
        <w:trPr>
          <w:cantSplit/>
          <w:trHeight w:val="315"/>
          <w:jc w:val="center"/>
        </w:trPr>
        <w:tc>
          <w:tcPr>
            <w:tcW w:w="3240" w:type="dxa"/>
          </w:tcPr>
          <w:p w14:paraId="7B8264B0" w14:textId="77777777" w:rsidR="004266A5" w:rsidRPr="00261D77" w:rsidRDefault="004266A5" w:rsidP="005324F2">
            <w:pPr>
              <w:jc w:val="distribute"/>
              <w:rPr>
                <w:rFonts w:eastAsia="標楷體"/>
              </w:rPr>
            </w:pPr>
            <w:proofErr w:type="gramStart"/>
            <w:r w:rsidRPr="00261D77">
              <w:rPr>
                <w:rFonts w:eastAsia="標楷體" w:hint="eastAsia"/>
              </w:rPr>
              <w:t>未償</w:t>
            </w:r>
            <w:proofErr w:type="gramEnd"/>
            <w:r w:rsidRPr="00261D77">
              <w:rPr>
                <w:rFonts w:eastAsia="標楷體" w:hint="eastAsia"/>
              </w:rPr>
              <w:t>餘額</w:t>
            </w:r>
          </w:p>
        </w:tc>
        <w:tc>
          <w:tcPr>
            <w:tcW w:w="2633" w:type="dxa"/>
          </w:tcPr>
          <w:p w14:paraId="545DA71A" w14:textId="77777777" w:rsidR="004266A5" w:rsidRPr="00261D77" w:rsidRDefault="004266A5" w:rsidP="005324F2">
            <w:pPr>
              <w:rPr>
                <w:rFonts w:eastAsia="標楷體"/>
              </w:rPr>
            </w:pPr>
          </w:p>
        </w:tc>
        <w:tc>
          <w:tcPr>
            <w:tcW w:w="2753" w:type="dxa"/>
          </w:tcPr>
          <w:p w14:paraId="27E07154" w14:textId="77777777" w:rsidR="004266A5" w:rsidRPr="00261D77" w:rsidRDefault="004266A5" w:rsidP="005324F2">
            <w:pPr>
              <w:jc w:val="distribute"/>
              <w:rPr>
                <w:rFonts w:eastAsia="標楷體"/>
              </w:rPr>
            </w:pPr>
          </w:p>
        </w:tc>
      </w:tr>
      <w:tr w:rsidR="00261D77" w:rsidRPr="00261D77" w14:paraId="4566EB3E" w14:textId="77777777" w:rsidTr="004266A5">
        <w:trPr>
          <w:cantSplit/>
          <w:trHeight w:val="315"/>
          <w:jc w:val="center"/>
        </w:trPr>
        <w:tc>
          <w:tcPr>
            <w:tcW w:w="3240" w:type="dxa"/>
          </w:tcPr>
          <w:p w14:paraId="2CC8CA16" w14:textId="77777777" w:rsidR="004266A5" w:rsidRPr="00261D77" w:rsidRDefault="004266A5" w:rsidP="005324F2">
            <w:pPr>
              <w:jc w:val="distribute"/>
              <w:rPr>
                <w:rFonts w:eastAsia="標楷體"/>
              </w:rPr>
            </w:pPr>
            <w:r w:rsidRPr="00261D77">
              <w:rPr>
                <w:rFonts w:eastAsia="標楷體" w:hint="eastAsia"/>
              </w:rPr>
              <w:t>每張面額</w:t>
            </w:r>
          </w:p>
        </w:tc>
        <w:tc>
          <w:tcPr>
            <w:tcW w:w="2633" w:type="dxa"/>
          </w:tcPr>
          <w:p w14:paraId="2DFD87FC" w14:textId="77777777" w:rsidR="004266A5" w:rsidRPr="00261D77" w:rsidRDefault="004266A5" w:rsidP="005324F2">
            <w:pPr>
              <w:rPr>
                <w:rFonts w:eastAsia="標楷體"/>
              </w:rPr>
            </w:pPr>
          </w:p>
        </w:tc>
        <w:tc>
          <w:tcPr>
            <w:tcW w:w="2753" w:type="dxa"/>
          </w:tcPr>
          <w:p w14:paraId="725687CA" w14:textId="77777777" w:rsidR="004266A5" w:rsidRPr="00261D77" w:rsidRDefault="004266A5" w:rsidP="005324F2">
            <w:pPr>
              <w:jc w:val="distribute"/>
              <w:rPr>
                <w:rFonts w:eastAsia="標楷體"/>
              </w:rPr>
            </w:pPr>
          </w:p>
        </w:tc>
      </w:tr>
      <w:tr w:rsidR="00261D77" w:rsidRPr="00261D77" w14:paraId="48E6CF41" w14:textId="77777777" w:rsidTr="004266A5">
        <w:trPr>
          <w:cantSplit/>
          <w:trHeight w:val="315"/>
          <w:jc w:val="center"/>
        </w:trPr>
        <w:tc>
          <w:tcPr>
            <w:tcW w:w="3240" w:type="dxa"/>
          </w:tcPr>
          <w:p w14:paraId="185B7547" w14:textId="77777777" w:rsidR="004266A5" w:rsidRPr="00261D77" w:rsidRDefault="004266A5" w:rsidP="005324F2">
            <w:pPr>
              <w:jc w:val="distribute"/>
              <w:rPr>
                <w:rFonts w:eastAsia="標楷體"/>
              </w:rPr>
            </w:pPr>
            <w:r w:rsidRPr="00261D77">
              <w:rPr>
                <w:rFonts w:eastAsia="標楷體" w:hint="eastAsia"/>
              </w:rPr>
              <w:t>發行價格</w:t>
            </w:r>
          </w:p>
        </w:tc>
        <w:tc>
          <w:tcPr>
            <w:tcW w:w="2633" w:type="dxa"/>
          </w:tcPr>
          <w:p w14:paraId="07AEF0C6" w14:textId="77777777" w:rsidR="004266A5" w:rsidRPr="00261D77" w:rsidRDefault="004266A5" w:rsidP="005324F2">
            <w:pPr>
              <w:rPr>
                <w:rFonts w:eastAsia="標楷體"/>
              </w:rPr>
            </w:pPr>
          </w:p>
        </w:tc>
        <w:tc>
          <w:tcPr>
            <w:tcW w:w="2753" w:type="dxa"/>
          </w:tcPr>
          <w:p w14:paraId="5D579672" w14:textId="77777777" w:rsidR="004266A5" w:rsidRPr="00261D77" w:rsidRDefault="004266A5" w:rsidP="005324F2">
            <w:pPr>
              <w:jc w:val="distribute"/>
              <w:rPr>
                <w:rFonts w:eastAsia="標楷體"/>
              </w:rPr>
            </w:pPr>
          </w:p>
        </w:tc>
      </w:tr>
      <w:tr w:rsidR="00261D77" w:rsidRPr="00261D77" w14:paraId="732187B5" w14:textId="77777777" w:rsidTr="004266A5">
        <w:trPr>
          <w:cantSplit/>
          <w:trHeight w:val="315"/>
          <w:jc w:val="center"/>
        </w:trPr>
        <w:tc>
          <w:tcPr>
            <w:tcW w:w="3240" w:type="dxa"/>
          </w:tcPr>
          <w:p w14:paraId="59A9BBB1" w14:textId="77777777" w:rsidR="004266A5" w:rsidRPr="00261D77" w:rsidRDefault="004266A5" w:rsidP="005324F2">
            <w:pPr>
              <w:jc w:val="distribute"/>
              <w:rPr>
                <w:rFonts w:eastAsia="標楷體"/>
              </w:rPr>
            </w:pPr>
            <w:r w:rsidRPr="00261D77">
              <w:rPr>
                <w:rFonts w:eastAsia="標楷體" w:hint="eastAsia"/>
              </w:rPr>
              <w:t>債券期限</w:t>
            </w:r>
          </w:p>
        </w:tc>
        <w:tc>
          <w:tcPr>
            <w:tcW w:w="2633" w:type="dxa"/>
          </w:tcPr>
          <w:p w14:paraId="5F924F4A" w14:textId="77777777" w:rsidR="004266A5" w:rsidRPr="00261D77" w:rsidRDefault="004266A5" w:rsidP="005324F2">
            <w:pPr>
              <w:rPr>
                <w:rFonts w:eastAsia="標楷體"/>
              </w:rPr>
            </w:pPr>
          </w:p>
        </w:tc>
        <w:tc>
          <w:tcPr>
            <w:tcW w:w="2753" w:type="dxa"/>
          </w:tcPr>
          <w:p w14:paraId="0AF8A97F" w14:textId="77777777" w:rsidR="004266A5" w:rsidRPr="00261D77" w:rsidRDefault="004266A5" w:rsidP="005324F2">
            <w:pPr>
              <w:jc w:val="distribute"/>
              <w:rPr>
                <w:rFonts w:eastAsia="標楷體"/>
              </w:rPr>
            </w:pPr>
          </w:p>
        </w:tc>
      </w:tr>
      <w:tr w:rsidR="00261D77" w:rsidRPr="00261D77" w14:paraId="0B474518" w14:textId="77777777" w:rsidTr="004266A5">
        <w:trPr>
          <w:cantSplit/>
          <w:trHeight w:val="315"/>
          <w:jc w:val="center"/>
        </w:trPr>
        <w:tc>
          <w:tcPr>
            <w:tcW w:w="3240" w:type="dxa"/>
          </w:tcPr>
          <w:p w14:paraId="686015D3" w14:textId="77777777" w:rsidR="004266A5" w:rsidRPr="00261D77" w:rsidRDefault="004266A5" w:rsidP="005324F2">
            <w:pPr>
              <w:jc w:val="distribute"/>
              <w:rPr>
                <w:rFonts w:eastAsia="標楷體"/>
              </w:rPr>
            </w:pPr>
            <w:r w:rsidRPr="00261D77">
              <w:rPr>
                <w:rFonts w:eastAsia="標楷體" w:hint="eastAsia"/>
              </w:rPr>
              <w:t>票面利率</w:t>
            </w:r>
          </w:p>
        </w:tc>
        <w:tc>
          <w:tcPr>
            <w:tcW w:w="2633" w:type="dxa"/>
          </w:tcPr>
          <w:p w14:paraId="49323AC2" w14:textId="77777777" w:rsidR="004266A5" w:rsidRPr="00261D77" w:rsidRDefault="004266A5" w:rsidP="005324F2">
            <w:pPr>
              <w:rPr>
                <w:rFonts w:eastAsia="標楷體"/>
              </w:rPr>
            </w:pPr>
          </w:p>
        </w:tc>
        <w:tc>
          <w:tcPr>
            <w:tcW w:w="2753" w:type="dxa"/>
          </w:tcPr>
          <w:p w14:paraId="27050F07" w14:textId="77777777" w:rsidR="004266A5" w:rsidRPr="00261D77" w:rsidRDefault="004266A5" w:rsidP="005324F2">
            <w:pPr>
              <w:jc w:val="distribute"/>
              <w:rPr>
                <w:rFonts w:eastAsia="標楷體"/>
              </w:rPr>
            </w:pPr>
          </w:p>
        </w:tc>
      </w:tr>
      <w:tr w:rsidR="00261D77" w:rsidRPr="00261D77" w14:paraId="1BFBAAE8" w14:textId="77777777" w:rsidTr="004266A5">
        <w:trPr>
          <w:cantSplit/>
          <w:trHeight w:val="315"/>
          <w:jc w:val="center"/>
        </w:trPr>
        <w:tc>
          <w:tcPr>
            <w:tcW w:w="3240" w:type="dxa"/>
          </w:tcPr>
          <w:p w14:paraId="48325866" w14:textId="77777777" w:rsidR="004266A5" w:rsidRPr="00261D77" w:rsidRDefault="004266A5" w:rsidP="005324F2">
            <w:pPr>
              <w:jc w:val="distribute"/>
              <w:rPr>
                <w:rFonts w:eastAsia="標楷體"/>
              </w:rPr>
            </w:pPr>
            <w:r w:rsidRPr="00261D77">
              <w:rPr>
                <w:rFonts w:eastAsia="標楷體" w:hint="eastAsia"/>
              </w:rPr>
              <w:t>有無擔保</w:t>
            </w:r>
          </w:p>
        </w:tc>
        <w:tc>
          <w:tcPr>
            <w:tcW w:w="2633" w:type="dxa"/>
          </w:tcPr>
          <w:p w14:paraId="4E76211D" w14:textId="77777777" w:rsidR="004266A5" w:rsidRPr="00261D77" w:rsidRDefault="004266A5" w:rsidP="005324F2">
            <w:pPr>
              <w:rPr>
                <w:rFonts w:eastAsia="標楷體"/>
              </w:rPr>
            </w:pPr>
          </w:p>
        </w:tc>
        <w:tc>
          <w:tcPr>
            <w:tcW w:w="2753" w:type="dxa"/>
          </w:tcPr>
          <w:p w14:paraId="24E12A22" w14:textId="77777777" w:rsidR="004266A5" w:rsidRPr="00261D77" w:rsidRDefault="004266A5" w:rsidP="005324F2">
            <w:pPr>
              <w:jc w:val="distribute"/>
              <w:rPr>
                <w:rFonts w:eastAsia="標楷體"/>
              </w:rPr>
            </w:pPr>
          </w:p>
        </w:tc>
      </w:tr>
      <w:tr w:rsidR="00261D77" w:rsidRPr="00261D77" w14:paraId="6E5F3F08" w14:textId="77777777" w:rsidTr="004266A5">
        <w:trPr>
          <w:cantSplit/>
          <w:trHeight w:val="315"/>
          <w:jc w:val="center"/>
        </w:trPr>
        <w:tc>
          <w:tcPr>
            <w:tcW w:w="3240" w:type="dxa"/>
          </w:tcPr>
          <w:p w14:paraId="20D83A5C" w14:textId="77777777" w:rsidR="004266A5" w:rsidRPr="00261D77" w:rsidRDefault="004266A5" w:rsidP="005324F2">
            <w:pPr>
              <w:jc w:val="distribute"/>
              <w:rPr>
                <w:rFonts w:eastAsia="標楷體"/>
              </w:rPr>
            </w:pPr>
            <w:r w:rsidRPr="00261D77">
              <w:rPr>
                <w:rFonts w:eastAsia="標楷體" w:hint="eastAsia"/>
              </w:rPr>
              <w:t>信用評等機構名稱、評等日期及評等等級</w:t>
            </w:r>
          </w:p>
        </w:tc>
        <w:tc>
          <w:tcPr>
            <w:tcW w:w="2633" w:type="dxa"/>
          </w:tcPr>
          <w:p w14:paraId="2243981E" w14:textId="77777777" w:rsidR="004266A5" w:rsidRPr="00261D77" w:rsidRDefault="004266A5" w:rsidP="005324F2">
            <w:pPr>
              <w:pStyle w:val="afc"/>
              <w:rPr>
                <w:rFonts w:eastAsia="標楷體"/>
              </w:rPr>
            </w:pPr>
          </w:p>
        </w:tc>
        <w:tc>
          <w:tcPr>
            <w:tcW w:w="2753" w:type="dxa"/>
          </w:tcPr>
          <w:p w14:paraId="162F6F53" w14:textId="77777777" w:rsidR="004266A5" w:rsidRPr="00261D77" w:rsidRDefault="004266A5" w:rsidP="005324F2">
            <w:pPr>
              <w:jc w:val="distribute"/>
              <w:rPr>
                <w:rFonts w:eastAsia="標楷體"/>
              </w:rPr>
            </w:pPr>
          </w:p>
        </w:tc>
      </w:tr>
      <w:tr w:rsidR="00261D77" w:rsidRPr="00261D77" w14:paraId="3E4AD39D" w14:textId="77777777" w:rsidTr="004266A5">
        <w:trPr>
          <w:cantSplit/>
          <w:trHeight w:val="315"/>
          <w:jc w:val="center"/>
        </w:trPr>
        <w:tc>
          <w:tcPr>
            <w:tcW w:w="3240" w:type="dxa"/>
          </w:tcPr>
          <w:p w14:paraId="5701FCDB" w14:textId="77777777" w:rsidR="004266A5" w:rsidRPr="00261D77" w:rsidRDefault="004266A5" w:rsidP="005324F2">
            <w:pPr>
              <w:jc w:val="distribute"/>
              <w:rPr>
                <w:rFonts w:eastAsia="標楷體"/>
              </w:rPr>
            </w:pPr>
            <w:r w:rsidRPr="00261D77">
              <w:rPr>
                <w:rFonts w:eastAsia="標楷體" w:hint="eastAsia"/>
              </w:rPr>
              <w:t>可否轉換或附認股權</w:t>
            </w:r>
          </w:p>
        </w:tc>
        <w:tc>
          <w:tcPr>
            <w:tcW w:w="2633" w:type="dxa"/>
          </w:tcPr>
          <w:p w14:paraId="024E4D95" w14:textId="77777777" w:rsidR="004266A5" w:rsidRPr="00261D77" w:rsidRDefault="004266A5" w:rsidP="005324F2">
            <w:pPr>
              <w:rPr>
                <w:rFonts w:eastAsia="標楷體"/>
              </w:rPr>
            </w:pPr>
          </w:p>
        </w:tc>
        <w:tc>
          <w:tcPr>
            <w:tcW w:w="2753" w:type="dxa"/>
          </w:tcPr>
          <w:p w14:paraId="1102EF73" w14:textId="77777777" w:rsidR="004266A5" w:rsidRPr="00261D77" w:rsidRDefault="004266A5" w:rsidP="005324F2">
            <w:pPr>
              <w:jc w:val="distribute"/>
              <w:rPr>
                <w:rFonts w:eastAsia="標楷體"/>
              </w:rPr>
            </w:pPr>
          </w:p>
        </w:tc>
      </w:tr>
      <w:tr w:rsidR="00261D77" w:rsidRPr="00261D77" w14:paraId="7A7B9C01" w14:textId="77777777" w:rsidTr="004266A5">
        <w:trPr>
          <w:cantSplit/>
          <w:trHeight w:val="315"/>
          <w:jc w:val="center"/>
        </w:trPr>
        <w:tc>
          <w:tcPr>
            <w:tcW w:w="3240" w:type="dxa"/>
          </w:tcPr>
          <w:p w14:paraId="57A5107D" w14:textId="77777777" w:rsidR="004266A5" w:rsidRPr="00261D77" w:rsidRDefault="004266A5" w:rsidP="005324F2">
            <w:pPr>
              <w:jc w:val="distribute"/>
              <w:rPr>
                <w:rFonts w:eastAsia="標楷體"/>
              </w:rPr>
            </w:pPr>
            <w:r w:rsidRPr="00261D77">
              <w:rPr>
                <w:rFonts w:eastAsia="標楷體" w:hint="eastAsia"/>
              </w:rPr>
              <w:t>轉換或得認購股份標的</w:t>
            </w:r>
          </w:p>
        </w:tc>
        <w:tc>
          <w:tcPr>
            <w:tcW w:w="2633" w:type="dxa"/>
          </w:tcPr>
          <w:p w14:paraId="72767F2C" w14:textId="77777777" w:rsidR="004266A5" w:rsidRPr="00261D77" w:rsidRDefault="004266A5" w:rsidP="005324F2">
            <w:pPr>
              <w:rPr>
                <w:rFonts w:eastAsia="標楷體"/>
              </w:rPr>
            </w:pPr>
          </w:p>
        </w:tc>
        <w:tc>
          <w:tcPr>
            <w:tcW w:w="2753" w:type="dxa"/>
          </w:tcPr>
          <w:p w14:paraId="46F9AD2D" w14:textId="77777777" w:rsidR="004266A5" w:rsidRPr="00261D77" w:rsidRDefault="004266A5" w:rsidP="005324F2">
            <w:pPr>
              <w:jc w:val="distribute"/>
              <w:rPr>
                <w:rFonts w:eastAsia="標楷體"/>
              </w:rPr>
            </w:pPr>
          </w:p>
        </w:tc>
      </w:tr>
      <w:tr w:rsidR="00261D77" w:rsidRPr="00261D77" w14:paraId="2F91708E" w14:textId="77777777" w:rsidTr="004266A5">
        <w:trPr>
          <w:cantSplit/>
          <w:trHeight w:val="315"/>
          <w:jc w:val="center"/>
        </w:trPr>
        <w:tc>
          <w:tcPr>
            <w:tcW w:w="3240" w:type="dxa"/>
          </w:tcPr>
          <w:p w14:paraId="731CCDC4" w14:textId="77777777" w:rsidR="004266A5" w:rsidRPr="00261D77" w:rsidRDefault="004266A5" w:rsidP="005324F2">
            <w:pPr>
              <w:jc w:val="distribute"/>
              <w:rPr>
                <w:rFonts w:eastAsia="標楷體"/>
              </w:rPr>
            </w:pPr>
            <w:r w:rsidRPr="00261D77">
              <w:rPr>
                <w:rFonts w:eastAsia="標楷體" w:hint="eastAsia"/>
              </w:rPr>
              <w:t>現行轉換或認股價格</w:t>
            </w:r>
          </w:p>
        </w:tc>
        <w:tc>
          <w:tcPr>
            <w:tcW w:w="2633" w:type="dxa"/>
          </w:tcPr>
          <w:p w14:paraId="330EDEB3" w14:textId="77777777" w:rsidR="004266A5" w:rsidRPr="00261D77" w:rsidRDefault="004266A5" w:rsidP="005324F2">
            <w:pPr>
              <w:rPr>
                <w:rFonts w:eastAsia="標楷體"/>
              </w:rPr>
            </w:pPr>
          </w:p>
        </w:tc>
        <w:tc>
          <w:tcPr>
            <w:tcW w:w="2753" w:type="dxa"/>
          </w:tcPr>
          <w:p w14:paraId="5C8254AA" w14:textId="77777777" w:rsidR="004266A5" w:rsidRPr="00261D77" w:rsidRDefault="004266A5" w:rsidP="005324F2">
            <w:pPr>
              <w:jc w:val="distribute"/>
              <w:rPr>
                <w:rFonts w:eastAsia="標楷體"/>
              </w:rPr>
            </w:pPr>
          </w:p>
        </w:tc>
      </w:tr>
      <w:tr w:rsidR="00261D77" w:rsidRPr="00261D77" w14:paraId="1CF21BAA" w14:textId="77777777" w:rsidTr="004266A5">
        <w:trPr>
          <w:cantSplit/>
          <w:trHeight w:val="315"/>
          <w:jc w:val="center"/>
        </w:trPr>
        <w:tc>
          <w:tcPr>
            <w:tcW w:w="3240" w:type="dxa"/>
          </w:tcPr>
          <w:p w14:paraId="7997CECD" w14:textId="77777777" w:rsidR="004266A5" w:rsidRPr="00261D77" w:rsidRDefault="004266A5" w:rsidP="005324F2">
            <w:pPr>
              <w:jc w:val="distribute"/>
              <w:rPr>
                <w:rFonts w:eastAsia="標楷體"/>
              </w:rPr>
            </w:pPr>
            <w:r w:rsidRPr="00261D77">
              <w:rPr>
                <w:rFonts w:eastAsia="標楷體" w:hint="eastAsia"/>
              </w:rPr>
              <w:t>轉換或得認購期間</w:t>
            </w:r>
          </w:p>
        </w:tc>
        <w:tc>
          <w:tcPr>
            <w:tcW w:w="2633" w:type="dxa"/>
          </w:tcPr>
          <w:p w14:paraId="4FE578CC" w14:textId="77777777" w:rsidR="004266A5" w:rsidRPr="00261D77" w:rsidRDefault="004266A5" w:rsidP="005324F2">
            <w:pPr>
              <w:rPr>
                <w:rFonts w:eastAsia="標楷體"/>
              </w:rPr>
            </w:pPr>
          </w:p>
        </w:tc>
        <w:tc>
          <w:tcPr>
            <w:tcW w:w="2753" w:type="dxa"/>
          </w:tcPr>
          <w:p w14:paraId="3157FA5C" w14:textId="77777777" w:rsidR="004266A5" w:rsidRPr="00261D77" w:rsidRDefault="004266A5" w:rsidP="005324F2">
            <w:pPr>
              <w:jc w:val="distribute"/>
              <w:rPr>
                <w:rFonts w:eastAsia="標楷體"/>
              </w:rPr>
            </w:pPr>
          </w:p>
        </w:tc>
      </w:tr>
      <w:tr w:rsidR="00261D77" w:rsidRPr="00261D77" w14:paraId="6C0A072E" w14:textId="77777777" w:rsidTr="004266A5">
        <w:trPr>
          <w:cantSplit/>
          <w:trHeight w:val="315"/>
          <w:jc w:val="center"/>
        </w:trPr>
        <w:tc>
          <w:tcPr>
            <w:tcW w:w="3240" w:type="dxa"/>
          </w:tcPr>
          <w:p w14:paraId="0F1C0D65" w14:textId="77777777" w:rsidR="004266A5" w:rsidRPr="00261D77" w:rsidRDefault="004266A5" w:rsidP="005324F2">
            <w:pPr>
              <w:jc w:val="distribute"/>
              <w:rPr>
                <w:rFonts w:eastAsia="標楷體"/>
              </w:rPr>
            </w:pPr>
            <w:r w:rsidRPr="00261D77">
              <w:rPr>
                <w:rFonts w:eastAsia="標楷體" w:hint="eastAsia"/>
              </w:rPr>
              <w:t>已轉換或已認購股份數額</w:t>
            </w:r>
          </w:p>
        </w:tc>
        <w:tc>
          <w:tcPr>
            <w:tcW w:w="2633" w:type="dxa"/>
          </w:tcPr>
          <w:p w14:paraId="423A9DDA" w14:textId="77777777" w:rsidR="004266A5" w:rsidRPr="00261D77" w:rsidRDefault="004266A5" w:rsidP="005324F2">
            <w:pPr>
              <w:rPr>
                <w:rFonts w:eastAsia="標楷體"/>
              </w:rPr>
            </w:pPr>
          </w:p>
        </w:tc>
        <w:tc>
          <w:tcPr>
            <w:tcW w:w="2753" w:type="dxa"/>
          </w:tcPr>
          <w:p w14:paraId="5DC69CF2" w14:textId="77777777" w:rsidR="004266A5" w:rsidRPr="00261D77" w:rsidRDefault="004266A5" w:rsidP="005324F2">
            <w:pPr>
              <w:jc w:val="distribute"/>
              <w:rPr>
                <w:rFonts w:eastAsia="標楷體"/>
              </w:rPr>
            </w:pPr>
          </w:p>
        </w:tc>
      </w:tr>
      <w:tr w:rsidR="00261D77" w:rsidRPr="00261D77" w14:paraId="230A570C" w14:textId="77777777" w:rsidTr="004266A5">
        <w:trPr>
          <w:cantSplit/>
          <w:trHeight w:val="315"/>
          <w:jc w:val="center"/>
        </w:trPr>
        <w:tc>
          <w:tcPr>
            <w:tcW w:w="3240" w:type="dxa"/>
          </w:tcPr>
          <w:p w14:paraId="57C26220" w14:textId="77777777" w:rsidR="004266A5" w:rsidRPr="00261D77" w:rsidRDefault="004266A5" w:rsidP="005324F2">
            <w:pPr>
              <w:jc w:val="distribute"/>
              <w:rPr>
                <w:rFonts w:eastAsia="標楷體"/>
              </w:rPr>
            </w:pPr>
            <w:r w:rsidRPr="00261D77">
              <w:rPr>
                <w:rFonts w:eastAsia="標楷體" w:hint="eastAsia"/>
              </w:rPr>
              <w:t>依現行轉換或得認股價格預計可再轉換或認購股份之數額</w:t>
            </w:r>
          </w:p>
        </w:tc>
        <w:tc>
          <w:tcPr>
            <w:tcW w:w="2633" w:type="dxa"/>
          </w:tcPr>
          <w:p w14:paraId="573B4D8D" w14:textId="77777777" w:rsidR="004266A5" w:rsidRPr="00261D77" w:rsidRDefault="004266A5" w:rsidP="005324F2">
            <w:pPr>
              <w:rPr>
                <w:rFonts w:eastAsia="標楷體"/>
              </w:rPr>
            </w:pPr>
          </w:p>
        </w:tc>
        <w:tc>
          <w:tcPr>
            <w:tcW w:w="2753" w:type="dxa"/>
          </w:tcPr>
          <w:p w14:paraId="191AF197" w14:textId="77777777" w:rsidR="004266A5" w:rsidRPr="00261D77" w:rsidRDefault="004266A5" w:rsidP="005324F2">
            <w:pPr>
              <w:jc w:val="distribute"/>
              <w:rPr>
                <w:rFonts w:eastAsia="標楷體"/>
              </w:rPr>
            </w:pPr>
          </w:p>
        </w:tc>
      </w:tr>
      <w:tr w:rsidR="00261D77" w:rsidRPr="00261D77" w14:paraId="2571D842" w14:textId="77777777" w:rsidTr="004266A5">
        <w:trPr>
          <w:cantSplit/>
          <w:trHeight w:val="315"/>
          <w:jc w:val="center"/>
        </w:trPr>
        <w:tc>
          <w:tcPr>
            <w:tcW w:w="3240" w:type="dxa"/>
          </w:tcPr>
          <w:p w14:paraId="5EBA2938" w14:textId="77777777" w:rsidR="004266A5" w:rsidRPr="00261D77" w:rsidRDefault="004266A5" w:rsidP="005324F2">
            <w:pPr>
              <w:jc w:val="distribute"/>
              <w:rPr>
                <w:rFonts w:eastAsia="標楷體"/>
              </w:rPr>
            </w:pPr>
            <w:r w:rsidRPr="00261D77">
              <w:rPr>
                <w:rFonts w:eastAsia="標楷體" w:hint="eastAsia"/>
              </w:rPr>
              <w:t>限制條款</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w:t>
            </w:r>
          </w:p>
        </w:tc>
        <w:tc>
          <w:tcPr>
            <w:tcW w:w="2633" w:type="dxa"/>
          </w:tcPr>
          <w:p w14:paraId="26CC3C96" w14:textId="77777777" w:rsidR="004266A5" w:rsidRPr="00261D77" w:rsidRDefault="004266A5" w:rsidP="005324F2">
            <w:pPr>
              <w:rPr>
                <w:rFonts w:eastAsia="標楷體"/>
              </w:rPr>
            </w:pPr>
          </w:p>
        </w:tc>
        <w:tc>
          <w:tcPr>
            <w:tcW w:w="2753" w:type="dxa"/>
          </w:tcPr>
          <w:p w14:paraId="043D07E9" w14:textId="77777777" w:rsidR="004266A5" w:rsidRPr="00261D77" w:rsidRDefault="004266A5" w:rsidP="005324F2">
            <w:pPr>
              <w:jc w:val="distribute"/>
              <w:rPr>
                <w:rFonts w:eastAsia="標楷體"/>
              </w:rPr>
            </w:pPr>
          </w:p>
        </w:tc>
      </w:tr>
      <w:tr w:rsidR="00261D77" w:rsidRPr="00261D77" w14:paraId="4177DA72" w14:textId="77777777" w:rsidTr="004266A5">
        <w:trPr>
          <w:cantSplit/>
          <w:trHeight w:val="315"/>
          <w:jc w:val="center"/>
        </w:trPr>
        <w:tc>
          <w:tcPr>
            <w:tcW w:w="3240" w:type="dxa"/>
            <w:vAlign w:val="center"/>
          </w:tcPr>
          <w:p w14:paraId="1B822329" w14:textId="77777777" w:rsidR="004266A5" w:rsidRPr="00261D77" w:rsidRDefault="004266A5" w:rsidP="005324F2">
            <w:pPr>
              <w:jc w:val="distribute"/>
              <w:rPr>
                <w:rFonts w:eastAsia="標楷體"/>
              </w:rPr>
            </w:pPr>
            <w:r w:rsidRPr="00261D77">
              <w:rPr>
                <w:rFonts w:eastAsia="標楷體" w:hint="eastAsia"/>
              </w:rPr>
              <w:t>賣回或贖回條款</w:t>
            </w:r>
          </w:p>
        </w:tc>
        <w:tc>
          <w:tcPr>
            <w:tcW w:w="2633" w:type="dxa"/>
          </w:tcPr>
          <w:p w14:paraId="6A8BA4CC" w14:textId="77777777" w:rsidR="004266A5" w:rsidRPr="00261D77" w:rsidRDefault="004266A5" w:rsidP="005324F2">
            <w:pPr>
              <w:rPr>
                <w:rFonts w:eastAsia="標楷體"/>
              </w:rPr>
            </w:pPr>
          </w:p>
        </w:tc>
        <w:tc>
          <w:tcPr>
            <w:tcW w:w="2753" w:type="dxa"/>
          </w:tcPr>
          <w:p w14:paraId="0A3E1C33" w14:textId="77777777" w:rsidR="004266A5" w:rsidRPr="00261D77" w:rsidRDefault="004266A5" w:rsidP="005324F2">
            <w:pPr>
              <w:jc w:val="distribute"/>
              <w:rPr>
                <w:rFonts w:eastAsia="標楷體"/>
              </w:rPr>
            </w:pPr>
          </w:p>
        </w:tc>
      </w:tr>
    </w:tbl>
    <w:p w14:paraId="2E042FCA" w14:textId="77777777" w:rsidR="008B3645" w:rsidRPr="00261D77" w:rsidRDefault="008B3645" w:rsidP="004266A5">
      <w:pPr>
        <w:pStyle w:val="a8"/>
        <w:snapToGrid w:val="0"/>
        <w:spacing w:line="240" w:lineRule="atLeast"/>
        <w:ind w:leftChars="500" w:left="1200" w:right="1236"/>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：如限制發放現金股利、再發行公司債之條件、對外投資或維持一定資產比例等。</w:t>
      </w:r>
    </w:p>
    <w:p w14:paraId="71AA3331" w14:textId="53F8CBA3" w:rsidR="008B3645" w:rsidRPr="00261D77" w:rsidRDefault="008B3645" w:rsidP="00105603">
      <w:pPr>
        <w:ind w:leftChars="100" w:left="1108" w:rightChars="200" w:right="480" w:hangingChars="434" w:hanging="868"/>
        <w:rPr>
          <w:rFonts w:eastAsia="標楷體"/>
          <w:sz w:val="32"/>
        </w:rPr>
      </w:pPr>
      <w:r w:rsidRPr="00261D77">
        <w:rPr>
          <w:rFonts w:eastAsia="標楷體"/>
          <w:sz w:val="20"/>
        </w:rPr>
        <w:br w:type="page"/>
      </w:r>
      <w:r w:rsidRPr="00261D77">
        <w:rPr>
          <w:rFonts w:eastAsia="標楷體" w:hint="eastAsia"/>
          <w:sz w:val="32"/>
        </w:rPr>
        <w:lastRenderedPageBreak/>
        <w:t>(</w:t>
      </w:r>
      <w:r w:rsidR="00FF2168" w:rsidRPr="00261D77">
        <w:rPr>
          <w:rFonts w:eastAsia="標楷體" w:hint="eastAsia"/>
          <w:sz w:val="32"/>
        </w:rPr>
        <w:t>九</w:t>
      </w:r>
      <w:r w:rsidRPr="00261D77">
        <w:rPr>
          <w:rFonts w:eastAsia="標楷體" w:hint="eastAsia"/>
          <w:sz w:val="32"/>
        </w:rPr>
        <w:t>)</w:t>
      </w:r>
      <w:r w:rsidRPr="00261D77">
        <w:rPr>
          <w:rFonts w:eastAsia="標楷體" w:hint="eastAsia"/>
          <w:sz w:val="32"/>
        </w:rPr>
        <w:t>最近</w:t>
      </w:r>
      <w:proofErr w:type="gramStart"/>
      <w:r w:rsidRPr="00261D77">
        <w:rPr>
          <w:rFonts w:eastAsia="標楷體" w:hint="eastAsia"/>
          <w:sz w:val="32"/>
        </w:rPr>
        <w:t>二</w:t>
      </w:r>
      <w:proofErr w:type="gramEnd"/>
      <w:r w:rsidRPr="00261D77">
        <w:rPr>
          <w:rFonts w:eastAsia="標楷體" w:hint="eastAsia"/>
          <w:sz w:val="32"/>
        </w:rPr>
        <w:t>年度公司財務業務概況表</w:t>
      </w:r>
      <w:r w:rsidRPr="00261D77">
        <w:rPr>
          <w:rFonts w:eastAsia="標楷體" w:hint="eastAsia"/>
        </w:rPr>
        <w:t>（申報日期</w:t>
      </w:r>
      <w:r w:rsidR="00F12A6E" w:rsidRPr="00261D77">
        <w:rPr>
          <w:rFonts w:eastAsia="標楷體" w:hint="eastAsia"/>
        </w:rPr>
        <w:t>已</w:t>
      </w:r>
      <w:r w:rsidRPr="00261D77">
        <w:rPr>
          <w:rFonts w:eastAsia="標楷體" w:hint="eastAsia"/>
        </w:rPr>
        <w:t>逾</w:t>
      </w:r>
      <w:r w:rsidR="00FF2168" w:rsidRPr="00261D77">
        <w:rPr>
          <w:rFonts w:eastAsia="標楷體" w:hint="eastAsia"/>
        </w:rPr>
        <w:t>上</w:t>
      </w:r>
      <w:r w:rsidR="00F12A6E" w:rsidRPr="00261D77">
        <w:rPr>
          <w:rFonts w:eastAsia="標楷體" w:hint="eastAsia"/>
          <w:szCs w:val="24"/>
        </w:rPr>
        <w:t>半營業年度終了後七十五天</w:t>
      </w:r>
      <w:r w:rsidRPr="00261D77">
        <w:rPr>
          <w:rFonts w:eastAsia="標楷體" w:hint="eastAsia"/>
        </w:rPr>
        <w:t>者，應加列申報年度上半年度</w:t>
      </w:r>
      <w:r w:rsidR="00622AA8" w:rsidRPr="00261D77">
        <w:rPr>
          <w:rFonts w:eastAsia="標楷體" w:hint="eastAsia"/>
        </w:rPr>
        <w:t>與去年同期</w:t>
      </w:r>
      <w:r w:rsidRPr="00261D77">
        <w:rPr>
          <w:rFonts w:eastAsia="標楷體" w:hint="eastAsia"/>
        </w:rPr>
        <w:t>之</w:t>
      </w:r>
      <w:r w:rsidR="00622AA8" w:rsidRPr="00261D77">
        <w:rPr>
          <w:rFonts w:eastAsia="標楷體" w:hint="eastAsia"/>
        </w:rPr>
        <w:t>比較</w:t>
      </w:r>
      <w:r w:rsidRPr="00261D77">
        <w:rPr>
          <w:rFonts w:eastAsia="標楷體" w:hint="eastAsia"/>
        </w:rPr>
        <w:t>資料）</w:t>
      </w:r>
    </w:p>
    <w:p w14:paraId="297AE4B3" w14:textId="77777777" w:rsidR="008B3645" w:rsidRPr="00261D77" w:rsidRDefault="008B3645" w:rsidP="008B3645">
      <w:pPr>
        <w:ind w:left="960" w:hanging="596"/>
        <w:rPr>
          <w:rFonts w:eastAsia="標楷體"/>
        </w:rPr>
      </w:pPr>
      <w:r w:rsidRPr="00261D77">
        <w:rPr>
          <w:rFonts w:eastAsia="標楷體" w:hint="eastAsia"/>
        </w:rPr>
        <w:t>1.</w:t>
      </w:r>
      <w:r w:rsidRPr="00261D77">
        <w:rPr>
          <w:rFonts w:eastAsia="標楷體" w:hint="eastAsia"/>
        </w:rPr>
        <w:t>主要產品</w:t>
      </w:r>
      <w:r w:rsidRPr="00261D77">
        <w:rPr>
          <w:rFonts w:eastAsia="標楷體" w:hint="eastAsia"/>
        </w:rPr>
        <w:t>(</w:t>
      </w:r>
      <w:r w:rsidRPr="00261D77">
        <w:rPr>
          <w:rFonts w:eastAsia="標楷體" w:hint="eastAsia"/>
        </w:rPr>
        <w:t>服務項目</w:t>
      </w:r>
      <w:r w:rsidRPr="00261D77">
        <w:rPr>
          <w:rFonts w:eastAsia="標楷體" w:hint="eastAsia"/>
        </w:rPr>
        <w:t>)</w:t>
      </w:r>
      <w:r w:rsidRPr="00261D77">
        <w:rPr>
          <w:rFonts w:eastAsia="標楷體" w:hint="eastAsia"/>
        </w:rPr>
        <w:t>之營業收入概況</w:t>
      </w:r>
    </w:p>
    <w:p w14:paraId="6AA47147" w14:textId="77777777" w:rsidR="00E97F76" w:rsidRPr="00261D77" w:rsidRDefault="008B3645" w:rsidP="008B3645">
      <w:pPr>
        <w:pStyle w:val="a8"/>
        <w:snapToGrid w:val="0"/>
        <w:spacing w:line="240" w:lineRule="atLeast"/>
        <w:ind w:left="5868" w:rightChars="-475" w:right="-1140"/>
        <w:jc w:val="both"/>
        <w:rPr>
          <w:rFonts w:ascii="Times New Roman"/>
        </w:rPr>
      </w:pPr>
      <w:r w:rsidRPr="00261D77">
        <w:rPr>
          <w:rFonts w:ascii="Times New Roman" w:hint="eastAsia"/>
        </w:rPr>
        <w:t>單位：新臺幣千元</w:t>
      </w:r>
      <w:r w:rsidRPr="00261D77">
        <w:rPr>
          <w:rFonts w:ascii="Times New Roman" w:hint="eastAsia"/>
        </w:rPr>
        <w:t>(</w:t>
      </w:r>
      <w:r w:rsidRPr="00261D77">
        <w:rPr>
          <w:rFonts w:ascii="Times New Roman" w:hint="eastAsia"/>
        </w:rPr>
        <w:t>如財務報告係以其他幣別表示者，</w:t>
      </w:r>
    </w:p>
    <w:p w14:paraId="419AB138" w14:textId="77777777" w:rsidR="008B3645" w:rsidRPr="00261D77" w:rsidRDefault="008B3645" w:rsidP="00E97F76">
      <w:pPr>
        <w:pStyle w:val="a8"/>
        <w:snapToGrid w:val="0"/>
        <w:spacing w:line="240" w:lineRule="atLeast"/>
        <w:ind w:left="5868" w:rightChars="-475" w:right="-1140" w:firstLineChars="299" w:firstLine="598"/>
        <w:jc w:val="both"/>
        <w:rPr>
          <w:rFonts w:ascii="Times New Roman"/>
        </w:rPr>
      </w:pPr>
      <w:r w:rsidRPr="00261D77">
        <w:rPr>
          <w:rFonts w:ascii="Times New Roman" w:hint="eastAsia"/>
        </w:rPr>
        <w:t>請換算為新臺幣，並註明換算匯率</w:t>
      </w:r>
      <w:r w:rsidRPr="00261D77">
        <w:rPr>
          <w:rFonts w:ascii="Times New Roman" w:hint="eastAsia"/>
        </w:rPr>
        <w:t>)</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276"/>
        <w:gridCol w:w="709"/>
        <w:gridCol w:w="1209"/>
        <w:gridCol w:w="840"/>
        <w:gridCol w:w="1227"/>
        <w:gridCol w:w="870"/>
        <w:gridCol w:w="1240"/>
        <w:gridCol w:w="992"/>
      </w:tblGrid>
      <w:tr w:rsidR="00261D77" w:rsidRPr="00261D77" w14:paraId="2FEE6A18" w14:textId="77777777" w:rsidTr="00411585">
        <w:trPr>
          <w:cantSplit/>
          <w:trHeight w:val="307"/>
          <w:jc w:val="center"/>
        </w:trPr>
        <w:tc>
          <w:tcPr>
            <w:tcW w:w="1134" w:type="dxa"/>
            <w:vMerge w:val="restart"/>
            <w:tcBorders>
              <w:tl2br w:val="single" w:sz="4" w:space="0" w:color="auto"/>
            </w:tcBorders>
          </w:tcPr>
          <w:p w14:paraId="668D97EB" w14:textId="77777777" w:rsidR="008B3645" w:rsidRPr="00261D77" w:rsidRDefault="008B3645" w:rsidP="005324F2">
            <w:pPr>
              <w:jc w:val="right"/>
              <w:rPr>
                <w:rFonts w:eastAsia="標楷體"/>
              </w:rPr>
            </w:pPr>
            <w:r w:rsidRPr="00261D77">
              <w:rPr>
                <w:rFonts w:eastAsia="標楷體" w:hint="eastAsia"/>
              </w:rPr>
              <w:t>項目</w:t>
            </w:r>
          </w:p>
          <w:p w14:paraId="610A05C2" w14:textId="77777777" w:rsidR="008B3645" w:rsidRPr="00261D77" w:rsidRDefault="008B3645" w:rsidP="005324F2">
            <w:pPr>
              <w:rPr>
                <w:rFonts w:eastAsia="標楷體"/>
              </w:rPr>
            </w:pPr>
            <w:r w:rsidRPr="00261D77">
              <w:rPr>
                <w:rFonts w:eastAsia="標楷體" w:hint="eastAsia"/>
              </w:rPr>
              <w:t>年度</w:t>
            </w:r>
          </w:p>
        </w:tc>
        <w:tc>
          <w:tcPr>
            <w:tcW w:w="1985" w:type="dxa"/>
            <w:gridSpan w:val="2"/>
          </w:tcPr>
          <w:p w14:paraId="588BD930" w14:textId="77777777" w:rsidR="008B3645" w:rsidRPr="00261D77" w:rsidRDefault="008B3645" w:rsidP="005324F2">
            <w:pPr>
              <w:jc w:val="distribute"/>
              <w:rPr>
                <w:rFonts w:eastAsia="標楷體"/>
              </w:rPr>
            </w:pPr>
          </w:p>
        </w:tc>
        <w:tc>
          <w:tcPr>
            <w:tcW w:w="2049" w:type="dxa"/>
            <w:gridSpan w:val="2"/>
          </w:tcPr>
          <w:p w14:paraId="0817EDFE" w14:textId="77777777" w:rsidR="008B3645" w:rsidRPr="00261D77" w:rsidRDefault="008B3645" w:rsidP="005324F2">
            <w:pPr>
              <w:jc w:val="distribute"/>
              <w:rPr>
                <w:rFonts w:eastAsia="標楷體"/>
              </w:rPr>
            </w:pPr>
          </w:p>
        </w:tc>
        <w:tc>
          <w:tcPr>
            <w:tcW w:w="2097" w:type="dxa"/>
            <w:gridSpan w:val="2"/>
          </w:tcPr>
          <w:p w14:paraId="1911DDCD" w14:textId="77777777" w:rsidR="008B3645" w:rsidRPr="00261D77" w:rsidRDefault="008B3645" w:rsidP="005324F2">
            <w:pPr>
              <w:jc w:val="distribute"/>
              <w:rPr>
                <w:rFonts w:eastAsia="標楷體"/>
              </w:rPr>
            </w:pPr>
            <w:r w:rsidRPr="00261D77">
              <w:rPr>
                <w:rFonts w:eastAsia="標楷體" w:hint="eastAsia"/>
              </w:rPr>
              <w:t>其他</w:t>
            </w:r>
          </w:p>
        </w:tc>
        <w:tc>
          <w:tcPr>
            <w:tcW w:w="2232" w:type="dxa"/>
            <w:gridSpan w:val="2"/>
          </w:tcPr>
          <w:p w14:paraId="5D76C19C" w14:textId="77777777" w:rsidR="008B3645" w:rsidRPr="00261D77" w:rsidRDefault="008B3645" w:rsidP="005324F2">
            <w:pPr>
              <w:jc w:val="distribute"/>
              <w:rPr>
                <w:rFonts w:eastAsia="標楷體"/>
              </w:rPr>
            </w:pPr>
            <w:r w:rsidRPr="00261D77">
              <w:rPr>
                <w:rFonts w:eastAsia="標楷體" w:hint="eastAsia"/>
              </w:rPr>
              <w:t>合計</w:t>
            </w:r>
          </w:p>
        </w:tc>
      </w:tr>
      <w:tr w:rsidR="00261D77" w:rsidRPr="00261D77" w14:paraId="1F630500" w14:textId="77777777" w:rsidTr="00411585">
        <w:trPr>
          <w:cantSplit/>
          <w:trHeight w:val="308"/>
          <w:jc w:val="center"/>
        </w:trPr>
        <w:tc>
          <w:tcPr>
            <w:tcW w:w="1134" w:type="dxa"/>
            <w:vMerge/>
          </w:tcPr>
          <w:p w14:paraId="6868EE30" w14:textId="77777777" w:rsidR="008B3645" w:rsidRPr="00261D77" w:rsidRDefault="008B3645" w:rsidP="005324F2">
            <w:pPr>
              <w:rPr>
                <w:rFonts w:eastAsia="標楷體"/>
              </w:rPr>
            </w:pPr>
          </w:p>
        </w:tc>
        <w:tc>
          <w:tcPr>
            <w:tcW w:w="1276" w:type="dxa"/>
          </w:tcPr>
          <w:p w14:paraId="1C868E9E" w14:textId="77777777" w:rsidR="008B3645" w:rsidRPr="00261D77" w:rsidRDefault="008B3645" w:rsidP="005324F2">
            <w:pPr>
              <w:jc w:val="distribute"/>
              <w:rPr>
                <w:rFonts w:eastAsia="標楷體"/>
              </w:rPr>
            </w:pPr>
            <w:r w:rsidRPr="00261D77">
              <w:rPr>
                <w:rFonts w:eastAsia="標楷體" w:hint="eastAsia"/>
              </w:rPr>
              <w:t>營業收入</w:t>
            </w:r>
          </w:p>
        </w:tc>
        <w:tc>
          <w:tcPr>
            <w:tcW w:w="709" w:type="dxa"/>
          </w:tcPr>
          <w:p w14:paraId="7119FB71" w14:textId="77777777" w:rsidR="008B3645" w:rsidRPr="00261D77" w:rsidRDefault="008B3645" w:rsidP="005324F2">
            <w:pPr>
              <w:jc w:val="distribute"/>
              <w:rPr>
                <w:rFonts w:eastAsia="標楷體"/>
              </w:rPr>
            </w:pPr>
            <w:r w:rsidRPr="00261D77">
              <w:rPr>
                <w:rFonts w:eastAsia="標楷體" w:hint="eastAsia"/>
              </w:rPr>
              <w:t>比率</w:t>
            </w:r>
          </w:p>
        </w:tc>
        <w:tc>
          <w:tcPr>
            <w:tcW w:w="1209" w:type="dxa"/>
          </w:tcPr>
          <w:p w14:paraId="0CD01929" w14:textId="77777777" w:rsidR="008B3645" w:rsidRPr="00261D77" w:rsidRDefault="008B3645" w:rsidP="005324F2">
            <w:pPr>
              <w:jc w:val="distribute"/>
              <w:rPr>
                <w:rFonts w:eastAsia="標楷體"/>
              </w:rPr>
            </w:pPr>
            <w:r w:rsidRPr="00261D77">
              <w:rPr>
                <w:rFonts w:eastAsia="標楷體" w:hint="eastAsia"/>
              </w:rPr>
              <w:t>營業收入</w:t>
            </w:r>
          </w:p>
        </w:tc>
        <w:tc>
          <w:tcPr>
            <w:tcW w:w="840" w:type="dxa"/>
          </w:tcPr>
          <w:p w14:paraId="2661FE28" w14:textId="77777777" w:rsidR="008B3645" w:rsidRPr="00261D77" w:rsidRDefault="008B3645" w:rsidP="005324F2">
            <w:pPr>
              <w:jc w:val="distribute"/>
              <w:rPr>
                <w:rFonts w:eastAsia="標楷體"/>
              </w:rPr>
            </w:pPr>
            <w:r w:rsidRPr="00261D77">
              <w:rPr>
                <w:rFonts w:eastAsia="標楷體" w:hint="eastAsia"/>
              </w:rPr>
              <w:t>比率</w:t>
            </w:r>
          </w:p>
        </w:tc>
        <w:tc>
          <w:tcPr>
            <w:tcW w:w="1227" w:type="dxa"/>
          </w:tcPr>
          <w:p w14:paraId="18600A38" w14:textId="77777777" w:rsidR="008B3645" w:rsidRPr="00261D77" w:rsidRDefault="008B3645" w:rsidP="005324F2">
            <w:pPr>
              <w:jc w:val="distribute"/>
              <w:rPr>
                <w:rFonts w:eastAsia="標楷體"/>
              </w:rPr>
            </w:pPr>
            <w:r w:rsidRPr="00261D77">
              <w:rPr>
                <w:rFonts w:eastAsia="標楷體" w:hint="eastAsia"/>
              </w:rPr>
              <w:t>營業收入</w:t>
            </w:r>
          </w:p>
        </w:tc>
        <w:tc>
          <w:tcPr>
            <w:tcW w:w="870" w:type="dxa"/>
          </w:tcPr>
          <w:p w14:paraId="3774B6F9" w14:textId="77777777" w:rsidR="008B3645" w:rsidRPr="00261D77" w:rsidRDefault="008B3645" w:rsidP="005324F2">
            <w:pPr>
              <w:jc w:val="distribute"/>
              <w:rPr>
                <w:rFonts w:eastAsia="標楷體"/>
              </w:rPr>
            </w:pPr>
            <w:r w:rsidRPr="00261D77">
              <w:rPr>
                <w:rFonts w:eastAsia="標楷體" w:hint="eastAsia"/>
              </w:rPr>
              <w:t>比率</w:t>
            </w:r>
          </w:p>
        </w:tc>
        <w:tc>
          <w:tcPr>
            <w:tcW w:w="1240" w:type="dxa"/>
          </w:tcPr>
          <w:p w14:paraId="139C43E1" w14:textId="77777777" w:rsidR="008B3645" w:rsidRPr="00261D77" w:rsidRDefault="008B3645" w:rsidP="005324F2">
            <w:pPr>
              <w:jc w:val="distribute"/>
              <w:rPr>
                <w:rFonts w:eastAsia="標楷體"/>
              </w:rPr>
            </w:pPr>
            <w:r w:rsidRPr="00261D77">
              <w:rPr>
                <w:rFonts w:eastAsia="標楷體" w:hint="eastAsia"/>
              </w:rPr>
              <w:t>營業收入</w:t>
            </w:r>
          </w:p>
        </w:tc>
        <w:tc>
          <w:tcPr>
            <w:tcW w:w="992" w:type="dxa"/>
          </w:tcPr>
          <w:p w14:paraId="6CE4C4E9" w14:textId="77777777" w:rsidR="008B3645" w:rsidRPr="00261D77" w:rsidRDefault="008B3645" w:rsidP="005324F2">
            <w:pPr>
              <w:jc w:val="distribute"/>
              <w:rPr>
                <w:rFonts w:eastAsia="標楷體"/>
              </w:rPr>
            </w:pPr>
            <w:r w:rsidRPr="00261D77">
              <w:rPr>
                <w:rFonts w:eastAsia="標楷體" w:hint="eastAsia"/>
              </w:rPr>
              <w:t>比率</w:t>
            </w:r>
          </w:p>
        </w:tc>
      </w:tr>
      <w:tr w:rsidR="00261D77" w:rsidRPr="00261D77" w14:paraId="35EF92AC" w14:textId="77777777" w:rsidTr="00411585">
        <w:trPr>
          <w:jc w:val="center"/>
        </w:trPr>
        <w:tc>
          <w:tcPr>
            <w:tcW w:w="1134" w:type="dxa"/>
          </w:tcPr>
          <w:p w14:paraId="34C38946" w14:textId="77777777" w:rsidR="008B3645" w:rsidRPr="00261D77" w:rsidRDefault="008B3645" w:rsidP="005324F2">
            <w:pPr>
              <w:jc w:val="right"/>
              <w:rPr>
                <w:rFonts w:eastAsia="標楷體"/>
              </w:rPr>
            </w:pPr>
            <w:r w:rsidRPr="00261D77">
              <w:rPr>
                <w:rFonts w:eastAsia="標楷體" w:hint="eastAsia"/>
              </w:rPr>
              <w:t>年度</w:t>
            </w:r>
          </w:p>
        </w:tc>
        <w:tc>
          <w:tcPr>
            <w:tcW w:w="1276" w:type="dxa"/>
          </w:tcPr>
          <w:p w14:paraId="4C7605B7" w14:textId="77777777" w:rsidR="008B3645" w:rsidRPr="00261D77" w:rsidRDefault="008B3645" w:rsidP="005324F2">
            <w:pPr>
              <w:rPr>
                <w:rFonts w:eastAsia="標楷體"/>
              </w:rPr>
            </w:pPr>
          </w:p>
        </w:tc>
        <w:tc>
          <w:tcPr>
            <w:tcW w:w="709" w:type="dxa"/>
          </w:tcPr>
          <w:p w14:paraId="66C61BAA" w14:textId="77777777" w:rsidR="008B3645" w:rsidRPr="00261D77" w:rsidRDefault="008B3645" w:rsidP="005324F2">
            <w:pPr>
              <w:rPr>
                <w:rFonts w:eastAsia="標楷體"/>
              </w:rPr>
            </w:pPr>
          </w:p>
        </w:tc>
        <w:tc>
          <w:tcPr>
            <w:tcW w:w="1209" w:type="dxa"/>
          </w:tcPr>
          <w:p w14:paraId="59202EF5" w14:textId="77777777" w:rsidR="008B3645" w:rsidRPr="00261D77" w:rsidRDefault="008B3645" w:rsidP="005324F2">
            <w:pPr>
              <w:rPr>
                <w:rFonts w:eastAsia="標楷體"/>
              </w:rPr>
            </w:pPr>
          </w:p>
        </w:tc>
        <w:tc>
          <w:tcPr>
            <w:tcW w:w="840" w:type="dxa"/>
          </w:tcPr>
          <w:p w14:paraId="42B663EA" w14:textId="77777777" w:rsidR="008B3645" w:rsidRPr="00261D77" w:rsidRDefault="008B3645" w:rsidP="005324F2">
            <w:pPr>
              <w:rPr>
                <w:rFonts w:eastAsia="標楷體"/>
              </w:rPr>
            </w:pPr>
          </w:p>
        </w:tc>
        <w:tc>
          <w:tcPr>
            <w:tcW w:w="1227" w:type="dxa"/>
          </w:tcPr>
          <w:p w14:paraId="6A23EBF6" w14:textId="77777777" w:rsidR="008B3645" w:rsidRPr="00261D77" w:rsidRDefault="008B3645" w:rsidP="005324F2">
            <w:pPr>
              <w:rPr>
                <w:rFonts w:eastAsia="標楷體"/>
              </w:rPr>
            </w:pPr>
          </w:p>
        </w:tc>
        <w:tc>
          <w:tcPr>
            <w:tcW w:w="870" w:type="dxa"/>
          </w:tcPr>
          <w:p w14:paraId="7F20220B" w14:textId="77777777" w:rsidR="008B3645" w:rsidRPr="00261D77" w:rsidRDefault="008B3645" w:rsidP="005324F2">
            <w:pPr>
              <w:rPr>
                <w:rFonts w:eastAsia="標楷體"/>
              </w:rPr>
            </w:pPr>
          </w:p>
        </w:tc>
        <w:tc>
          <w:tcPr>
            <w:tcW w:w="1240" w:type="dxa"/>
          </w:tcPr>
          <w:p w14:paraId="0EC6EC7F" w14:textId="77777777" w:rsidR="008B3645" w:rsidRPr="00261D77" w:rsidRDefault="008B3645" w:rsidP="005324F2">
            <w:pPr>
              <w:rPr>
                <w:rFonts w:eastAsia="標楷體"/>
              </w:rPr>
            </w:pPr>
          </w:p>
        </w:tc>
        <w:tc>
          <w:tcPr>
            <w:tcW w:w="992" w:type="dxa"/>
          </w:tcPr>
          <w:p w14:paraId="006B7837" w14:textId="77777777" w:rsidR="008B3645" w:rsidRPr="00261D77" w:rsidRDefault="008B3645" w:rsidP="005324F2">
            <w:pPr>
              <w:jc w:val="center"/>
              <w:rPr>
                <w:rFonts w:eastAsia="標楷體"/>
              </w:rPr>
            </w:pPr>
            <w:r w:rsidRPr="00261D77">
              <w:rPr>
                <w:rFonts w:eastAsia="標楷體" w:hint="eastAsia"/>
              </w:rPr>
              <w:t>100%</w:t>
            </w:r>
          </w:p>
        </w:tc>
      </w:tr>
      <w:tr w:rsidR="00261D77" w:rsidRPr="00261D77" w14:paraId="758FC3A3" w14:textId="77777777" w:rsidTr="00411585">
        <w:trPr>
          <w:jc w:val="center"/>
        </w:trPr>
        <w:tc>
          <w:tcPr>
            <w:tcW w:w="1134" w:type="dxa"/>
          </w:tcPr>
          <w:p w14:paraId="42DAAF45" w14:textId="77777777" w:rsidR="008B3645" w:rsidRPr="00261D77" w:rsidRDefault="008B3645" w:rsidP="005324F2">
            <w:pPr>
              <w:jc w:val="right"/>
              <w:rPr>
                <w:rFonts w:eastAsia="標楷體"/>
              </w:rPr>
            </w:pPr>
            <w:r w:rsidRPr="00261D77">
              <w:rPr>
                <w:rFonts w:eastAsia="標楷體" w:hint="eastAsia"/>
              </w:rPr>
              <w:t>年度</w:t>
            </w:r>
          </w:p>
        </w:tc>
        <w:tc>
          <w:tcPr>
            <w:tcW w:w="1276" w:type="dxa"/>
          </w:tcPr>
          <w:p w14:paraId="5A82C6C0" w14:textId="77777777" w:rsidR="008B3645" w:rsidRPr="00261D77" w:rsidRDefault="008B3645" w:rsidP="005324F2">
            <w:pPr>
              <w:rPr>
                <w:rFonts w:eastAsia="標楷體"/>
              </w:rPr>
            </w:pPr>
          </w:p>
        </w:tc>
        <w:tc>
          <w:tcPr>
            <w:tcW w:w="709" w:type="dxa"/>
          </w:tcPr>
          <w:p w14:paraId="660FA809" w14:textId="77777777" w:rsidR="008B3645" w:rsidRPr="00261D77" w:rsidRDefault="008B3645" w:rsidP="005324F2">
            <w:pPr>
              <w:rPr>
                <w:rFonts w:eastAsia="標楷體"/>
              </w:rPr>
            </w:pPr>
          </w:p>
        </w:tc>
        <w:tc>
          <w:tcPr>
            <w:tcW w:w="1209" w:type="dxa"/>
          </w:tcPr>
          <w:p w14:paraId="01AE5DE1" w14:textId="77777777" w:rsidR="008B3645" w:rsidRPr="00261D77" w:rsidRDefault="008B3645" w:rsidP="005324F2">
            <w:pPr>
              <w:rPr>
                <w:rFonts w:eastAsia="標楷體"/>
              </w:rPr>
            </w:pPr>
          </w:p>
        </w:tc>
        <w:tc>
          <w:tcPr>
            <w:tcW w:w="840" w:type="dxa"/>
          </w:tcPr>
          <w:p w14:paraId="195436D7" w14:textId="77777777" w:rsidR="008B3645" w:rsidRPr="00261D77" w:rsidRDefault="008B3645" w:rsidP="005324F2">
            <w:pPr>
              <w:rPr>
                <w:rFonts w:eastAsia="標楷體"/>
              </w:rPr>
            </w:pPr>
          </w:p>
        </w:tc>
        <w:tc>
          <w:tcPr>
            <w:tcW w:w="1227" w:type="dxa"/>
          </w:tcPr>
          <w:p w14:paraId="4EC88F21" w14:textId="77777777" w:rsidR="008B3645" w:rsidRPr="00261D77" w:rsidRDefault="008B3645" w:rsidP="005324F2">
            <w:pPr>
              <w:rPr>
                <w:rFonts w:eastAsia="標楷體"/>
              </w:rPr>
            </w:pPr>
          </w:p>
        </w:tc>
        <w:tc>
          <w:tcPr>
            <w:tcW w:w="870" w:type="dxa"/>
          </w:tcPr>
          <w:p w14:paraId="7F27B83B" w14:textId="77777777" w:rsidR="008B3645" w:rsidRPr="00261D77" w:rsidRDefault="008B3645" w:rsidP="005324F2">
            <w:pPr>
              <w:rPr>
                <w:rFonts w:eastAsia="標楷體"/>
              </w:rPr>
            </w:pPr>
          </w:p>
        </w:tc>
        <w:tc>
          <w:tcPr>
            <w:tcW w:w="1240" w:type="dxa"/>
          </w:tcPr>
          <w:p w14:paraId="31D3A812" w14:textId="77777777" w:rsidR="008B3645" w:rsidRPr="00261D77" w:rsidRDefault="008B3645" w:rsidP="005324F2">
            <w:pPr>
              <w:rPr>
                <w:rFonts w:eastAsia="標楷體"/>
              </w:rPr>
            </w:pPr>
          </w:p>
        </w:tc>
        <w:tc>
          <w:tcPr>
            <w:tcW w:w="992" w:type="dxa"/>
          </w:tcPr>
          <w:p w14:paraId="1FE37F1A" w14:textId="77777777" w:rsidR="008B3645" w:rsidRPr="00261D77" w:rsidRDefault="008B3645" w:rsidP="005324F2">
            <w:pPr>
              <w:jc w:val="center"/>
              <w:rPr>
                <w:rFonts w:eastAsia="標楷體"/>
              </w:rPr>
            </w:pPr>
            <w:r w:rsidRPr="00261D77">
              <w:rPr>
                <w:rFonts w:eastAsia="標楷體" w:hint="eastAsia"/>
              </w:rPr>
              <w:t>100%</w:t>
            </w:r>
          </w:p>
        </w:tc>
      </w:tr>
      <w:tr w:rsidR="008B3645" w:rsidRPr="00261D77" w14:paraId="2A1E1811" w14:textId="77777777" w:rsidTr="00411585">
        <w:trPr>
          <w:jc w:val="center"/>
        </w:trPr>
        <w:tc>
          <w:tcPr>
            <w:tcW w:w="1134" w:type="dxa"/>
          </w:tcPr>
          <w:p w14:paraId="27513116" w14:textId="77777777" w:rsidR="008B3645" w:rsidRPr="00261D77" w:rsidRDefault="008B3645" w:rsidP="005324F2">
            <w:pPr>
              <w:jc w:val="right"/>
              <w:rPr>
                <w:rFonts w:eastAsia="標楷體"/>
              </w:rPr>
            </w:pPr>
            <w:r w:rsidRPr="00261D77">
              <w:rPr>
                <w:rFonts w:eastAsia="標楷體" w:hint="eastAsia"/>
              </w:rPr>
              <w:t>上半年度</w:t>
            </w:r>
          </w:p>
        </w:tc>
        <w:tc>
          <w:tcPr>
            <w:tcW w:w="1276" w:type="dxa"/>
          </w:tcPr>
          <w:p w14:paraId="70D4EFFB" w14:textId="77777777" w:rsidR="008B3645" w:rsidRPr="00261D77" w:rsidRDefault="008B3645" w:rsidP="005324F2">
            <w:pPr>
              <w:rPr>
                <w:rFonts w:eastAsia="標楷體"/>
              </w:rPr>
            </w:pPr>
          </w:p>
        </w:tc>
        <w:tc>
          <w:tcPr>
            <w:tcW w:w="709" w:type="dxa"/>
          </w:tcPr>
          <w:p w14:paraId="34076BF7" w14:textId="77777777" w:rsidR="008B3645" w:rsidRPr="00261D77" w:rsidRDefault="008B3645" w:rsidP="005324F2">
            <w:pPr>
              <w:rPr>
                <w:rFonts w:eastAsia="標楷體"/>
              </w:rPr>
            </w:pPr>
          </w:p>
        </w:tc>
        <w:tc>
          <w:tcPr>
            <w:tcW w:w="1209" w:type="dxa"/>
          </w:tcPr>
          <w:p w14:paraId="1BC5BF45" w14:textId="77777777" w:rsidR="008B3645" w:rsidRPr="00261D77" w:rsidRDefault="008B3645" w:rsidP="005324F2">
            <w:pPr>
              <w:rPr>
                <w:rFonts w:eastAsia="標楷體"/>
              </w:rPr>
            </w:pPr>
          </w:p>
        </w:tc>
        <w:tc>
          <w:tcPr>
            <w:tcW w:w="840" w:type="dxa"/>
          </w:tcPr>
          <w:p w14:paraId="0C477A0F" w14:textId="77777777" w:rsidR="008B3645" w:rsidRPr="00261D77" w:rsidRDefault="008B3645" w:rsidP="005324F2">
            <w:pPr>
              <w:rPr>
                <w:rFonts w:eastAsia="標楷體"/>
              </w:rPr>
            </w:pPr>
          </w:p>
        </w:tc>
        <w:tc>
          <w:tcPr>
            <w:tcW w:w="1227" w:type="dxa"/>
          </w:tcPr>
          <w:p w14:paraId="2D224992" w14:textId="77777777" w:rsidR="008B3645" w:rsidRPr="00261D77" w:rsidRDefault="008B3645" w:rsidP="005324F2">
            <w:pPr>
              <w:rPr>
                <w:rFonts w:eastAsia="標楷體"/>
              </w:rPr>
            </w:pPr>
          </w:p>
        </w:tc>
        <w:tc>
          <w:tcPr>
            <w:tcW w:w="870" w:type="dxa"/>
          </w:tcPr>
          <w:p w14:paraId="176D41C1" w14:textId="77777777" w:rsidR="008B3645" w:rsidRPr="00261D77" w:rsidRDefault="008B3645" w:rsidP="005324F2">
            <w:pPr>
              <w:rPr>
                <w:rFonts w:eastAsia="標楷體"/>
              </w:rPr>
            </w:pPr>
          </w:p>
        </w:tc>
        <w:tc>
          <w:tcPr>
            <w:tcW w:w="1240" w:type="dxa"/>
          </w:tcPr>
          <w:p w14:paraId="5580492D" w14:textId="77777777" w:rsidR="008B3645" w:rsidRPr="00261D77" w:rsidRDefault="008B3645" w:rsidP="005324F2">
            <w:pPr>
              <w:rPr>
                <w:rFonts w:eastAsia="標楷體"/>
              </w:rPr>
            </w:pPr>
          </w:p>
        </w:tc>
        <w:tc>
          <w:tcPr>
            <w:tcW w:w="992" w:type="dxa"/>
          </w:tcPr>
          <w:p w14:paraId="358428CD" w14:textId="77777777" w:rsidR="008B3645" w:rsidRPr="00261D77" w:rsidRDefault="008B3645" w:rsidP="005324F2">
            <w:pPr>
              <w:jc w:val="center"/>
              <w:rPr>
                <w:rFonts w:eastAsia="標楷體"/>
              </w:rPr>
            </w:pPr>
            <w:r w:rsidRPr="00261D77">
              <w:rPr>
                <w:rFonts w:eastAsia="標楷體" w:hint="eastAsia"/>
              </w:rPr>
              <w:t>100%</w:t>
            </w:r>
          </w:p>
        </w:tc>
      </w:tr>
    </w:tbl>
    <w:p w14:paraId="5F8E049D" w14:textId="77777777" w:rsidR="008B3645" w:rsidRPr="00261D77" w:rsidRDefault="008B3645" w:rsidP="008B3645">
      <w:pPr>
        <w:rPr>
          <w:rFonts w:eastAsia="標楷體"/>
        </w:rPr>
      </w:pPr>
    </w:p>
    <w:p w14:paraId="6653DCF7" w14:textId="77777777" w:rsidR="008B3645" w:rsidRPr="00261D77" w:rsidRDefault="008B3645" w:rsidP="008B3645">
      <w:pPr>
        <w:ind w:firstLine="360"/>
        <w:rPr>
          <w:rFonts w:eastAsia="標楷體"/>
        </w:rPr>
      </w:pPr>
      <w:r w:rsidRPr="00261D77">
        <w:rPr>
          <w:rFonts w:eastAsia="標楷體" w:hint="eastAsia"/>
        </w:rPr>
        <w:t>2.</w:t>
      </w:r>
      <w:r w:rsidRPr="00261D77">
        <w:rPr>
          <w:rFonts w:eastAsia="標楷體" w:hint="eastAsia"/>
        </w:rPr>
        <w:t>營業收入、銷貨退回及折讓、營業成本、營業毛利及毛利率比較分析</w:t>
      </w:r>
    </w:p>
    <w:p w14:paraId="3A50D915" w14:textId="77777777" w:rsidR="00E97F76" w:rsidRPr="00261D77" w:rsidRDefault="008B3645" w:rsidP="00E97F76">
      <w:pPr>
        <w:pStyle w:val="a8"/>
        <w:snapToGrid w:val="0"/>
        <w:spacing w:line="240" w:lineRule="atLeast"/>
        <w:ind w:leftChars="2455" w:left="6520" w:rightChars="-416" w:right="-998" w:hangingChars="314" w:hanging="628"/>
        <w:jc w:val="both"/>
        <w:rPr>
          <w:rFonts w:ascii="Times New Roman"/>
        </w:rPr>
      </w:pPr>
      <w:r w:rsidRPr="00261D77">
        <w:rPr>
          <w:rFonts w:ascii="Times New Roman" w:hint="eastAsia"/>
        </w:rPr>
        <w:t>單位：新臺幣千元</w:t>
      </w:r>
      <w:r w:rsidRPr="00261D77">
        <w:rPr>
          <w:rFonts w:ascii="Times New Roman" w:hint="eastAsia"/>
        </w:rPr>
        <w:t>(</w:t>
      </w:r>
      <w:r w:rsidRPr="00261D77">
        <w:rPr>
          <w:rFonts w:ascii="Times New Roman" w:hint="eastAsia"/>
        </w:rPr>
        <w:t>如財務報告係以其他幣別表示者，</w:t>
      </w:r>
    </w:p>
    <w:p w14:paraId="4AA4BCF1" w14:textId="77777777" w:rsidR="008B3645" w:rsidRPr="00261D77" w:rsidRDefault="008B3645" w:rsidP="00E97F76">
      <w:pPr>
        <w:pStyle w:val="a8"/>
        <w:snapToGrid w:val="0"/>
        <w:spacing w:line="240" w:lineRule="atLeast"/>
        <w:ind w:leftChars="2700" w:left="6518" w:rightChars="-416" w:right="-998" w:hangingChars="19" w:hanging="38"/>
        <w:jc w:val="both"/>
        <w:rPr>
          <w:rFonts w:ascii="Times New Roman"/>
        </w:rPr>
      </w:pPr>
      <w:r w:rsidRPr="00261D77">
        <w:rPr>
          <w:rFonts w:ascii="Times New Roman" w:hint="eastAsia"/>
        </w:rPr>
        <w:t>請換算為新臺幣，並註明換算匯率</w:t>
      </w:r>
      <w:r w:rsidRPr="00261D77">
        <w:rPr>
          <w:rFonts w:ascii="Times New Roman" w:hint="eastAsia"/>
        </w:rPr>
        <w:t>)</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10"/>
        <w:gridCol w:w="1418"/>
        <w:gridCol w:w="1843"/>
        <w:gridCol w:w="1842"/>
        <w:gridCol w:w="1843"/>
        <w:gridCol w:w="1418"/>
        <w:gridCol w:w="316"/>
      </w:tblGrid>
      <w:tr w:rsidR="00261D77" w:rsidRPr="00261D77" w14:paraId="5E10AF9C" w14:textId="77777777" w:rsidTr="00411585">
        <w:trPr>
          <w:cantSplit/>
          <w:trHeight w:val="625"/>
          <w:jc w:val="center"/>
        </w:trPr>
        <w:tc>
          <w:tcPr>
            <w:tcW w:w="1310" w:type="dxa"/>
            <w:tcBorders>
              <w:tl2br w:val="single" w:sz="4" w:space="0" w:color="000000"/>
            </w:tcBorders>
          </w:tcPr>
          <w:p w14:paraId="2CF139E0" w14:textId="77777777" w:rsidR="008B3645" w:rsidRPr="00261D77" w:rsidRDefault="008B3645" w:rsidP="005324F2">
            <w:pPr>
              <w:jc w:val="right"/>
              <w:rPr>
                <w:rFonts w:eastAsia="標楷體"/>
              </w:rPr>
            </w:pPr>
            <w:r w:rsidRPr="00261D77">
              <w:rPr>
                <w:rFonts w:eastAsia="標楷體" w:hint="eastAsia"/>
              </w:rPr>
              <w:t>項目</w:t>
            </w:r>
          </w:p>
          <w:p w14:paraId="3D46156D" w14:textId="77777777" w:rsidR="008B3645" w:rsidRPr="00261D77" w:rsidRDefault="008B3645" w:rsidP="005324F2">
            <w:pPr>
              <w:rPr>
                <w:rFonts w:eastAsia="標楷體"/>
              </w:rPr>
            </w:pPr>
            <w:r w:rsidRPr="00261D77">
              <w:rPr>
                <w:rFonts w:eastAsia="標楷體" w:hint="eastAsia"/>
              </w:rPr>
              <w:t>年度</w:t>
            </w:r>
          </w:p>
        </w:tc>
        <w:tc>
          <w:tcPr>
            <w:tcW w:w="1418" w:type="dxa"/>
            <w:vAlign w:val="center"/>
          </w:tcPr>
          <w:p w14:paraId="44B0C246" w14:textId="77777777" w:rsidR="008B3645" w:rsidRPr="00261D77" w:rsidRDefault="008B3645" w:rsidP="005324F2">
            <w:pPr>
              <w:pStyle w:val="afc"/>
              <w:jc w:val="distribute"/>
              <w:rPr>
                <w:rFonts w:eastAsia="標楷體"/>
              </w:rPr>
            </w:pPr>
            <w:r w:rsidRPr="00261D77">
              <w:rPr>
                <w:rFonts w:eastAsia="標楷體" w:hint="eastAsia"/>
              </w:rPr>
              <w:t>營業收入</w:t>
            </w:r>
          </w:p>
        </w:tc>
        <w:tc>
          <w:tcPr>
            <w:tcW w:w="1843" w:type="dxa"/>
            <w:vAlign w:val="center"/>
          </w:tcPr>
          <w:p w14:paraId="4C19E2CD" w14:textId="77777777" w:rsidR="008B3645" w:rsidRPr="00261D77" w:rsidRDefault="008B3645" w:rsidP="005324F2">
            <w:pPr>
              <w:jc w:val="distribute"/>
              <w:rPr>
                <w:rFonts w:eastAsia="標楷體"/>
              </w:rPr>
            </w:pPr>
            <w:r w:rsidRPr="00261D77">
              <w:rPr>
                <w:rFonts w:eastAsia="標楷體" w:hint="eastAsia"/>
              </w:rPr>
              <w:t>銷貨退回及折讓</w:t>
            </w:r>
          </w:p>
        </w:tc>
        <w:tc>
          <w:tcPr>
            <w:tcW w:w="1842" w:type="dxa"/>
            <w:vAlign w:val="center"/>
          </w:tcPr>
          <w:p w14:paraId="181EB77B" w14:textId="77777777" w:rsidR="008B3645" w:rsidRPr="00261D77" w:rsidRDefault="008B3645" w:rsidP="005324F2">
            <w:pPr>
              <w:jc w:val="distribute"/>
              <w:rPr>
                <w:rFonts w:eastAsia="標楷體"/>
              </w:rPr>
            </w:pPr>
            <w:r w:rsidRPr="00261D77">
              <w:rPr>
                <w:rFonts w:eastAsia="標楷體" w:hint="eastAsia"/>
              </w:rPr>
              <w:t>營業成本</w:t>
            </w:r>
          </w:p>
        </w:tc>
        <w:tc>
          <w:tcPr>
            <w:tcW w:w="1843" w:type="dxa"/>
            <w:vAlign w:val="center"/>
          </w:tcPr>
          <w:p w14:paraId="6D719776" w14:textId="77777777" w:rsidR="008B3645" w:rsidRPr="00261D77" w:rsidRDefault="008B3645" w:rsidP="005324F2">
            <w:pPr>
              <w:jc w:val="distribute"/>
              <w:rPr>
                <w:rFonts w:eastAsia="標楷體"/>
              </w:rPr>
            </w:pPr>
            <w:r w:rsidRPr="00261D77">
              <w:rPr>
                <w:rFonts w:eastAsia="標楷體" w:hint="eastAsia"/>
              </w:rPr>
              <w:t>營業毛利</w:t>
            </w:r>
          </w:p>
        </w:tc>
        <w:tc>
          <w:tcPr>
            <w:tcW w:w="1418" w:type="dxa"/>
            <w:tcBorders>
              <w:bottom w:val="single" w:sz="4" w:space="0" w:color="auto"/>
            </w:tcBorders>
            <w:vAlign w:val="center"/>
          </w:tcPr>
          <w:p w14:paraId="39CC8965" w14:textId="77777777" w:rsidR="008B3645" w:rsidRPr="00261D77" w:rsidRDefault="008B3645" w:rsidP="005324F2">
            <w:pPr>
              <w:jc w:val="distribute"/>
              <w:rPr>
                <w:rFonts w:eastAsia="標楷體"/>
              </w:rPr>
            </w:pPr>
            <w:r w:rsidRPr="00261D77">
              <w:rPr>
                <w:rFonts w:eastAsia="標楷體" w:hint="eastAsia"/>
              </w:rPr>
              <w:t>毛利率</w:t>
            </w:r>
            <w:r w:rsidRPr="00261D77">
              <w:rPr>
                <w:rFonts w:eastAsia="標楷體" w:hint="eastAsia"/>
              </w:rPr>
              <w:t>(%)</w:t>
            </w:r>
          </w:p>
        </w:tc>
        <w:tc>
          <w:tcPr>
            <w:tcW w:w="316" w:type="dxa"/>
            <w:vMerge w:val="restart"/>
            <w:tcBorders>
              <w:top w:val="nil"/>
              <w:left w:val="single" w:sz="4" w:space="0" w:color="auto"/>
              <w:bottom w:val="nil"/>
              <w:right w:val="nil"/>
            </w:tcBorders>
          </w:tcPr>
          <w:p w14:paraId="293B2BEB" w14:textId="2875DAD3" w:rsidR="008B3645" w:rsidRPr="00261D77" w:rsidRDefault="008B3645" w:rsidP="005324F2">
            <w:pPr>
              <w:widowControl/>
              <w:rPr>
                <w:rFonts w:eastAsia="標楷體"/>
              </w:rPr>
            </w:pPr>
          </w:p>
        </w:tc>
      </w:tr>
      <w:tr w:rsidR="00261D77" w:rsidRPr="00261D77" w14:paraId="3518D7E0" w14:textId="77777777" w:rsidTr="00411585">
        <w:trPr>
          <w:cantSplit/>
          <w:jc w:val="center"/>
        </w:trPr>
        <w:tc>
          <w:tcPr>
            <w:tcW w:w="1310" w:type="dxa"/>
          </w:tcPr>
          <w:p w14:paraId="412DDA53" w14:textId="77777777" w:rsidR="008B3645" w:rsidRPr="00261D77" w:rsidRDefault="008B3645" w:rsidP="005324F2">
            <w:pPr>
              <w:jc w:val="right"/>
              <w:rPr>
                <w:rFonts w:eastAsia="標楷體"/>
              </w:rPr>
            </w:pPr>
            <w:r w:rsidRPr="00261D77">
              <w:rPr>
                <w:rFonts w:eastAsia="標楷體" w:hint="eastAsia"/>
              </w:rPr>
              <w:t>年度</w:t>
            </w:r>
          </w:p>
        </w:tc>
        <w:tc>
          <w:tcPr>
            <w:tcW w:w="1418" w:type="dxa"/>
          </w:tcPr>
          <w:p w14:paraId="171D7626" w14:textId="77777777" w:rsidR="008B3645" w:rsidRPr="00261D77" w:rsidRDefault="008B3645" w:rsidP="005324F2">
            <w:pPr>
              <w:rPr>
                <w:rFonts w:eastAsia="標楷體"/>
              </w:rPr>
            </w:pPr>
          </w:p>
        </w:tc>
        <w:tc>
          <w:tcPr>
            <w:tcW w:w="1843" w:type="dxa"/>
          </w:tcPr>
          <w:p w14:paraId="604A5B08" w14:textId="77777777" w:rsidR="008B3645" w:rsidRPr="00261D77" w:rsidRDefault="008B3645" w:rsidP="005324F2">
            <w:pPr>
              <w:rPr>
                <w:rFonts w:eastAsia="標楷體"/>
              </w:rPr>
            </w:pPr>
          </w:p>
        </w:tc>
        <w:tc>
          <w:tcPr>
            <w:tcW w:w="1842" w:type="dxa"/>
          </w:tcPr>
          <w:p w14:paraId="1F9329D6" w14:textId="77777777" w:rsidR="008B3645" w:rsidRPr="00261D77" w:rsidRDefault="008B3645" w:rsidP="005324F2">
            <w:pPr>
              <w:rPr>
                <w:rFonts w:eastAsia="標楷體"/>
              </w:rPr>
            </w:pPr>
          </w:p>
        </w:tc>
        <w:tc>
          <w:tcPr>
            <w:tcW w:w="1843" w:type="dxa"/>
          </w:tcPr>
          <w:p w14:paraId="6BB8A7BE" w14:textId="77777777" w:rsidR="008B3645" w:rsidRPr="00261D77" w:rsidRDefault="008B3645" w:rsidP="005324F2">
            <w:pPr>
              <w:rPr>
                <w:rFonts w:eastAsia="標楷體"/>
              </w:rPr>
            </w:pPr>
          </w:p>
        </w:tc>
        <w:tc>
          <w:tcPr>
            <w:tcW w:w="1418" w:type="dxa"/>
          </w:tcPr>
          <w:p w14:paraId="26081C49" w14:textId="77777777" w:rsidR="008B3645" w:rsidRPr="00261D77" w:rsidRDefault="008B3645" w:rsidP="005324F2">
            <w:pPr>
              <w:rPr>
                <w:rFonts w:eastAsia="標楷體"/>
              </w:rPr>
            </w:pPr>
          </w:p>
        </w:tc>
        <w:tc>
          <w:tcPr>
            <w:tcW w:w="316" w:type="dxa"/>
            <w:vMerge/>
            <w:tcBorders>
              <w:top w:val="nil"/>
              <w:left w:val="single" w:sz="4" w:space="0" w:color="auto"/>
              <w:bottom w:val="nil"/>
              <w:right w:val="nil"/>
            </w:tcBorders>
          </w:tcPr>
          <w:p w14:paraId="2031E487" w14:textId="77777777" w:rsidR="008B3645" w:rsidRPr="00261D77" w:rsidRDefault="008B3645" w:rsidP="005324F2">
            <w:pPr>
              <w:widowControl/>
              <w:rPr>
                <w:rFonts w:eastAsia="標楷體"/>
              </w:rPr>
            </w:pPr>
          </w:p>
        </w:tc>
      </w:tr>
      <w:tr w:rsidR="00261D77" w:rsidRPr="00261D77" w14:paraId="11662674" w14:textId="77777777" w:rsidTr="00411585">
        <w:trPr>
          <w:cantSplit/>
          <w:jc w:val="center"/>
        </w:trPr>
        <w:tc>
          <w:tcPr>
            <w:tcW w:w="1310" w:type="dxa"/>
          </w:tcPr>
          <w:p w14:paraId="151E7522" w14:textId="77777777" w:rsidR="008B3645" w:rsidRPr="00261D77" w:rsidRDefault="008B3645" w:rsidP="005324F2">
            <w:pPr>
              <w:jc w:val="right"/>
              <w:rPr>
                <w:rFonts w:eastAsia="標楷體"/>
              </w:rPr>
            </w:pPr>
            <w:r w:rsidRPr="00261D77">
              <w:rPr>
                <w:rFonts w:eastAsia="標楷體" w:hint="eastAsia"/>
              </w:rPr>
              <w:t>年度</w:t>
            </w:r>
          </w:p>
        </w:tc>
        <w:tc>
          <w:tcPr>
            <w:tcW w:w="1418" w:type="dxa"/>
          </w:tcPr>
          <w:p w14:paraId="4C805B23" w14:textId="77777777" w:rsidR="008B3645" w:rsidRPr="00261D77" w:rsidRDefault="008B3645" w:rsidP="005324F2">
            <w:pPr>
              <w:rPr>
                <w:rFonts w:eastAsia="標楷體"/>
              </w:rPr>
            </w:pPr>
          </w:p>
        </w:tc>
        <w:tc>
          <w:tcPr>
            <w:tcW w:w="1843" w:type="dxa"/>
          </w:tcPr>
          <w:p w14:paraId="733539FC" w14:textId="77777777" w:rsidR="008B3645" w:rsidRPr="00261D77" w:rsidRDefault="008B3645" w:rsidP="005324F2">
            <w:pPr>
              <w:rPr>
                <w:rFonts w:eastAsia="標楷體"/>
              </w:rPr>
            </w:pPr>
          </w:p>
        </w:tc>
        <w:tc>
          <w:tcPr>
            <w:tcW w:w="1842" w:type="dxa"/>
          </w:tcPr>
          <w:p w14:paraId="5BFE6471" w14:textId="77777777" w:rsidR="008B3645" w:rsidRPr="00261D77" w:rsidRDefault="008B3645" w:rsidP="005324F2">
            <w:pPr>
              <w:rPr>
                <w:rFonts w:eastAsia="標楷體"/>
              </w:rPr>
            </w:pPr>
          </w:p>
        </w:tc>
        <w:tc>
          <w:tcPr>
            <w:tcW w:w="1843" w:type="dxa"/>
          </w:tcPr>
          <w:p w14:paraId="49603278" w14:textId="77777777" w:rsidR="008B3645" w:rsidRPr="00261D77" w:rsidRDefault="008B3645" w:rsidP="005324F2">
            <w:pPr>
              <w:rPr>
                <w:rFonts w:eastAsia="標楷體"/>
              </w:rPr>
            </w:pPr>
          </w:p>
        </w:tc>
        <w:tc>
          <w:tcPr>
            <w:tcW w:w="1418" w:type="dxa"/>
          </w:tcPr>
          <w:p w14:paraId="0A7D0342" w14:textId="77777777" w:rsidR="008B3645" w:rsidRPr="00261D77" w:rsidRDefault="008B3645" w:rsidP="005324F2">
            <w:pPr>
              <w:rPr>
                <w:rFonts w:eastAsia="標楷體"/>
              </w:rPr>
            </w:pPr>
          </w:p>
        </w:tc>
        <w:tc>
          <w:tcPr>
            <w:tcW w:w="316" w:type="dxa"/>
            <w:vMerge/>
            <w:tcBorders>
              <w:top w:val="nil"/>
              <w:left w:val="single" w:sz="4" w:space="0" w:color="auto"/>
              <w:bottom w:val="nil"/>
              <w:right w:val="nil"/>
            </w:tcBorders>
          </w:tcPr>
          <w:p w14:paraId="78F2B066" w14:textId="77777777" w:rsidR="008B3645" w:rsidRPr="00261D77" w:rsidRDefault="008B3645" w:rsidP="005324F2">
            <w:pPr>
              <w:widowControl/>
              <w:rPr>
                <w:rFonts w:eastAsia="標楷體"/>
              </w:rPr>
            </w:pPr>
          </w:p>
        </w:tc>
      </w:tr>
      <w:tr w:rsidR="00261D77" w:rsidRPr="00261D77" w14:paraId="10C79192" w14:textId="77777777" w:rsidTr="00411585">
        <w:trPr>
          <w:cantSplit/>
          <w:jc w:val="center"/>
        </w:trPr>
        <w:tc>
          <w:tcPr>
            <w:tcW w:w="1310" w:type="dxa"/>
          </w:tcPr>
          <w:p w14:paraId="16DDEB1D" w14:textId="77777777" w:rsidR="008B3645" w:rsidRPr="00261D77" w:rsidRDefault="008B3645" w:rsidP="005324F2">
            <w:pPr>
              <w:jc w:val="right"/>
              <w:rPr>
                <w:rFonts w:eastAsia="標楷體"/>
              </w:rPr>
            </w:pPr>
            <w:r w:rsidRPr="00261D77">
              <w:rPr>
                <w:rFonts w:eastAsia="標楷體" w:hint="eastAsia"/>
              </w:rPr>
              <w:t>上半年度</w:t>
            </w:r>
          </w:p>
        </w:tc>
        <w:tc>
          <w:tcPr>
            <w:tcW w:w="1418" w:type="dxa"/>
          </w:tcPr>
          <w:p w14:paraId="5A916923" w14:textId="77777777" w:rsidR="008B3645" w:rsidRPr="00261D77" w:rsidRDefault="008B3645" w:rsidP="005324F2">
            <w:pPr>
              <w:rPr>
                <w:rFonts w:eastAsia="標楷體"/>
              </w:rPr>
            </w:pPr>
          </w:p>
        </w:tc>
        <w:tc>
          <w:tcPr>
            <w:tcW w:w="1843" w:type="dxa"/>
          </w:tcPr>
          <w:p w14:paraId="177B46FF" w14:textId="77777777" w:rsidR="008B3645" w:rsidRPr="00261D77" w:rsidRDefault="008B3645" w:rsidP="005324F2">
            <w:pPr>
              <w:rPr>
                <w:rFonts w:eastAsia="標楷體"/>
              </w:rPr>
            </w:pPr>
          </w:p>
        </w:tc>
        <w:tc>
          <w:tcPr>
            <w:tcW w:w="1842" w:type="dxa"/>
          </w:tcPr>
          <w:p w14:paraId="6F5F71F6" w14:textId="77777777" w:rsidR="008B3645" w:rsidRPr="00261D77" w:rsidRDefault="008B3645" w:rsidP="005324F2">
            <w:pPr>
              <w:rPr>
                <w:rFonts w:eastAsia="標楷體"/>
              </w:rPr>
            </w:pPr>
          </w:p>
        </w:tc>
        <w:tc>
          <w:tcPr>
            <w:tcW w:w="1843" w:type="dxa"/>
          </w:tcPr>
          <w:p w14:paraId="3BA3D597" w14:textId="77777777" w:rsidR="008B3645" w:rsidRPr="00261D77" w:rsidRDefault="008B3645" w:rsidP="005324F2">
            <w:pPr>
              <w:rPr>
                <w:rFonts w:eastAsia="標楷體"/>
              </w:rPr>
            </w:pPr>
          </w:p>
        </w:tc>
        <w:tc>
          <w:tcPr>
            <w:tcW w:w="1418" w:type="dxa"/>
          </w:tcPr>
          <w:p w14:paraId="1745D900" w14:textId="77777777" w:rsidR="008B3645" w:rsidRPr="00261D77" w:rsidRDefault="008B3645" w:rsidP="005324F2">
            <w:pPr>
              <w:rPr>
                <w:rFonts w:eastAsia="標楷體"/>
              </w:rPr>
            </w:pPr>
          </w:p>
        </w:tc>
        <w:tc>
          <w:tcPr>
            <w:tcW w:w="316" w:type="dxa"/>
            <w:vMerge/>
            <w:tcBorders>
              <w:top w:val="nil"/>
              <w:left w:val="single" w:sz="4" w:space="0" w:color="auto"/>
              <w:bottom w:val="nil"/>
              <w:right w:val="nil"/>
            </w:tcBorders>
          </w:tcPr>
          <w:p w14:paraId="6DA291FD" w14:textId="77777777" w:rsidR="008B3645" w:rsidRPr="00261D77" w:rsidRDefault="008B3645" w:rsidP="005324F2">
            <w:pPr>
              <w:widowControl/>
              <w:rPr>
                <w:rFonts w:eastAsia="標楷體"/>
              </w:rPr>
            </w:pPr>
          </w:p>
        </w:tc>
      </w:tr>
      <w:tr w:rsidR="00261D77" w:rsidRPr="00261D77" w14:paraId="2A8B1D6A" w14:textId="77777777" w:rsidTr="00411585">
        <w:trPr>
          <w:cantSplit/>
          <w:jc w:val="center"/>
        </w:trPr>
        <w:tc>
          <w:tcPr>
            <w:tcW w:w="9674" w:type="dxa"/>
            <w:gridSpan w:val="6"/>
          </w:tcPr>
          <w:p w14:paraId="53284EDA" w14:textId="77777777" w:rsidR="008B3645" w:rsidRPr="00261D77" w:rsidRDefault="008B3645" w:rsidP="005324F2">
            <w:pPr>
              <w:rPr>
                <w:rFonts w:eastAsia="標楷體"/>
              </w:rPr>
            </w:pPr>
            <w:r w:rsidRPr="00261D77">
              <w:rPr>
                <w:rFonts w:eastAsia="標楷體" w:hint="eastAsia"/>
              </w:rPr>
              <w:t>毛利率重大變動說明：</w:t>
            </w:r>
          </w:p>
          <w:p w14:paraId="4C65DF9B" w14:textId="77777777" w:rsidR="008B3645" w:rsidRPr="00261D77" w:rsidRDefault="008B3645" w:rsidP="005324F2">
            <w:pPr>
              <w:rPr>
                <w:rFonts w:eastAsia="標楷體"/>
              </w:rPr>
            </w:pPr>
          </w:p>
          <w:p w14:paraId="24E3A74C" w14:textId="77777777" w:rsidR="008B3645" w:rsidRPr="00261D77" w:rsidRDefault="008B3645" w:rsidP="005324F2">
            <w:pPr>
              <w:pStyle w:val="afc"/>
              <w:rPr>
                <w:rFonts w:eastAsia="標楷體"/>
              </w:rPr>
            </w:pPr>
          </w:p>
        </w:tc>
        <w:tc>
          <w:tcPr>
            <w:tcW w:w="316" w:type="dxa"/>
            <w:vMerge/>
            <w:tcBorders>
              <w:top w:val="nil"/>
              <w:left w:val="single" w:sz="4" w:space="0" w:color="auto"/>
              <w:bottom w:val="nil"/>
              <w:right w:val="nil"/>
            </w:tcBorders>
          </w:tcPr>
          <w:p w14:paraId="4C95D14C" w14:textId="77777777" w:rsidR="008B3645" w:rsidRPr="00261D77" w:rsidRDefault="008B3645" w:rsidP="005324F2">
            <w:pPr>
              <w:widowControl/>
              <w:rPr>
                <w:rFonts w:eastAsia="標楷體"/>
              </w:rPr>
            </w:pPr>
          </w:p>
        </w:tc>
      </w:tr>
    </w:tbl>
    <w:p w14:paraId="35F425F4" w14:textId="070B3743" w:rsidR="008B3645" w:rsidRPr="00261D77" w:rsidRDefault="008B3645" w:rsidP="0085614F">
      <w:pPr>
        <w:ind w:leftChars="145" w:left="348"/>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：毛利率前後變動達</w:t>
      </w:r>
      <w:r w:rsidRPr="00261D77">
        <w:rPr>
          <w:rFonts w:eastAsia="標楷體" w:hint="eastAsia"/>
          <w:sz w:val="22"/>
          <w:szCs w:val="18"/>
        </w:rPr>
        <w:t>20%</w:t>
      </w:r>
      <w:r w:rsidRPr="00261D77">
        <w:rPr>
          <w:rFonts w:eastAsia="標楷體" w:hint="eastAsia"/>
          <w:sz w:val="22"/>
          <w:szCs w:val="18"/>
        </w:rPr>
        <w:t>以上者，應分析價量變化對毛利之影響。</w:t>
      </w:r>
    </w:p>
    <w:p w14:paraId="7260CF30" w14:textId="1A2E4212" w:rsidR="008B3645" w:rsidRPr="00261D77" w:rsidRDefault="008B3645" w:rsidP="00105603">
      <w:pPr>
        <w:spacing w:beforeLines="50" w:before="120"/>
        <w:ind w:left="618" w:hanging="215"/>
        <w:rPr>
          <w:rFonts w:eastAsia="標楷體"/>
        </w:rPr>
      </w:pPr>
      <w:r w:rsidRPr="00261D77">
        <w:rPr>
          <w:rFonts w:eastAsia="標楷體" w:hint="eastAsia"/>
        </w:rPr>
        <w:t>3.</w:t>
      </w:r>
      <w:r w:rsidRPr="00261D77">
        <w:rPr>
          <w:rFonts w:eastAsia="標楷體" w:hint="eastAsia"/>
        </w:rPr>
        <w:t>存貨相關資料</w:t>
      </w:r>
    </w:p>
    <w:p w14:paraId="2893D988" w14:textId="77777777" w:rsidR="008B3645" w:rsidRPr="00261D77" w:rsidRDefault="008B3645" w:rsidP="008B3645">
      <w:pPr>
        <w:ind w:firstLine="840"/>
        <w:rPr>
          <w:rFonts w:eastAsia="標楷體"/>
        </w:rPr>
      </w:pPr>
      <w:r w:rsidRPr="00261D77">
        <w:rPr>
          <w:rFonts w:eastAsia="標楷體" w:hint="eastAsia"/>
        </w:rPr>
        <w:t>(1)</w:t>
      </w:r>
      <w:r w:rsidRPr="00261D77">
        <w:rPr>
          <w:rFonts w:eastAsia="標楷體" w:hint="eastAsia"/>
        </w:rPr>
        <w:t>期末存貨金額</w:t>
      </w:r>
    </w:p>
    <w:p w14:paraId="4B0CFB7D" w14:textId="77777777" w:rsidR="00E97F76" w:rsidRPr="00261D77" w:rsidRDefault="008B3645" w:rsidP="008B3645">
      <w:pPr>
        <w:pStyle w:val="a8"/>
        <w:snapToGrid w:val="0"/>
        <w:spacing w:line="240" w:lineRule="atLeast"/>
        <w:ind w:leftChars="2432" w:left="5837" w:firstLineChars="13" w:firstLine="26"/>
        <w:jc w:val="both"/>
        <w:rPr>
          <w:rFonts w:ascii="Times New Roman"/>
        </w:rPr>
      </w:pPr>
      <w:r w:rsidRPr="00261D77">
        <w:rPr>
          <w:rFonts w:ascii="Times New Roman" w:hint="eastAsia"/>
        </w:rPr>
        <w:t>單位：新臺幣千元</w:t>
      </w:r>
      <w:r w:rsidRPr="00261D77">
        <w:rPr>
          <w:rFonts w:ascii="Times New Roman" w:hint="eastAsia"/>
        </w:rPr>
        <w:t>(</w:t>
      </w:r>
      <w:r w:rsidRPr="00261D77">
        <w:rPr>
          <w:rFonts w:ascii="Times New Roman" w:hint="eastAsia"/>
        </w:rPr>
        <w:t>如財務報告係以其他幣別表示者，</w:t>
      </w:r>
    </w:p>
    <w:p w14:paraId="4C18D662" w14:textId="77777777" w:rsidR="008B3645" w:rsidRPr="00261D77" w:rsidRDefault="008B3645" w:rsidP="00E97F76">
      <w:pPr>
        <w:pStyle w:val="a8"/>
        <w:snapToGrid w:val="0"/>
        <w:spacing w:line="240" w:lineRule="atLeast"/>
        <w:ind w:leftChars="2432" w:left="5837" w:firstLineChars="322" w:firstLine="644"/>
        <w:jc w:val="both"/>
        <w:rPr>
          <w:rFonts w:ascii="Times New Roman"/>
        </w:rPr>
      </w:pPr>
      <w:r w:rsidRPr="00261D77">
        <w:rPr>
          <w:rFonts w:ascii="Times New Roman" w:hint="eastAsia"/>
        </w:rPr>
        <w:t>請換算為新臺幣，並註明換算匯率</w:t>
      </w:r>
      <w:r w:rsidRPr="00261D77">
        <w:rPr>
          <w:rFonts w:ascii="Times New Roman" w:hint="eastAsia"/>
        </w:rPr>
        <w:t>)</w:t>
      </w:r>
    </w:p>
    <w:tbl>
      <w:tblPr>
        <w:tblW w:w="1005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916"/>
        <w:gridCol w:w="1530"/>
        <w:gridCol w:w="1590"/>
        <w:gridCol w:w="1350"/>
        <w:gridCol w:w="1064"/>
        <w:gridCol w:w="1126"/>
        <w:gridCol w:w="1200"/>
      </w:tblGrid>
      <w:tr w:rsidR="00261D77" w:rsidRPr="00261D77" w14:paraId="2390BE1E" w14:textId="77777777" w:rsidTr="005324F2">
        <w:trPr>
          <w:cantSplit/>
        </w:trPr>
        <w:tc>
          <w:tcPr>
            <w:tcW w:w="1276" w:type="dxa"/>
            <w:vMerge w:val="restart"/>
            <w:tcBorders>
              <w:tl2br w:val="single" w:sz="4" w:space="0" w:color="auto"/>
            </w:tcBorders>
          </w:tcPr>
          <w:p w14:paraId="6FE53D9F" w14:textId="77777777" w:rsidR="008B3645" w:rsidRPr="00261D77" w:rsidRDefault="008B3645" w:rsidP="005324F2">
            <w:pPr>
              <w:jc w:val="right"/>
              <w:rPr>
                <w:rFonts w:eastAsia="標楷體"/>
              </w:rPr>
            </w:pPr>
            <w:r w:rsidRPr="00261D77">
              <w:rPr>
                <w:rFonts w:eastAsia="標楷體" w:hint="eastAsia"/>
              </w:rPr>
              <w:t>項目</w:t>
            </w:r>
          </w:p>
          <w:p w14:paraId="4879FCAA" w14:textId="77777777" w:rsidR="008B3645" w:rsidRPr="00261D77" w:rsidRDefault="008B3645" w:rsidP="005324F2">
            <w:pPr>
              <w:rPr>
                <w:rFonts w:eastAsia="標楷體"/>
              </w:rPr>
            </w:pPr>
            <w:r w:rsidRPr="00261D77">
              <w:rPr>
                <w:rFonts w:eastAsia="標楷體" w:hint="eastAsia"/>
              </w:rPr>
              <w:t>年度</w:t>
            </w:r>
          </w:p>
        </w:tc>
        <w:tc>
          <w:tcPr>
            <w:tcW w:w="8776" w:type="dxa"/>
            <w:gridSpan w:val="7"/>
          </w:tcPr>
          <w:p w14:paraId="0ADEE200" w14:textId="77777777" w:rsidR="008B3645" w:rsidRPr="00261D77" w:rsidRDefault="008B3645" w:rsidP="005324F2">
            <w:pPr>
              <w:jc w:val="distribute"/>
              <w:rPr>
                <w:rFonts w:eastAsia="標楷體"/>
              </w:rPr>
            </w:pPr>
            <w:r w:rsidRPr="00261D77">
              <w:rPr>
                <w:rFonts w:eastAsia="標楷體" w:hint="eastAsia"/>
              </w:rPr>
              <w:t>期末存貨金額</w:t>
            </w:r>
          </w:p>
        </w:tc>
      </w:tr>
      <w:tr w:rsidR="00261D77" w:rsidRPr="00261D77" w14:paraId="37EA62ED" w14:textId="77777777" w:rsidTr="005324F2">
        <w:trPr>
          <w:cantSplit/>
        </w:trPr>
        <w:tc>
          <w:tcPr>
            <w:tcW w:w="1276" w:type="dxa"/>
            <w:vMerge/>
          </w:tcPr>
          <w:p w14:paraId="02DA4D82" w14:textId="77777777" w:rsidR="008B3645" w:rsidRPr="00261D77" w:rsidRDefault="008B3645" w:rsidP="005324F2">
            <w:pPr>
              <w:rPr>
                <w:rFonts w:eastAsia="標楷體"/>
              </w:rPr>
            </w:pPr>
          </w:p>
        </w:tc>
        <w:tc>
          <w:tcPr>
            <w:tcW w:w="916" w:type="dxa"/>
          </w:tcPr>
          <w:p w14:paraId="0BDC2815" w14:textId="77777777" w:rsidR="008B3645" w:rsidRPr="00261D77" w:rsidRDefault="008B3645" w:rsidP="005324F2">
            <w:pPr>
              <w:jc w:val="distribute"/>
              <w:rPr>
                <w:rFonts w:eastAsia="標楷體"/>
              </w:rPr>
            </w:pPr>
            <w:r w:rsidRPr="00261D77">
              <w:rPr>
                <w:rFonts w:eastAsia="標楷體" w:hint="eastAsia"/>
              </w:rPr>
              <w:t>原料</w:t>
            </w:r>
          </w:p>
        </w:tc>
        <w:tc>
          <w:tcPr>
            <w:tcW w:w="1530" w:type="dxa"/>
          </w:tcPr>
          <w:p w14:paraId="17FA556C" w14:textId="77777777" w:rsidR="008B3645" w:rsidRPr="00261D77" w:rsidRDefault="008B3645" w:rsidP="005324F2">
            <w:pPr>
              <w:jc w:val="distribute"/>
              <w:rPr>
                <w:rFonts w:eastAsia="標楷體"/>
              </w:rPr>
            </w:pPr>
            <w:r w:rsidRPr="00261D77">
              <w:rPr>
                <w:rFonts w:eastAsia="標楷體" w:hint="eastAsia"/>
              </w:rPr>
              <w:t>物料</w:t>
            </w:r>
          </w:p>
        </w:tc>
        <w:tc>
          <w:tcPr>
            <w:tcW w:w="1590" w:type="dxa"/>
          </w:tcPr>
          <w:p w14:paraId="79ABC5A5" w14:textId="77777777" w:rsidR="008B3645" w:rsidRPr="00261D77" w:rsidRDefault="008B3645" w:rsidP="005324F2">
            <w:pPr>
              <w:jc w:val="distribute"/>
              <w:rPr>
                <w:rFonts w:eastAsia="標楷體"/>
              </w:rPr>
            </w:pPr>
            <w:r w:rsidRPr="00261D77">
              <w:rPr>
                <w:rFonts w:eastAsia="標楷體" w:hint="eastAsia"/>
              </w:rPr>
              <w:t>在製品</w:t>
            </w:r>
          </w:p>
        </w:tc>
        <w:tc>
          <w:tcPr>
            <w:tcW w:w="1350" w:type="dxa"/>
          </w:tcPr>
          <w:p w14:paraId="4DCA4F74" w14:textId="77777777" w:rsidR="008B3645" w:rsidRPr="00261D77" w:rsidRDefault="008B3645" w:rsidP="005324F2">
            <w:pPr>
              <w:jc w:val="distribute"/>
              <w:rPr>
                <w:rFonts w:eastAsia="標楷體"/>
              </w:rPr>
            </w:pPr>
            <w:r w:rsidRPr="00261D77">
              <w:rPr>
                <w:rFonts w:eastAsia="標楷體" w:hint="eastAsia"/>
              </w:rPr>
              <w:t>製成品</w:t>
            </w:r>
          </w:p>
        </w:tc>
        <w:tc>
          <w:tcPr>
            <w:tcW w:w="1064" w:type="dxa"/>
          </w:tcPr>
          <w:p w14:paraId="6556E4CA" w14:textId="77777777" w:rsidR="008B3645" w:rsidRPr="00261D77" w:rsidRDefault="008B3645" w:rsidP="005324F2">
            <w:pPr>
              <w:jc w:val="distribute"/>
              <w:rPr>
                <w:rFonts w:eastAsia="標楷體"/>
              </w:rPr>
            </w:pPr>
            <w:r w:rsidRPr="00261D77">
              <w:rPr>
                <w:rFonts w:eastAsia="標楷體" w:hint="eastAsia"/>
              </w:rPr>
              <w:t>其他</w:t>
            </w:r>
          </w:p>
        </w:tc>
        <w:tc>
          <w:tcPr>
            <w:tcW w:w="1126" w:type="dxa"/>
          </w:tcPr>
          <w:p w14:paraId="5193F671" w14:textId="77777777" w:rsidR="008B3645" w:rsidRPr="00261D77" w:rsidRDefault="008B3645" w:rsidP="005324F2">
            <w:pPr>
              <w:jc w:val="distribute"/>
              <w:rPr>
                <w:rFonts w:eastAsia="標楷體"/>
              </w:rPr>
            </w:pPr>
            <w:r w:rsidRPr="00261D77">
              <w:rPr>
                <w:rFonts w:eastAsia="標楷體" w:hint="eastAsia"/>
              </w:rPr>
              <w:t>合計</w:t>
            </w:r>
          </w:p>
        </w:tc>
        <w:tc>
          <w:tcPr>
            <w:tcW w:w="1200" w:type="dxa"/>
          </w:tcPr>
          <w:p w14:paraId="34623DD2" w14:textId="77777777" w:rsidR="008B3645" w:rsidRPr="00261D77" w:rsidRDefault="008B3645" w:rsidP="005324F2">
            <w:pPr>
              <w:jc w:val="distribute"/>
              <w:rPr>
                <w:rFonts w:eastAsia="標楷體"/>
              </w:rPr>
            </w:pPr>
            <w:r w:rsidRPr="00261D77">
              <w:rPr>
                <w:rFonts w:eastAsia="標楷體" w:hint="eastAsia"/>
              </w:rPr>
              <w:t>備抵損失</w:t>
            </w:r>
          </w:p>
        </w:tc>
      </w:tr>
      <w:tr w:rsidR="00261D77" w:rsidRPr="00261D77" w14:paraId="72900E3B" w14:textId="77777777" w:rsidTr="005324F2">
        <w:tc>
          <w:tcPr>
            <w:tcW w:w="1276" w:type="dxa"/>
          </w:tcPr>
          <w:p w14:paraId="35E1FC6F" w14:textId="77777777" w:rsidR="008B3645" w:rsidRPr="00261D77" w:rsidRDefault="008B3645" w:rsidP="005324F2">
            <w:pPr>
              <w:jc w:val="right"/>
              <w:rPr>
                <w:rFonts w:eastAsia="標楷體"/>
              </w:rPr>
            </w:pPr>
            <w:r w:rsidRPr="00261D77">
              <w:rPr>
                <w:rFonts w:eastAsia="標楷體" w:hint="eastAsia"/>
              </w:rPr>
              <w:t>年度</w:t>
            </w:r>
          </w:p>
        </w:tc>
        <w:tc>
          <w:tcPr>
            <w:tcW w:w="916" w:type="dxa"/>
          </w:tcPr>
          <w:p w14:paraId="399DFC1A" w14:textId="77777777" w:rsidR="008B3645" w:rsidRPr="00261D77" w:rsidRDefault="008B3645" w:rsidP="005324F2">
            <w:pPr>
              <w:rPr>
                <w:rFonts w:eastAsia="標楷體"/>
              </w:rPr>
            </w:pPr>
          </w:p>
        </w:tc>
        <w:tc>
          <w:tcPr>
            <w:tcW w:w="1530" w:type="dxa"/>
          </w:tcPr>
          <w:p w14:paraId="7CDD39BF" w14:textId="77777777" w:rsidR="008B3645" w:rsidRPr="00261D77" w:rsidRDefault="008B3645" w:rsidP="005324F2">
            <w:pPr>
              <w:rPr>
                <w:rFonts w:eastAsia="標楷體"/>
              </w:rPr>
            </w:pPr>
          </w:p>
        </w:tc>
        <w:tc>
          <w:tcPr>
            <w:tcW w:w="1590" w:type="dxa"/>
          </w:tcPr>
          <w:p w14:paraId="4DFD5F74" w14:textId="77777777" w:rsidR="008B3645" w:rsidRPr="00261D77" w:rsidRDefault="008B3645" w:rsidP="005324F2">
            <w:pPr>
              <w:rPr>
                <w:rFonts w:eastAsia="標楷體"/>
              </w:rPr>
            </w:pPr>
          </w:p>
        </w:tc>
        <w:tc>
          <w:tcPr>
            <w:tcW w:w="1350" w:type="dxa"/>
          </w:tcPr>
          <w:p w14:paraId="0C43C3C7" w14:textId="77777777" w:rsidR="008B3645" w:rsidRPr="00261D77" w:rsidRDefault="008B3645" w:rsidP="005324F2">
            <w:pPr>
              <w:rPr>
                <w:rFonts w:eastAsia="標楷體"/>
              </w:rPr>
            </w:pPr>
          </w:p>
        </w:tc>
        <w:tc>
          <w:tcPr>
            <w:tcW w:w="1064" w:type="dxa"/>
          </w:tcPr>
          <w:p w14:paraId="1EBA6C95" w14:textId="77777777" w:rsidR="008B3645" w:rsidRPr="00261D77" w:rsidRDefault="008B3645" w:rsidP="005324F2">
            <w:pPr>
              <w:rPr>
                <w:rFonts w:eastAsia="標楷體"/>
              </w:rPr>
            </w:pPr>
          </w:p>
        </w:tc>
        <w:tc>
          <w:tcPr>
            <w:tcW w:w="1126" w:type="dxa"/>
          </w:tcPr>
          <w:p w14:paraId="70E447F3" w14:textId="77777777" w:rsidR="008B3645" w:rsidRPr="00261D77" w:rsidRDefault="008B3645" w:rsidP="005324F2">
            <w:pPr>
              <w:rPr>
                <w:rFonts w:eastAsia="標楷體"/>
              </w:rPr>
            </w:pPr>
          </w:p>
        </w:tc>
        <w:tc>
          <w:tcPr>
            <w:tcW w:w="1200" w:type="dxa"/>
          </w:tcPr>
          <w:p w14:paraId="00A91B7C" w14:textId="77777777" w:rsidR="008B3645" w:rsidRPr="00261D77" w:rsidRDefault="008B3645" w:rsidP="005324F2">
            <w:pPr>
              <w:rPr>
                <w:rFonts w:eastAsia="標楷體"/>
              </w:rPr>
            </w:pPr>
          </w:p>
        </w:tc>
      </w:tr>
      <w:tr w:rsidR="00261D77" w:rsidRPr="00261D77" w14:paraId="0376E221" w14:textId="77777777" w:rsidTr="005324F2">
        <w:tc>
          <w:tcPr>
            <w:tcW w:w="1276" w:type="dxa"/>
          </w:tcPr>
          <w:p w14:paraId="1B7ED164" w14:textId="77777777" w:rsidR="008B3645" w:rsidRPr="00261D77" w:rsidRDefault="008B3645" w:rsidP="005324F2">
            <w:pPr>
              <w:jc w:val="right"/>
              <w:rPr>
                <w:rFonts w:eastAsia="標楷體"/>
              </w:rPr>
            </w:pPr>
            <w:r w:rsidRPr="00261D77">
              <w:rPr>
                <w:rFonts w:eastAsia="標楷體" w:hint="eastAsia"/>
              </w:rPr>
              <w:t>年度</w:t>
            </w:r>
          </w:p>
        </w:tc>
        <w:tc>
          <w:tcPr>
            <w:tcW w:w="916" w:type="dxa"/>
          </w:tcPr>
          <w:p w14:paraId="6B33B42E" w14:textId="77777777" w:rsidR="008B3645" w:rsidRPr="00261D77" w:rsidRDefault="008B3645" w:rsidP="005324F2">
            <w:pPr>
              <w:rPr>
                <w:rFonts w:eastAsia="標楷體"/>
              </w:rPr>
            </w:pPr>
          </w:p>
        </w:tc>
        <w:tc>
          <w:tcPr>
            <w:tcW w:w="1530" w:type="dxa"/>
          </w:tcPr>
          <w:p w14:paraId="39943429" w14:textId="77777777" w:rsidR="008B3645" w:rsidRPr="00261D77" w:rsidRDefault="008B3645" w:rsidP="005324F2">
            <w:pPr>
              <w:rPr>
                <w:rFonts w:eastAsia="標楷體"/>
              </w:rPr>
            </w:pPr>
          </w:p>
        </w:tc>
        <w:tc>
          <w:tcPr>
            <w:tcW w:w="1590" w:type="dxa"/>
          </w:tcPr>
          <w:p w14:paraId="05A1CEA8" w14:textId="77777777" w:rsidR="008B3645" w:rsidRPr="00261D77" w:rsidRDefault="008B3645" w:rsidP="005324F2">
            <w:pPr>
              <w:rPr>
                <w:rFonts w:eastAsia="標楷體"/>
              </w:rPr>
            </w:pPr>
          </w:p>
        </w:tc>
        <w:tc>
          <w:tcPr>
            <w:tcW w:w="1350" w:type="dxa"/>
          </w:tcPr>
          <w:p w14:paraId="2B81BAA1" w14:textId="77777777" w:rsidR="008B3645" w:rsidRPr="00261D77" w:rsidRDefault="008B3645" w:rsidP="005324F2">
            <w:pPr>
              <w:rPr>
                <w:rFonts w:eastAsia="標楷體"/>
              </w:rPr>
            </w:pPr>
          </w:p>
        </w:tc>
        <w:tc>
          <w:tcPr>
            <w:tcW w:w="1064" w:type="dxa"/>
          </w:tcPr>
          <w:p w14:paraId="2AE183C9" w14:textId="77777777" w:rsidR="008B3645" w:rsidRPr="00261D77" w:rsidRDefault="008B3645" w:rsidP="005324F2">
            <w:pPr>
              <w:rPr>
                <w:rFonts w:eastAsia="標楷體"/>
              </w:rPr>
            </w:pPr>
          </w:p>
        </w:tc>
        <w:tc>
          <w:tcPr>
            <w:tcW w:w="1126" w:type="dxa"/>
          </w:tcPr>
          <w:p w14:paraId="288992EF" w14:textId="77777777" w:rsidR="008B3645" w:rsidRPr="00261D77" w:rsidRDefault="008B3645" w:rsidP="005324F2">
            <w:pPr>
              <w:rPr>
                <w:rFonts w:eastAsia="標楷體"/>
              </w:rPr>
            </w:pPr>
          </w:p>
        </w:tc>
        <w:tc>
          <w:tcPr>
            <w:tcW w:w="1200" w:type="dxa"/>
          </w:tcPr>
          <w:p w14:paraId="40D6974B" w14:textId="77777777" w:rsidR="008B3645" w:rsidRPr="00261D77" w:rsidRDefault="008B3645" w:rsidP="005324F2">
            <w:pPr>
              <w:rPr>
                <w:rFonts w:eastAsia="標楷體"/>
              </w:rPr>
            </w:pPr>
          </w:p>
        </w:tc>
      </w:tr>
      <w:tr w:rsidR="00261D77" w:rsidRPr="00261D77" w14:paraId="5922B46F" w14:textId="77777777" w:rsidTr="005324F2">
        <w:tc>
          <w:tcPr>
            <w:tcW w:w="1276" w:type="dxa"/>
          </w:tcPr>
          <w:p w14:paraId="02CDC337" w14:textId="77777777" w:rsidR="008B3645" w:rsidRPr="00261D77" w:rsidRDefault="008B3645" w:rsidP="005324F2">
            <w:pPr>
              <w:jc w:val="right"/>
              <w:rPr>
                <w:rFonts w:eastAsia="標楷體"/>
              </w:rPr>
            </w:pPr>
            <w:r w:rsidRPr="00261D77">
              <w:rPr>
                <w:rFonts w:eastAsia="標楷體" w:hint="eastAsia"/>
              </w:rPr>
              <w:t>上半年度</w:t>
            </w:r>
          </w:p>
        </w:tc>
        <w:tc>
          <w:tcPr>
            <w:tcW w:w="916" w:type="dxa"/>
          </w:tcPr>
          <w:p w14:paraId="2AC6C370" w14:textId="77777777" w:rsidR="008B3645" w:rsidRPr="00261D77" w:rsidRDefault="008B3645" w:rsidP="005324F2">
            <w:pPr>
              <w:rPr>
                <w:rFonts w:eastAsia="標楷體"/>
              </w:rPr>
            </w:pPr>
          </w:p>
        </w:tc>
        <w:tc>
          <w:tcPr>
            <w:tcW w:w="1530" w:type="dxa"/>
          </w:tcPr>
          <w:p w14:paraId="26446AD8" w14:textId="77777777" w:rsidR="008B3645" w:rsidRPr="00261D77" w:rsidRDefault="008B3645" w:rsidP="005324F2">
            <w:pPr>
              <w:rPr>
                <w:rFonts w:eastAsia="標楷體"/>
              </w:rPr>
            </w:pPr>
          </w:p>
        </w:tc>
        <w:tc>
          <w:tcPr>
            <w:tcW w:w="1590" w:type="dxa"/>
          </w:tcPr>
          <w:p w14:paraId="29C3B211" w14:textId="77777777" w:rsidR="008B3645" w:rsidRPr="00261D77" w:rsidRDefault="008B3645" w:rsidP="005324F2">
            <w:pPr>
              <w:rPr>
                <w:rFonts w:eastAsia="標楷體"/>
              </w:rPr>
            </w:pPr>
          </w:p>
        </w:tc>
        <w:tc>
          <w:tcPr>
            <w:tcW w:w="1350" w:type="dxa"/>
          </w:tcPr>
          <w:p w14:paraId="53930899" w14:textId="77777777" w:rsidR="008B3645" w:rsidRPr="00261D77" w:rsidRDefault="008B3645" w:rsidP="005324F2">
            <w:pPr>
              <w:rPr>
                <w:rFonts w:eastAsia="標楷體"/>
              </w:rPr>
            </w:pPr>
          </w:p>
        </w:tc>
        <w:tc>
          <w:tcPr>
            <w:tcW w:w="1064" w:type="dxa"/>
          </w:tcPr>
          <w:p w14:paraId="4ABDA7EE" w14:textId="77777777" w:rsidR="008B3645" w:rsidRPr="00261D77" w:rsidRDefault="008B3645" w:rsidP="005324F2">
            <w:pPr>
              <w:rPr>
                <w:rFonts w:eastAsia="標楷體"/>
              </w:rPr>
            </w:pPr>
          </w:p>
        </w:tc>
        <w:tc>
          <w:tcPr>
            <w:tcW w:w="1126" w:type="dxa"/>
          </w:tcPr>
          <w:p w14:paraId="68E020D6" w14:textId="77777777" w:rsidR="008B3645" w:rsidRPr="00261D77" w:rsidRDefault="008B3645" w:rsidP="005324F2">
            <w:pPr>
              <w:rPr>
                <w:rFonts w:eastAsia="標楷體"/>
              </w:rPr>
            </w:pPr>
          </w:p>
        </w:tc>
        <w:tc>
          <w:tcPr>
            <w:tcW w:w="1200" w:type="dxa"/>
          </w:tcPr>
          <w:p w14:paraId="7958A79A" w14:textId="77777777" w:rsidR="008B3645" w:rsidRPr="00261D77" w:rsidRDefault="008B3645" w:rsidP="005324F2">
            <w:pPr>
              <w:rPr>
                <w:rFonts w:eastAsia="標楷體"/>
              </w:rPr>
            </w:pPr>
          </w:p>
        </w:tc>
      </w:tr>
    </w:tbl>
    <w:p w14:paraId="2370D8F9" w14:textId="77777777" w:rsidR="008B3645" w:rsidRPr="00261D77" w:rsidRDefault="008B3645" w:rsidP="0085614F">
      <w:pPr>
        <w:ind w:firstLine="700"/>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：如行業性質特殊，請自行依所需格式列表說明</w:t>
      </w:r>
    </w:p>
    <w:p w14:paraId="348258F5" w14:textId="77777777" w:rsidR="008B3645" w:rsidRPr="00261D77" w:rsidRDefault="008B3645" w:rsidP="00105603">
      <w:pPr>
        <w:spacing w:beforeLines="50" w:before="120"/>
        <w:ind w:firstLine="839"/>
        <w:rPr>
          <w:rFonts w:eastAsia="標楷體"/>
        </w:rPr>
      </w:pPr>
      <w:r w:rsidRPr="00261D77">
        <w:rPr>
          <w:rFonts w:eastAsia="標楷體" w:hint="eastAsia"/>
        </w:rPr>
        <w:t>(2)</w:t>
      </w:r>
      <w:r w:rsidRPr="00261D77">
        <w:rPr>
          <w:rFonts w:eastAsia="標楷體" w:hint="eastAsia"/>
        </w:rPr>
        <w:t>存貨週轉率及平均售貨日數</w:t>
      </w:r>
    </w:p>
    <w:tbl>
      <w:tblPr>
        <w:tblW w:w="915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6"/>
        <w:gridCol w:w="2130"/>
        <w:gridCol w:w="1934"/>
        <w:gridCol w:w="3420"/>
      </w:tblGrid>
      <w:tr w:rsidR="00261D77" w:rsidRPr="00261D77" w14:paraId="379C2277" w14:textId="77777777" w:rsidTr="00105603">
        <w:trPr>
          <w:cantSplit/>
          <w:trHeight w:val="595"/>
        </w:trPr>
        <w:tc>
          <w:tcPr>
            <w:tcW w:w="1666" w:type="dxa"/>
            <w:tcBorders>
              <w:tl2br w:val="single" w:sz="4" w:space="0" w:color="000000"/>
            </w:tcBorders>
          </w:tcPr>
          <w:p w14:paraId="71AD3CDE" w14:textId="77777777" w:rsidR="00105603" w:rsidRPr="00261D77" w:rsidRDefault="00105603" w:rsidP="005324F2">
            <w:pPr>
              <w:jc w:val="right"/>
              <w:rPr>
                <w:rFonts w:eastAsia="標楷體"/>
              </w:rPr>
            </w:pPr>
            <w:r w:rsidRPr="00261D77">
              <w:rPr>
                <w:rFonts w:eastAsia="標楷體" w:hint="eastAsia"/>
              </w:rPr>
              <w:t>項目</w:t>
            </w:r>
          </w:p>
          <w:p w14:paraId="1E04FD86" w14:textId="77777777" w:rsidR="00105603" w:rsidRPr="00261D77" w:rsidRDefault="00105603" w:rsidP="005324F2">
            <w:pPr>
              <w:rPr>
                <w:rFonts w:eastAsia="標楷體"/>
              </w:rPr>
            </w:pPr>
            <w:r w:rsidRPr="00261D77">
              <w:rPr>
                <w:rFonts w:eastAsia="標楷體" w:hint="eastAsia"/>
              </w:rPr>
              <w:t>年度</w:t>
            </w:r>
          </w:p>
        </w:tc>
        <w:tc>
          <w:tcPr>
            <w:tcW w:w="2130" w:type="dxa"/>
            <w:vAlign w:val="center"/>
          </w:tcPr>
          <w:p w14:paraId="407EAE4F" w14:textId="77777777" w:rsidR="00105603" w:rsidRPr="00261D77" w:rsidRDefault="00105603" w:rsidP="005324F2">
            <w:pPr>
              <w:jc w:val="distribute"/>
              <w:rPr>
                <w:rFonts w:eastAsia="標楷體"/>
              </w:rPr>
            </w:pPr>
            <w:r w:rsidRPr="00261D77">
              <w:rPr>
                <w:rFonts w:eastAsia="標楷體" w:hint="eastAsia"/>
              </w:rPr>
              <w:t>存貨週轉率</w:t>
            </w:r>
          </w:p>
        </w:tc>
        <w:tc>
          <w:tcPr>
            <w:tcW w:w="1934" w:type="dxa"/>
            <w:tcBorders>
              <w:bottom w:val="single" w:sz="4" w:space="0" w:color="auto"/>
            </w:tcBorders>
            <w:vAlign w:val="center"/>
          </w:tcPr>
          <w:p w14:paraId="56F1E21E" w14:textId="77777777" w:rsidR="00105603" w:rsidRPr="00261D77" w:rsidRDefault="00105603" w:rsidP="005324F2">
            <w:pPr>
              <w:jc w:val="distribute"/>
              <w:rPr>
                <w:rFonts w:eastAsia="標楷體"/>
              </w:rPr>
            </w:pPr>
            <w:r w:rsidRPr="00261D77">
              <w:rPr>
                <w:rFonts w:eastAsia="標楷體" w:hint="eastAsia"/>
              </w:rPr>
              <w:t>平均售貨日數</w:t>
            </w:r>
          </w:p>
        </w:tc>
        <w:tc>
          <w:tcPr>
            <w:tcW w:w="3420" w:type="dxa"/>
            <w:vMerge w:val="restart"/>
          </w:tcPr>
          <w:p w14:paraId="187C7570" w14:textId="77777777" w:rsidR="00105603" w:rsidRPr="00261D77" w:rsidRDefault="00105603" w:rsidP="005324F2">
            <w:pPr>
              <w:rPr>
                <w:rFonts w:eastAsia="標楷體"/>
              </w:rPr>
            </w:pPr>
            <w:r w:rsidRPr="00261D77">
              <w:rPr>
                <w:rFonts w:eastAsia="標楷體" w:hint="eastAsia"/>
              </w:rPr>
              <w:t>存貨週轉率重大變動說明：</w:t>
            </w:r>
          </w:p>
        </w:tc>
      </w:tr>
      <w:tr w:rsidR="00261D77" w:rsidRPr="00261D77" w14:paraId="1DF4175E" w14:textId="77777777" w:rsidTr="00105603">
        <w:trPr>
          <w:cantSplit/>
        </w:trPr>
        <w:tc>
          <w:tcPr>
            <w:tcW w:w="1666" w:type="dxa"/>
          </w:tcPr>
          <w:p w14:paraId="7BE31282" w14:textId="77777777" w:rsidR="00105603" w:rsidRPr="00261D77" w:rsidRDefault="00105603" w:rsidP="005324F2">
            <w:pPr>
              <w:jc w:val="right"/>
              <w:rPr>
                <w:rFonts w:eastAsia="標楷體"/>
              </w:rPr>
            </w:pPr>
            <w:r w:rsidRPr="00261D77">
              <w:rPr>
                <w:rFonts w:eastAsia="標楷體" w:hint="eastAsia"/>
              </w:rPr>
              <w:t>年度</w:t>
            </w:r>
          </w:p>
        </w:tc>
        <w:tc>
          <w:tcPr>
            <w:tcW w:w="2130" w:type="dxa"/>
          </w:tcPr>
          <w:p w14:paraId="514A0FEB" w14:textId="77777777" w:rsidR="00105603" w:rsidRPr="00261D77" w:rsidRDefault="00105603" w:rsidP="005324F2">
            <w:pPr>
              <w:rPr>
                <w:rFonts w:eastAsia="標楷體"/>
              </w:rPr>
            </w:pPr>
          </w:p>
        </w:tc>
        <w:tc>
          <w:tcPr>
            <w:tcW w:w="1934" w:type="dxa"/>
          </w:tcPr>
          <w:p w14:paraId="21518C9B" w14:textId="77777777" w:rsidR="00105603" w:rsidRPr="00261D77" w:rsidRDefault="00105603" w:rsidP="005324F2">
            <w:pPr>
              <w:rPr>
                <w:rFonts w:eastAsia="標楷體"/>
              </w:rPr>
            </w:pPr>
          </w:p>
        </w:tc>
        <w:tc>
          <w:tcPr>
            <w:tcW w:w="3420" w:type="dxa"/>
            <w:vMerge/>
          </w:tcPr>
          <w:p w14:paraId="508BCECE" w14:textId="77777777" w:rsidR="00105603" w:rsidRPr="00261D77" w:rsidRDefault="00105603" w:rsidP="005324F2">
            <w:pPr>
              <w:rPr>
                <w:rFonts w:eastAsia="標楷體"/>
              </w:rPr>
            </w:pPr>
          </w:p>
        </w:tc>
      </w:tr>
      <w:tr w:rsidR="00261D77" w:rsidRPr="00261D77" w14:paraId="66676849" w14:textId="77777777" w:rsidTr="00105603">
        <w:trPr>
          <w:cantSplit/>
        </w:trPr>
        <w:tc>
          <w:tcPr>
            <w:tcW w:w="1666" w:type="dxa"/>
          </w:tcPr>
          <w:p w14:paraId="3831321D" w14:textId="77777777" w:rsidR="00105603" w:rsidRPr="00261D77" w:rsidRDefault="00105603" w:rsidP="005324F2">
            <w:pPr>
              <w:jc w:val="right"/>
              <w:rPr>
                <w:rFonts w:eastAsia="標楷體"/>
              </w:rPr>
            </w:pPr>
            <w:r w:rsidRPr="00261D77">
              <w:rPr>
                <w:rFonts w:eastAsia="標楷體" w:hint="eastAsia"/>
              </w:rPr>
              <w:t>年度</w:t>
            </w:r>
          </w:p>
        </w:tc>
        <w:tc>
          <w:tcPr>
            <w:tcW w:w="2130" w:type="dxa"/>
          </w:tcPr>
          <w:p w14:paraId="525C4884" w14:textId="77777777" w:rsidR="00105603" w:rsidRPr="00261D77" w:rsidRDefault="00105603" w:rsidP="005324F2">
            <w:pPr>
              <w:rPr>
                <w:rFonts w:eastAsia="標楷體"/>
              </w:rPr>
            </w:pPr>
          </w:p>
        </w:tc>
        <w:tc>
          <w:tcPr>
            <w:tcW w:w="1934" w:type="dxa"/>
          </w:tcPr>
          <w:p w14:paraId="3956E2D2" w14:textId="77777777" w:rsidR="00105603" w:rsidRPr="00261D77" w:rsidRDefault="00105603" w:rsidP="005324F2">
            <w:pPr>
              <w:pStyle w:val="afc"/>
              <w:rPr>
                <w:rFonts w:eastAsia="標楷體"/>
              </w:rPr>
            </w:pPr>
          </w:p>
        </w:tc>
        <w:tc>
          <w:tcPr>
            <w:tcW w:w="3420" w:type="dxa"/>
            <w:vMerge/>
          </w:tcPr>
          <w:p w14:paraId="55485739" w14:textId="77777777" w:rsidR="00105603" w:rsidRPr="00261D77" w:rsidRDefault="00105603" w:rsidP="005324F2">
            <w:pPr>
              <w:rPr>
                <w:rFonts w:eastAsia="標楷體"/>
              </w:rPr>
            </w:pPr>
          </w:p>
        </w:tc>
      </w:tr>
      <w:tr w:rsidR="00261D77" w:rsidRPr="00261D77" w14:paraId="3512EB54" w14:textId="77777777" w:rsidTr="00105603">
        <w:trPr>
          <w:cantSplit/>
        </w:trPr>
        <w:tc>
          <w:tcPr>
            <w:tcW w:w="1666" w:type="dxa"/>
          </w:tcPr>
          <w:p w14:paraId="2818B7AD" w14:textId="77777777" w:rsidR="00105603" w:rsidRPr="00261D77" w:rsidRDefault="00105603" w:rsidP="005324F2">
            <w:pPr>
              <w:jc w:val="right"/>
              <w:rPr>
                <w:rFonts w:eastAsia="標楷體"/>
              </w:rPr>
            </w:pPr>
            <w:r w:rsidRPr="00261D77">
              <w:rPr>
                <w:rFonts w:eastAsia="標楷體" w:hint="eastAsia"/>
              </w:rPr>
              <w:t>上半年度</w:t>
            </w:r>
          </w:p>
        </w:tc>
        <w:tc>
          <w:tcPr>
            <w:tcW w:w="2130" w:type="dxa"/>
          </w:tcPr>
          <w:p w14:paraId="574B24B0" w14:textId="77777777" w:rsidR="00105603" w:rsidRPr="00261D77" w:rsidRDefault="00105603" w:rsidP="005324F2">
            <w:pPr>
              <w:rPr>
                <w:rFonts w:eastAsia="標楷體"/>
              </w:rPr>
            </w:pPr>
          </w:p>
        </w:tc>
        <w:tc>
          <w:tcPr>
            <w:tcW w:w="1934" w:type="dxa"/>
          </w:tcPr>
          <w:p w14:paraId="78CB60A8" w14:textId="77777777" w:rsidR="00105603" w:rsidRPr="00261D77" w:rsidRDefault="00105603" w:rsidP="005324F2">
            <w:pPr>
              <w:rPr>
                <w:rFonts w:eastAsia="標楷體"/>
              </w:rPr>
            </w:pPr>
          </w:p>
        </w:tc>
        <w:tc>
          <w:tcPr>
            <w:tcW w:w="3420" w:type="dxa"/>
            <w:vMerge/>
          </w:tcPr>
          <w:p w14:paraId="2D47FC60" w14:textId="77777777" w:rsidR="00105603" w:rsidRPr="00261D77" w:rsidRDefault="00105603" w:rsidP="005324F2">
            <w:pPr>
              <w:rPr>
                <w:rFonts w:eastAsia="標楷體"/>
              </w:rPr>
            </w:pPr>
          </w:p>
        </w:tc>
      </w:tr>
    </w:tbl>
    <w:p w14:paraId="31DAB3EF" w14:textId="77777777" w:rsidR="008B3645" w:rsidRPr="00261D77" w:rsidRDefault="008B3645" w:rsidP="0085614F">
      <w:pPr>
        <w:ind w:left="588"/>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：存貨週轉率前後期變動達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2E359711" w14:textId="77777777" w:rsidR="008B3645" w:rsidRPr="00261D77" w:rsidRDefault="008B3645" w:rsidP="008B3645">
      <w:pPr>
        <w:rPr>
          <w:rFonts w:eastAsia="標楷體"/>
        </w:rPr>
      </w:pPr>
    </w:p>
    <w:p w14:paraId="58F12657" w14:textId="77777777" w:rsidR="008B3645" w:rsidRPr="00261D77" w:rsidRDefault="008B3645" w:rsidP="008B3645">
      <w:pPr>
        <w:ind w:firstLine="600"/>
        <w:rPr>
          <w:rFonts w:eastAsia="標楷體"/>
        </w:rPr>
      </w:pPr>
      <w:r w:rsidRPr="00261D77">
        <w:rPr>
          <w:rFonts w:eastAsia="標楷體"/>
        </w:rPr>
        <w:br w:type="page"/>
      </w:r>
      <w:r w:rsidRPr="00261D77">
        <w:rPr>
          <w:rFonts w:eastAsia="標楷體" w:hint="eastAsia"/>
        </w:rPr>
        <w:lastRenderedPageBreak/>
        <w:t>4.</w:t>
      </w:r>
      <w:r w:rsidRPr="00261D77">
        <w:rPr>
          <w:rFonts w:eastAsia="標楷體" w:hint="eastAsia"/>
        </w:rPr>
        <w:t>應收款項</w:t>
      </w:r>
    </w:p>
    <w:p w14:paraId="3658B62A" w14:textId="77777777" w:rsidR="008B3645" w:rsidRPr="00261D77" w:rsidRDefault="008B3645" w:rsidP="008B3645">
      <w:pPr>
        <w:ind w:firstLine="840"/>
        <w:rPr>
          <w:rFonts w:eastAsia="標楷體"/>
        </w:rPr>
      </w:pPr>
      <w:r w:rsidRPr="00261D77">
        <w:rPr>
          <w:rFonts w:eastAsia="標楷體" w:hint="eastAsia"/>
        </w:rPr>
        <w:t>(1)</w:t>
      </w:r>
      <w:r w:rsidRPr="00261D77">
        <w:rPr>
          <w:rFonts w:eastAsia="標楷體" w:hint="eastAsia"/>
        </w:rPr>
        <w:t>期末應收帳款</w:t>
      </w:r>
      <w:proofErr w:type="gramStart"/>
      <w:r w:rsidRPr="00261D77">
        <w:rPr>
          <w:rFonts w:eastAsia="標楷體" w:hint="eastAsia"/>
        </w:rPr>
        <w:t>之帳齡分析</w:t>
      </w:r>
      <w:proofErr w:type="gramEnd"/>
      <w:r w:rsidRPr="00261D77">
        <w:rPr>
          <w:rFonts w:eastAsia="標楷體" w:hint="eastAsia"/>
        </w:rPr>
        <w:t>及應收款項備抵壞帳之提列金額</w:t>
      </w:r>
    </w:p>
    <w:p w14:paraId="04514BF1" w14:textId="77777777" w:rsidR="00E97F76" w:rsidRPr="00261D77" w:rsidRDefault="008B3645" w:rsidP="008B3645">
      <w:pPr>
        <w:pStyle w:val="a8"/>
        <w:snapToGrid w:val="0"/>
        <w:spacing w:line="240" w:lineRule="atLeast"/>
        <w:ind w:leftChars="2426" w:left="5822" w:rightChars="-407" w:right="-977" w:firstLineChars="6" w:firstLine="12"/>
        <w:jc w:val="both"/>
        <w:rPr>
          <w:rFonts w:ascii="Times New Roman"/>
        </w:rPr>
      </w:pPr>
      <w:r w:rsidRPr="00261D77">
        <w:rPr>
          <w:rFonts w:ascii="Times New Roman" w:hint="eastAsia"/>
        </w:rPr>
        <w:t>單位：新臺幣千元</w:t>
      </w:r>
      <w:r w:rsidRPr="00261D77">
        <w:rPr>
          <w:rFonts w:ascii="Times New Roman" w:hint="eastAsia"/>
        </w:rPr>
        <w:t>(</w:t>
      </w:r>
      <w:r w:rsidRPr="00261D77">
        <w:rPr>
          <w:rFonts w:ascii="Times New Roman" w:hint="eastAsia"/>
        </w:rPr>
        <w:t>如財務報告係以其他幣別表示者，</w:t>
      </w:r>
    </w:p>
    <w:p w14:paraId="3DDB187E" w14:textId="77777777" w:rsidR="008B3645" w:rsidRPr="00261D77" w:rsidRDefault="008B3645" w:rsidP="00E97F76">
      <w:pPr>
        <w:pStyle w:val="a8"/>
        <w:snapToGrid w:val="0"/>
        <w:spacing w:line="240" w:lineRule="atLeast"/>
        <w:ind w:leftChars="2680" w:left="6432" w:rightChars="-407" w:right="-977" w:firstLineChars="7" w:firstLine="14"/>
        <w:jc w:val="both"/>
        <w:rPr>
          <w:rFonts w:ascii="Times New Roman"/>
        </w:rPr>
      </w:pPr>
      <w:r w:rsidRPr="00261D77">
        <w:rPr>
          <w:rFonts w:ascii="Times New Roman" w:hint="eastAsia"/>
        </w:rPr>
        <w:t>請換算為新臺幣，並註明換算匯率</w:t>
      </w:r>
      <w:r w:rsidRPr="00261D77">
        <w:rPr>
          <w:rFonts w:ascii="Times New Roman" w:hint="eastAsia"/>
        </w:rPr>
        <w:t>)</w:t>
      </w:r>
    </w:p>
    <w:tbl>
      <w:tblPr>
        <w:tblW w:w="9810"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1230"/>
        <w:gridCol w:w="1246"/>
        <w:gridCol w:w="1470"/>
        <w:gridCol w:w="1290"/>
        <w:gridCol w:w="1170"/>
        <w:gridCol w:w="1064"/>
        <w:gridCol w:w="1110"/>
      </w:tblGrid>
      <w:tr w:rsidR="0018306E" w:rsidRPr="00261D77" w14:paraId="0C2E71B0" w14:textId="77777777" w:rsidTr="0018306E">
        <w:trPr>
          <w:cantSplit/>
          <w:trHeight w:val="595"/>
        </w:trPr>
        <w:tc>
          <w:tcPr>
            <w:tcW w:w="1230" w:type="dxa"/>
            <w:vMerge w:val="restart"/>
          </w:tcPr>
          <w:p w14:paraId="19477F9B" w14:textId="77777777" w:rsidR="0018306E" w:rsidRPr="00261D77" w:rsidRDefault="0018306E" w:rsidP="005324F2">
            <w:pPr>
              <w:jc w:val="right"/>
              <w:rPr>
                <w:rFonts w:eastAsia="標楷體"/>
              </w:rPr>
            </w:pPr>
            <w:r w:rsidRPr="00261D77">
              <w:rPr>
                <w:rFonts w:eastAsia="標楷體" w:hint="eastAsia"/>
              </w:rPr>
              <w:t>項目</w:t>
            </w:r>
          </w:p>
          <w:p w14:paraId="66F70B03" w14:textId="77777777" w:rsidR="0018306E" w:rsidRPr="00261D77" w:rsidRDefault="0018306E" w:rsidP="005324F2">
            <w:pPr>
              <w:ind w:firstLine="452"/>
              <w:rPr>
                <w:rFonts w:eastAsia="標楷體"/>
              </w:rPr>
            </w:pPr>
            <w:r w:rsidRPr="00261D77">
              <w:rPr>
                <w:rFonts w:eastAsia="標楷體" w:hint="eastAsia"/>
              </w:rPr>
              <w:t>帳齡</w:t>
            </w:r>
          </w:p>
          <w:p w14:paraId="2E6E6AA7" w14:textId="77777777" w:rsidR="0018306E" w:rsidRPr="00261D77" w:rsidRDefault="0018306E" w:rsidP="005324F2">
            <w:pPr>
              <w:pStyle w:val="afc"/>
              <w:spacing w:line="0" w:lineRule="atLeast"/>
              <w:rPr>
                <w:rFonts w:eastAsia="標楷體"/>
              </w:rPr>
            </w:pPr>
            <w:r w:rsidRPr="00261D77">
              <w:rPr>
                <w:rFonts w:eastAsia="標楷體" w:hint="eastAsia"/>
              </w:rPr>
              <w:t>年度</w:t>
            </w:r>
          </w:p>
        </w:tc>
        <w:tc>
          <w:tcPr>
            <w:tcW w:w="3946" w:type="dxa"/>
            <w:gridSpan w:val="3"/>
            <w:vAlign w:val="center"/>
          </w:tcPr>
          <w:p w14:paraId="5CFE461C" w14:textId="77777777" w:rsidR="0018306E" w:rsidRPr="00261D77" w:rsidRDefault="0018306E" w:rsidP="005324F2">
            <w:pPr>
              <w:jc w:val="distribute"/>
              <w:rPr>
                <w:rFonts w:eastAsia="標楷體"/>
              </w:rPr>
            </w:pPr>
            <w:r w:rsidRPr="00261D77">
              <w:rPr>
                <w:rFonts w:eastAsia="標楷體" w:hint="eastAsia"/>
              </w:rPr>
              <w:t>應收帳款</w:t>
            </w:r>
          </w:p>
        </w:tc>
        <w:tc>
          <w:tcPr>
            <w:tcW w:w="1290" w:type="dxa"/>
            <w:vMerge w:val="restart"/>
            <w:vAlign w:val="center"/>
          </w:tcPr>
          <w:p w14:paraId="21D477EA" w14:textId="77777777" w:rsidR="0018306E" w:rsidRPr="00261D77" w:rsidRDefault="0018306E" w:rsidP="0018306E">
            <w:pPr>
              <w:jc w:val="distribute"/>
              <w:rPr>
                <w:rFonts w:eastAsia="標楷體"/>
              </w:rPr>
            </w:pPr>
            <w:r w:rsidRPr="00261D77">
              <w:rPr>
                <w:rFonts w:eastAsia="標楷體" w:hint="eastAsia"/>
              </w:rPr>
              <w:t>應收票據</w:t>
            </w:r>
          </w:p>
        </w:tc>
        <w:tc>
          <w:tcPr>
            <w:tcW w:w="1170" w:type="dxa"/>
            <w:vMerge w:val="restart"/>
            <w:vAlign w:val="center"/>
          </w:tcPr>
          <w:p w14:paraId="6F091A61" w14:textId="77777777" w:rsidR="0018306E" w:rsidRPr="00261D77" w:rsidRDefault="0018306E" w:rsidP="0018306E">
            <w:pPr>
              <w:jc w:val="distribute"/>
              <w:rPr>
                <w:rFonts w:eastAsia="標楷體"/>
              </w:rPr>
            </w:pPr>
            <w:r w:rsidRPr="00261D77">
              <w:rPr>
                <w:rFonts w:eastAsia="標楷體" w:hint="eastAsia"/>
              </w:rPr>
              <w:t>催收款</w:t>
            </w:r>
          </w:p>
        </w:tc>
        <w:tc>
          <w:tcPr>
            <w:tcW w:w="1064" w:type="dxa"/>
            <w:vMerge w:val="restart"/>
            <w:tcBorders>
              <w:bottom w:val="nil"/>
            </w:tcBorders>
            <w:vAlign w:val="center"/>
          </w:tcPr>
          <w:p w14:paraId="4B45FB4A" w14:textId="77777777" w:rsidR="0018306E" w:rsidRPr="00261D77" w:rsidRDefault="0018306E" w:rsidP="005324F2">
            <w:pPr>
              <w:jc w:val="distribute"/>
              <w:rPr>
                <w:rFonts w:eastAsia="標楷體"/>
              </w:rPr>
            </w:pPr>
            <w:r w:rsidRPr="00261D77">
              <w:rPr>
                <w:rFonts w:eastAsia="標楷體" w:hint="eastAsia"/>
              </w:rPr>
              <w:t>合計</w:t>
            </w:r>
          </w:p>
        </w:tc>
        <w:tc>
          <w:tcPr>
            <w:tcW w:w="1110" w:type="dxa"/>
            <w:vMerge w:val="restart"/>
            <w:tcBorders>
              <w:bottom w:val="nil"/>
            </w:tcBorders>
            <w:vAlign w:val="center"/>
          </w:tcPr>
          <w:p w14:paraId="56C6300E" w14:textId="77777777" w:rsidR="0018306E" w:rsidRPr="00261D77" w:rsidRDefault="0018306E" w:rsidP="005324F2">
            <w:pPr>
              <w:jc w:val="distribute"/>
              <w:rPr>
                <w:rFonts w:eastAsia="標楷體"/>
              </w:rPr>
            </w:pPr>
            <w:r w:rsidRPr="00261D77">
              <w:rPr>
                <w:rFonts w:eastAsia="標楷體" w:hint="eastAsia"/>
              </w:rPr>
              <w:t>備抵壞帳</w:t>
            </w:r>
          </w:p>
        </w:tc>
      </w:tr>
      <w:tr w:rsidR="0018306E" w:rsidRPr="00261D77" w14:paraId="3FC82E82" w14:textId="77777777" w:rsidTr="00B3104A">
        <w:trPr>
          <w:cantSplit/>
          <w:trHeight w:val="107"/>
        </w:trPr>
        <w:tc>
          <w:tcPr>
            <w:tcW w:w="1230" w:type="dxa"/>
            <w:vMerge/>
            <w:tcBorders>
              <w:tl2br w:val="single" w:sz="4" w:space="0" w:color="auto"/>
            </w:tcBorders>
          </w:tcPr>
          <w:p w14:paraId="6CCC364A" w14:textId="77777777" w:rsidR="0018306E" w:rsidRPr="00261D77" w:rsidRDefault="0018306E" w:rsidP="005324F2">
            <w:pPr>
              <w:rPr>
                <w:rFonts w:eastAsia="標楷體"/>
              </w:rPr>
            </w:pPr>
          </w:p>
        </w:tc>
        <w:tc>
          <w:tcPr>
            <w:tcW w:w="1230" w:type="dxa"/>
          </w:tcPr>
          <w:p w14:paraId="714BAE6A" w14:textId="77777777" w:rsidR="0018306E" w:rsidRPr="00261D77" w:rsidRDefault="0018306E" w:rsidP="005324F2">
            <w:pPr>
              <w:spacing w:line="0" w:lineRule="atLeast"/>
              <w:jc w:val="center"/>
              <w:rPr>
                <w:rFonts w:eastAsia="標楷體"/>
              </w:rPr>
            </w:pPr>
            <w:r w:rsidRPr="00261D77">
              <w:rPr>
                <w:rFonts w:eastAsia="標楷體" w:hint="eastAsia"/>
              </w:rPr>
              <w:t>六個月以下</w:t>
            </w:r>
          </w:p>
        </w:tc>
        <w:tc>
          <w:tcPr>
            <w:tcW w:w="1246" w:type="dxa"/>
          </w:tcPr>
          <w:p w14:paraId="7F6F0A52" w14:textId="77777777" w:rsidR="0018306E" w:rsidRPr="00261D77" w:rsidRDefault="0018306E" w:rsidP="005324F2">
            <w:pPr>
              <w:spacing w:line="0" w:lineRule="atLeast"/>
              <w:jc w:val="center"/>
              <w:rPr>
                <w:rFonts w:eastAsia="標楷體"/>
              </w:rPr>
            </w:pPr>
            <w:r w:rsidRPr="00261D77">
              <w:rPr>
                <w:rFonts w:eastAsia="標楷體" w:hint="eastAsia"/>
              </w:rPr>
              <w:t>六～十二</w:t>
            </w:r>
            <w:proofErr w:type="gramStart"/>
            <w:r w:rsidRPr="00261D77">
              <w:rPr>
                <w:rFonts w:eastAsia="標楷體" w:hint="eastAsia"/>
              </w:rPr>
              <w:t>個</w:t>
            </w:r>
            <w:proofErr w:type="gramEnd"/>
            <w:r w:rsidRPr="00261D77">
              <w:rPr>
                <w:rFonts w:eastAsia="標楷體" w:hint="eastAsia"/>
              </w:rPr>
              <w:t>月</w:t>
            </w:r>
          </w:p>
        </w:tc>
        <w:tc>
          <w:tcPr>
            <w:tcW w:w="1470" w:type="dxa"/>
          </w:tcPr>
          <w:p w14:paraId="61EBE8B1" w14:textId="77777777" w:rsidR="0018306E" w:rsidRPr="00261D77" w:rsidRDefault="0018306E" w:rsidP="005324F2">
            <w:pPr>
              <w:spacing w:line="0" w:lineRule="atLeast"/>
              <w:jc w:val="center"/>
              <w:rPr>
                <w:rFonts w:eastAsia="標楷體"/>
              </w:rPr>
            </w:pPr>
            <w:r w:rsidRPr="00261D77">
              <w:rPr>
                <w:rFonts w:eastAsia="標楷體" w:hint="eastAsia"/>
              </w:rPr>
              <w:t>十二</w:t>
            </w:r>
            <w:proofErr w:type="gramStart"/>
            <w:r w:rsidRPr="00261D77">
              <w:rPr>
                <w:rFonts w:eastAsia="標楷體" w:hint="eastAsia"/>
              </w:rPr>
              <w:t>個</w:t>
            </w:r>
            <w:proofErr w:type="gramEnd"/>
            <w:r w:rsidRPr="00261D77">
              <w:rPr>
                <w:rFonts w:eastAsia="標楷體" w:hint="eastAsia"/>
              </w:rPr>
              <w:t>月以上</w:t>
            </w:r>
          </w:p>
        </w:tc>
        <w:tc>
          <w:tcPr>
            <w:tcW w:w="1290" w:type="dxa"/>
            <w:vMerge/>
          </w:tcPr>
          <w:p w14:paraId="324AC6B6" w14:textId="77777777" w:rsidR="0018306E" w:rsidRPr="00261D77" w:rsidRDefault="0018306E" w:rsidP="005324F2">
            <w:pPr>
              <w:spacing w:line="0" w:lineRule="atLeast"/>
              <w:rPr>
                <w:rFonts w:eastAsia="標楷體"/>
              </w:rPr>
            </w:pPr>
          </w:p>
        </w:tc>
        <w:tc>
          <w:tcPr>
            <w:tcW w:w="1170" w:type="dxa"/>
            <w:vMerge/>
          </w:tcPr>
          <w:p w14:paraId="79B609FB" w14:textId="77777777" w:rsidR="0018306E" w:rsidRPr="00261D77" w:rsidRDefault="0018306E" w:rsidP="005324F2">
            <w:pPr>
              <w:spacing w:line="0" w:lineRule="atLeast"/>
              <w:rPr>
                <w:rFonts w:eastAsia="標楷體"/>
              </w:rPr>
            </w:pPr>
          </w:p>
        </w:tc>
        <w:tc>
          <w:tcPr>
            <w:tcW w:w="1064" w:type="dxa"/>
            <w:vMerge/>
            <w:tcBorders>
              <w:top w:val="nil"/>
              <w:bottom w:val="nil"/>
            </w:tcBorders>
          </w:tcPr>
          <w:p w14:paraId="57A9E887" w14:textId="77777777" w:rsidR="0018306E" w:rsidRPr="00261D77" w:rsidRDefault="0018306E" w:rsidP="005324F2">
            <w:pPr>
              <w:rPr>
                <w:rFonts w:eastAsia="標楷體"/>
              </w:rPr>
            </w:pPr>
          </w:p>
        </w:tc>
        <w:tc>
          <w:tcPr>
            <w:tcW w:w="1110" w:type="dxa"/>
            <w:vMerge/>
            <w:tcBorders>
              <w:top w:val="nil"/>
              <w:bottom w:val="nil"/>
            </w:tcBorders>
          </w:tcPr>
          <w:p w14:paraId="2C4A771C" w14:textId="77777777" w:rsidR="0018306E" w:rsidRPr="00261D77" w:rsidRDefault="0018306E" w:rsidP="005324F2">
            <w:pPr>
              <w:pStyle w:val="afc"/>
              <w:rPr>
                <w:rFonts w:eastAsia="標楷體"/>
              </w:rPr>
            </w:pPr>
          </w:p>
        </w:tc>
      </w:tr>
      <w:tr w:rsidR="00261D77" w:rsidRPr="00261D77" w14:paraId="24299C20" w14:textId="77777777" w:rsidTr="005324F2">
        <w:trPr>
          <w:trHeight w:val="459"/>
        </w:trPr>
        <w:tc>
          <w:tcPr>
            <w:tcW w:w="1230" w:type="dxa"/>
          </w:tcPr>
          <w:p w14:paraId="7DAD1A0C" w14:textId="77777777" w:rsidR="008B3645" w:rsidRPr="00261D77" w:rsidRDefault="008B3645" w:rsidP="005324F2">
            <w:pPr>
              <w:jc w:val="right"/>
              <w:rPr>
                <w:rFonts w:eastAsia="標楷體"/>
              </w:rPr>
            </w:pPr>
            <w:r w:rsidRPr="00261D77">
              <w:rPr>
                <w:rFonts w:eastAsia="標楷體" w:hint="eastAsia"/>
              </w:rPr>
              <w:t>年度</w:t>
            </w:r>
          </w:p>
        </w:tc>
        <w:tc>
          <w:tcPr>
            <w:tcW w:w="1230" w:type="dxa"/>
          </w:tcPr>
          <w:p w14:paraId="74CD42FB" w14:textId="77777777" w:rsidR="008B3645" w:rsidRPr="00261D77" w:rsidRDefault="008B3645" w:rsidP="005324F2">
            <w:pPr>
              <w:rPr>
                <w:rFonts w:eastAsia="標楷體"/>
              </w:rPr>
            </w:pPr>
          </w:p>
        </w:tc>
        <w:tc>
          <w:tcPr>
            <w:tcW w:w="1246" w:type="dxa"/>
          </w:tcPr>
          <w:p w14:paraId="018F8482" w14:textId="77777777" w:rsidR="008B3645" w:rsidRPr="00261D77" w:rsidRDefault="008B3645" w:rsidP="005324F2">
            <w:pPr>
              <w:rPr>
                <w:rFonts w:eastAsia="標楷體"/>
              </w:rPr>
            </w:pPr>
          </w:p>
        </w:tc>
        <w:tc>
          <w:tcPr>
            <w:tcW w:w="1470" w:type="dxa"/>
          </w:tcPr>
          <w:p w14:paraId="79DB234C" w14:textId="77777777" w:rsidR="008B3645" w:rsidRPr="00261D77" w:rsidRDefault="008B3645" w:rsidP="005324F2">
            <w:pPr>
              <w:rPr>
                <w:rFonts w:eastAsia="標楷體"/>
              </w:rPr>
            </w:pPr>
          </w:p>
        </w:tc>
        <w:tc>
          <w:tcPr>
            <w:tcW w:w="1290" w:type="dxa"/>
          </w:tcPr>
          <w:p w14:paraId="66E62407" w14:textId="77777777" w:rsidR="008B3645" w:rsidRPr="00261D77" w:rsidRDefault="008B3645" w:rsidP="005324F2">
            <w:pPr>
              <w:rPr>
                <w:rFonts w:eastAsia="標楷體"/>
              </w:rPr>
            </w:pPr>
          </w:p>
        </w:tc>
        <w:tc>
          <w:tcPr>
            <w:tcW w:w="1170" w:type="dxa"/>
          </w:tcPr>
          <w:p w14:paraId="26010ADE" w14:textId="77777777" w:rsidR="008B3645" w:rsidRPr="00261D77" w:rsidRDefault="008B3645" w:rsidP="005324F2">
            <w:pPr>
              <w:rPr>
                <w:rFonts w:eastAsia="標楷體"/>
              </w:rPr>
            </w:pPr>
          </w:p>
        </w:tc>
        <w:tc>
          <w:tcPr>
            <w:tcW w:w="1064" w:type="dxa"/>
          </w:tcPr>
          <w:p w14:paraId="110AB6D3" w14:textId="77777777" w:rsidR="008B3645" w:rsidRPr="00261D77" w:rsidRDefault="008B3645" w:rsidP="005324F2">
            <w:pPr>
              <w:rPr>
                <w:rFonts w:eastAsia="標楷體"/>
              </w:rPr>
            </w:pPr>
          </w:p>
        </w:tc>
        <w:tc>
          <w:tcPr>
            <w:tcW w:w="1110" w:type="dxa"/>
          </w:tcPr>
          <w:p w14:paraId="63147DC3" w14:textId="77777777" w:rsidR="008B3645" w:rsidRPr="00261D77" w:rsidRDefault="008B3645" w:rsidP="005324F2">
            <w:pPr>
              <w:rPr>
                <w:rFonts w:eastAsia="標楷體"/>
              </w:rPr>
            </w:pPr>
          </w:p>
        </w:tc>
      </w:tr>
      <w:tr w:rsidR="00261D77" w:rsidRPr="00261D77" w14:paraId="65B762CC" w14:textId="77777777" w:rsidTr="005324F2">
        <w:trPr>
          <w:trHeight w:val="459"/>
        </w:trPr>
        <w:tc>
          <w:tcPr>
            <w:tcW w:w="1230" w:type="dxa"/>
          </w:tcPr>
          <w:p w14:paraId="6B573BE2" w14:textId="77777777" w:rsidR="008B3645" w:rsidRPr="00261D77" w:rsidRDefault="008B3645" w:rsidP="005324F2">
            <w:pPr>
              <w:jc w:val="right"/>
              <w:rPr>
                <w:rFonts w:eastAsia="標楷體"/>
              </w:rPr>
            </w:pPr>
            <w:r w:rsidRPr="00261D77">
              <w:rPr>
                <w:rFonts w:eastAsia="標楷體" w:hint="eastAsia"/>
              </w:rPr>
              <w:t>年度</w:t>
            </w:r>
          </w:p>
        </w:tc>
        <w:tc>
          <w:tcPr>
            <w:tcW w:w="1230" w:type="dxa"/>
          </w:tcPr>
          <w:p w14:paraId="0CA13927" w14:textId="77777777" w:rsidR="008B3645" w:rsidRPr="00261D77" w:rsidRDefault="008B3645" w:rsidP="005324F2">
            <w:pPr>
              <w:rPr>
                <w:rFonts w:eastAsia="標楷體"/>
              </w:rPr>
            </w:pPr>
          </w:p>
        </w:tc>
        <w:tc>
          <w:tcPr>
            <w:tcW w:w="1246" w:type="dxa"/>
          </w:tcPr>
          <w:p w14:paraId="201A3DF3" w14:textId="77777777" w:rsidR="008B3645" w:rsidRPr="00261D77" w:rsidRDefault="008B3645" w:rsidP="005324F2">
            <w:pPr>
              <w:rPr>
                <w:rFonts w:eastAsia="標楷體"/>
              </w:rPr>
            </w:pPr>
          </w:p>
        </w:tc>
        <w:tc>
          <w:tcPr>
            <w:tcW w:w="1470" w:type="dxa"/>
          </w:tcPr>
          <w:p w14:paraId="29C75045" w14:textId="77777777" w:rsidR="008B3645" w:rsidRPr="00261D77" w:rsidRDefault="008B3645" w:rsidP="005324F2">
            <w:pPr>
              <w:rPr>
                <w:rFonts w:eastAsia="標楷體"/>
              </w:rPr>
            </w:pPr>
          </w:p>
        </w:tc>
        <w:tc>
          <w:tcPr>
            <w:tcW w:w="1290" w:type="dxa"/>
          </w:tcPr>
          <w:p w14:paraId="5E5F3B5C" w14:textId="77777777" w:rsidR="008B3645" w:rsidRPr="00261D77" w:rsidRDefault="008B3645" w:rsidP="005324F2">
            <w:pPr>
              <w:rPr>
                <w:rFonts w:eastAsia="標楷體"/>
              </w:rPr>
            </w:pPr>
          </w:p>
        </w:tc>
        <w:tc>
          <w:tcPr>
            <w:tcW w:w="1170" w:type="dxa"/>
          </w:tcPr>
          <w:p w14:paraId="06751F87" w14:textId="77777777" w:rsidR="008B3645" w:rsidRPr="00261D77" w:rsidRDefault="008B3645" w:rsidP="005324F2">
            <w:pPr>
              <w:rPr>
                <w:rFonts w:eastAsia="標楷體"/>
              </w:rPr>
            </w:pPr>
          </w:p>
        </w:tc>
        <w:tc>
          <w:tcPr>
            <w:tcW w:w="1064" w:type="dxa"/>
          </w:tcPr>
          <w:p w14:paraId="56472F1F" w14:textId="77777777" w:rsidR="008B3645" w:rsidRPr="00261D77" w:rsidRDefault="008B3645" w:rsidP="005324F2">
            <w:pPr>
              <w:rPr>
                <w:rFonts w:eastAsia="標楷體"/>
              </w:rPr>
            </w:pPr>
          </w:p>
        </w:tc>
        <w:tc>
          <w:tcPr>
            <w:tcW w:w="1110" w:type="dxa"/>
          </w:tcPr>
          <w:p w14:paraId="03E79121" w14:textId="77777777" w:rsidR="008B3645" w:rsidRPr="00261D77" w:rsidRDefault="008B3645" w:rsidP="005324F2">
            <w:pPr>
              <w:rPr>
                <w:rFonts w:eastAsia="標楷體"/>
              </w:rPr>
            </w:pPr>
          </w:p>
        </w:tc>
      </w:tr>
      <w:tr w:rsidR="008B3645" w:rsidRPr="00261D77" w14:paraId="1E216080" w14:textId="77777777" w:rsidTr="005324F2">
        <w:tc>
          <w:tcPr>
            <w:tcW w:w="1230" w:type="dxa"/>
          </w:tcPr>
          <w:p w14:paraId="475614B6" w14:textId="77777777" w:rsidR="008B3645" w:rsidRPr="00261D77" w:rsidRDefault="008B3645" w:rsidP="005324F2">
            <w:pPr>
              <w:jc w:val="right"/>
              <w:rPr>
                <w:rFonts w:eastAsia="標楷體"/>
              </w:rPr>
            </w:pPr>
            <w:r w:rsidRPr="00261D77">
              <w:rPr>
                <w:rFonts w:eastAsia="標楷體" w:hint="eastAsia"/>
              </w:rPr>
              <w:t>上半年度</w:t>
            </w:r>
          </w:p>
        </w:tc>
        <w:tc>
          <w:tcPr>
            <w:tcW w:w="1230" w:type="dxa"/>
          </w:tcPr>
          <w:p w14:paraId="4C655379" w14:textId="77777777" w:rsidR="008B3645" w:rsidRPr="00261D77" w:rsidRDefault="008B3645" w:rsidP="005324F2">
            <w:pPr>
              <w:rPr>
                <w:rFonts w:eastAsia="標楷體"/>
              </w:rPr>
            </w:pPr>
          </w:p>
        </w:tc>
        <w:tc>
          <w:tcPr>
            <w:tcW w:w="1246" w:type="dxa"/>
          </w:tcPr>
          <w:p w14:paraId="66401C20" w14:textId="77777777" w:rsidR="008B3645" w:rsidRPr="00261D77" w:rsidRDefault="008B3645" w:rsidP="005324F2">
            <w:pPr>
              <w:rPr>
                <w:rFonts w:eastAsia="標楷體"/>
              </w:rPr>
            </w:pPr>
          </w:p>
        </w:tc>
        <w:tc>
          <w:tcPr>
            <w:tcW w:w="1470" w:type="dxa"/>
          </w:tcPr>
          <w:p w14:paraId="4483E94B" w14:textId="77777777" w:rsidR="008B3645" w:rsidRPr="00261D77" w:rsidRDefault="008B3645" w:rsidP="005324F2">
            <w:pPr>
              <w:rPr>
                <w:rFonts w:eastAsia="標楷體"/>
              </w:rPr>
            </w:pPr>
          </w:p>
        </w:tc>
        <w:tc>
          <w:tcPr>
            <w:tcW w:w="1290" w:type="dxa"/>
          </w:tcPr>
          <w:p w14:paraId="1399AAC8" w14:textId="77777777" w:rsidR="008B3645" w:rsidRPr="00261D77" w:rsidRDefault="008B3645" w:rsidP="005324F2">
            <w:pPr>
              <w:rPr>
                <w:rFonts w:eastAsia="標楷體"/>
              </w:rPr>
            </w:pPr>
          </w:p>
        </w:tc>
        <w:tc>
          <w:tcPr>
            <w:tcW w:w="1170" w:type="dxa"/>
          </w:tcPr>
          <w:p w14:paraId="0939678B" w14:textId="77777777" w:rsidR="008B3645" w:rsidRPr="00261D77" w:rsidRDefault="008B3645" w:rsidP="005324F2">
            <w:pPr>
              <w:rPr>
                <w:rFonts w:eastAsia="標楷體"/>
              </w:rPr>
            </w:pPr>
          </w:p>
        </w:tc>
        <w:tc>
          <w:tcPr>
            <w:tcW w:w="1064" w:type="dxa"/>
          </w:tcPr>
          <w:p w14:paraId="7A45EB67" w14:textId="77777777" w:rsidR="008B3645" w:rsidRPr="00261D77" w:rsidRDefault="008B3645" w:rsidP="005324F2">
            <w:pPr>
              <w:rPr>
                <w:rFonts w:eastAsia="標楷體"/>
              </w:rPr>
            </w:pPr>
          </w:p>
        </w:tc>
        <w:tc>
          <w:tcPr>
            <w:tcW w:w="1110" w:type="dxa"/>
          </w:tcPr>
          <w:p w14:paraId="6764B930" w14:textId="77777777" w:rsidR="008B3645" w:rsidRPr="00261D77" w:rsidRDefault="008B3645" w:rsidP="005324F2">
            <w:pPr>
              <w:rPr>
                <w:rFonts w:eastAsia="標楷體"/>
              </w:rPr>
            </w:pPr>
          </w:p>
        </w:tc>
      </w:tr>
    </w:tbl>
    <w:p w14:paraId="017FBDDC" w14:textId="77777777" w:rsidR="008B3645" w:rsidRPr="00261D77" w:rsidRDefault="008B3645" w:rsidP="008B3645">
      <w:pPr>
        <w:pStyle w:val="afc"/>
        <w:rPr>
          <w:rFonts w:eastAsia="標楷體"/>
        </w:rPr>
      </w:pPr>
    </w:p>
    <w:p w14:paraId="1CA34C9C" w14:textId="77777777" w:rsidR="008B3645" w:rsidRPr="00261D77" w:rsidRDefault="008B3645" w:rsidP="008B3645">
      <w:pPr>
        <w:ind w:firstLine="840"/>
        <w:rPr>
          <w:rFonts w:eastAsia="標楷體"/>
        </w:rPr>
      </w:pPr>
      <w:r w:rsidRPr="00261D77">
        <w:rPr>
          <w:rFonts w:eastAsia="標楷體" w:hint="eastAsia"/>
        </w:rPr>
        <w:t>(2)</w:t>
      </w:r>
      <w:r w:rsidRPr="00261D77">
        <w:rPr>
          <w:rFonts w:eastAsia="標楷體" w:hint="eastAsia"/>
        </w:rPr>
        <w:t>應收款項週轉率及平均收現日數</w:t>
      </w:r>
    </w:p>
    <w:tbl>
      <w:tblPr>
        <w:tblW w:w="9780"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96"/>
        <w:gridCol w:w="2014"/>
        <w:gridCol w:w="2010"/>
        <w:gridCol w:w="3360"/>
      </w:tblGrid>
      <w:tr w:rsidR="00261D77" w:rsidRPr="00261D77" w14:paraId="151A35C4" w14:textId="77777777" w:rsidTr="005324F2">
        <w:trPr>
          <w:cantSplit/>
          <w:trHeight w:val="644"/>
        </w:trPr>
        <w:tc>
          <w:tcPr>
            <w:tcW w:w="2396" w:type="dxa"/>
            <w:tcBorders>
              <w:tl2br w:val="single" w:sz="4" w:space="0" w:color="000000"/>
            </w:tcBorders>
          </w:tcPr>
          <w:p w14:paraId="10E025D6" w14:textId="77777777" w:rsidR="008B3645" w:rsidRPr="00261D77" w:rsidRDefault="008B3645" w:rsidP="005324F2">
            <w:pPr>
              <w:jc w:val="right"/>
              <w:rPr>
                <w:rFonts w:eastAsia="標楷體"/>
              </w:rPr>
            </w:pPr>
            <w:r w:rsidRPr="00261D77">
              <w:rPr>
                <w:rFonts w:eastAsia="標楷體" w:hint="eastAsia"/>
              </w:rPr>
              <w:t>項目</w:t>
            </w:r>
          </w:p>
          <w:p w14:paraId="021838B2" w14:textId="77777777" w:rsidR="008B3645" w:rsidRPr="00261D77" w:rsidRDefault="008B3645" w:rsidP="005324F2">
            <w:pPr>
              <w:jc w:val="both"/>
              <w:rPr>
                <w:rFonts w:eastAsia="標楷體"/>
              </w:rPr>
            </w:pPr>
            <w:r w:rsidRPr="00261D77">
              <w:rPr>
                <w:rFonts w:eastAsia="標楷體" w:hint="eastAsia"/>
              </w:rPr>
              <w:t>年度</w:t>
            </w:r>
          </w:p>
        </w:tc>
        <w:tc>
          <w:tcPr>
            <w:tcW w:w="2014" w:type="dxa"/>
          </w:tcPr>
          <w:p w14:paraId="7643AFBF" w14:textId="77777777" w:rsidR="008B3645" w:rsidRPr="00261D77" w:rsidRDefault="008B3645" w:rsidP="005324F2">
            <w:pPr>
              <w:jc w:val="distribute"/>
              <w:rPr>
                <w:rFonts w:eastAsia="標楷體"/>
              </w:rPr>
            </w:pPr>
            <w:r w:rsidRPr="00261D77">
              <w:rPr>
                <w:rFonts w:eastAsia="標楷體" w:hint="eastAsia"/>
              </w:rPr>
              <w:t>應收款項週轉率</w:t>
            </w:r>
            <w:r w:rsidRPr="00261D77">
              <w:rPr>
                <w:rFonts w:eastAsia="標楷體" w:hint="eastAsia"/>
              </w:rPr>
              <w:t>(</w:t>
            </w:r>
            <w:r w:rsidRPr="00261D77">
              <w:rPr>
                <w:rFonts w:eastAsia="標楷體" w:hint="eastAsia"/>
              </w:rPr>
              <w:t>次</w:t>
            </w:r>
            <w:r w:rsidRPr="00261D77">
              <w:rPr>
                <w:rFonts w:eastAsia="標楷體" w:hint="eastAsia"/>
              </w:rPr>
              <w:t>)</w:t>
            </w:r>
          </w:p>
        </w:tc>
        <w:tc>
          <w:tcPr>
            <w:tcW w:w="2010" w:type="dxa"/>
          </w:tcPr>
          <w:p w14:paraId="1DBA1D3D" w14:textId="77777777" w:rsidR="008B3645" w:rsidRPr="00261D77" w:rsidRDefault="008B3645" w:rsidP="005324F2">
            <w:pPr>
              <w:jc w:val="distribute"/>
              <w:rPr>
                <w:rFonts w:eastAsia="標楷體"/>
              </w:rPr>
            </w:pPr>
            <w:r w:rsidRPr="00261D77">
              <w:rPr>
                <w:rFonts w:eastAsia="標楷體" w:hint="eastAsia"/>
              </w:rPr>
              <w:t>平均收現日數</w:t>
            </w:r>
          </w:p>
        </w:tc>
        <w:tc>
          <w:tcPr>
            <w:tcW w:w="3360" w:type="dxa"/>
            <w:vMerge w:val="restart"/>
          </w:tcPr>
          <w:p w14:paraId="08007878" w14:textId="77777777" w:rsidR="008B3645" w:rsidRPr="00261D77" w:rsidRDefault="008B3645" w:rsidP="005324F2">
            <w:pPr>
              <w:rPr>
                <w:rFonts w:eastAsia="標楷體"/>
              </w:rPr>
            </w:pPr>
            <w:r w:rsidRPr="00261D77">
              <w:rPr>
                <w:rFonts w:eastAsia="標楷體" w:hint="eastAsia"/>
              </w:rPr>
              <w:t>應收款項週轉率重大變動說明：</w:t>
            </w:r>
          </w:p>
        </w:tc>
      </w:tr>
      <w:tr w:rsidR="00261D77" w:rsidRPr="00261D77" w14:paraId="3ED69948" w14:textId="77777777" w:rsidTr="005324F2">
        <w:trPr>
          <w:cantSplit/>
        </w:trPr>
        <w:tc>
          <w:tcPr>
            <w:tcW w:w="2396" w:type="dxa"/>
          </w:tcPr>
          <w:p w14:paraId="298D4D16" w14:textId="77777777" w:rsidR="008B3645" w:rsidRPr="00261D77" w:rsidRDefault="008B3645" w:rsidP="005324F2">
            <w:pPr>
              <w:jc w:val="right"/>
              <w:rPr>
                <w:rFonts w:eastAsia="標楷體"/>
              </w:rPr>
            </w:pPr>
            <w:r w:rsidRPr="00261D77">
              <w:rPr>
                <w:rFonts w:eastAsia="標楷體" w:hint="eastAsia"/>
              </w:rPr>
              <w:t>年度</w:t>
            </w:r>
          </w:p>
        </w:tc>
        <w:tc>
          <w:tcPr>
            <w:tcW w:w="2014" w:type="dxa"/>
          </w:tcPr>
          <w:p w14:paraId="2CD31744" w14:textId="77777777" w:rsidR="008B3645" w:rsidRPr="00261D77" w:rsidRDefault="008B3645" w:rsidP="005324F2">
            <w:pPr>
              <w:pStyle w:val="afc"/>
              <w:rPr>
                <w:rFonts w:eastAsia="標楷體"/>
              </w:rPr>
            </w:pPr>
          </w:p>
        </w:tc>
        <w:tc>
          <w:tcPr>
            <w:tcW w:w="2010" w:type="dxa"/>
          </w:tcPr>
          <w:p w14:paraId="3930501D" w14:textId="77777777" w:rsidR="008B3645" w:rsidRPr="00261D77" w:rsidRDefault="008B3645" w:rsidP="005324F2">
            <w:pPr>
              <w:rPr>
                <w:rFonts w:eastAsia="標楷體"/>
              </w:rPr>
            </w:pPr>
          </w:p>
        </w:tc>
        <w:tc>
          <w:tcPr>
            <w:tcW w:w="3360" w:type="dxa"/>
            <w:vMerge/>
          </w:tcPr>
          <w:p w14:paraId="0D7E3C29" w14:textId="77777777" w:rsidR="008B3645" w:rsidRPr="00261D77" w:rsidRDefault="008B3645" w:rsidP="005324F2">
            <w:pPr>
              <w:rPr>
                <w:rFonts w:eastAsia="標楷體"/>
              </w:rPr>
            </w:pPr>
          </w:p>
        </w:tc>
      </w:tr>
      <w:tr w:rsidR="00261D77" w:rsidRPr="00261D77" w14:paraId="273B36CD" w14:textId="77777777" w:rsidTr="005324F2">
        <w:trPr>
          <w:cantSplit/>
        </w:trPr>
        <w:tc>
          <w:tcPr>
            <w:tcW w:w="2396" w:type="dxa"/>
          </w:tcPr>
          <w:p w14:paraId="49C33553" w14:textId="77777777" w:rsidR="008B3645" w:rsidRPr="00261D77" w:rsidRDefault="008B3645" w:rsidP="005324F2">
            <w:pPr>
              <w:jc w:val="right"/>
              <w:rPr>
                <w:rFonts w:eastAsia="標楷體"/>
              </w:rPr>
            </w:pPr>
            <w:r w:rsidRPr="00261D77">
              <w:rPr>
                <w:rFonts w:eastAsia="標楷體" w:hint="eastAsia"/>
              </w:rPr>
              <w:t>年度</w:t>
            </w:r>
          </w:p>
        </w:tc>
        <w:tc>
          <w:tcPr>
            <w:tcW w:w="2014" w:type="dxa"/>
          </w:tcPr>
          <w:p w14:paraId="60E186A5" w14:textId="77777777" w:rsidR="008B3645" w:rsidRPr="00261D77" w:rsidRDefault="008B3645" w:rsidP="005324F2">
            <w:pPr>
              <w:rPr>
                <w:rFonts w:eastAsia="標楷體"/>
              </w:rPr>
            </w:pPr>
          </w:p>
        </w:tc>
        <w:tc>
          <w:tcPr>
            <w:tcW w:w="2010" w:type="dxa"/>
          </w:tcPr>
          <w:p w14:paraId="46F74B72" w14:textId="77777777" w:rsidR="008B3645" w:rsidRPr="00261D77" w:rsidRDefault="008B3645" w:rsidP="005324F2">
            <w:pPr>
              <w:rPr>
                <w:rFonts w:eastAsia="標楷體"/>
              </w:rPr>
            </w:pPr>
          </w:p>
        </w:tc>
        <w:tc>
          <w:tcPr>
            <w:tcW w:w="3360" w:type="dxa"/>
            <w:vMerge/>
          </w:tcPr>
          <w:p w14:paraId="181636A6" w14:textId="77777777" w:rsidR="008B3645" w:rsidRPr="00261D77" w:rsidRDefault="008B3645" w:rsidP="005324F2">
            <w:pPr>
              <w:rPr>
                <w:rFonts w:eastAsia="標楷體"/>
              </w:rPr>
            </w:pPr>
          </w:p>
        </w:tc>
      </w:tr>
      <w:tr w:rsidR="00261D77" w:rsidRPr="00261D77" w14:paraId="386B6DE5" w14:textId="77777777" w:rsidTr="005324F2">
        <w:trPr>
          <w:cantSplit/>
        </w:trPr>
        <w:tc>
          <w:tcPr>
            <w:tcW w:w="2396" w:type="dxa"/>
          </w:tcPr>
          <w:p w14:paraId="25B22EAA" w14:textId="77777777" w:rsidR="008B3645" w:rsidRPr="00261D77" w:rsidRDefault="008B3645" w:rsidP="005324F2">
            <w:pPr>
              <w:jc w:val="right"/>
              <w:rPr>
                <w:rFonts w:eastAsia="標楷體"/>
              </w:rPr>
            </w:pPr>
            <w:r w:rsidRPr="00261D77">
              <w:rPr>
                <w:rFonts w:eastAsia="標楷體" w:hint="eastAsia"/>
              </w:rPr>
              <w:t>上半年度</w:t>
            </w:r>
          </w:p>
        </w:tc>
        <w:tc>
          <w:tcPr>
            <w:tcW w:w="2014" w:type="dxa"/>
          </w:tcPr>
          <w:p w14:paraId="3FB50194" w14:textId="77777777" w:rsidR="008B3645" w:rsidRPr="00261D77" w:rsidRDefault="008B3645" w:rsidP="005324F2">
            <w:pPr>
              <w:rPr>
                <w:rFonts w:eastAsia="標楷體"/>
              </w:rPr>
            </w:pPr>
          </w:p>
        </w:tc>
        <w:tc>
          <w:tcPr>
            <w:tcW w:w="2010" w:type="dxa"/>
          </w:tcPr>
          <w:p w14:paraId="1E0A7218" w14:textId="77777777" w:rsidR="008B3645" w:rsidRPr="00261D77" w:rsidRDefault="008B3645" w:rsidP="005324F2">
            <w:pPr>
              <w:rPr>
                <w:rFonts w:eastAsia="標楷體"/>
              </w:rPr>
            </w:pPr>
          </w:p>
        </w:tc>
        <w:tc>
          <w:tcPr>
            <w:tcW w:w="3360" w:type="dxa"/>
            <w:vMerge/>
          </w:tcPr>
          <w:p w14:paraId="11C7C8B4" w14:textId="77777777" w:rsidR="008B3645" w:rsidRPr="00261D77" w:rsidRDefault="008B3645" w:rsidP="005324F2">
            <w:pPr>
              <w:rPr>
                <w:rFonts w:eastAsia="標楷體"/>
              </w:rPr>
            </w:pPr>
          </w:p>
        </w:tc>
      </w:tr>
    </w:tbl>
    <w:p w14:paraId="0C63AF21" w14:textId="77777777" w:rsidR="008B3645" w:rsidRPr="00261D77" w:rsidRDefault="008B3645" w:rsidP="00700C76">
      <w:pPr>
        <w:ind w:firstLine="476"/>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：應收款項週轉率前後期變動達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5FB2E72F" w14:textId="77777777" w:rsidR="008B3645" w:rsidRPr="00261D77" w:rsidRDefault="008B3645" w:rsidP="00105603">
      <w:pPr>
        <w:pStyle w:val="Default"/>
        <w:spacing w:beforeLines="50" w:before="120"/>
        <w:ind w:firstLineChars="245" w:firstLine="588"/>
        <w:rPr>
          <w:rFonts w:ascii="Times New Roman"/>
          <w:color w:val="auto"/>
        </w:rPr>
      </w:pPr>
      <w:r w:rsidRPr="00261D77">
        <w:rPr>
          <w:rFonts w:ascii="Times New Roman" w:hint="eastAsia"/>
          <w:color w:val="auto"/>
        </w:rPr>
        <w:t>5.</w:t>
      </w:r>
      <w:r w:rsidRPr="00261D77">
        <w:rPr>
          <w:rFonts w:ascii="Times New Roman" w:hint="eastAsia"/>
          <w:color w:val="auto"/>
        </w:rPr>
        <w:t>資金貸與他人</w:t>
      </w:r>
    </w:p>
    <w:p w14:paraId="6D5BD95A" w14:textId="77777777" w:rsidR="00E97F76" w:rsidRPr="00261D77" w:rsidRDefault="008B3645" w:rsidP="00E97F76">
      <w:pPr>
        <w:pStyle w:val="Default"/>
        <w:ind w:leftChars="2067" w:left="4961" w:firstLineChars="486" w:firstLine="875"/>
        <w:rPr>
          <w:rFonts w:ascii="Times New Roman"/>
          <w:color w:val="auto"/>
          <w:sz w:val="20"/>
        </w:rPr>
      </w:pPr>
      <w:r w:rsidRPr="00261D77">
        <w:rPr>
          <w:rFonts w:ascii="Times New Roman" w:hint="eastAsia"/>
          <w:color w:val="auto"/>
          <w:sz w:val="18"/>
          <w:szCs w:val="18"/>
        </w:rPr>
        <w:t>單位：</w:t>
      </w:r>
      <w:r w:rsidRPr="00261D77">
        <w:rPr>
          <w:rFonts w:ascii="Times New Roman" w:hint="eastAsia"/>
          <w:color w:val="auto"/>
          <w:sz w:val="20"/>
        </w:rPr>
        <w:t>新臺幣千元</w:t>
      </w:r>
      <w:r w:rsidRPr="00261D77">
        <w:rPr>
          <w:rFonts w:ascii="Times New Roman" w:hint="eastAsia"/>
          <w:color w:val="auto"/>
          <w:sz w:val="20"/>
        </w:rPr>
        <w:t>(</w:t>
      </w:r>
      <w:r w:rsidRPr="00261D77">
        <w:rPr>
          <w:rFonts w:ascii="Times New Roman" w:hint="eastAsia"/>
          <w:color w:val="auto"/>
          <w:sz w:val="20"/>
        </w:rPr>
        <w:t>如財務報告係以其他幣別表示者，</w:t>
      </w:r>
    </w:p>
    <w:p w14:paraId="77AE4562" w14:textId="77777777" w:rsidR="008B3645" w:rsidRPr="00261D77" w:rsidRDefault="008B3645" w:rsidP="00E97F76">
      <w:pPr>
        <w:pStyle w:val="Default"/>
        <w:ind w:leftChars="2095" w:left="5028" w:firstLineChars="675" w:firstLine="1350"/>
        <w:rPr>
          <w:rFonts w:ascii="Times New Roman"/>
          <w:color w:val="auto"/>
        </w:rPr>
      </w:pPr>
      <w:r w:rsidRPr="00261D77">
        <w:rPr>
          <w:rFonts w:ascii="Times New Roman" w:hint="eastAsia"/>
          <w:color w:val="auto"/>
          <w:sz w:val="20"/>
        </w:rPr>
        <w:t>請換算為新臺幣，並註明換算匯率</w:t>
      </w:r>
      <w:r w:rsidRPr="00261D77">
        <w:rPr>
          <w:rFonts w:ascii="Times New Roman" w:hint="eastAsia"/>
          <w:color w:val="auto"/>
          <w:sz w:val="20"/>
        </w:rPr>
        <w:t>)</w:t>
      </w:r>
      <w:r w:rsidRPr="00261D77">
        <w:rPr>
          <w:rFonts w:ascii="Times New Roman"/>
          <w:color w:val="auto"/>
          <w:sz w:val="18"/>
          <w:szCs w:val="18"/>
        </w:rPr>
        <w:t xml:space="preserve"> </w:t>
      </w:r>
    </w:p>
    <w:tbl>
      <w:tblPr>
        <w:tblW w:w="9508" w:type="dxa"/>
        <w:tblInd w:w="646"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68"/>
        <w:gridCol w:w="837"/>
        <w:gridCol w:w="448"/>
        <w:gridCol w:w="531"/>
        <w:gridCol w:w="611"/>
        <w:gridCol w:w="531"/>
        <w:gridCol w:w="547"/>
        <w:gridCol w:w="627"/>
        <w:gridCol w:w="611"/>
        <w:gridCol w:w="785"/>
        <w:gridCol w:w="674"/>
        <w:gridCol w:w="730"/>
        <w:gridCol w:w="2108"/>
      </w:tblGrid>
      <w:tr w:rsidR="00261D77" w:rsidRPr="00261D77" w14:paraId="19BFA67A" w14:textId="77777777" w:rsidTr="00BA47F9">
        <w:trPr>
          <w:trHeight w:val="1760"/>
        </w:trPr>
        <w:tc>
          <w:tcPr>
            <w:tcW w:w="0" w:type="auto"/>
            <w:tcBorders>
              <w:top w:val="single" w:sz="8" w:space="0" w:color="000000"/>
              <w:bottom w:val="single" w:sz="8" w:space="0" w:color="000000"/>
              <w:right w:val="single" w:sz="8" w:space="0" w:color="000000"/>
            </w:tcBorders>
          </w:tcPr>
          <w:p w14:paraId="73A8ABD2"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編號</w:t>
            </w:r>
            <w:r w:rsidRPr="00261D77">
              <w:rPr>
                <w:rFonts w:ascii="Times New Roman"/>
                <w:color w:val="auto"/>
                <w:sz w:val="22"/>
                <w:szCs w:val="22"/>
              </w:rPr>
              <w:t xml:space="preserve"> </w:t>
            </w:r>
          </w:p>
        </w:tc>
        <w:tc>
          <w:tcPr>
            <w:tcW w:w="837" w:type="dxa"/>
            <w:tcBorders>
              <w:top w:val="single" w:sz="8" w:space="0" w:color="000000"/>
              <w:left w:val="single" w:sz="8" w:space="0" w:color="000000"/>
              <w:bottom w:val="single" w:sz="8" w:space="0" w:color="000000"/>
              <w:right w:val="single" w:sz="8" w:space="0" w:color="000000"/>
            </w:tcBorders>
          </w:tcPr>
          <w:p w14:paraId="28D494CC" w14:textId="77777777" w:rsidR="008B3645" w:rsidRPr="00261D77" w:rsidRDefault="008B3645" w:rsidP="005324F2">
            <w:pPr>
              <w:pStyle w:val="Default"/>
              <w:spacing w:before="60" w:after="60"/>
              <w:rPr>
                <w:rFonts w:ascii="Times New Roman"/>
                <w:color w:val="auto"/>
                <w:sz w:val="22"/>
                <w:szCs w:val="22"/>
              </w:rPr>
            </w:pPr>
            <w:r w:rsidRPr="00261D77">
              <w:rPr>
                <w:rFonts w:ascii="Times New Roman" w:hint="eastAsia"/>
                <w:color w:val="auto"/>
                <w:sz w:val="22"/>
                <w:szCs w:val="22"/>
              </w:rPr>
              <w:t>資金貸與他人者公司名稱</w:t>
            </w:r>
            <w:r w:rsidRPr="00261D77">
              <w:rPr>
                <w:rFonts w:ascii="Times New Roman"/>
                <w:color w:val="auto"/>
                <w:sz w:val="22"/>
                <w:szCs w:val="22"/>
              </w:rPr>
              <w:t xml:space="preserve"> </w:t>
            </w:r>
          </w:p>
        </w:tc>
        <w:tc>
          <w:tcPr>
            <w:tcW w:w="448" w:type="dxa"/>
            <w:tcBorders>
              <w:top w:val="single" w:sz="8" w:space="0" w:color="000000"/>
              <w:left w:val="single" w:sz="8" w:space="0" w:color="000000"/>
              <w:bottom w:val="single" w:sz="8" w:space="0" w:color="000000"/>
              <w:right w:val="single" w:sz="8" w:space="0" w:color="000000"/>
            </w:tcBorders>
          </w:tcPr>
          <w:p w14:paraId="7E5D132C"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貸與對象</w:t>
            </w:r>
            <w:r w:rsidRPr="00261D77">
              <w:rPr>
                <w:rFonts w:ascii="Times New Roman"/>
                <w:color w:val="auto"/>
                <w:sz w:val="22"/>
                <w:szCs w:val="22"/>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53B5809C"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往來科目</w:t>
            </w:r>
          </w:p>
        </w:tc>
        <w:tc>
          <w:tcPr>
            <w:tcW w:w="0" w:type="auto"/>
            <w:tcBorders>
              <w:top w:val="single" w:sz="8" w:space="0" w:color="000000"/>
              <w:left w:val="single" w:sz="8" w:space="0" w:color="000000"/>
              <w:bottom w:val="single" w:sz="8" w:space="0" w:color="000000"/>
              <w:right w:val="single" w:sz="8" w:space="0" w:color="000000"/>
            </w:tcBorders>
          </w:tcPr>
          <w:p w14:paraId="7513C3CD"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本</w:t>
            </w:r>
            <w:r w:rsidRPr="00261D77">
              <w:rPr>
                <w:rFonts w:ascii="Times New Roman"/>
                <w:color w:val="auto"/>
                <w:sz w:val="22"/>
                <w:szCs w:val="22"/>
              </w:rPr>
              <w:t xml:space="preserve"> </w:t>
            </w:r>
            <w:r w:rsidRPr="00261D77">
              <w:rPr>
                <w:rFonts w:ascii="Times New Roman" w:hint="eastAsia"/>
                <w:color w:val="auto"/>
                <w:sz w:val="22"/>
                <w:szCs w:val="22"/>
              </w:rPr>
              <w:t>期最高餘額</w:t>
            </w:r>
          </w:p>
        </w:tc>
        <w:tc>
          <w:tcPr>
            <w:tcW w:w="0" w:type="auto"/>
            <w:tcBorders>
              <w:top w:val="single" w:sz="8" w:space="0" w:color="000000"/>
              <w:left w:val="single" w:sz="8" w:space="0" w:color="000000"/>
              <w:bottom w:val="single" w:sz="8" w:space="0" w:color="000000"/>
              <w:right w:val="single" w:sz="8" w:space="0" w:color="000000"/>
            </w:tcBorders>
          </w:tcPr>
          <w:p w14:paraId="124B753A"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期末餘額</w:t>
            </w:r>
          </w:p>
        </w:tc>
        <w:tc>
          <w:tcPr>
            <w:tcW w:w="0" w:type="auto"/>
            <w:tcBorders>
              <w:top w:val="single" w:sz="8" w:space="0" w:color="000000"/>
              <w:left w:val="single" w:sz="8" w:space="0" w:color="000000"/>
              <w:bottom w:val="single" w:sz="8" w:space="0" w:color="000000"/>
              <w:right w:val="single" w:sz="8" w:space="0" w:color="000000"/>
            </w:tcBorders>
          </w:tcPr>
          <w:p w14:paraId="73DCFF52"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利率</w:t>
            </w:r>
            <w:r w:rsidRPr="00261D77">
              <w:rPr>
                <w:rFonts w:ascii="Times New Roman"/>
                <w:color w:val="auto"/>
                <w:sz w:val="22"/>
                <w:szCs w:val="22"/>
              </w:rPr>
              <w:t xml:space="preserve"> </w:t>
            </w:r>
            <w:r w:rsidRPr="00261D77">
              <w:rPr>
                <w:rFonts w:ascii="Times New Roman" w:hint="eastAsia"/>
                <w:color w:val="auto"/>
                <w:sz w:val="22"/>
                <w:szCs w:val="22"/>
              </w:rPr>
              <w:t>區間</w:t>
            </w:r>
            <w:r w:rsidRPr="00261D77">
              <w:rPr>
                <w:rFonts w:ascii="Times New Roman"/>
                <w:color w:val="auto"/>
                <w:sz w:val="22"/>
                <w:szCs w:val="22"/>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003BD10C"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資</w:t>
            </w:r>
            <w:r w:rsidRPr="00261D77">
              <w:rPr>
                <w:rFonts w:ascii="Times New Roman"/>
                <w:color w:val="auto"/>
                <w:sz w:val="22"/>
                <w:szCs w:val="22"/>
              </w:rPr>
              <w:t xml:space="preserve"> </w:t>
            </w:r>
            <w:r w:rsidRPr="00261D77">
              <w:rPr>
                <w:rFonts w:ascii="Times New Roman" w:hint="eastAsia"/>
                <w:color w:val="auto"/>
                <w:sz w:val="22"/>
                <w:szCs w:val="22"/>
              </w:rPr>
              <w:t>金</w:t>
            </w:r>
            <w:r w:rsidRPr="00261D77">
              <w:rPr>
                <w:rFonts w:ascii="Times New Roman"/>
                <w:color w:val="auto"/>
                <w:sz w:val="22"/>
                <w:szCs w:val="22"/>
              </w:rPr>
              <w:t xml:space="preserve"> </w:t>
            </w:r>
            <w:r w:rsidRPr="00261D77">
              <w:rPr>
                <w:rFonts w:ascii="Times New Roman" w:hint="eastAsia"/>
                <w:color w:val="auto"/>
                <w:sz w:val="22"/>
                <w:szCs w:val="22"/>
              </w:rPr>
              <w:t>貸與性質</w:t>
            </w:r>
            <w:r w:rsidRPr="00261D77">
              <w:rPr>
                <w:rFonts w:ascii="Times New Roman"/>
                <w:color w:val="auto"/>
                <w:sz w:val="22"/>
                <w:szCs w:val="22"/>
              </w:rPr>
              <w:t xml:space="preserve"> </w:t>
            </w:r>
          </w:p>
        </w:tc>
        <w:tc>
          <w:tcPr>
            <w:tcW w:w="0" w:type="auto"/>
            <w:tcBorders>
              <w:top w:val="single" w:sz="8" w:space="0" w:color="000000"/>
              <w:left w:val="single" w:sz="8" w:space="0" w:color="000000"/>
              <w:bottom w:val="single" w:sz="8" w:space="0" w:color="000000"/>
              <w:right w:val="single" w:sz="8" w:space="0" w:color="000000"/>
            </w:tcBorders>
          </w:tcPr>
          <w:p w14:paraId="11CF6E56"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業務往來金</w:t>
            </w:r>
            <w:r w:rsidRPr="00261D77">
              <w:rPr>
                <w:rFonts w:ascii="Times New Roman"/>
                <w:color w:val="auto"/>
                <w:sz w:val="22"/>
                <w:szCs w:val="22"/>
              </w:rPr>
              <w:t xml:space="preserve"> </w:t>
            </w:r>
            <w:r w:rsidRPr="00261D77">
              <w:rPr>
                <w:rFonts w:ascii="Times New Roman" w:hint="eastAsia"/>
                <w:color w:val="auto"/>
                <w:sz w:val="22"/>
                <w:szCs w:val="22"/>
              </w:rPr>
              <w:t>額</w:t>
            </w:r>
          </w:p>
        </w:tc>
        <w:tc>
          <w:tcPr>
            <w:tcW w:w="0" w:type="auto"/>
            <w:tcBorders>
              <w:top w:val="single" w:sz="8" w:space="0" w:color="000000"/>
              <w:left w:val="single" w:sz="8" w:space="0" w:color="000000"/>
              <w:bottom w:val="single" w:sz="8" w:space="0" w:color="000000"/>
              <w:right w:val="single" w:sz="8" w:space="0" w:color="000000"/>
            </w:tcBorders>
          </w:tcPr>
          <w:p w14:paraId="5DC89CD4"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有短期融通資金必要之原因</w:t>
            </w:r>
          </w:p>
        </w:tc>
        <w:tc>
          <w:tcPr>
            <w:tcW w:w="0" w:type="auto"/>
            <w:tcBorders>
              <w:top w:val="single" w:sz="8" w:space="0" w:color="000000"/>
              <w:left w:val="single" w:sz="8" w:space="0" w:color="000000"/>
              <w:bottom w:val="single" w:sz="8" w:space="0" w:color="000000"/>
              <w:right w:val="single" w:sz="8" w:space="0" w:color="000000"/>
            </w:tcBorders>
          </w:tcPr>
          <w:p w14:paraId="74355313"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提列備抵</w:t>
            </w:r>
            <w:r w:rsidRPr="00261D77">
              <w:rPr>
                <w:rFonts w:ascii="Times New Roman"/>
                <w:color w:val="auto"/>
                <w:sz w:val="22"/>
                <w:szCs w:val="22"/>
              </w:rPr>
              <w:t xml:space="preserve"> </w:t>
            </w:r>
            <w:r w:rsidRPr="00261D77">
              <w:rPr>
                <w:rFonts w:ascii="Times New Roman" w:hint="eastAsia"/>
                <w:color w:val="auto"/>
                <w:sz w:val="22"/>
                <w:szCs w:val="22"/>
              </w:rPr>
              <w:t>呆帳金額</w:t>
            </w:r>
          </w:p>
        </w:tc>
        <w:tc>
          <w:tcPr>
            <w:tcW w:w="730" w:type="dxa"/>
            <w:tcBorders>
              <w:top w:val="single" w:sz="8" w:space="0" w:color="000000"/>
              <w:left w:val="single" w:sz="8" w:space="0" w:color="000000"/>
              <w:right w:val="single" w:sz="8" w:space="0" w:color="000000"/>
            </w:tcBorders>
          </w:tcPr>
          <w:p w14:paraId="3CC0FF0E" w14:textId="77777777" w:rsidR="008B3645" w:rsidRPr="00261D77" w:rsidRDefault="008B3645" w:rsidP="00295A49">
            <w:pPr>
              <w:pStyle w:val="Default"/>
              <w:spacing w:before="60" w:after="60"/>
              <w:rPr>
                <w:rFonts w:ascii="Times New Roman"/>
                <w:color w:val="auto"/>
                <w:sz w:val="22"/>
                <w:szCs w:val="22"/>
              </w:rPr>
            </w:pPr>
            <w:r w:rsidRPr="00261D77">
              <w:rPr>
                <w:rFonts w:ascii="Times New Roman" w:hint="eastAsia"/>
                <w:color w:val="auto"/>
                <w:sz w:val="22"/>
                <w:szCs w:val="22"/>
              </w:rPr>
              <w:t>對個別對象資金貸與限</w:t>
            </w:r>
            <w:r w:rsidRPr="00261D77">
              <w:rPr>
                <w:rFonts w:ascii="Times New Roman"/>
                <w:color w:val="auto"/>
                <w:sz w:val="22"/>
                <w:szCs w:val="22"/>
              </w:rPr>
              <w:t xml:space="preserve"> </w:t>
            </w:r>
            <w:r w:rsidRPr="00261D77">
              <w:rPr>
                <w:rFonts w:ascii="Times New Roman" w:hint="eastAsia"/>
                <w:color w:val="auto"/>
                <w:sz w:val="22"/>
                <w:szCs w:val="22"/>
              </w:rPr>
              <w:t>額</w:t>
            </w:r>
          </w:p>
        </w:tc>
        <w:tc>
          <w:tcPr>
            <w:tcW w:w="2108" w:type="dxa"/>
            <w:tcBorders>
              <w:top w:val="single" w:sz="8" w:space="0" w:color="000000"/>
              <w:left w:val="single" w:sz="8" w:space="0" w:color="000000"/>
            </w:tcBorders>
          </w:tcPr>
          <w:p w14:paraId="53059F5D"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資金貸與總限額</w:t>
            </w:r>
            <w:r w:rsidRPr="00261D77">
              <w:rPr>
                <w:rFonts w:ascii="Times New Roman"/>
                <w:color w:val="auto"/>
                <w:sz w:val="22"/>
                <w:szCs w:val="22"/>
              </w:rPr>
              <w:t xml:space="preserve"> </w:t>
            </w:r>
          </w:p>
        </w:tc>
      </w:tr>
      <w:tr w:rsidR="00261D77" w:rsidRPr="00261D77" w14:paraId="2A179B80" w14:textId="77777777" w:rsidTr="00BA47F9">
        <w:tc>
          <w:tcPr>
            <w:tcW w:w="0" w:type="auto"/>
            <w:tcBorders>
              <w:top w:val="single" w:sz="8" w:space="0" w:color="000000"/>
              <w:bottom w:val="single" w:sz="8" w:space="0" w:color="000000"/>
              <w:right w:val="single" w:sz="8" w:space="0" w:color="000000"/>
            </w:tcBorders>
          </w:tcPr>
          <w:p w14:paraId="68625B2D" w14:textId="77777777" w:rsidR="008B3645" w:rsidRPr="00261D77" w:rsidRDefault="008B3645" w:rsidP="005324F2">
            <w:pPr>
              <w:pStyle w:val="Default"/>
              <w:spacing w:before="60" w:after="60"/>
              <w:jc w:val="center"/>
              <w:rPr>
                <w:rFonts w:ascii="Times New Roman"/>
                <w:color w:val="auto"/>
                <w:sz w:val="22"/>
                <w:szCs w:val="22"/>
              </w:rPr>
            </w:pPr>
          </w:p>
        </w:tc>
        <w:tc>
          <w:tcPr>
            <w:tcW w:w="837" w:type="dxa"/>
            <w:tcBorders>
              <w:top w:val="single" w:sz="8" w:space="0" w:color="000000"/>
              <w:left w:val="single" w:sz="8" w:space="0" w:color="000000"/>
              <w:bottom w:val="single" w:sz="8" w:space="0" w:color="000000"/>
              <w:right w:val="single" w:sz="8" w:space="0" w:color="000000"/>
            </w:tcBorders>
          </w:tcPr>
          <w:p w14:paraId="2050CAC8" w14:textId="77777777" w:rsidR="008B3645" w:rsidRPr="00261D77" w:rsidRDefault="008B3645" w:rsidP="005324F2">
            <w:pPr>
              <w:pStyle w:val="Default"/>
              <w:spacing w:before="60" w:after="60"/>
              <w:jc w:val="center"/>
              <w:rPr>
                <w:rFonts w:ascii="Times New Roman"/>
                <w:color w:val="auto"/>
                <w:sz w:val="22"/>
                <w:szCs w:val="22"/>
              </w:rPr>
            </w:pPr>
          </w:p>
        </w:tc>
        <w:tc>
          <w:tcPr>
            <w:tcW w:w="448" w:type="dxa"/>
            <w:tcBorders>
              <w:top w:val="single" w:sz="8" w:space="0" w:color="000000"/>
              <w:left w:val="single" w:sz="8" w:space="0" w:color="000000"/>
              <w:bottom w:val="single" w:sz="8" w:space="0" w:color="000000"/>
              <w:right w:val="single" w:sz="8" w:space="0" w:color="000000"/>
            </w:tcBorders>
          </w:tcPr>
          <w:p w14:paraId="568010AE" w14:textId="77777777" w:rsidR="008B3645" w:rsidRPr="00261D77" w:rsidRDefault="008B3645" w:rsidP="005324F2">
            <w:pPr>
              <w:pStyle w:val="afd"/>
              <w:spacing w:before="60" w:after="60"/>
              <w:jc w:val="both"/>
              <w:rPr>
                <w:rFonts w:ascii="Times New Roman" w:cs="標楷體"/>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0A0CBBA1" w14:textId="77777777" w:rsidR="008B3645" w:rsidRPr="00261D77" w:rsidRDefault="008B3645" w:rsidP="005324F2">
            <w:pPr>
              <w:pStyle w:val="Default"/>
              <w:spacing w:before="60" w:after="60"/>
              <w:jc w:val="both"/>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2586CFDB" w14:textId="77777777" w:rsidR="008B3645" w:rsidRPr="00261D77" w:rsidRDefault="008B3645" w:rsidP="005324F2">
            <w:pPr>
              <w:pStyle w:val="Default"/>
              <w:spacing w:before="60" w:after="60"/>
              <w:jc w:val="both"/>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3FE0B929" w14:textId="77777777" w:rsidR="008B3645" w:rsidRPr="00261D77" w:rsidRDefault="008B3645" w:rsidP="005324F2">
            <w:pPr>
              <w:pStyle w:val="Default"/>
              <w:spacing w:before="60" w:after="60"/>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2B2C2101" w14:textId="77777777" w:rsidR="008B3645" w:rsidRPr="00261D77" w:rsidRDefault="008B3645" w:rsidP="005324F2">
            <w:pPr>
              <w:pStyle w:val="Default"/>
              <w:spacing w:before="60" w:after="60"/>
              <w:jc w:val="center"/>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56FAE54D" w14:textId="77777777" w:rsidR="008B3645" w:rsidRPr="00261D77" w:rsidRDefault="008B3645" w:rsidP="005324F2">
            <w:pPr>
              <w:pStyle w:val="Default"/>
              <w:spacing w:before="60" w:after="60"/>
              <w:jc w:val="center"/>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723B8ED1" w14:textId="77777777" w:rsidR="008B3645" w:rsidRPr="00261D77" w:rsidRDefault="008B3645" w:rsidP="005324F2">
            <w:pPr>
              <w:pStyle w:val="Default"/>
              <w:spacing w:before="60" w:after="60"/>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71E2CB94" w14:textId="77777777" w:rsidR="008B3645" w:rsidRPr="00261D77" w:rsidRDefault="008B3645" w:rsidP="005324F2">
            <w:pPr>
              <w:pStyle w:val="Default"/>
              <w:spacing w:before="60" w:after="60"/>
              <w:jc w:val="center"/>
              <w:rPr>
                <w:rFonts w:ascii="Times New Roman"/>
                <w:color w:val="auto"/>
                <w:sz w:val="22"/>
                <w:szCs w:val="22"/>
              </w:rPr>
            </w:pPr>
          </w:p>
        </w:tc>
        <w:tc>
          <w:tcPr>
            <w:tcW w:w="0" w:type="auto"/>
            <w:tcBorders>
              <w:top w:val="single" w:sz="8" w:space="0" w:color="000000"/>
              <w:left w:val="single" w:sz="8" w:space="0" w:color="000000"/>
              <w:bottom w:val="single" w:sz="8" w:space="0" w:color="000000"/>
              <w:right w:val="single" w:sz="8" w:space="0" w:color="000000"/>
            </w:tcBorders>
          </w:tcPr>
          <w:p w14:paraId="24A8DD16" w14:textId="77777777" w:rsidR="008B3645" w:rsidRPr="00261D77" w:rsidRDefault="008B3645" w:rsidP="005324F2">
            <w:pPr>
              <w:pStyle w:val="Default"/>
              <w:spacing w:before="60" w:after="60"/>
              <w:jc w:val="center"/>
              <w:rPr>
                <w:rFonts w:ascii="Times New Roman"/>
                <w:color w:val="auto"/>
                <w:sz w:val="22"/>
                <w:szCs w:val="22"/>
              </w:rPr>
            </w:pPr>
          </w:p>
        </w:tc>
        <w:tc>
          <w:tcPr>
            <w:tcW w:w="730" w:type="dxa"/>
            <w:tcBorders>
              <w:top w:val="single" w:sz="8" w:space="0" w:color="000000"/>
              <w:left w:val="single" w:sz="8" w:space="0" w:color="000000"/>
              <w:bottom w:val="single" w:sz="8" w:space="0" w:color="000000"/>
              <w:right w:val="single" w:sz="8" w:space="0" w:color="000000"/>
            </w:tcBorders>
          </w:tcPr>
          <w:p w14:paraId="7D365341" w14:textId="77777777" w:rsidR="008B3645" w:rsidRPr="00261D77" w:rsidRDefault="008B3645" w:rsidP="005324F2">
            <w:pPr>
              <w:pStyle w:val="Default"/>
              <w:spacing w:before="60" w:after="60"/>
              <w:rPr>
                <w:rFonts w:ascii="Times New Roman"/>
                <w:color w:val="auto"/>
                <w:sz w:val="22"/>
                <w:szCs w:val="22"/>
              </w:rPr>
            </w:pPr>
          </w:p>
        </w:tc>
        <w:tc>
          <w:tcPr>
            <w:tcW w:w="2108" w:type="dxa"/>
            <w:tcBorders>
              <w:top w:val="single" w:sz="8" w:space="0" w:color="000000"/>
              <w:left w:val="single" w:sz="8" w:space="0" w:color="000000"/>
              <w:bottom w:val="single" w:sz="8" w:space="0" w:color="000000"/>
            </w:tcBorders>
          </w:tcPr>
          <w:p w14:paraId="2824E2A5" w14:textId="77777777" w:rsidR="008B3645" w:rsidRPr="00261D77" w:rsidRDefault="008B3645" w:rsidP="005324F2">
            <w:pPr>
              <w:pStyle w:val="Default"/>
              <w:spacing w:before="60" w:after="60"/>
              <w:rPr>
                <w:rFonts w:ascii="Times New Roman"/>
                <w:color w:val="auto"/>
                <w:sz w:val="22"/>
                <w:szCs w:val="22"/>
              </w:rPr>
            </w:pPr>
          </w:p>
        </w:tc>
      </w:tr>
      <w:tr w:rsidR="00E75CE8" w:rsidRPr="00261D77" w14:paraId="6E685096" w14:textId="77777777" w:rsidTr="00BA47F9">
        <w:tc>
          <w:tcPr>
            <w:tcW w:w="0" w:type="auto"/>
            <w:tcBorders>
              <w:top w:val="single" w:sz="8" w:space="0" w:color="000000"/>
              <w:bottom w:val="single" w:sz="6" w:space="0" w:color="000000"/>
              <w:right w:val="single" w:sz="8" w:space="0" w:color="000000"/>
            </w:tcBorders>
          </w:tcPr>
          <w:p w14:paraId="66B542E2" w14:textId="77777777" w:rsidR="00295A49" w:rsidRPr="00261D77" w:rsidRDefault="00295A49" w:rsidP="005324F2">
            <w:pPr>
              <w:pStyle w:val="Default"/>
              <w:spacing w:before="60" w:after="60"/>
              <w:jc w:val="center"/>
              <w:rPr>
                <w:rFonts w:ascii="Times New Roman"/>
                <w:color w:val="auto"/>
                <w:sz w:val="22"/>
                <w:szCs w:val="22"/>
              </w:rPr>
            </w:pPr>
          </w:p>
        </w:tc>
        <w:tc>
          <w:tcPr>
            <w:tcW w:w="837" w:type="dxa"/>
            <w:tcBorders>
              <w:top w:val="single" w:sz="8" w:space="0" w:color="000000"/>
              <w:left w:val="single" w:sz="8" w:space="0" w:color="000000"/>
              <w:bottom w:val="single" w:sz="6" w:space="0" w:color="000000"/>
              <w:right w:val="single" w:sz="8" w:space="0" w:color="000000"/>
            </w:tcBorders>
          </w:tcPr>
          <w:p w14:paraId="52D3B995" w14:textId="77777777" w:rsidR="00295A49" w:rsidRPr="00261D77" w:rsidRDefault="00295A49" w:rsidP="005324F2">
            <w:pPr>
              <w:pStyle w:val="Default"/>
              <w:spacing w:before="60" w:after="60"/>
              <w:jc w:val="center"/>
              <w:rPr>
                <w:rFonts w:ascii="Times New Roman"/>
                <w:color w:val="auto"/>
                <w:sz w:val="22"/>
                <w:szCs w:val="22"/>
              </w:rPr>
            </w:pPr>
          </w:p>
        </w:tc>
        <w:tc>
          <w:tcPr>
            <w:tcW w:w="448" w:type="dxa"/>
            <w:tcBorders>
              <w:top w:val="single" w:sz="8" w:space="0" w:color="000000"/>
              <w:left w:val="single" w:sz="8" w:space="0" w:color="000000"/>
              <w:bottom w:val="single" w:sz="6" w:space="0" w:color="000000"/>
              <w:right w:val="single" w:sz="8" w:space="0" w:color="000000"/>
            </w:tcBorders>
          </w:tcPr>
          <w:p w14:paraId="1F836F09" w14:textId="77777777" w:rsidR="00295A49" w:rsidRPr="00261D77" w:rsidRDefault="00295A49" w:rsidP="005324F2">
            <w:pPr>
              <w:pStyle w:val="afd"/>
              <w:spacing w:before="60" w:after="60"/>
              <w:jc w:val="both"/>
              <w:rPr>
                <w:rFonts w:ascii="Times New Roman" w:cs="標楷體"/>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104760F3" w14:textId="77777777" w:rsidR="00295A49" w:rsidRPr="00261D77" w:rsidRDefault="00295A49" w:rsidP="005324F2">
            <w:pPr>
              <w:pStyle w:val="Default"/>
              <w:spacing w:before="60" w:after="60"/>
              <w:jc w:val="both"/>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1D5EF1FE" w14:textId="77777777" w:rsidR="00295A49" w:rsidRPr="00261D77" w:rsidRDefault="00295A49" w:rsidP="005324F2">
            <w:pPr>
              <w:pStyle w:val="Default"/>
              <w:spacing w:before="60" w:after="60"/>
              <w:jc w:val="both"/>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5E765B16" w14:textId="77777777" w:rsidR="00295A49" w:rsidRPr="00261D77" w:rsidRDefault="00295A49" w:rsidP="005324F2">
            <w:pPr>
              <w:pStyle w:val="Default"/>
              <w:spacing w:before="60" w:after="60"/>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7D915592" w14:textId="77777777" w:rsidR="00295A49" w:rsidRPr="00261D77" w:rsidRDefault="00295A49" w:rsidP="005324F2">
            <w:pPr>
              <w:pStyle w:val="Default"/>
              <w:spacing w:before="60" w:after="60"/>
              <w:jc w:val="center"/>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4B8CC889" w14:textId="77777777" w:rsidR="00295A49" w:rsidRPr="00261D77" w:rsidRDefault="00295A49" w:rsidP="005324F2">
            <w:pPr>
              <w:pStyle w:val="Default"/>
              <w:spacing w:before="60" w:after="60"/>
              <w:jc w:val="center"/>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72F60B67" w14:textId="77777777" w:rsidR="00295A49" w:rsidRPr="00261D77" w:rsidRDefault="00295A49" w:rsidP="005324F2">
            <w:pPr>
              <w:pStyle w:val="Default"/>
              <w:spacing w:before="60" w:after="60"/>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6420743D" w14:textId="77777777" w:rsidR="00295A49" w:rsidRPr="00261D77" w:rsidRDefault="00295A49" w:rsidP="005324F2">
            <w:pPr>
              <w:pStyle w:val="Default"/>
              <w:spacing w:before="60" w:after="60"/>
              <w:jc w:val="center"/>
              <w:rPr>
                <w:rFonts w:ascii="Times New Roman"/>
                <w:color w:val="auto"/>
                <w:sz w:val="22"/>
                <w:szCs w:val="22"/>
              </w:rPr>
            </w:pPr>
          </w:p>
        </w:tc>
        <w:tc>
          <w:tcPr>
            <w:tcW w:w="0" w:type="auto"/>
            <w:tcBorders>
              <w:top w:val="single" w:sz="8" w:space="0" w:color="000000"/>
              <w:left w:val="single" w:sz="8" w:space="0" w:color="000000"/>
              <w:bottom w:val="single" w:sz="6" w:space="0" w:color="000000"/>
              <w:right w:val="single" w:sz="8" w:space="0" w:color="000000"/>
            </w:tcBorders>
          </w:tcPr>
          <w:p w14:paraId="4C1831E2" w14:textId="77777777" w:rsidR="00295A49" w:rsidRPr="00261D77" w:rsidRDefault="00295A49" w:rsidP="005324F2">
            <w:pPr>
              <w:pStyle w:val="Default"/>
              <w:spacing w:before="60" w:after="60"/>
              <w:jc w:val="center"/>
              <w:rPr>
                <w:rFonts w:ascii="Times New Roman"/>
                <w:color w:val="auto"/>
                <w:sz w:val="22"/>
                <w:szCs w:val="22"/>
              </w:rPr>
            </w:pPr>
          </w:p>
        </w:tc>
        <w:tc>
          <w:tcPr>
            <w:tcW w:w="730" w:type="dxa"/>
            <w:tcBorders>
              <w:top w:val="single" w:sz="8" w:space="0" w:color="000000"/>
              <w:left w:val="single" w:sz="8" w:space="0" w:color="000000"/>
              <w:bottom w:val="single" w:sz="6" w:space="0" w:color="000000"/>
              <w:right w:val="single" w:sz="8" w:space="0" w:color="000000"/>
            </w:tcBorders>
          </w:tcPr>
          <w:p w14:paraId="573E9041" w14:textId="77777777" w:rsidR="00295A49" w:rsidRPr="00261D77" w:rsidRDefault="00295A49" w:rsidP="005324F2">
            <w:pPr>
              <w:pStyle w:val="Default"/>
              <w:spacing w:before="60" w:after="60"/>
              <w:rPr>
                <w:rFonts w:ascii="Times New Roman"/>
                <w:color w:val="auto"/>
                <w:sz w:val="22"/>
                <w:szCs w:val="22"/>
              </w:rPr>
            </w:pPr>
          </w:p>
        </w:tc>
        <w:tc>
          <w:tcPr>
            <w:tcW w:w="2108" w:type="dxa"/>
            <w:tcBorders>
              <w:top w:val="single" w:sz="8" w:space="0" w:color="000000"/>
              <w:left w:val="single" w:sz="8" w:space="0" w:color="000000"/>
              <w:bottom w:val="single" w:sz="6" w:space="0" w:color="000000"/>
            </w:tcBorders>
          </w:tcPr>
          <w:p w14:paraId="1630EFB3" w14:textId="77777777" w:rsidR="00295A49" w:rsidRPr="00261D77" w:rsidRDefault="00295A49" w:rsidP="005324F2">
            <w:pPr>
              <w:pStyle w:val="Default"/>
              <w:spacing w:before="60" w:after="60"/>
              <w:rPr>
                <w:rFonts w:ascii="Times New Roman"/>
                <w:color w:val="auto"/>
                <w:sz w:val="22"/>
                <w:szCs w:val="22"/>
              </w:rPr>
            </w:pPr>
          </w:p>
        </w:tc>
      </w:tr>
    </w:tbl>
    <w:p w14:paraId="32E86AED" w14:textId="77777777" w:rsidR="008B3645" w:rsidRPr="00261D77" w:rsidRDefault="008B3645" w:rsidP="008B3645">
      <w:pPr>
        <w:pStyle w:val="Default"/>
        <w:ind w:firstLineChars="227" w:firstLine="545"/>
        <w:rPr>
          <w:rFonts w:ascii="Times New Roman" w:cs="Times New Roman"/>
          <w:color w:val="auto"/>
        </w:rPr>
      </w:pPr>
    </w:p>
    <w:p w14:paraId="195AD73F" w14:textId="77777777" w:rsidR="008B3645" w:rsidRPr="00261D77" w:rsidRDefault="008B3645" w:rsidP="008B3645">
      <w:pPr>
        <w:pStyle w:val="Default"/>
        <w:ind w:firstLineChars="227" w:firstLine="545"/>
        <w:rPr>
          <w:rFonts w:ascii="Times New Roman" w:cs="Times New Roman"/>
          <w:color w:val="auto"/>
        </w:rPr>
      </w:pPr>
      <w:r w:rsidRPr="00261D77">
        <w:rPr>
          <w:rFonts w:ascii="Times New Roman" w:cs="Times New Roman" w:hint="eastAsia"/>
          <w:color w:val="auto"/>
        </w:rPr>
        <w:t>6.</w:t>
      </w:r>
      <w:r w:rsidRPr="00261D77">
        <w:rPr>
          <w:rFonts w:ascii="Times New Roman" w:cs="Times New Roman" w:hint="eastAsia"/>
          <w:color w:val="auto"/>
        </w:rPr>
        <w:t>為他人背書保證</w:t>
      </w:r>
      <w:r w:rsidRPr="00261D77">
        <w:rPr>
          <w:rFonts w:ascii="Times New Roman" w:cs="Times New Roman"/>
          <w:color w:val="auto"/>
        </w:rPr>
        <w:t xml:space="preserve"> </w:t>
      </w:r>
    </w:p>
    <w:p w14:paraId="4D005ADC" w14:textId="77777777" w:rsidR="00E97F76" w:rsidRPr="00261D77" w:rsidRDefault="008B3645" w:rsidP="00E97F76">
      <w:pPr>
        <w:pStyle w:val="Default"/>
        <w:snapToGrid w:val="0"/>
        <w:spacing w:line="240" w:lineRule="atLeast"/>
        <w:ind w:leftChars="2433" w:left="7868" w:hangingChars="1127" w:hanging="2029"/>
        <w:rPr>
          <w:rFonts w:ascii="Times New Roman"/>
          <w:color w:val="auto"/>
          <w:sz w:val="20"/>
        </w:rPr>
      </w:pPr>
      <w:r w:rsidRPr="00261D77">
        <w:rPr>
          <w:rFonts w:ascii="Times New Roman" w:hint="eastAsia"/>
          <w:color w:val="auto"/>
          <w:sz w:val="18"/>
          <w:szCs w:val="18"/>
        </w:rPr>
        <w:t>單位：</w:t>
      </w:r>
      <w:r w:rsidRPr="00261D77">
        <w:rPr>
          <w:rFonts w:ascii="Times New Roman" w:hint="eastAsia"/>
          <w:color w:val="auto"/>
          <w:sz w:val="20"/>
        </w:rPr>
        <w:t>新臺幣千元</w:t>
      </w:r>
      <w:r w:rsidRPr="00261D77">
        <w:rPr>
          <w:rFonts w:ascii="Times New Roman" w:hint="eastAsia"/>
          <w:color w:val="auto"/>
          <w:sz w:val="20"/>
        </w:rPr>
        <w:t>(</w:t>
      </w:r>
      <w:r w:rsidRPr="00261D77">
        <w:rPr>
          <w:rFonts w:ascii="Times New Roman" w:hint="eastAsia"/>
          <w:color w:val="auto"/>
          <w:sz w:val="20"/>
        </w:rPr>
        <w:t>如財務報告係以其他幣別表示者，</w:t>
      </w:r>
    </w:p>
    <w:p w14:paraId="21AA94FF" w14:textId="77777777" w:rsidR="008B3645" w:rsidRPr="00261D77" w:rsidRDefault="008B3645" w:rsidP="00E97F76">
      <w:pPr>
        <w:pStyle w:val="Default"/>
        <w:snapToGrid w:val="0"/>
        <w:spacing w:line="240" w:lineRule="atLeast"/>
        <w:ind w:leftChars="2665" w:left="8092" w:hangingChars="848" w:hanging="1696"/>
        <w:rPr>
          <w:rFonts w:ascii="Times New Roman"/>
          <w:color w:val="auto"/>
          <w:sz w:val="18"/>
          <w:szCs w:val="18"/>
        </w:rPr>
      </w:pPr>
      <w:r w:rsidRPr="00261D77">
        <w:rPr>
          <w:rFonts w:ascii="Times New Roman" w:hint="eastAsia"/>
          <w:color w:val="auto"/>
          <w:sz w:val="20"/>
        </w:rPr>
        <w:t>請換算為新臺幣，並註明換算匯率</w:t>
      </w:r>
      <w:r w:rsidRPr="00261D77">
        <w:rPr>
          <w:rFonts w:ascii="Times New Roman" w:hint="eastAsia"/>
          <w:color w:val="auto"/>
          <w:sz w:val="20"/>
        </w:rPr>
        <w:t>)</w:t>
      </w:r>
      <w:r w:rsidRPr="00261D77">
        <w:rPr>
          <w:rFonts w:ascii="Times New Roman"/>
          <w:color w:val="auto"/>
          <w:sz w:val="18"/>
          <w:szCs w:val="18"/>
        </w:rPr>
        <w:t xml:space="preserve"> </w:t>
      </w:r>
    </w:p>
    <w:tbl>
      <w:tblPr>
        <w:tblW w:w="0" w:type="auto"/>
        <w:tblInd w:w="250"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6"/>
        <w:gridCol w:w="982"/>
        <w:gridCol w:w="850"/>
        <w:gridCol w:w="709"/>
        <w:gridCol w:w="1134"/>
        <w:gridCol w:w="1417"/>
        <w:gridCol w:w="1134"/>
        <w:gridCol w:w="1161"/>
        <w:gridCol w:w="1640"/>
        <w:gridCol w:w="1276"/>
      </w:tblGrid>
      <w:tr w:rsidR="00261D77" w:rsidRPr="00261D77" w14:paraId="3C1C3A03" w14:textId="77777777" w:rsidTr="0018306E">
        <w:trPr>
          <w:trHeight w:val="525"/>
        </w:trPr>
        <w:tc>
          <w:tcPr>
            <w:tcW w:w="436" w:type="dxa"/>
            <w:vMerge w:val="restart"/>
            <w:tcBorders>
              <w:top w:val="single" w:sz="8" w:space="0" w:color="000000"/>
              <w:right w:val="single" w:sz="8" w:space="0" w:color="000000"/>
            </w:tcBorders>
            <w:vAlign w:val="center"/>
          </w:tcPr>
          <w:p w14:paraId="2822C3C5" w14:textId="590E647B"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編號</w:t>
            </w:r>
          </w:p>
        </w:tc>
        <w:tc>
          <w:tcPr>
            <w:tcW w:w="982" w:type="dxa"/>
            <w:vMerge w:val="restart"/>
            <w:tcBorders>
              <w:top w:val="single" w:sz="8" w:space="0" w:color="000000"/>
              <w:left w:val="single" w:sz="8" w:space="0" w:color="000000"/>
              <w:right w:val="single" w:sz="8" w:space="0" w:color="000000"/>
            </w:tcBorders>
            <w:vAlign w:val="center"/>
          </w:tcPr>
          <w:p w14:paraId="58BD1AD5" w14:textId="1831A7FD"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背書保證者公司名稱</w:t>
            </w:r>
          </w:p>
        </w:tc>
        <w:tc>
          <w:tcPr>
            <w:tcW w:w="1559" w:type="dxa"/>
            <w:gridSpan w:val="2"/>
            <w:tcBorders>
              <w:top w:val="single" w:sz="8" w:space="0" w:color="000000"/>
              <w:left w:val="single" w:sz="8" w:space="0" w:color="000000"/>
              <w:bottom w:val="single" w:sz="8" w:space="0" w:color="000000"/>
              <w:right w:val="single" w:sz="8" w:space="0" w:color="000000"/>
            </w:tcBorders>
            <w:vAlign w:val="center"/>
          </w:tcPr>
          <w:p w14:paraId="69BB350B" w14:textId="4780B572"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背書保證對象</w:t>
            </w:r>
          </w:p>
        </w:tc>
        <w:tc>
          <w:tcPr>
            <w:tcW w:w="1134" w:type="dxa"/>
            <w:vMerge w:val="restart"/>
            <w:tcBorders>
              <w:top w:val="single" w:sz="8" w:space="0" w:color="000000"/>
              <w:left w:val="single" w:sz="8" w:space="0" w:color="000000"/>
              <w:right w:val="single" w:sz="8" w:space="0" w:color="000000"/>
            </w:tcBorders>
            <w:vAlign w:val="center"/>
          </w:tcPr>
          <w:p w14:paraId="4DEED4C4" w14:textId="44065E91"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對單一企業背書保證限額</w:t>
            </w:r>
          </w:p>
        </w:tc>
        <w:tc>
          <w:tcPr>
            <w:tcW w:w="1417" w:type="dxa"/>
            <w:vMerge w:val="restart"/>
            <w:tcBorders>
              <w:top w:val="single" w:sz="8" w:space="0" w:color="000000"/>
              <w:left w:val="single" w:sz="8" w:space="0" w:color="000000"/>
              <w:right w:val="single" w:sz="8" w:space="0" w:color="000000"/>
            </w:tcBorders>
            <w:vAlign w:val="center"/>
          </w:tcPr>
          <w:p w14:paraId="5E654103" w14:textId="4366A95B" w:rsidR="008B3645" w:rsidRPr="00261D77" w:rsidRDefault="008B3645" w:rsidP="0018306E">
            <w:pPr>
              <w:pStyle w:val="afd"/>
              <w:spacing w:before="60" w:after="60"/>
              <w:ind w:left="100" w:right="100"/>
              <w:jc w:val="distribute"/>
              <w:rPr>
                <w:rFonts w:ascii="Times New Roman" w:cs="標楷體"/>
                <w:sz w:val="22"/>
                <w:szCs w:val="22"/>
              </w:rPr>
            </w:pPr>
            <w:r w:rsidRPr="00261D77">
              <w:rPr>
                <w:rFonts w:ascii="Times New Roman" w:cs="標楷體" w:hint="eastAsia"/>
                <w:sz w:val="22"/>
                <w:szCs w:val="22"/>
              </w:rPr>
              <w:t>本期最高背書保證餘額</w:t>
            </w:r>
          </w:p>
        </w:tc>
        <w:tc>
          <w:tcPr>
            <w:tcW w:w="1134" w:type="dxa"/>
            <w:vMerge w:val="restart"/>
            <w:tcBorders>
              <w:top w:val="single" w:sz="8" w:space="0" w:color="000000"/>
              <w:left w:val="single" w:sz="8" w:space="0" w:color="000000"/>
              <w:right w:val="single" w:sz="8" w:space="0" w:color="000000"/>
            </w:tcBorders>
            <w:vAlign w:val="center"/>
          </w:tcPr>
          <w:p w14:paraId="6D7BF9D0" w14:textId="041D71E3"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期末背書</w:t>
            </w:r>
            <w:r w:rsidRPr="00261D77">
              <w:rPr>
                <w:rFonts w:ascii="Times New Roman"/>
                <w:color w:val="auto"/>
                <w:sz w:val="22"/>
                <w:szCs w:val="22"/>
              </w:rPr>
              <w:t xml:space="preserve"> </w:t>
            </w:r>
            <w:r w:rsidRPr="00261D77">
              <w:rPr>
                <w:rFonts w:ascii="Times New Roman" w:hint="eastAsia"/>
                <w:color w:val="auto"/>
                <w:sz w:val="22"/>
                <w:szCs w:val="22"/>
              </w:rPr>
              <w:t>保證餘額</w:t>
            </w:r>
          </w:p>
        </w:tc>
        <w:tc>
          <w:tcPr>
            <w:tcW w:w="1161" w:type="dxa"/>
            <w:vMerge w:val="restart"/>
            <w:tcBorders>
              <w:top w:val="single" w:sz="8" w:space="0" w:color="000000"/>
              <w:left w:val="single" w:sz="8" w:space="0" w:color="000000"/>
              <w:right w:val="single" w:sz="8" w:space="0" w:color="000000"/>
            </w:tcBorders>
            <w:vAlign w:val="center"/>
          </w:tcPr>
          <w:p w14:paraId="482B85B7" w14:textId="321E92EE"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以財產擔保之背書保證金額</w:t>
            </w:r>
          </w:p>
        </w:tc>
        <w:tc>
          <w:tcPr>
            <w:tcW w:w="1640" w:type="dxa"/>
            <w:vMerge w:val="restart"/>
            <w:tcBorders>
              <w:top w:val="single" w:sz="8" w:space="0" w:color="000000"/>
              <w:left w:val="single" w:sz="8" w:space="0" w:color="000000"/>
              <w:right w:val="single" w:sz="8" w:space="0" w:color="000000"/>
            </w:tcBorders>
            <w:vAlign w:val="center"/>
          </w:tcPr>
          <w:p w14:paraId="48B59FB6" w14:textId="77777777"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累計背書保證金額</w:t>
            </w:r>
            <w:proofErr w:type="gramStart"/>
            <w:r w:rsidRPr="00261D77">
              <w:rPr>
                <w:rFonts w:ascii="Times New Roman" w:hint="eastAsia"/>
                <w:color w:val="auto"/>
                <w:sz w:val="22"/>
                <w:szCs w:val="22"/>
              </w:rPr>
              <w:t>佔</w:t>
            </w:r>
            <w:proofErr w:type="gramEnd"/>
            <w:r w:rsidRPr="00261D77">
              <w:rPr>
                <w:rFonts w:ascii="Times New Roman" w:hint="eastAsia"/>
                <w:color w:val="auto"/>
                <w:sz w:val="22"/>
                <w:szCs w:val="22"/>
              </w:rPr>
              <w:t>最近期財務報表淨值之比率</w:t>
            </w:r>
            <w:r w:rsidRPr="00261D77">
              <w:rPr>
                <w:rFonts w:ascii="Times New Roman"/>
                <w:color w:val="auto"/>
                <w:sz w:val="22"/>
                <w:szCs w:val="22"/>
              </w:rPr>
              <w:t>(</w:t>
            </w:r>
            <w:proofErr w:type="gramStart"/>
            <w:r w:rsidR="00700C76" w:rsidRPr="00261D77">
              <w:rPr>
                <w:rFonts w:ascii="Times New Roman" w:hint="eastAsia"/>
                <w:color w:val="auto"/>
                <w:sz w:val="22"/>
                <w:szCs w:val="22"/>
              </w:rPr>
              <w:t>註</w:t>
            </w:r>
            <w:proofErr w:type="gramEnd"/>
            <w:r w:rsidRPr="00261D77">
              <w:rPr>
                <w:rFonts w:ascii="Times New Roman"/>
                <w:color w:val="auto"/>
                <w:sz w:val="22"/>
                <w:szCs w:val="22"/>
              </w:rPr>
              <w:t>)</w:t>
            </w:r>
          </w:p>
        </w:tc>
        <w:tc>
          <w:tcPr>
            <w:tcW w:w="1276" w:type="dxa"/>
            <w:vMerge w:val="restart"/>
            <w:tcBorders>
              <w:top w:val="single" w:sz="8" w:space="0" w:color="000000"/>
              <w:left w:val="single" w:sz="8" w:space="0" w:color="000000"/>
            </w:tcBorders>
            <w:vAlign w:val="center"/>
          </w:tcPr>
          <w:p w14:paraId="7ABCE7F9" w14:textId="30AFB98E" w:rsidR="008B3645" w:rsidRPr="00261D77" w:rsidRDefault="008B3645" w:rsidP="0018306E">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背書保證最高限額</w:t>
            </w:r>
          </w:p>
        </w:tc>
      </w:tr>
      <w:tr w:rsidR="00261D77" w:rsidRPr="00261D77" w14:paraId="64BAC1D0" w14:textId="77777777" w:rsidTr="006A2AD2">
        <w:trPr>
          <w:trHeight w:val="525"/>
        </w:trPr>
        <w:tc>
          <w:tcPr>
            <w:tcW w:w="436" w:type="dxa"/>
            <w:vMerge/>
            <w:tcBorders>
              <w:bottom w:val="single" w:sz="8" w:space="0" w:color="000000"/>
              <w:right w:val="single" w:sz="8" w:space="0" w:color="000000"/>
            </w:tcBorders>
          </w:tcPr>
          <w:p w14:paraId="21EA56FD" w14:textId="77777777" w:rsidR="008B3645" w:rsidRPr="00261D77" w:rsidRDefault="008B3645" w:rsidP="005324F2">
            <w:pPr>
              <w:pStyle w:val="Default"/>
              <w:spacing w:before="60" w:after="60"/>
              <w:jc w:val="center"/>
              <w:rPr>
                <w:rFonts w:ascii="Times New Roman"/>
                <w:color w:val="auto"/>
                <w:sz w:val="22"/>
                <w:szCs w:val="22"/>
              </w:rPr>
            </w:pPr>
          </w:p>
        </w:tc>
        <w:tc>
          <w:tcPr>
            <w:tcW w:w="982" w:type="dxa"/>
            <w:vMerge/>
            <w:tcBorders>
              <w:left w:val="single" w:sz="8" w:space="0" w:color="000000"/>
              <w:bottom w:val="single" w:sz="8" w:space="0" w:color="000000"/>
              <w:right w:val="single" w:sz="8" w:space="0" w:color="000000"/>
            </w:tcBorders>
          </w:tcPr>
          <w:p w14:paraId="3617EFD8" w14:textId="77777777" w:rsidR="008B3645" w:rsidRPr="00261D77" w:rsidRDefault="008B3645" w:rsidP="005324F2">
            <w:pPr>
              <w:pStyle w:val="Default"/>
              <w:spacing w:before="60" w:after="60"/>
              <w:jc w:val="center"/>
              <w:rPr>
                <w:rFonts w:ascii="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4F58F355"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公司名稱</w:t>
            </w:r>
          </w:p>
        </w:tc>
        <w:tc>
          <w:tcPr>
            <w:tcW w:w="709" w:type="dxa"/>
            <w:tcBorders>
              <w:top w:val="single" w:sz="8" w:space="0" w:color="000000"/>
              <w:left w:val="single" w:sz="8" w:space="0" w:color="000000"/>
              <w:bottom w:val="single" w:sz="8" w:space="0" w:color="000000"/>
              <w:right w:val="single" w:sz="8" w:space="0" w:color="000000"/>
            </w:tcBorders>
          </w:tcPr>
          <w:p w14:paraId="227BD0C2" w14:textId="77777777" w:rsidR="008B3645" w:rsidRPr="00261D77" w:rsidRDefault="008B3645"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關係</w:t>
            </w:r>
          </w:p>
        </w:tc>
        <w:tc>
          <w:tcPr>
            <w:tcW w:w="1134" w:type="dxa"/>
            <w:vMerge/>
            <w:tcBorders>
              <w:left w:val="single" w:sz="8" w:space="0" w:color="000000"/>
              <w:bottom w:val="single" w:sz="8" w:space="0" w:color="000000"/>
              <w:right w:val="single" w:sz="8" w:space="0" w:color="000000"/>
            </w:tcBorders>
          </w:tcPr>
          <w:p w14:paraId="030463E5" w14:textId="77777777" w:rsidR="008B3645" w:rsidRPr="00261D77" w:rsidRDefault="008B3645" w:rsidP="005324F2">
            <w:pPr>
              <w:pStyle w:val="Default"/>
              <w:spacing w:before="60" w:after="60"/>
              <w:jc w:val="center"/>
              <w:rPr>
                <w:rFonts w:ascii="Times New Roman"/>
                <w:color w:val="auto"/>
                <w:sz w:val="22"/>
                <w:szCs w:val="22"/>
              </w:rPr>
            </w:pPr>
          </w:p>
        </w:tc>
        <w:tc>
          <w:tcPr>
            <w:tcW w:w="1417" w:type="dxa"/>
            <w:vMerge/>
            <w:tcBorders>
              <w:left w:val="single" w:sz="8" w:space="0" w:color="000000"/>
              <w:bottom w:val="single" w:sz="8" w:space="0" w:color="000000"/>
              <w:right w:val="single" w:sz="8" w:space="0" w:color="000000"/>
            </w:tcBorders>
          </w:tcPr>
          <w:p w14:paraId="5A78EB42" w14:textId="77777777" w:rsidR="008B3645" w:rsidRPr="00261D77" w:rsidRDefault="008B3645" w:rsidP="005324F2">
            <w:pPr>
              <w:pStyle w:val="afd"/>
              <w:spacing w:before="60" w:after="60"/>
              <w:ind w:left="100" w:right="100"/>
              <w:rPr>
                <w:rFonts w:ascii="Times New Roman" w:cs="標楷體"/>
                <w:sz w:val="22"/>
                <w:szCs w:val="22"/>
              </w:rPr>
            </w:pPr>
          </w:p>
        </w:tc>
        <w:tc>
          <w:tcPr>
            <w:tcW w:w="1134" w:type="dxa"/>
            <w:vMerge/>
            <w:tcBorders>
              <w:left w:val="single" w:sz="8" w:space="0" w:color="000000"/>
              <w:bottom w:val="single" w:sz="8" w:space="0" w:color="000000"/>
              <w:right w:val="single" w:sz="8" w:space="0" w:color="000000"/>
            </w:tcBorders>
          </w:tcPr>
          <w:p w14:paraId="6BE61D1E" w14:textId="77777777" w:rsidR="008B3645" w:rsidRPr="00261D77" w:rsidRDefault="008B3645" w:rsidP="005324F2">
            <w:pPr>
              <w:pStyle w:val="Default"/>
              <w:spacing w:before="60" w:after="60"/>
              <w:jc w:val="center"/>
              <w:rPr>
                <w:rFonts w:ascii="Times New Roman"/>
                <w:color w:val="auto"/>
                <w:sz w:val="22"/>
                <w:szCs w:val="22"/>
              </w:rPr>
            </w:pPr>
          </w:p>
        </w:tc>
        <w:tc>
          <w:tcPr>
            <w:tcW w:w="1161" w:type="dxa"/>
            <w:vMerge/>
            <w:tcBorders>
              <w:left w:val="single" w:sz="8" w:space="0" w:color="000000"/>
              <w:bottom w:val="single" w:sz="8" w:space="0" w:color="000000"/>
              <w:right w:val="single" w:sz="8" w:space="0" w:color="000000"/>
            </w:tcBorders>
          </w:tcPr>
          <w:p w14:paraId="75F7E615" w14:textId="77777777" w:rsidR="008B3645" w:rsidRPr="00261D77" w:rsidRDefault="008B3645" w:rsidP="005324F2">
            <w:pPr>
              <w:pStyle w:val="Default"/>
              <w:spacing w:before="60" w:after="60"/>
              <w:jc w:val="center"/>
              <w:rPr>
                <w:rFonts w:ascii="Times New Roman"/>
                <w:color w:val="auto"/>
                <w:sz w:val="22"/>
                <w:szCs w:val="22"/>
              </w:rPr>
            </w:pPr>
          </w:p>
        </w:tc>
        <w:tc>
          <w:tcPr>
            <w:tcW w:w="1640" w:type="dxa"/>
            <w:vMerge/>
            <w:tcBorders>
              <w:left w:val="single" w:sz="8" w:space="0" w:color="000000"/>
              <w:bottom w:val="single" w:sz="8" w:space="0" w:color="000000"/>
              <w:right w:val="single" w:sz="8" w:space="0" w:color="000000"/>
            </w:tcBorders>
          </w:tcPr>
          <w:p w14:paraId="424299E8" w14:textId="77777777" w:rsidR="008B3645" w:rsidRPr="00261D77" w:rsidRDefault="008B3645" w:rsidP="005324F2">
            <w:pPr>
              <w:pStyle w:val="Default"/>
              <w:spacing w:before="60" w:after="60"/>
              <w:jc w:val="center"/>
              <w:rPr>
                <w:rFonts w:ascii="Times New Roman"/>
                <w:color w:val="auto"/>
                <w:sz w:val="22"/>
                <w:szCs w:val="22"/>
              </w:rPr>
            </w:pPr>
          </w:p>
        </w:tc>
        <w:tc>
          <w:tcPr>
            <w:tcW w:w="1276" w:type="dxa"/>
            <w:vMerge/>
            <w:tcBorders>
              <w:left w:val="single" w:sz="8" w:space="0" w:color="000000"/>
              <w:bottom w:val="single" w:sz="8" w:space="0" w:color="000000"/>
            </w:tcBorders>
          </w:tcPr>
          <w:p w14:paraId="101730E0" w14:textId="77777777" w:rsidR="008B3645" w:rsidRPr="00261D77" w:rsidRDefault="008B3645" w:rsidP="005324F2">
            <w:pPr>
              <w:pStyle w:val="Default"/>
              <w:spacing w:before="60" w:after="60"/>
              <w:jc w:val="center"/>
              <w:rPr>
                <w:rFonts w:ascii="Times New Roman"/>
                <w:color w:val="auto"/>
                <w:sz w:val="22"/>
                <w:szCs w:val="22"/>
              </w:rPr>
            </w:pPr>
          </w:p>
        </w:tc>
      </w:tr>
      <w:tr w:rsidR="00261D77" w:rsidRPr="00261D77" w14:paraId="287AC295" w14:textId="77777777" w:rsidTr="006A2AD2">
        <w:tc>
          <w:tcPr>
            <w:tcW w:w="436" w:type="dxa"/>
            <w:tcBorders>
              <w:top w:val="single" w:sz="8" w:space="0" w:color="000000"/>
              <w:bottom w:val="single" w:sz="8" w:space="0" w:color="000000"/>
              <w:right w:val="single" w:sz="8" w:space="0" w:color="000000"/>
            </w:tcBorders>
          </w:tcPr>
          <w:p w14:paraId="6BAA2A7E"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982" w:type="dxa"/>
            <w:tcBorders>
              <w:top w:val="single" w:sz="8" w:space="0" w:color="000000"/>
              <w:left w:val="single" w:sz="8" w:space="0" w:color="000000"/>
              <w:bottom w:val="single" w:sz="8" w:space="0" w:color="000000"/>
              <w:right w:val="single" w:sz="8" w:space="0" w:color="000000"/>
            </w:tcBorders>
          </w:tcPr>
          <w:p w14:paraId="7A2D0D1F"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2D5D4716"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6E7CF553"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4ADC654A"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417" w:type="dxa"/>
            <w:tcBorders>
              <w:top w:val="single" w:sz="8" w:space="0" w:color="000000"/>
              <w:left w:val="single" w:sz="8" w:space="0" w:color="000000"/>
              <w:bottom w:val="single" w:sz="8" w:space="0" w:color="000000"/>
              <w:right w:val="single" w:sz="8" w:space="0" w:color="000000"/>
            </w:tcBorders>
          </w:tcPr>
          <w:p w14:paraId="0426B6B5"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5C3BE3AB"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161" w:type="dxa"/>
            <w:tcBorders>
              <w:top w:val="single" w:sz="8" w:space="0" w:color="000000"/>
              <w:left w:val="single" w:sz="8" w:space="0" w:color="000000"/>
              <w:bottom w:val="single" w:sz="8" w:space="0" w:color="000000"/>
              <w:right w:val="single" w:sz="8" w:space="0" w:color="000000"/>
            </w:tcBorders>
          </w:tcPr>
          <w:p w14:paraId="0099ED85"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1640" w:type="dxa"/>
            <w:tcBorders>
              <w:top w:val="single" w:sz="8" w:space="0" w:color="000000"/>
              <w:left w:val="single" w:sz="8" w:space="0" w:color="000000"/>
              <w:bottom w:val="single" w:sz="8" w:space="0" w:color="000000"/>
              <w:right w:val="single" w:sz="8" w:space="0" w:color="000000"/>
            </w:tcBorders>
          </w:tcPr>
          <w:p w14:paraId="2C39A4FD"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tcBorders>
          </w:tcPr>
          <w:p w14:paraId="3A7B550E" w14:textId="77777777" w:rsidR="008B3645" w:rsidRPr="00261D77" w:rsidRDefault="008B3645" w:rsidP="005324F2">
            <w:pPr>
              <w:pStyle w:val="Default"/>
              <w:spacing w:before="180" w:after="180"/>
              <w:jc w:val="both"/>
              <w:rPr>
                <w:rFonts w:ascii="Times New Roman" w:cs="Times New Roman"/>
                <w:color w:val="auto"/>
                <w:sz w:val="22"/>
                <w:szCs w:val="22"/>
              </w:rPr>
            </w:pPr>
          </w:p>
        </w:tc>
      </w:tr>
      <w:tr w:rsidR="00261D77" w:rsidRPr="00261D77" w14:paraId="42F17654" w14:textId="77777777" w:rsidTr="006A2AD2">
        <w:tc>
          <w:tcPr>
            <w:tcW w:w="436" w:type="dxa"/>
            <w:tcBorders>
              <w:top w:val="single" w:sz="8" w:space="0" w:color="000000"/>
              <w:bottom w:val="single" w:sz="8" w:space="0" w:color="000000"/>
              <w:right w:val="single" w:sz="8" w:space="0" w:color="000000"/>
            </w:tcBorders>
          </w:tcPr>
          <w:p w14:paraId="08878AAD"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982" w:type="dxa"/>
            <w:tcBorders>
              <w:top w:val="single" w:sz="8" w:space="0" w:color="000000"/>
              <w:left w:val="single" w:sz="8" w:space="0" w:color="000000"/>
              <w:bottom w:val="single" w:sz="8" w:space="0" w:color="000000"/>
              <w:right w:val="single" w:sz="8" w:space="0" w:color="000000"/>
            </w:tcBorders>
          </w:tcPr>
          <w:p w14:paraId="52DFB955"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6BD5CB57"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03E6C42B" w14:textId="77777777" w:rsidR="008B3645" w:rsidRPr="00261D77" w:rsidRDefault="008B3645" w:rsidP="005324F2">
            <w:pPr>
              <w:pStyle w:val="Default"/>
              <w:spacing w:before="180" w:after="180"/>
              <w:jc w:val="center"/>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470046F7"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417" w:type="dxa"/>
            <w:tcBorders>
              <w:top w:val="single" w:sz="8" w:space="0" w:color="000000"/>
              <w:left w:val="single" w:sz="8" w:space="0" w:color="000000"/>
              <w:bottom w:val="single" w:sz="8" w:space="0" w:color="000000"/>
              <w:right w:val="single" w:sz="8" w:space="0" w:color="000000"/>
            </w:tcBorders>
          </w:tcPr>
          <w:p w14:paraId="70AF450C"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0EF8DCF7"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161" w:type="dxa"/>
            <w:tcBorders>
              <w:top w:val="single" w:sz="8" w:space="0" w:color="000000"/>
              <w:left w:val="single" w:sz="8" w:space="0" w:color="000000"/>
              <w:bottom w:val="single" w:sz="8" w:space="0" w:color="000000"/>
              <w:right w:val="single" w:sz="8" w:space="0" w:color="000000"/>
            </w:tcBorders>
          </w:tcPr>
          <w:p w14:paraId="7C41B017"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640" w:type="dxa"/>
            <w:tcBorders>
              <w:top w:val="single" w:sz="8" w:space="0" w:color="000000"/>
              <w:left w:val="single" w:sz="8" w:space="0" w:color="000000"/>
              <w:bottom w:val="single" w:sz="8" w:space="0" w:color="000000"/>
              <w:right w:val="single" w:sz="8" w:space="0" w:color="000000"/>
            </w:tcBorders>
          </w:tcPr>
          <w:p w14:paraId="7F0D63AE" w14:textId="77777777" w:rsidR="008B3645" w:rsidRPr="00261D77" w:rsidRDefault="008B3645" w:rsidP="005324F2">
            <w:pPr>
              <w:pStyle w:val="Default"/>
              <w:spacing w:before="180" w:after="180"/>
              <w:jc w:val="both"/>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tcBorders>
          </w:tcPr>
          <w:p w14:paraId="3FB5F7D5" w14:textId="77777777" w:rsidR="008B3645" w:rsidRPr="00261D77" w:rsidRDefault="008B3645" w:rsidP="005324F2">
            <w:pPr>
              <w:pStyle w:val="Default"/>
              <w:spacing w:before="180" w:after="180"/>
              <w:jc w:val="both"/>
              <w:rPr>
                <w:rFonts w:ascii="Times New Roman" w:cs="Times New Roman"/>
                <w:color w:val="auto"/>
                <w:sz w:val="22"/>
                <w:szCs w:val="22"/>
              </w:rPr>
            </w:pPr>
          </w:p>
        </w:tc>
      </w:tr>
    </w:tbl>
    <w:p w14:paraId="44554716" w14:textId="77777777" w:rsidR="008B3645" w:rsidRPr="00261D77" w:rsidRDefault="00700C76" w:rsidP="00BA47F9">
      <w:pPr>
        <w:pStyle w:val="Default"/>
        <w:ind w:leftChars="100" w:left="960" w:hanging="720"/>
        <w:jc w:val="both"/>
        <w:rPr>
          <w:rFonts w:ascii="Times New Roman"/>
          <w:color w:val="auto"/>
          <w:sz w:val="22"/>
          <w:szCs w:val="22"/>
        </w:rPr>
      </w:pPr>
      <w:proofErr w:type="gramStart"/>
      <w:r w:rsidRPr="00261D77">
        <w:rPr>
          <w:rFonts w:ascii="Times New Roman" w:hint="eastAsia"/>
          <w:color w:val="auto"/>
          <w:sz w:val="22"/>
          <w:szCs w:val="22"/>
        </w:rPr>
        <w:t>註</w:t>
      </w:r>
      <w:proofErr w:type="gramEnd"/>
      <w:r w:rsidR="008B3645" w:rsidRPr="00261D77">
        <w:rPr>
          <w:rFonts w:ascii="Times New Roman" w:hint="eastAsia"/>
          <w:color w:val="auto"/>
          <w:sz w:val="22"/>
          <w:szCs w:val="22"/>
        </w:rPr>
        <w:t>：係以本期期末背書保證餘額</w:t>
      </w:r>
      <w:proofErr w:type="gramStart"/>
      <w:r w:rsidR="008B3645" w:rsidRPr="00261D77">
        <w:rPr>
          <w:rFonts w:ascii="Times New Roman" w:hint="eastAsia"/>
          <w:color w:val="auto"/>
          <w:sz w:val="22"/>
          <w:szCs w:val="22"/>
        </w:rPr>
        <w:t>佔</w:t>
      </w:r>
      <w:proofErr w:type="gramEnd"/>
      <w:r w:rsidR="00295A49" w:rsidRPr="00261D77">
        <w:rPr>
          <w:rFonts w:ascii="Times New Roman" w:hint="eastAsia"/>
          <w:color w:val="auto"/>
          <w:sz w:val="22"/>
          <w:szCs w:val="22"/>
        </w:rPr>
        <w:t>發行人</w:t>
      </w:r>
      <w:r w:rsidR="008B3645" w:rsidRPr="00261D77">
        <w:rPr>
          <w:rFonts w:ascii="Times New Roman" w:hint="eastAsia"/>
          <w:color w:val="auto"/>
          <w:sz w:val="22"/>
          <w:szCs w:val="22"/>
        </w:rPr>
        <w:t>最近期財務報表之淨值為計算基礎。</w:t>
      </w:r>
    </w:p>
    <w:p w14:paraId="1694F747" w14:textId="23D5A426" w:rsidR="008B3645" w:rsidRPr="00261D77" w:rsidRDefault="008B3645" w:rsidP="008B3645">
      <w:pPr>
        <w:pStyle w:val="Default"/>
        <w:ind w:left="720" w:hanging="720"/>
        <w:jc w:val="both"/>
        <w:rPr>
          <w:rFonts w:ascii="Times New Roman"/>
          <w:color w:val="auto"/>
        </w:rPr>
      </w:pPr>
    </w:p>
    <w:p w14:paraId="5607086A" w14:textId="77777777" w:rsidR="00BA47F9" w:rsidRPr="00261D77" w:rsidRDefault="00BA47F9" w:rsidP="008B3645">
      <w:pPr>
        <w:pStyle w:val="Default"/>
        <w:ind w:left="720" w:hanging="720"/>
        <w:jc w:val="both"/>
        <w:rPr>
          <w:rFonts w:ascii="Times New Roman"/>
          <w:color w:val="auto"/>
        </w:rPr>
      </w:pPr>
    </w:p>
    <w:p w14:paraId="038ADEC5" w14:textId="77777777" w:rsidR="00BE1059" w:rsidRPr="00261D77" w:rsidRDefault="00BE1059" w:rsidP="008B3645">
      <w:pPr>
        <w:pStyle w:val="Default"/>
        <w:ind w:left="720" w:hanging="720"/>
        <w:jc w:val="both"/>
        <w:rPr>
          <w:rFonts w:ascii="Times New Roman"/>
          <w:color w:val="auto"/>
        </w:rPr>
      </w:pPr>
    </w:p>
    <w:p w14:paraId="6BDF21ED" w14:textId="77777777" w:rsidR="008B3645" w:rsidRPr="00261D77" w:rsidRDefault="008B3645" w:rsidP="00093B49">
      <w:pPr>
        <w:pStyle w:val="Default"/>
        <w:ind w:firstLineChars="227" w:firstLine="545"/>
        <w:rPr>
          <w:rFonts w:ascii="Times New Roman" w:cs="Times New Roman"/>
          <w:color w:val="auto"/>
        </w:rPr>
      </w:pPr>
      <w:r w:rsidRPr="00261D77">
        <w:rPr>
          <w:rFonts w:ascii="Times New Roman" w:cs="Times New Roman" w:hint="eastAsia"/>
          <w:color w:val="auto"/>
        </w:rPr>
        <w:lastRenderedPageBreak/>
        <w:t>7.</w:t>
      </w:r>
      <w:r w:rsidRPr="00261D77">
        <w:rPr>
          <w:rFonts w:ascii="Times New Roman" w:cs="Times New Roman"/>
          <w:color w:val="auto"/>
        </w:rPr>
        <w:t>最近</w:t>
      </w:r>
      <w:proofErr w:type="gramStart"/>
      <w:r w:rsidRPr="00261D77">
        <w:rPr>
          <w:rFonts w:ascii="Times New Roman" w:cs="Times New Roman"/>
          <w:color w:val="auto"/>
        </w:rPr>
        <w:t>一</w:t>
      </w:r>
      <w:proofErr w:type="gramEnd"/>
      <w:r w:rsidRPr="00261D77">
        <w:rPr>
          <w:rFonts w:ascii="Times New Roman" w:cs="Times New Roman"/>
          <w:color w:val="auto"/>
        </w:rPr>
        <w:t>年度</w:t>
      </w:r>
      <w:r w:rsidRPr="00261D77">
        <w:rPr>
          <w:rFonts w:ascii="Times New Roman" w:cs="Times New Roman" w:hint="eastAsia"/>
          <w:color w:val="auto"/>
        </w:rPr>
        <w:t>與</w:t>
      </w:r>
      <w:proofErr w:type="gramStart"/>
      <w:r w:rsidRPr="00261D77">
        <w:rPr>
          <w:rFonts w:ascii="Times New Roman" w:cs="Times New Roman"/>
          <w:color w:val="auto"/>
        </w:rPr>
        <w:t>關係企業間進</w:t>
      </w:r>
      <w:proofErr w:type="gramEnd"/>
      <w:r w:rsidRPr="00261D77">
        <w:rPr>
          <w:rFonts w:ascii="Times New Roman" w:cs="Times New Roman"/>
          <w:color w:val="auto"/>
        </w:rPr>
        <w:t>、銷貨之情形</w:t>
      </w:r>
      <w:r w:rsidRPr="00261D77">
        <w:rPr>
          <w:rFonts w:ascii="Times New Roman" w:cs="Times New Roman"/>
          <w:color w:val="auto"/>
        </w:rPr>
        <w:t xml:space="preserve">   </w:t>
      </w:r>
    </w:p>
    <w:p w14:paraId="63659546" w14:textId="77777777" w:rsidR="00093B49" w:rsidRPr="00261D77" w:rsidRDefault="008B3645" w:rsidP="00093B49">
      <w:pPr>
        <w:pStyle w:val="Default"/>
        <w:snapToGrid w:val="0"/>
        <w:spacing w:line="240" w:lineRule="atLeast"/>
        <w:ind w:leftChars="2433" w:left="8318" w:hangingChars="1127" w:hanging="2479"/>
        <w:rPr>
          <w:rFonts w:ascii="Times New Roman"/>
          <w:color w:val="auto"/>
          <w:sz w:val="22"/>
          <w:szCs w:val="22"/>
        </w:rPr>
      </w:pPr>
      <w:r w:rsidRPr="00261D77">
        <w:rPr>
          <w:rFonts w:ascii="Times New Roman" w:hint="eastAsia"/>
          <w:color w:val="auto"/>
          <w:sz w:val="22"/>
          <w:szCs w:val="22"/>
        </w:rPr>
        <w:t>單位：新臺幣千元</w:t>
      </w:r>
      <w:r w:rsidRPr="00261D77">
        <w:rPr>
          <w:rFonts w:ascii="Times New Roman" w:hint="eastAsia"/>
          <w:color w:val="auto"/>
          <w:sz w:val="22"/>
          <w:szCs w:val="22"/>
        </w:rPr>
        <w:t>(</w:t>
      </w:r>
      <w:r w:rsidRPr="00261D77">
        <w:rPr>
          <w:rFonts w:ascii="Times New Roman" w:hint="eastAsia"/>
          <w:color w:val="auto"/>
          <w:sz w:val="22"/>
          <w:szCs w:val="22"/>
        </w:rPr>
        <w:t>如財務報告係以其他幣別表示者，</w:t>
      </w:r>
    </w:p>
    <w:p w14:paraId="6A2577B5" w14:textId="0628B99E" w:rsidR="008B3645" w:rsidRPr="00261D77" w:rsidRDefault="008B3645" w:rsidP="00093B49">
      <w:pPr>
        <w:pStyle w:val="Default"/>
        <w:snapToGrid w:val="0"/>
        <w:spacing w:line="240" w:lineRule="atLeast"/>
        <w:ind w:leftChars="2433" w:left="5839" w:firstLineChars="250" w:firstLine="550"/>
        <w:rPr>
          <w:rFonts w:ascii="Times New Roman"/>
          <w:color w:val="auto"/>
          <w:sz w:val="22"/>
          <w:szCs w:val="22"/>
        </w:rPr>
      </w:pPr>
      <w:r w:rsidRPr="00261D77">
        <w:rPr>
          <w:rFonts w:ascii="Times New Roman" w:hint="eastAsia"/>
          <w:color w:val="auto"/>
          <w:sz w:val="22"/>
          <w:szCs w:val="22"/>
        </w:rPr>
        <w:t>請換算為新臺幣，並註明換算匯率</w:t>
      </w:r>
      <w:r w:rsidRPr="00261D77">
        <w:rPr>
          <w:rFonts w:ascii="Times New Roman" w:hint="eastAsia"/>
          <w:color w:val="auto"/>
          <w:sz w:val="22"/>
          <w:szCs w:val="22"/>
        </w:rPr>
        <w:t>)</w:t>
      </w:r>
    </w:p>
    <w:tbl>
      <w:tblPr>
        <w:tblW w:w="1077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709"/>
        <w:gridCol w:w="708"/>
        <w:gridCol w:w="993"/>
        <w:gridCol w:w="1134"/>
        <w:gridCol w:w="992"/>
        <w:gridCol w:w="1134"/>
        <w:gridCol w:w="1134"/>
        <w:gridCol w:w="1134"/>
        <w:gridCol w:w="992"/>
        <w:gridCol w:w="1134"/>
      </w:tblGrid>
      <w:tr w:rsidR="00261D77" w:rsidRPr="00261D77" w14:paraId="7B46ABFF" w14:textId="77777777" w:rsidTr="0018306E">
        <w:trPr>
          <w:cantSplit/>
          <w:trHeight w:val="780"/>
        </w:trPr>
        <w:tc>
          <w:tcPr>
            <w:tcW w:w="709" w:type="dxa"/>
            <w:vMerge w:val="restart"/>
            <w:vAlign w:val="center"/>
          </w:tcPr>
          <w:p w14:paraId="3A6E4946" w14:textId="4E7C78F3" w:rsidR="008B3645" w:rsidRPr="00261D77" w:rsidRDefault="008B3645" w:rsidP="0018306E">
            <w:pPr>
              <w:spacing w:line="300" w:lineRule="exact"/>
              <w:jc w:val="distribute"/>
              <w:rPr>
                <w:rFonts w:eastAsia="標楷體"/>
                <w:sz w:val="22"/>
                <w:szCs w:val="22"/>
              </w:rPr>
            </w:pPr>
            <w:r w:rsidRPr="00261D77">
              <w:rPr>
                <w:rFonts w:eastAsia="標楷體"/>
                <w:sz w:val="22"/>
                <w:szCs w:val="22"/>
              </w:rPr>
              <w:t>進</w:t>
            </w:r>
            <w:r w:rsidR="0020220A" w:rsidRPr="00261D77">
              <w:rPr>
                <w:rFonts w:eastAsia="標楷體" w:hint="eastAsia"/>
                <w:sz w:val="22"/>
                <w:szCs w:val="22"/>
              </w:rPr>
              <w:t>(</w:t>
            </w:r>
            <w:r w:rsidRPr="00261D77">
              <w:rPr>
                <w:rFonts w:eastAsia="標楷體"/>
                <w:sz w:val="22"/>
                <w:szCs w:val="22"/>
              </w:rPr>
              <w:t>銷</w:t>
            </w:r>
            <w:r w:rsidR="0020220A" w:rsidRPr="00261D77">
              <w:rPr>
                <w:rFonts w:eastAsia="標楷體" w:hint="eastAsia"/>
                <w:sz w:val="22"/>
                <w:szCs w:val="22"/>
              </w:rPr>
              <w:t>)</w:t>
            </w:r>
            <w:r w:rsidRPr="00261D77">
              <w:rPr>
                <w:rFonts w:eastAsia="標楷體"/>
                <w:sz w:val="22"/>
                <w:szCs w:val="22"/>
              </w:rPr>
              <w:t>貨之公司</w:t>
            </w:r>
          </w:p>
        </w:tc>
        <w:tc>
          <w:tcPr>
            <w:tcW w:w="709" w:type="dxa"/>
            <w:vMerge w:val="restart"/>
            <w:vAlign w:val="center"/>
          </w:tcPr>
          <w:p w14:paraId="33FDD933" w14:textId="77777777" w:rsidR="008B3645" w:rsidRPr="00261D77" w:rsidRDefault="008B3645" w:rsidP="0018306E">
            <w:pPr>
              <w:pStyle w:val="a6"/>
              <w:tabs>
                <w:tab w:val="clear" w:pos="4153"/>
                <w:tab w:val="clear" w:pos="8306"/>
              </w:tabs>
              <w:snapToGrid/>
              <w:spacing w:line="300" w:lineRule="exact"/>
              <w:ind w:left="113"/>
              <w:jc w:val="distribute"/>
              <w:rPr>
                <w:rFonts w:eastAsia="標楷體"/>
                <w:sz w:val="22"/>
                <w:szCs w:val="22"/>
              </w:rPr>
            </w:pPr>
            <w:r w:rsidRPr="00261D77">
              <w:rPr>
                <w:rFonts w:eastAsia="標楷體"/>
                <w:sz w:val="22"/>
                <w:szCs w:val="22"/>
              </w:rPr>
              <w:t>交易對象</w:t>
            </w:r>
          </w:p>
        </w:tc>
        <w:tc>
          <w:tcPr>
            <w:tcW w:w="708" w:type="dxa"/>
            <w:vMerge w:val="restart"/>
            <w:vAlign w:val="center"/>
          </w:tcPr>
          <w:p w14:paraId="2C823A0B" w14:textId="2E8B46BF" w:rsidR="008B3645" w:rsidRPr="00261D77" w:rsidRDefault="008B3645" w:rsidP="0018306E">
            <w:pPr>
              <w:pStyle w:val="a6"/>
              <w:tabs>
                <w:tab w:val="clear" w:pos="4153"/>
                <w:tab w:val="clear" w:pos="8306"/>
              </w:tabs>
              <w:snapToGrid/>
              <w:spacing w:line="300" w:lineRule="exact"/>
              <w:ind w:left="113"/>
              <w:jc w:val="distribute"/>
              <w:rPr>
                <w:rFonts w:eastAsia="標楷體"/>
                <w:sz w:val="22"/>
                <w:szCs w:val="22"/>
              </w:rPr>
            </w:pPr>
            <w:r w:rsidRPr="00261D77">
              <w:rPr>
                <w:rFonts w:eastAsia="標楷體"/>
                <w:sz w:val="22"/>
                <w:szCs w:val="22"/>
              </w:rPr>
              <w:t>關</w:t>
            </w:r>
            <w:r w:rsidR="00093B49" w:rsidRPr="00261D77">
              <w:rPr>
                <w:rFonts w:eastAsia="標楷體"/>
                <w:sz w:val="22"/>
                <w:szCs w:val="22"/>
              </w:rPr>
              <w:t>係</w:t>
            </w:r>
          </w:p>
        </w:tc>
        <w:tc>
          <w:tcPr>
            <w:tcW w:w="4253" w:type="dxa"/>
            <w:gridSpan w:val="4"/>
            <w:vAlign w:val="center"/>
          </w:tcPr>
          <w:p w14:paraId="6FDE98A2" w14:textId="77777777" w:rsidR="008B3645" w:rsidRPr="00261D77" w:rsidRDefault="008B3645" w:rsidP="0018306E">
            <w:pPr>
              <w:spacing w:line="300" w:lineRule="exact"/>
              <w:jc w:val="distribute"/>
              <w:rPr>
                <w:rFonts w:eastAsia="標楷體"/>
                <w:sz w:val="22"/>
                <w:szCs w:val="22"/>
              </w:rPr>
            </w:pPr>
            <w:r w:rsidRPr="00261D77">
              <w:rPr>
                <w:rFonts w:eastAsia="標楷體"/>
                <w:sz w:val="22"/>
                <w:szCs w:val="22"/>
              </w:rPr>
              <w:t>交易情形</w:t>
            </w:r>
          </w:p>
        </w:tc>
        <w:tc>
          <w:tcPr>
            <w:tcW w:w="2268" w:type="dxa"/>
            <w:gridSpan w:val="2"/>
            <w:vAlign w:val="center"/>
          </w:tcPr>
          <w:p w14:paraId="499267E7" w14:textId="77777777" w:rsidR="008B3645" w:rsidRPr="00261D77" w:rsidRDefault="008B3645" w:rsidP="0018306E">
            <w:pPr>
              <w:spacing w:line="300" w:lineRule="exact"/>
              <w:jc w:val="distribute"/>
              <w:rPr>
                <w:rFonts w:eastAsia="標楷體"/>
                <w:sz w:val="22"/>
                <w:szCs w:val="22"/>
              </w:rPr>
            </w:pPr>
            <w:r w:rsidRPr="00261D77">
              <w:rPr>
                <w:rFonts w:eastAsia="標楷體"/>
                <w:sz w:val="22"/>
                <w:szCs w:val="22"/>
              </w:rPr>
              <w:t>交易條件與一般交易不同之情形及原因（</w:t>
            </w:r>
            <w:proofErr w:type="gramStart"/>
            <w:r w:rsidRPr="00261D77">
              <w:rPr>
                <w:rFonts w:eastAsia="標楷體"/>
                <w:sz w:val="22"/>
                <w:szCs w:val="22"/>
              </w:rPr>
              <w:t>註</w:t>
            </w:r>
            <w:proofErr w:type="gramEnd"/>
            <w:r w:rsidRPr="00261D77">
              <w:rPr>
                <w:rFonts w:eastAsia="標楷體" w:hint="eastAsia"/>
                <w:sz w:val="22"/>
                <w:szCs w:val="22"/>
              </w:rPr>
              <w:t>1</w:t>
            </w:r>
            <w:r w:rsidRPr="00261D77">
              <w:rPr>
                <w:rFonts w:eastAsia="標楷體"/>
                <w:sz w:val="22"/>
                <w:szCs w:val="22"/>
              </w:rPr>
              <w:t>）</w:t>
            </w:r>
          </w:p>
        </w:tc>
        <w:tc>
          <w:tcPr>
            <w:tcW w:w="2126" w:type="dxa"/>
            <w:gridSpan w:val="2"/>
            <w:vAlign w:val="center"/>
          </w:tcPr>
          <w:p w14:paraId="38219465" w14:textId="6DF61780" w:rsidR="008B3645" w:rsidRPr="00261D77" w:rsidRDefault="008B3645" w:rsidP="0018306E">
            <w:pPr>
              <w:spacing w:line="300" w:lineRule="exact"/>
              <w:ind w:left="57"/>
              <w:jc w:val="distribute"/>
              <w:rPr>
                <w:rFonts w:eastAsia="標楷體"/>
                <w:sz w:val="22"/>
                <w:szCs w:val="22"/>
              </w:rPr>
            </w:pPr>
            <w:r w:rsidRPr="00261D77">
              <w:rPr>
                <w:rFonts w:eastAsia="標楷體"/>
                <w:sz w:val="22"/>
                <w:szCs w:val="22"/>
              </w:rPr>
              <w:t>應收</w:t>
            </w:r>
            <w:r w:rsidR="00973129" w:rsidRPr="00261D77">
              <w:rPr>
                <w:rFonts w:eastAsia="標楷體" w:hint="eastAsia"/>
                <w:sz w:val="22"/>
                <w:szCs w:val="22"/>
              </w:rPr>
              <w:t>(</w:t>
            </w:r>
            <w:r w:rsidRPr="00261D77">
              <w:rPr>
                <w:rFonts w:eastAsia="標楷體"/>
                <w:sz w:val="22"/>
                <w:szCs w:val="22"/>
              </w:rPr>
              <w:t>付</w:t>
            </w:r>
            <w:r w:rsidR="00973129" w:rsidRPr="00261D77">
              <w:rPr>
                <w:rFonts w:eastAsia="標楷體" w:hint="eastAsia"/>
                <w:sz w:val="22"/>
                <w:szCs w:val="22"/>
              </w:rPr>
              <w:t>)</w:t>
            </w:r>
            <w:r w:rsidRPr="00261D77">
              <w:rPr>
                <w:rFonts w:eastAsia="標楷體"/>
                <w:sz w:val="22"/>
                <w:szCs w:val="22"/>
              </w:rPr>
              <w:t>票據、帳款</w:t>
            </w:r>
          </w:p>
        </w:tc>
      </w:tr>
      <w:tr w:rsidR="00261D77" w:rsidRPr="00261D77" w14:paraId="45946F50" w14:textId="77777777" w:rsidTr="0018306E">
        <w:trPr>
          <w:cantSplit/>
          <w:trHeight w:val="780"/>
        </w:trPr>
        <w:tc>
          <w:tcPr>
            <w:tcW w:w="709" w:type="dxa"/>
            <w:vMerge/>
            <w:vAlign w:val="center"/>
          </w:tcPr>
          <w:p w14:paraId="61415683" w14:textId="77777777" w:rsidR="008B3645" w:rsidRPr="00261D77" w:rsidRDefault="008B3645" w:rsidP="0018306E">
            <w:pPr>
              <w:spacing w:line="300" w:lineRule="exact"/>
              <w:jc w:val="distribute"/>
              <w:rPr>
                <w:rFonts w:eastAsia="標楷體"/>
                <w:sz w:val="22"/>
                <w:szCs w:val="22"/>
              </w:rPr>
            </w:pPr>
          </w:p>
        </w:tc>
        <w:tc>
          <w:tcPr>
            <w:tcW w:w="709" w:type="dxa"/>
            <w:vMerge/>
            <w:vAlign w:val="center"/>
          </w:tcPr>
          <w:p w14:paraId="22A0C99E" w14:textId="77777777" w:rsidR="008B3645" w:rsidRPr="00261D77" w:rsidRDefault="008B3645" w:rsidP="0018306E">
            <w:pPr>
              <w:spacing w:line="300" w:lineRule="exact"/>
              <w:jc w:val="distribute"/>
              <w:rPr>
                <w:rFonts w:eastAsia="標楷體"/>
                <w:sz w:val="22"/>
                <w:szCs w:val="22"/>
              </w:rPr>
            </w:pPr>
          </w:p>
        </w:tc>
        <w:tc>
          <w:tcPr>
            <w:tcW w:w="708" w:type="dxa"/>
            <w:vMerge/>
            <w:vAlign w:val="center"/>
          </w:tcPr>
          <w:p w14:paraId="0D6366B4" w14:textId="77777777" w:rsidR="008B3645" w:rsidRPr="00261D77" w:rsidRDefault="008B3645" w:rsidP="0018306E">
            <w:pPr>
              <w:spacing w:line="300" w:lineRule="exact"/>
              <w:jc w:val="distribute"/>
              <w:rPr>
                <w:rFonts w:eastAsia="標楷體"/>
                <w:sz w:val="22"/>
                <w:szCs w:val="22"/>
              </w:rPr>
            </w:pPr>
          </w:p>
        </w:tc>
        <w:tc>
          <w:tcPr>
            <w:tcW w:w="993" w:type="dxa"/>
            <w:vAlign w:val="center"/>
          </w:tcPr>
          <w:p w14:paraId="3967B2A0" w14:textId="77777777" w:rsidR="008B3645" w:rsidRPr="00261D77" w:rsidRDefault="008B3645" w:rsidP="0018306E">
            <w:pPr>
              <w:spacing w:line="300" w:lineRule="exact"/>
              <w:jc w:val="distribute"/>
              <w:rPr>
                <w:rFonts w:eastAsia="標楷體"/>
                <w:spacing w:val="-20"/>
                <w:sz w:val="22"/>
                <w:szCs w:val="22"/>
              </w:rPr>
            </w:pPr>
            <w:r w:rsidRPr="00261D77">
              <w:rPr>
                <w:rFonts w:eastAsia="標楷體"/>
                <w:spacing w:val="-20"/>
                <w:sz w:val="22"/>
                <w:szCs w:val="22"/>
              </w:rPr>
              <w:t>進（銷）貨</w:t>
            </w:r>
          </w:p>
        </w:tc>
        <w:tc>
          <w:tcPr>
            <w:tcW w:w="1134" w:type="dxa"/>
            <w:vAlign w:val="center"/>
          </w:tcPr>
          <w:p w14:paraId="5A3C768B" w14:textId="77777777" w:rsidR="008B3645" w:rsidRPr="00261D77" w:rsidRDefault="008B3645" w:rsidP="0018306E">
            <w:pPr>
              <w:spacing w:line="300" w:lineRule="exact"/>
              <w:ind w:left="113"/>
              <w:jc w:val="distribute"/>
              <w:rPr>
                <w:rFonts w:eastAsia="標楷體"/>
                <w:sz w:val="22"/>
                <w:szCs w:val="22"/>
              </w:rPr>
            </w:pPr>
            <w:r w:rsidRPr="00261D77">
              <w:rPr>
                <w:rFonts w:eastAsia="標楷體"/>
                <w:sz w:val="22"/>
                <w:szCs w:val="22"/>
              </w:rPr>
              <w:t>金額</w:t>
            </w:r>
          </w:p>
        </w:tc>
        <w:tc>
          <w:tcPr>
            <w:tcW w:w="992" w:type="dxa"/>
            <w:vAlign w:val="center"/>
          </w:tcPr>
          <w:p w14:paraId="5C9CAB34" w14:textId="77777777" w:rsidR="008B3645" w:rsidRPr="00261D77" w:rsidRDefault="008B3645" w:rsidP="0018306E">
            <w:pPr>
              <w:pStyle w:val="a6"/>
              <w:tabs>
                <w:tab w:val="clear" w:pos="4153"/>
                <w:tab w:val="clear" w:pos="8306"/>
              </w:tabs>
              <w:snapToGrid/>
              <w:spacing w:line="300" w:lineRule="exact"/>
              <w:jc w:val="distribute"/>
              <w:rPr>
                <w:rFonts w:eastAsia="標楷體"/>
                <w:spacing w:val="-20"/>
                <w:sz w:val="22"/>
                <w:szCs w:val="22"/>
              </w:rPr>
            </w:pPr>
            <w:proofErr w:type="gramStart"/>
            <w:r w:rsidRPr="00261D77">
              <w:rPr>
                <w:rFonts w:eastAsia="標楷體"/>
                <w:spacing w:val="-20"/>
                <w:sz w:val="22"/>
                <w:szCs w:val="22"/>
              </w:rPr>
              <w:t>佔</w:t>
            </w:r>
            <w:proofErr w:type="gramEnd"/>
            <w:r w:rsidRPr="00261D77">
              <w:rPr>
                <w:rFonts w:eastAsia="標楷體"/>
                <w:spacing w:val="-20"/>
                <w:sz w:val="22"/>
                <w:szCs w:val="22"/>
              </w:rPr>
              <w:t>總進（銷）貨之比率</w:t>
            </w:r>
          </w:p>
        </w:tc>
        <w:tc>
          <w:tcPr>
            <w:tcW w:w="1134" w:type="dxa"/>
            <w:vAlign w:val="center"/>
          </w:tcPr>
          <w:p w14:paraId="0160DBA3" w14:textId="77777777" w:rsidR="008B3645" w:rsidRPr="00261D77" w:rsidRDefault="008B3645" w:rsidP="0018306E">
            <w:pPr>
              <w:pStyle w:val="a6"/>
              <w:tabs>
                <w:tab w:val="clear" w:pos="4153"/>
                <w:tab w:val="clear" w:pos="8306"/>
              </w:tabs>
              <w:snapToGrid/>
              <w:spacing w:line="300" w:lineRule="exact"/>
              <w:ind w:left="113"/>
              <w:jc w:val="distribute"/>
              <w:rPr>
                <w:rFonts w:eastAsia="標楷體"/>
                <w:sz w:val="22"/>
                <w:szCs w:val="22"/>
              </w:rPr>
            </w:pPr>
            <w:r w:rsidRPr="00261D77">
              <w:rPr>
                <w:rFonts w:eastAsia="標楷體"/>
                <w:sz w:val="22"/>
                <w:szCs w:val="22"/>
              </w:rPr>
              <w:t>授信期間</w:t>
            </w:r>
          </w:p>
        </w:tc>
        <w:tc>
          <w:tcPr>
            <w:tcW w:w="1134" w:type="dxa"/>
            <w:vAlign w:val="center"/>
          </w:tcPr>
          <w:p w14:paraId="7BD6A559" w14:textId="77777777" w:rsidR="008B3645" w:rsidRPr="00261D77" w:rsidRDefault="008B3645" w:rsidP="0018306E">
            <w:pPr>
              <w:spacing w:line="300" w:lineRule="exact"/>
              <w:ind w:left="227"/>
              <w:jc w:val="distribute"/>
              <w:rPr>
                <w:rFonts w:eastAsia="標楷體"/>
                <w:sz w:val="22"/>
                <w:szCs w:val="22"/>
              </w:rPr>
            </w:pPr>
            <w:r w:rsidRPr="00261D77">
              <w:rPr>
                <w:rFonts w:eastAsia="標楷體"/>
                <w:sz w:val="22"/>
                <w:szCs w:val="22"/>
              </w:rPr>
              <w:t>單價</w:t>
            </w:r>
          </w:p>
        </w:tc>
        <w:tc>
          <w:tcPr>
            <w:tcW w:w="1134" w:type="dxa"/>
            <w:vAlign w:val="center"/>
          </w:tcPr>
          <w:p w14:paraId="74923CD1" w14:textId="77777777" w:rsidR="008B3645" w:rsidRPr="00261D77" w:rsidRDefault="008B3645" w:rsidP="0018306E">
            <w:pPr>
              <w:spacing w:line="300" w:lineRule="exact"/>
              <w:ind w:left="57"/>
              <w:jc w:val="distribute"/>
              <w:rPr>
                <w:rFonts w:eastAsia="標楷體"/>
                <w:sz w:val="22"/>
                <w:szCs w:val="22"/>
              </w:rPr>
            </w:pPr>
            <w:r w:rsidRPr="00261D77">
              <w:rPr>
                <w:rFonts w:eastAsia="標楷體"/>
                <w:sz w:val="22"/>
                <w:szCs w:val="22"/>
              </w:rPr>
              <w:t>授信期間</w:t>
            </w:r>
          </w:p>
        </w:tc>
        <w:tc>
          <w:tcPr>
            <w:tcW w:w="992" w:type="dxa"/>
            <w:vAlign w:val="center"/>
          </w:tcPr>
          <w:p w14:paraId="2934227A" w14:textId="77777777" w:rsidR="008B3645" w:rsidRPr="00261D77" w:rsidRDefault="008B3645" w:rsidP="0018306E">
            <w:pPr>
              <w:spacing w:line="300" w:lineRule="exact"/>
              <w:ind w:left="113"/>
              <w:jc w:val="distribute"/>
              <w:rPr>
                <w:rFonts w:eastAsia="標楷體"/>
                <w:sz w:val="22"/>
                <w:szCs w:val="22"/>
              </w:rPr>
            </w:pPr>
            <w:r w:rsidRPr="00261D77">
              <w:rPr>
                <w:rFonts w:eastAsia="標楷體"/>
                <w:sz w:val="22"/>
                <w:szCs w:val="22"/>
              </w:rPr>
              <w:t>餘額</w:t>
            </w:r>
          </w:p>
        </w:tc>
        <w:tc>
          <w:tcPr>
            <w:tcW w:w="1134" w:type="dxa"/>
            <w:vAlign w:val="center"/>
          </w:tcPr>
          <w:p w14:paraId="501B623C" w14:textId="0685BEEF" w:rsidR="008B3645" w:rsidRPr="00261D77" w:rsidRDefault="008B3645" w:rsidP="0018306E">
            <w:pPr>
              <w:spacing w:line="300" w:lineRule="exact"/>
              <w:ind w:left="57"/>
              <w:jc w:val="distribute"/>
              <w:rPr>
                <w:rFonts w:eastAsia="標楷體"/>
                <w:sz w:val="22"/>
                <w:szCs w:val="22"/>
              </w:rPr>
            </w:pPr>
            <w:proofErr w:type="gramStart"/>
            <w:r w:rsidRPr="00261D77">
              <w:rPr>
                <w:rFonts w:eastAsia="標楷體"/>
                <w:sz w:val="22"/>
                <w:szCs w:val="22"/>
              </w:rPr>
              <w:t>佔</w:t>
            </w:r>
            <w:proofErr w:type="gramEnd"/>
            <w:r w:rsidRPr="00261D77">
              <w:rPr>
                <w:rFonts w:eastAsia="標楷體"/>
                <w:sz w:val="22"/>
                <w:szCs w:val="22"/>
              </w:rPr>
              <w:t>總應收</w:t>
            </w:r>
            <w:r w:rsidR="00973129" w:rsidRPr="00261D77">
              <w:rPr>
                <w:rFonts w:eastAsia="標楷體" w:hint="eastAsia"/>
                <w:sz w:val="22"/>
                <w:szCs w:val="22"/>
              </w:rPr>
              <w:t>(</w:t>
            </w:r>
            <w:r w:rsidRPr="00261D77">
              <w:rPr>
                <w:rFonts w:eastAsia="標楷體"/>
                <w:sz w:val="22"/>
                <w:szCs w:val="22"/>
              </w:rPr>
              <w:t>付</w:t>
            </w:r>
            <w:r w:rsidR="00973129" w:rsidRPr="00261D77">
              <w:rPr>
                <w:rFonts w:eastAsia="標楷體" w:hint="eastAsia"/>
                <w:sz w:val="22"/>
                <w:szCs w:val="22"/>
              </w:rPr>
              <w:t>)</w:t>
            </w:r>
            <w:r w:rsidRPr="00261D77">
              <w:rPr>
                <w:rFonts w:eastAsia="標楷體"/>
                <w:sz w:val="22"/>
                <w:szCs w:val="22"/>
              </w:rPr>
              <w:t>票據、帳款之比率</w:t>
            </w:r>
          </w:p>
        </w:tc>
      </w:tr>
      <w:tr w:rsidR="00261D77" w:rsidRPr="00261D77" w14:paraId="1335001F" w14:textId="77777777" w:rsidTr="00973129">
        <w:trPr>
          <w:trHeight w:hRule="exact" w:val="623"/>
        </w:trPr>
        <w:tc>
          <w:tcPr>
            <w:tcW w:w="709" w:type="dxa"/>
          </w:tcPr>
          <w:p w14:paraId="6A7F2FE5" w14:textId="77777777" w:rsidR="008B3645" w:rsidRPr="00261D77" w:rsidRDefault="008B3645" w:rsidP="005324F2">
            <w:pPr>
              <w:rPr>
                <w:rFonts w:eastAsia="標楷體"/>
                <w:sz w:val="22"/>
                <w:szCs w:val="22"/>
              </w:rPr>
            </w:pPr>
          </w:p>
        </w:tc>
        <w:tc>
          <w:tcPr>
            <w:tcW w:w="709" w:type="dxa"/>
          </w:tcPr>
          <w:p w14:paraId="2C5D4A3F" w14:textId="77777777" w:rsidR="008B3645" w:rsidRPr="00261D77" w:rsidRDefault="008B3645" w:rsidP="005324F2">
            <w:pPr>
              <w:rPr>
                <w:rFonts w:eastAsia="標楷體"/>
                <w:sz w:val="22"/>
                <w:szCs w:val="22"/>
              </w:rPr>
            </w:pPr>
          </w:p>
        </w:tc>
        <w:tc>
          <w:tcPr>
            <w:tcW w:w="708" w:type="dxa"/>
          </w:tcPr>
          <w:p w14:paraId="11F61580" w14:textId="77777777" w:rsidR="008B3645" w:rsidRPr="00261D77" w:rsidRDefault="008B3645" w:rsidP="005324F2">
            <w:pPr>
              <w:rPr>
                <w:rFonts w:eastAsia="標楷體"/>
                <w:sz w:val="22"/>
                <w:szCs w:val="22"/>
              </w:rPr>
            </w:pPr>
          </w:p>
        </w:tc>
        <w:tc>
          <w:tcPr>
            <w:tcW w:w="993" w:type="dxa"/>
          </w:tcPr>
          <w:p w14:paraId="28A39556" w14:textId="77777777" w:rsidR="008B3645" w:rsidRPr="00261D77" w:rsidRDefault="008B3645" w:rsidP="005324F2">
            <w:pPr>
              <w:rPr>
                <w:rFonts w:eastAsia="標楷體"/>
                <w:sz w:val="22"/>
                <w:szCs w:val="22"/>
              </w:rPr>
            </w:pPr>
          </w:p>
        </w:tc>
        <w:tc>
          <w:tcPr>
            <w:tcW w:w="1134" w:type="dxa"/>
          </w:tcPr>
          <w:p w14:paraId="26A4C2CF" w14:textId="77777777" w:rsidR="008B3645" w:rsidRPr="00261D77" w:rsidRDefault="008B3645" w:rsidP="005324F2">
            <w:pPr>
              <w:rPr>
                <w:rFonts w:eastAsia="標楷體"/>
                <w:sz w:val="22"/>
                <w:szCs w:val="22"/>
              </w:rPr>
            </w:pPr>
          </w:p>
        </w:tc>
        <w:tc>
          <w:tcPr>
            <w:tcW w:w="992" w:type="dxa"/>
          </w:tcPr>
          <w:p w14:paraId="19D24C61" w14:textId="77777777" w:rsidR="008B3645" w:rsidRPr="00261D77" w:rsidRDefault="008B3645" w:rsidP="005324F2">
            <w:pPr>
              <w:rPr>
                <w:rFonts w:eastAsia="標楷體"/>
                <w:sz w:val="22"/>
                <w:szCs w:val="22"/>
              </w:rPr>
            </w:pPr>
          </w:p>
        </w:tc>
        <w:tc>
          <w:tcPr>
            <w:tcW w:w="1134" w:type="dxa"/>
          </w:tcPr>
          <w:p w14:paraId="33C8DC29" w14:textId="77777777" w:rsidR="008B3645" w:rsidRPr="00261D77" w:rsidRDefault="008B3645" w:rsidP="005324F2">
            <w:pPr>
              <w:rPr>
                <w:rFonts w:eastAsia="標楷體"/>
                <w:sz w:val="22"/>
                <w:szCs w:val="22"/>
              </w:rPr>
            </w:pPr>
          </w:p>
        </w:tc>
        <w:tc>
          <w:tcPr>
            <w:tcW w:w="1134" w:type="dxa"/>
          </w:tcPr>
          <w:p w14:paraId="3BB2F034" w14:textId="77777777" w:rsidR="008B3645" w:rsidRPr="00261D77" w:rsidRDefault="008B3645" w:rsidP="005324F2">
            <w:pPr>
              <w:rPr>
                <w:rFonts w:eastAsia="標楷體"/>
                <w:sz w:val="22"/>
                <w:szCs w:val="22"/>
              </w:rPr>
            </w:pPr>
          </w:p>
        </w:tc>
        <w:tc>
          <w:tcPr>
            <w:tcW w:w="1134" w:type="dxa"/>
          </w:tcPr>
          <w:p w14:paraId="5AB5D687" w14:textId="77777777" w:rsidR="008B3645" w:rsidRPr="00261D77" w:rsidRDefault="008B3645" w:rsidP="005324F2">
            <w:pPr>
              <w:rPr>
                <w:rFonts w:eastAsia="標楷體"/>
                <w:sz w:val="22"/>
                <w:szCs w:val="22"/>
              </w:rPr>
            </w:pPr>
          </w:p>
        </w:tc>
        <w:tc>
          <w:tcPr>
            <w:tcW w:w="992" w:type="dxa"/>
          </w:tcPr>
          <w:p w14:paraId="0CF3D881" w14:textId="77777777" w:rsidR="008B3645" w:rsidRPr="00261D77" w:rsidRDefault="008B3645" w:rsidP="005324F2">
            <w:pPr>
              <w:rPr>
                <w:rFonts w:eastAsia="標楷體"/>
                <w:sz w:val="22"/>
                <w:szCs w:val="22"/>
              </w:rPr>
            </w:pPr>
          </w:p>
        </w:tc>
        <w:tc>
          <w:tcPr>
            <w:tcW w:w="1134" w:type="dxa"/>
          </w:tcPr>
          <w:p w14:paraId="01C59014" w14:textId="77777777" w:rsidR="008B3645" w:rsidRPr="00261D77" w:rsidRDefault="008B3645" w:rsidP="005324F2">
            <w:pPr>
              <w:rPr>
                <w:rFonts w:eastAsia="標楷體"/>
                <w:sz w:val="22"/>
                <w:szCs w:val="22"/>
              </w:rPr>
            </w:pPr>
          </w:p>
        </w:tc>
      </w:tr>
      <w:tr w:rsidR="00261D77" w:rsidRPr="00261D77" w14:paraId="12C308FC" w14:textId="77777777" w:rsidTr="00973129">
        <w:trPr>
          <w:trHeight w:hRule="exact" w:val="643"/>
        </w:trPr>
        <w:tc>
          <w:tcPr>
            <w:tcW w:w="709" w:type="dxa"/>
          </w:tcPr>
          <w:p w14:paraId="73526939" w14:textId="77777777" w:rsidR="008B3645" w:rsidRPr="00261D77" w:rsidRDefault="008B3645" w:rsidP="005324F2">
            <w:pPr>
              <w:rPr>
                <w:rFonts w:eastAsia="標楷體"/>
                <w:sz w:val="22"/>
                <w:szCs w:val="22"/>
              </w:rPr>
            </w:pPr>
          </w:p>
        </w:tc>
        <w:tc>
          <w:tcPr>
            <w:tcW w:w="709" w:type="dxa"/>
          </w:tcPr>
          <w:p w14:paraId="3B9B96E2" w14:textId="77777777" w:rsidR="008B3645" w:rsidRPr="00261D77" w:rsidRDefault="008B3645" w:rsidP="005324F2">
            <w:pPr>
              <w:rPr>
                <w:rFonts w:eastAsia="標楷體"/>
                <w:sz w:val="22"/>
                <w:szCs w:val="22"/>
              </w:rPr>
            </w:pPr>
          </w:p>
        </w:tc>
        <w:tc>
          <w:tcPr>
            <w:tcW w:w="708" w:type="dxa"/>
          </w:tcPr>
          <w:p w14:paraId="5AF83A96" w14:textId="77777777" w:rsidR="008B3645" w:rsidRPr="00261D77" w:rsidRDefault="008B3645" w:rsidP="005324F2">
            <w:pPr>
              <w:rPr>
                <w:rFonts w:eastAsia="標楷體"/>
                <w:sz w:val="22"/>
                <w:szCs w:val="22"/>
              </w:rPr>
            </w:pPr>
          </w:p>
        </w:tc>
        <w:tc>
          <w:tcPr>
            <w:tcW w:w="993" w:type="dxa"/>
          </w:tcPr>
          <w:p w14:paraId="7FEC6833" w14:textId="77777777" w:rsidR="008B3645" w:rsidRPr="00261D77" w:rsidRDefault="008B3645" w:rsidP="005324F2">
            <w:pPr>
              <w:rPr>
                <w:rFonts w:eastAsia="標楷體"/>
                <w:sz w:val="22"/>
                <w:szCs w:val="22"/>
              </w:rPr>
            </w:pPr>
          </w:p>
        </w:tc>
        <w:tc>
          <w:tcPr>
            <w:tcW w:w="1134" w:type="dxa"/>
          </w:tcPr>
          <w:p w14:paraId="2B667952" w14:textId="77777777" w:rsidR="008B3645" w:rsidRPr="00261D77" w:rsidRDefault="008B3645" w:rsidP="005324F2">
            <w:pPr>
              <w:rPr>
                <w:rFonts w:eastAsia="標楷體"/>
                <w:sz w:val="22"/>
                <w:szCs w:val="22"/>
              </w:rPr>
            </w:pPr>
          </w:p>
        </w:tc>
        <w:tc>
          <w:tcPr>
            <w:tcW w:w="992" w:type="dxa"/>
          </w:tcPr>
          <w:p w14:paraId="1548FDF5" w14:textId="77777777" w:rsidR="008B3645" w:rsidRPr="00261D77" w:rsidRDefault="008B3645" w:rsidP="005324F2">
            <w:pPr>
              <w:rPr>
                <w:rFonts w:eastAsia="標楷體"/>
                <w:sz w:val="22"/>
                <w:szCs w:val="22"/>
              </w:rPr>
            </w:pPr>
          </w:p>
        </w:tc>
        <w:tc>
          <w:tcPr>
            <w:tcW w:w="1134" w:type="dxa"/>
          </w:tcPr>
          <w:p w14:paraId="2C435834" w14:textId="77777777" w:rsidR="008B3645" w:rsidRPr="00261D77" w:rsidRDefault="008B3645" w:rsidP="005324F2">
            <w:pPr>
              <w:rPr>
                <w:rFonts w:eastAsia="標楷體"/>
                <w:sz w:val="22"/>
                <w:szCs w:val="22"/>
              </w:rPr>
            </w:pPr>
          </w:p>
        </w:tc>
        <w:tc>
          <w:tcPr>
            <w:tcW w:w="1134" w:type="dxa"/>
          </w:tcPr>
          <w:p w14:paraId="2E9B7F36" w14:textId="77777777" w:rsidR="008B3645" w:rsidRPr="00261D77" w:rsidRDefault="008B3645" w:rsidP="005324F2">
            <w:pPr>
              <w:rPr>
                <w:rFonts w:eastAsia="標楷體"/>
                <w:sz w:val="22"/>
                <w:szCs w:val="22"/>
              </w:rPr>
            </w:pPr>
          </w:p>
        </w:tc>
        <w:tc>
          <w:tcPr>
            <w:tcW w:w="1134" w:type="dxa"/>
          </w:tcPr>
          <w:p w14:paraId="1E6BF690" w14:textId="77777777" w:rsidR="008B3645" w:rsidRPr="00261D77" w:rsidRDefault="008B3645" w:rsidP="005324F2">
            <w:pPr>
              <w:rPr>
                <w:rFonts w:eastAsia="標楷體"/>
                <w:sz w:val="22"/>
                <w:szCs w:val="22"/>
              </w:rPr>
            </w:pPr>
          </w:p>
        </w:tc>
        <w:tc>
          <w:tcPr>
            <w:tcW w:w="992" w:type="dxa"/>
          </w:tcPr>
          <w:p w14:paraId="2EDEB1C7" w14:textId="77777777" w:rsidR="008B3645" w:rsidRPr="00261D77" w:rsidRDefault="008B3645" w:rsidP="005324F2">
            <w:pPr>
              <w:rPr>
                <w:rFonts w:eastAsia="標楷體"/>
                <w:sz w:val="22"/>
                <w:szCs w:val="22"/>
              </w:rPr>
            </w:pPr>
          </w:p>
        </w:tc>
        <w:tc>
          <w:tcPr>
            <w:tcW w:w="1134" w:type="dxa"/>
          </w:tcPr>
          <w:p w14:paraId="3056F35D" w14:textId="77777777" w:rsidR="008B3645" w:rsidRPr="00261D77" w:rsidRDefault="008B3645" w:rsidP="005324F2">
            <w:pPr>
              <w:rPr>
                <w:rFonts w:eastAsia="標楷體"/>
                <w:sz w:val="22"/>
                <w:szCs w:val="22"/>
              </w:rPr>
            </w:pPr>
          </w:p>
        </w:tc>
      </w:tr>
    </w:tbl>
    <w:p w14:paraId="5F3C68FD" w14:textId="77777777" w:rsidR="008B3645" w:rsidRPr="00261D77" w:rsidRDefault="008B3645" w:rsidP="00093B49">
      <w:pPr>
        <w:spacing w:line="300" w:lineRule="exact"/>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1</w:t>
      </w:r>
      <w:r w:rsidRPr="00261D77">
        <w:rPr>
          <w:rFonts w:eastAsia="標楷體"/>
          <w:sz w:val="22"/>
          <w:szCs w:val="18"/>
        </w:rPr>
        <w:t>：關係人交易條件如與一般交易條件不同，應於單價及授信期間欄位敘明差異情形及原因。</w:t>
      </w:r>
    </w:p>
    <w:p w14:paraId="2B9489A7" w14:textId="77777777" w:rsidR="008B3645" w:rsidRPr="00261D77" w:rsidRDefault="008B3645" w:rsidP="00093B49">
      <w:pPr>
        <w:spacing w:line="300" w:lineRule="exact"/>
        <w:ind w:left="640" w:hangingChars="291" w:hanging="640"/>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2</w:t>
      </w:r>
      <w:r w:rsidRPr="00261D77">
        <w:rPr>
          <w:rFonts w:eastAsia="標楷體"/>
          <w:sz w:val="22"/>
          <w:szCs w:val="18"/>
        </w:rPr>
        <w:t>：若有預收（付）款項情形者，應於備註欄敘明原因、契約約定條款、金額及與一般交易型態之差異情形。</w:t>
      </w:r>
    </w:p>
    <w:p w14:paraId="2D2F71B0" w14:textId="5D331AB6" w:rsidR="008B3645" w:rsidRPr="00261D77" w:rsidRDefault="008B3645" w:rsidP="00093B49">
      <w:pPr>
        <w:pStyle w:val="Default"/>
        <w:spacing w:beforeLines="50" w:before="120"/>
        <w:ind w:firstLineChars="227" w:firstLine="545"/>
        <w:rPr>
          <w:rFonts w:ascii="Times New Roman" w:cs="Times New Roman"/>
          <w:color w:val="auto"/>
        </w:rPr>
      </w:pPr>
      <w:r w:rsidRPr="00261D77">
        <w:rPr>
          <w:rFonts w:ascii="Times New Roman" w:cs="Times New Roman" w:hint="eastAsia"/>
          <w:color w:val="auto"/>
        </w:rPr>
        <w:t>8</w:t>
      </w:r>
      <w:r w:rsidRPr="00261D77">
        <w:rPr>
          <w:rFonts w:ascii="Times New Roman" w:cs="Times New Roman" w:hint="eastAsia"/>
          <w:color w:val="auto"/>
        </w:rPr>
        <w:t>、</w:t>
      </w:r>
      <w:r w:rsidR="0081343B" w:rsidRPr="00235ADA">
        <w:rPr>
          <w:rFonts w:ascii="Times New Roman" w:cs="Times New Roman" w:hint="eastAsia"/>
          <w:color w:val="auto"/>
        </w:rPr>
        <w:t>最近</w:t>
      </w:r>
      <w:proofErr w:type="gramStart"/>
      <w:r w:rsidR="0081343B" w:rsidRPr="00235ADA">
        <w:rPr>
          <w:rFonts w:ascii="Times New Roman" w:cs="Times New Roman" w:hint="eastAsia"/>
          <w:color w:val="auto"/>
        </w:rPr>
        <w:t>一</w:t>
      </w:r>
      <w:proofErr w:type="gramEnd"/>
      <w:r w:rsidR="0081343B" w:rsidRPr="00235ADA">
        <w:rPr>
          <w:rFonts w:ascii="Times New Roman" w:cs="Times New Roman" w:hint="eastAsia"/>
          <w:color w:val="auto"/>
        </w:rPr>
        <w:t>年度</w:t>
      </w:r>
      <w:r w:rsidRPr="00261D77">
        <w:rPr>
          <w:rFonts w:ascii="Times New Roman" w:cs="Times New Roman"/>
          <w:color w:val="auto"/>
        </w:rPr>
        <w:t>應收關係企業款項之情形</w:t>
      </w:r>
    </w:p>
    <w:p w14:paraId="102930C0" w14:textId="77777777" w:rsidR="0067743A" w:rsidRPr="00261D77" w:rsidRDefault="0067743A" w:rsidP="0067743A">
      <w:pPr>
        <w:pStyle w:val="Default"/>
        <w:ind w:left="720" w:firstLine="7007"/>
        <w:jc w:val="both"/>
        <w:rPr>
          <w:rFonts w:ascii="Times New Roman"/>
          <w:color w:val="auto"/>
          <w:sz w:val="28"/>
          <w:szCs w:val="28"/>
        </w:rPr>
      </w:pPr>
      <w:r w:rsidRPr="00261D77">
        <w:rPr>
          <w:rFonts w:ascii="Times New Roman" w:hint="eastAsia"/>
          <w:color w:val="auto"/>
          <w:sz w:val="22"/>
          <w:szCs w:val="22"/>
        </w:rPr>
        <w:t>單位：</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276"/>
        <w:gridCol w:w="850"/>
        <w:gridCol w:w="1701"/>
        <w:gridCol w:w="1134"/>
        <w:gridCol w:w="1418"/>
        <w:gridCol w:w="1250"/>
      </w:tblGrid>
      <w:tr w:rsidR="00261D77" w:rsidRPr="00261D77" w14:paraId="54AC3826" w14:textId="77777777" w:rsidTr="00093B49">
        <w:trPr>
          <w:cantSplit/>
          <w:trHeight w:val="315"/>
          <w:jc w:val="center"/>
        </w:trPr>
        <w:tc>
          <w:tcPr>
            <w:tcW w:w="1446" w:type="dxa"/>
            <w:vMerge w:val="restart"/>
            <w:vAlign w:val="center"/>
          </w:tcPr>
          <w:p w14:paraId="0C196E45" w14:textId="77777777" w:rsidR="008B3645" w:rsidRPr="00261D77" w:rsidRDefault="008B3645" w:rsidP="00093B49">
            <w:pPr>
              <w:spacing w:line="380" w:lineRule="exact"/>
              <w:ind w:left="57"/>
              <w:jc w:val="center"/>
              <w:rPr>
                <w:rFonts w:eastAsia="標楷體"/>
                <w:szCs w:val="24"/>
              </w:rPr>
            </w:pPr>
            <w:r w:rsidRPr="00261D77">
              <w:rPr>
                <w:rFonts w:eastAsia="標楷體"/>
                <w:szCs w:val="24"/>
              </w:rPr>
              <w:t>帳列應收款項之公司</w:t>
            </w:r>
          </w:p>
        </w:tc>
        <w:tc>
          <w:tcPr>
            <w:tcW w:w="1276" w:type="dxa"/>
            <w:vMerge w:val="restart"/>
            <w:vAlign w:val="center"/>
          </w:tcPr>
          <w:p w14:paraId="46A7F9E0" w14:textId="77777777" w:rsidR="008B3645" w:rsidRPr="00261D77" w:rsidRDefault="008B3645" w:rsidP="00093B49">
            <w:pPr>
              <w:spacing w:line="440" w:lineRule="exact"/>
              <w:jc w:val="center"/>
              <w:rPr>
                <w:rFonts w:eastAsia="標楷體"/>
                <w:szCs w:val="24"/>
              </w:rPr>
            </w:pPr>
            <w:r w:rsidRPr="00261D77">
              <w:rPr>
                <w:rFonts w:eastAsia="標楷體"/>
                <w:szCs w:val="24"/>
              </w:rPr>
              <w:t>交易對象</w:t>
            </w:r>
          </w:p>
        </w:tc>
        <w:tc>
          <w:tcPr>
            <w:tcW w:w="850" w:type="dxa"/>
            <w:vMerge w:val="restart"/>
            <w:vAlign w:val="center"/>
          </w:tcPr>
          <w:p w14:paraId="3529D1AE" w14:textId="4584EEEC" w:rsidR="008B3645" w:rsidRPr="00261D77" w:rsidRDefault="008B3645" w:rsidP="00093B49">
            <w:pPr>
              <w:spacing w:line="440" w:lineRule="exact"/>
              <w:jc w:val="center"/>
              <w:rPr>
                <w:rFonts w:eastAsia="標楷體"/>
                <w:szCs w:val="24"/>
              </w:rPr>
            </w:pPr>
            <w:r w:rsidRPr="00261D77">
              <w:rPr>
                <w:rFonts w:eastAsia="標楷體"/>
                <w:szCs w:val="24"/>
              </w:rPr>
              <w:t>關</w:t>
            </w:r>
            <w:r w:rsidR="00093B49" w:rsidRPr="00261D77">
              <w:rPr>
                <w:rFonts w:eastAsia="標楷體"/>
                <w:szCs w:val="24"/>
              </w:rPr>
              <w:t>係</w:t>
            </w:r>
          </w:p>
        </w:tc>
        <w:tc>
          <w:tcPr>
            <w:tcW w:w="1701" w:type="dxa"/>
            <w:vMerge w:val="restart"/>
            <w:vAlign w:val="center"/>
          </w:tcPr>
          <w:p w14:paraId="205DC8BE" w14:textId="77777777" w:rsidR="008B3645" w:rsidRPr="00261D77" w:rsidRDefault="008B3645" w:rsidP="00093B49">
            <w:pPr>
              <w:jc w:val="center"/>
              <w:rPr>
                <w:rFonts w:eastAsia="標楷體"/>
                <w:szCs w:val="24"/>
              </w:rPr>
            </w:pPr>
            <w:r w:rsidRPr="00261D77">
              <w:rPr>
                <w:rFonts w:eastAsia="標楷體"/>
                <w:szCs w:val="24"/>
              </w:rPr>
              <w:t>應收關係企業</w:t>
            </w:r>
          </w:p>
          <w:p w14:paraId="48EAF445" w14:textId="77777777" w:rsidR="008B3645" w:rsidRPr="00261D77" w:rsidRDefault="008B3645" w:rsidP="00093B49">
            <w:pPr>
              <w:jc w:val="center"/>
              <w:rPr>
                <w:rFonts w:eastAsia="標楷體"/>
                <w:szCs w:val="24"/>
              </w:rPr>
            </w:pPr>
            <w:r w:rsidRPr="00261D77">
              <w:rPr>
                <w:rFonts w:eastAsia="標楷體"/>
                <w:szCs w:val="24"/>
              </w:rPr>
              <w:t>款項餘額（</w:t>
            </w:r>
            <w:proofErr w:type="gramStart"/>
            <w:r w:rsidRPr="00261D77">
              <w:rPr>
                <w:rFonts w:eastAsia="標楷體"/>
                <w:szCs w:val="24"/>
              </w:rPr>
              <w:t>註</w:t>
            </w:r>
            <w:proofErr w:type="gramEnd"/>
            <w:r w:rsidRPr="00261D77">
              <w:rPr>
                <w:rFonts w:eastAsia="標楷體"/>
                <w:szCs w:val="24"/>
              </w:rPr>
              <w:t>1</w:t>
            </w:r>
            <w:r w:rsidRPr="00261D77">
              <w:rPr>
                <w:rFonts w:eastAsia="標楷體"/>
                <w:szCs w:val="24"/>
              </w:rPr>
              <w:t>）</w:t>
            </w:r>
          </w:p>
        </w:tc>
        <w:tc>
          <w:tcPr>
            <w:tcW w:w="2552" w:type="dxa"/>
            <w:gridSpan w:val="2"/>
            <w:vAlign w:val="center"/>
          </w:tcPr>
          <w:p w14:paraId="78A9CD56" w14:textId="77777777" w:rsidR="008B3645" w:rsidRPr="00261D77" w:rsidRDefault="008B3645" w:rsidP="00093B49">
            <w:pPr>
              <w:jc w:val="center"/>
              <w:rPr>
                <w:rFonts w:eastAsia="標楷體"/>
                <w:szCs w:val="24"/>
              </w:rPr>
            </w:pPr>
            <w:r w:rsidRPr="00261D77">
              <w:rPr>
                <w:rFonts w:eastAsia="標楷體"/>
                <w:szCs w:val="24"/>
              </w:rPr>
              <w:t>逾期應收關係企業款項</w:t>
            </w:r>
          </w:p>
        </w:tc>
        <w:tc>
          <w:tcPr>
            <w:tcW w:w="1250" w:type="dxa"/>
            <w:vMerge w:val="restart"/>
            <w:vAlign w:val="center"/>
          </w:tcPr>
          <w:p w14:paraId="25374704" w14:textId="77777777" w:rsidR="008B3645" w:rsidRPr="00261D77" w:rsidRDefault="008B3645" w:rsidP="00093B49">
            <w:pPr>
              <w:ind w:left="57"/>
              <w:jc w:val="center"/>
              <w:rPr>
                <w:rFonts w:eastAsia="標楷體"/>
                <w:szCs w:val="24"/>
              </w:rPr>
            </w:pPr>
            <w:r w:rsidRPr="00261D77">
              <w:rPr>
                <w:rFonts w:eastAsia="標楷體"/>
                <w:szCs w:val="24"/>
              </w:rPr>
              <w:t>提列備抵呆帳金額</w:t>
            </w:r>
          </w:p>
        </w:tc>
      </w:tr>
      <w:tr w:rsidR="00261D77" w:rsidRPr="00261D77" w14:paraId="3AA4E114" w14:textId="77777777" w:rsidTr="00093B49">
        <w:trPr>
          <w:cantSplit/>
          <w:trHeight w:val="315"/>
          <w:jc w:val="center"/>
        </w:trPr>
        <w:tc>
          <w:tcPr>
            <w:tcW w:w="1446" w:type="dxa"/>
            <w:vMerge/>
          </w:tcPr>
          <w:p w14:paraId="6DF2DF85" w14:textId="77777777" w:rsidR="008B3645" w:rsidRPr="00261D77" w:rsidRDefault="008B3645" w:rsidP="005324F2">
            <w:pPr>
              <w:rPr>
                <w:rFonts w:eastAsia="標楷體"/>
                <w:szCs w:val="24"/>
              </w:rPr>
            </w:pPr>
          </w:p>
        </w:tc>
        <w:tc>
          <w:tcPr>
            <w:tcW w:w="1276" w:type="dxa"/>
            <w:vMerge/>
          </w:tcPr>
          <w:p w14:paraId="1975E9BB" w14:textId="77777777" w:rsidR="008B3645" w:rsidRPr="00261D77" w:rsidRDefault="008B3645" w:rsidP="005324F2">
            <w:pPr>
              <w:rPr>
                <w:rFonts w:eastAsia="標楷體"/>
                <w:szCs w:val="24"/>
              </w:rPr>
            </w:pPr>
          </w:p>
        </w:tc>
        <w:tc>
          <w:tcPr>
            <w:tcW w:w="850" w:type="dxa"/>
            <w:vMerge/>
          </w:tcPr>
          <w:p w14:paraId="5B945A83" w14:textId="77777777" w:rsidR="008B3645" w:rsidRPr="00261D77" w:rsidRDefault="008B3645" w:rsidP="005324F2">
            <w:pPr>
              <w:rPr>
                <w:rFonts w:eastAsia="標楷體"/>
                <w:szCs w:val="24"/>
              </w:rPr>
            </w:pPr>
          </w:p>
        </w:tc>
        <w:tc>
          <w:tcPr>
            <w:tcW w:w="1701" w:type="dxa"/>
            <w:vMerge/>
          </w:tcPr>
          <w:p w14:paraId="65613A8A" w14:textId="77777777" w:rsidR="008B3645" w:rsidRPr="00261D77" w:rsidRDefault="008B3645" w:rsidP="005324F2">
            <w:pPr>
              <w:rPr>
                <w:rFonts w:eastAsia="標楷體"/>
                <w:szCs w:val="24"/>
              </w:rPr>
            </w:pPr>
          </w:p>
        </w:tc>
        <w:tc>
          <w:tcPr>
            <w:tcW w:w="1134" w:type="dxa"/>
          </w:tcPr>
          <w:p w14:paraId="5E0FB000" w14:textId="77777777" w:rsidR="008B3645" w:rsidRPr="00261D77" w:rsidRDefault="008B3645" w:rsidP="005324F2">
            <w:pPr>
              <w:jc w:val="center"/>
              <w:rPr>
                <w:rFonts w:eastAsia="標楷體"/>
                <w:szCs w:val="24"/>
              </w:rPr>
            </w:pPr>
            <w:r w:rsidRPr="00261D77">
              <w:rPr>
                <w:rFonts w:eastAsia="標楷體"/>
                <w:szCs w:val="24"/>
              </w:rPr>
              <w:t>金額</w:t>
            </w:r>
          </w:p>
        </w:tc>
        <w:tc>
          <w:tcPr>
            <w:tcW w:w="1418" w:type="dxa"/>
          </w:tcPr>
          <w:p w14:paraId="1ADFD11C" w14:textId="77777777" w:rsidR="008B3645" w:rsidRPr="00261D77" w:rsidRDefault="008B3645" w:rsidP="005324F2">
            <w:pPr>
              <w:ind w:right="-14"/>
              <w:jc w:val="center"/>
              <w:rPr>
                <w:rFonts w:eastAsia="標楷體"/>
                <w:szCs w:val="24"/>
              </w:rPr>
            </w:pPr>
            <w:r w:rsidRPr="00261D77">
              <w:rPr>
                <w:rFonts w:eastAsia="標楷體"/>
                <w:szCs w:val="24"/>
              </w:rPr>
              <w:t>處理方式</w:t>
            </w:r>
          </w:p>
        </w:tc>
        <w:tc>
          <w:tcPr>
            <w:tcW w:w="1250" w:type="dxa"/>
            <w:vMerge/>
          </w:tcPr>
          <w:p w14:paraId="1765E23C" w14:textId="77777777" w:rsidR="008B3645" w:rsidRPr="00261D77" w:rsidRDefault="008B3645" w:rsidP="005324F2">
            <w:pPr>
              <w:rPr>
                <w:rFonts w:eastAsia="標楷體"/>
                <w:szCs w:val="24"/>
              </w:rPr>
            </w:pPr>
          </w:p>
        </w:tc>
      </w:tr>
      <w:tr w:rsidR="00261D77" w:rsidRPr="00261D77" w14:paraId="154E8DC5" w14:textId="77777777" w:rsidTr="00093B49">
        <w:trPr>
          <w:cantSplit/>
          <w:trHeight w:hRule="exact" w:val="637"/>
          <w:jc w:val="center"/>
        </w:trPr>
        <w:tc>
          <w:tcPr>
            <w:tcW w:w="1446" w:type="dxa"/>
          </w:tcPr>
          <w:p w14:paraId="625B8877" w14:textId="77777777" w:rsidR="008B3645" w:rsidRPr="00261D77" w:rsidRDefault="008B3645" w:rsidP="005324F2">
            <w:pPr>
              <w:rPr>
                <w:rFonts w:eastAsia="標楷體"/>
                <w:szCs w:val="24"/>
              </w:rPr>
            </w:pPr>
          </w:p>
        </w:tc>
        <w:tc>
          <w:tcPr>
            <w:tcW w:w="1276" w:type="dxa"/>
          </w:tcPr>
          <w:p w14:paraId="6C8F3304" w14:textId="77777777" w:rsidR="008B3645" w:rsidRPr="00261D77" w:rsidRDefault="008B3645" w:rsidP="005324F2">
            <w:pPr>
              <w:rPr>
                <w:rFonts w:eastAsia="標楷體"/>
                <w:szCs w:val="24"/>
              </w:rPr>
            </w:pPr>
          </w:p>
        </w:tc>
        <w:tc>
          <w:tcPr>
            <w:tcW w:w="850" w:type="dxa"/>
          </w:tcPr>
          <w:p w14:paraId="4CA50EF9" w14:textId="77777777" w:rsidR="008B3645" w:rsidRPr="00261D77" w:rsidRDefault="008B3645" w:rsidP="005324F2">
            <w:pPr>
              <w:rPr>
                <w:rFonts w:eastAsia="標楷體"/>
                <w:szCs w:val="24"/>
              </w:rPr>
            </w:pPr>
          </w:p>
        </w:tc>
        <w:tc>
          <w:tcPr>
            <w:tcW w:w="1701" w:type="dxa"/>
          </w:tcPr>
          <w:p w14:paraId="733C3D4C" w14:textId="77777777" w:rsidR="008B3645" w:rsidRPr="00261D77" w:rsidRDefault="008B3645" w:rsidP="005324F2">
            <w:pPr>
              <w:jc w:val="right"/>
              <w:rPr>
                <w:rFonts w:eastAsia="標楷體"/>
                <w:szCs w:val="24"/>
              </w:rPr>
            </w:pPr>
          </w:p>
        </w:tc>
        <w:tc>
          <w:tcPr>
            <w:tcW w:w="1134" w:type="dxa"/>
          </w:tcPr>
          <w:p w14:paraId="69087A74" w14:textId="77777777" w:rsidR="008B3645" w:rsidRPr="00261D77" w:rsidRDefault="008B3645" w:rsidP="005324F2">
            <w:pPr>
              <w:jc w:val="center"/>
              <w:rPr>
                <w:rFonts w:eastAsia="標楷體"/>
                <w:szCs w:val="24"/>
              </w:rPr>
            </w:pPr>
          </w:p>
        </w:tc>
        <w:tc>
          <w:tcPr>
            <w:tcW w:w="1418" w:type="dxa"/>
            <w:vAlign w:val="center"/>
          </w:tcPr>
          <w:p w14:paraId="054E9913" w14:textId="77777777" w:rsidR="008B3645" w:rsidRPr="00261D77" w:rsidRDefault="008B3645" w:rsidP="005324F2">
            <w:pPr>
              <w:ind w:right="-479"/>
              <w:jc w:val="center"/>
              <w:rPr>
                <w:rFonts w:eastAsia="標楷體"/>
                <w:szCs w:val="24"/>
              </w:rPr>
            </w:pPr>
          </w:p>
        </w:tc>
        <w:tc>
          <w:tcPr>
            <w:tcW w:w="1250" w:type="dxa"/>
          </w:tcPr>
          <w:p w14:paraId="335314B7" w14:textId="77777777" w:rsidR="008B3645" w:rsidRPr="00261D77" w:rsidRDefault="008B3645" w:rsidP="005324F2">
            <w:pPr>
              <w:jc w:val="right"/>
              <w:rPr>
                <w:rFonts w:eastAsia="標楷體"/>
                <w:szCs w:val="24"/>
              </w:rPr>
            </w:pPr>
          </w:p>
        </w:tc>
      </w:tr>
      <w:tr w:rsidR="00261D77" w:rsidRPr="00261D77" w14:paraId="2EEC94C9" w14:textId="77777777" w:rsidTr="00093B49">
        <w:trPr>
          <w:cantSplit/>
          <w:trHeight w:hRule="exact" w:val="726"/>
          <w:jc w:val="center"/>
        </w:trPr>
        <w:tc>
          <w:tcPr>
            <w:tcW w:w="1446" w:type="dxa"/>
          </w:tcPr>
          <w:p w14:paraId="01A17784" w14:textId="77777777" w:rsidR="008B3645" w:rsidRPr="00261D77" w:rsidRDefault="008B3645" w:rsidP="005324F2">
            <w:pPr>
              <w:rPr>
                <w:rFonts w:eastAsia="標楷體"/>
                <w:szCs w:val="24"/>
              </w:rPr>
            </w:pPr>
          </w:p>
        </w:tc>
        <w:tc>
          <w:tcPr>
            <w:tcW w:w="1276" w:type="dxa"/>
          </w:tcPr>
          <w:p w14:paraId="2A72B83B" w14:textId="77777777" w:rsidR="008B3645" w:rsidRPr="00261D77" w:rsidRDefault="008B3645" w:rsidP="005324F2">
            <w:pPr>
              <w:rPr>
                <w:rFonts w:eastAsia="標楷體"/>
                <w:szCs w:val="24"/>
              </w:rPr>
            </w:pPr>
          </w:p>
        </w:tc>
        <w:tc>
          <w:tcPr>
            <w:tcW w:w="850" w:type="dxa"/>
          </w:tcPr>
          <w:p w14:paraId="0E126889" w14:textId="77777777" w:rsidR="008B3645" w:rsidRPr="00261D77" w:rsidRDefault="008B3645" w:rsidP="005324F2">
            <w:pPr>
              <w:rPr>
                <w:rFonts w:eastAsia="標楷體"/>
                <w:szCs w:val="24"/>
              </w:rPr>
            </w:pPr>
          </w:p>
        </w:tc>
        <w:tc>
          <w:tcPr>
            <w:tcW w:w="1701" w:type="dxa"/>
          </w:tcPr>
          <w:p w14:paraId="7340F81E" w14:textId="77777777" w:rsidR="008B3645" w:rsidRPr="00261D77" w:rsidRDefault="008B3645" w:rsidP="005324F2">
            <w:pPr>
              <w:jc w:val="right"/>
              <w:rPr>
                <w:rFonts w:eastAsia="標楷體"/>
                <w:szCs w:val="24"/>
              </w:rPr>
            </w:pPr>
          </w:p>
        </w:tc>
        <w:tc>
          <w:tcPr>
            <w:tcW w:w="1134" w:type="dxa"/>
          </w:tcPr>
          <w:p w14:paraId="1E7B7CC4" w14:textId="77777777" w:rsidR="008B3645" w:rsidRPr="00261D77" w:rsidRDefault="008B3645" w:rsidP="005324F2">
            <w:pPr>
              <w:jc w:val="center"/>
              <w:rPr>
                <w:rFonts w:eastAsia="標楷體"/>
                <w:szCs w:val="24"/>
              </w:rPr>
            </w:pPr>
          </w:p>
        </w:tc>
        <w:tc>
          <w:tcPr>
            <w:tcW w:w="1418" w:type="dxa"/>
            <w:vAlign w:val="center"/>
          </w:tcPr>
          <w:p w14:paraId="026E2F9E" w14:textId="77777777" w:rsidR="008B3645" w:rsidRPr="00261D77" w:rsidRDefault="008B3645" w:rsidP="005324F2">
            <w:pPr>
              <w:ind w:right="-479"/>
              <w:jc w:val="center"/>
              <w:rPr>
                <w:rFonts w:eastAsia="標楷體"/>
                <w:szCs w:val="24"/>
              </w:rPr>
            </w:pPr>
          </w:p>
        </w:tc>
        <w:tc>
          <w:tcPr>
            <w:tcW w:w="1250" w:type="dxa"/>
          </w:tcPr>
          <w:p w14:paraId="58256DA7" w14:textId="77777777" w:rsidR="008B3645" w:rsidRPr="00261D77" w:rsidRDefault="008B3645" w:rsidP="005324F2">
            <w:pPr>
              <w:jc w:val="right"/>
              <w:rPr>
                <w:rFonts w:eastAsia="標楷體"/>
                <w:szCs w:val="24"/>
              </w:rPr>
            </w:pPr>
          </w:p>
        </w:tc>
      </w:tr>
    </w:tbl>
    <w:p w14:paraId="44C3F671" w14:textId="77777777" w:rsidR="008B3645" w:rsidRPr="00261D77" w:rsidRDefault="008B3645" w:rsidP="00093B49">
      <w:pPr>
        <w:spacing w:line="300" w:lineRule="atLeast"/>
        <w:ind w:leftChars="300" w:left="720"/>
        <w:rPr>
          <w:rFonts w:eastAsia="標楷體"/>
          <w:sz w:val="22"/>
          <w:szCs w:val="22"/>
        </w:rPr>
      </w:pPr>
      <w:proofErr w:type="gramStart"/>
      <w:r w:rsidRPr="00261D77">
        <w:rPr>
          <w:rFonts w:eastAsia="標楷體"/>
          <w:sz w:val="22"/>
          <w:szCs w:val="22"/>
        </w:rPr>
        <w:t>註</w:t>
      </w:r>
      <w:proofErr w:type="gramEnd"/>
      <w:r w:rsidRPr="00261D77">
        <w:rPr>
          <w:rFonts w:eastAsia="標楷體"/>
          <w:sz w:val="22"/>
          <w:szCs w:val="22"/>
        </w:rPr>
        <w:t>1</w:t>
      </w:r>
      <w:r w:rsidRPr="00261D77">
        <w:rPr>
          <w:rFonts w:eastAsia="標楷體"/>
          <w:sz w:val="22"/>
          <w:szCs w:val="22"/>
        </w:rPr>
        <w:t>：請依應收關係人帳款、票據、其他應收款</w:t>
      </w:r>
      <w:r w:rsidRPr="00261D77">
        <w:rPr>
          <w:rFonts w:eastAsia="標楷體"/>
          <w:sz w:val="22"/>
          <w:szCs w:val="22"/>
        </w:rPr>
        <w:t>…</w:t>
      </w:r>
      <w:proofErr w:type="gramStart"/>
      <w:r w:rsidRPr="00261D77">
        <w:rPr>
          <w:rFonts w:eastAsia="標楷體"/>
          <w:sz w:val="22"/>
          <w:szCs w:val="22"/>
        </w:rPr>
        <w:t>等分別填列</w:t>
      </w:r>
      <w:proofErr w:type="gramEnd"/>
      <w:r w:rsidRPr="00261D77">
        <w:rPr>
          <w:rFonts w:eastAsia="標楷體"/>
          <w:sz w:val="22"/>
          <w:szCs w:val="22"/>
        </w:rPr>
        <w:t>。</w:t>
      </w:r>
    </w:p>
    <w:p w14:paraId="2CD23162" w14:textId="77777777" w:rsidR="008B3645" w:rsidRPr="00261D77" w:rsidRDefault="008B3645" w:rsidP="00093B49">
      <w:pPr>
        <w:spacing w:line="300" w:lineRule="atLeast"/>
        <w:ind w:leftChars="300" w:left="720"/>
        <w:rPr>
          <w:rFonts w:eastAsia="標楷體"/>
          <w:sz w:val="22"/>
          <w:szCs w:val="22"/>
        </w:rPr>
      </w:pPr>
      <w:proofErr w:type="gramStart"/>
      <w:r w:rsidRPr="00261D77">
        <w:rPr>
          <w:rFonts w:eastAsia="標楷體"/>
          <w:sz w:val="22"/>
          <w:szCs w:val="22"/>
        </w:rPr>
        <w:t>註</w:t>
      </w:r>
      <w:proofErr w:type="gramEnd"/>
      <w:r w:rsidRPr="00261D77">
        <w:rPr>
          <w:rFonts w:eastAsia="標楷體" w:hint="eastAsia"/>
          <w:sz w:val="22"/>
          <w:szCs w:val="22"/>
        </w:rPr>
        <w:t>2</w:t>
      </w:r>
      <w:r w:rsidRPr="00261D77">
        <w:rPr>
          <w:rFonts w:eastAsia="標楷體"/>
          <w:sz w:val="22"/>
          <w:szCs w:val="22"/>
        </w:rPr>
        <w:t>：帳列關係企業暫付款、預付款，</w:t>
      </w:r>
      <w:proofErr w:type="gramStart"/>
      <w:r w:rsidRPr="00261D77">
        <w:rPr>
          <w:rFonts w:eastAsia="標楷體"/>
          <w:sz w:val="22"/>
          <w:szCs w:val="22"/>
        </w:rPr>
        <w:t>應分別填列</w:t>
      </w:r>
      <w:proofErr w:type="gramEnd"/>
      <w:r w:rsidRPr="00261D77">
        <w:rPr>
          <w:rFonts w:eastAsia="標楷體"/>
          <w:sz w:val="22"/>
          <w:szCs w:val="22"/>
        </w:rPr>
        <w:t>。</w:t>
      </w:r>
      <w:r w:rsidRPr="00261D77">
        <w:rPr>
          <w:rFonts w:eastAsia="標楷體"/>
          <w:sz w:val="22"/>
          <w:szCs w:val="22"/>
        </w:rPr>
        <w:t xml:space="preserve">  </w:t>
      </w:r>
    </w:p>
    <w:p w14:paraId="74295294" w14:textId="77777777" w:rsidR="008B3645" w:rsidRPr="00261D77" w:rsidRDefault="008B3645" w:rsidP="00093B49">
      <w:pPr>
        <w:pStyle w:val="Default"/>
        <w:spacing w:beforeLines="50" w:before="120"/>
        <w:ind w:firstLineChars="227" w:firstLine="545"/>
        <w:rPr>
          <w:rFonts w:ascii="Times New Roman"/>
          <w:color w:val="auto"/>
        </w:rPr>
      </w:pPr>
      <w:r w:rsidRPr="00261D77">
        <w:rPr>
          <w:rFonts w:ascii="Times New Roman" w:cs="Times New Roman" w:hint="eastAsia"/>
          <w:color w:val="auto"/>
        </w:rPr>
        <w:t>9.</w:t>
      </w:r>
      <w:r w:rsidRPr="00261D77">
        <w:rPr>
          <w:rFonts w:ascii="Times New Roman" w:cs="Times New Roman" w:hint="eastAsia"/>
          <w:color w:val="auto"/>
        </w:rPr>
        <w:t>每股市價、淨值、盈餘及股利</w:t>
      </w:r>
      <w:r w:rsidRPr="00261D77">
        <w:rPr>
          <w:rFonts w:ascii="Times New Roman" w:cs="Times New Roman" w:hint="eastAsia"/>
          <w:color w:val="auto"/>
        </w:rPr>
        <w:tab/>
      </w:r>
      <w:r w:rsidRPr="00261D77">
        <w:rPr>
          <w:rFonts w:ascii="Times New Roman" w:cs="Times New Roman" w:hint="eastAsia"/>
          <w:color w:val="auto"/>
        </w:rPr>
        <w:tab/>
      </w:r>
      <w:r w:rsidRPr="00261D77">
        <w:rPr>
          <w:rFonts w:ascii="Times New Roman" w:hint="eastAsia"/>
          <w:color w:val="auto"/>
        </w:rPr>
        <w:tab/>
        <w:t xml:space="preserve">                </w:t>
      </w:r>
    </w:p>
    <w:p w14:paraId="7051FA70" w14:textId="5BD30083" w:rsidR="008B3645" w:rsidRPr="00261D77" w:rsidRDefault="008B3645" w:rsidP="00093B49">
      <w:pPr>
        <w:pStyle w:val="Default"/>
        <w:snapToGrid w:val="0"/>
        <w:spacing w:line="240" w:lineRule="atLeast"/>
        <w:ind w:leftChars="2350" w:left="6300" w:rightChars="200" w:right="480" w:hangingChars="300" w:hanging="660"/>
        <w:rPr>
          <w:rFonts w:ascii="Times New Roman"/>
          <w:color w:val="auto"/>
          <w:sz w:val="22"/>
          <w:szCs w:val="22"/>
        </w:rPr>
      </w:pPr>
      <w:r w:rsidRPr="00261D77">
        <w:rPr>
          <w:rFonts w:ascii="Times New Roman" w:hint="eastAsia"/>
          <w:color w:val="auto"/>
          <w:sz w:val="22"/>
          <w:szCs w:val="22"/>
        </w:rPr>
        <w:t>單位：新臺幣千元</w:t>
      </w:r>
      <w:r w:rsidRPr="00261D77">
        <w:rPr>
          <w:rFonts w:ascii="Times New Roman" w:hint="eastAsia"/>
          <w:color w:val="auto"/>
          <w:sz w:val="22"/>
          <w:szCs w:val="22"/>
        </w:rPr>
        <w:t>(</w:t>
      </w:r>
      <w:r w:rsidRPr="00261D77">
        <w:rPr>
          <w:rFonts w:ascii="Times New Roman" w:hint="eastAsia"/>
          <w:color w:val="auto"/>
          <w:sz w:val="22"/>
          <w:szCs w:val="22"/>
        </w:rPr>
        <w:t>如財務報告係以其他幣別表示者</w:t>
      </w:r>
      <w:r w:rsidR="00093B49" w:rsidRPr="00261D77">
        <w:rPr>
          <w:rFonts w:ascii="Times New Roman" w:hint="eastAsia"/>
          <w:color w:val="auto"/>
          <w:sz w:val="22"/>
          <w:szCs w:val="22"/>
        </w:rPr>
        <w:t>，請換算為新臺幣，並註明換算匯率</w:t>
      </w:r>
      <w:r w:rsidR="00093B49" w:rsidRPr="00261D77">
        <w:rPr>
          <w:rFonts w:ascii="Times New Roman" w:hint="eastAsia"/>
          <w:color w:val="auto"/>
          <w:sz w:val="22"/>
          <w:szCs w:val="22"/>
        </w:rPr>
        <w:t>)</w:t>
      </w:r>
    </w:p>
    <w:tbl>
      <w:tblPr>
        <w:tblpPr w:leftFromText="180" w:rightFromText="180" w:vertAnchor="text" w:horzAnchor="margin" w:tblpXSpec="center" w:tblpY="7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2"/>
        <w:gridCol w:w="709"/>
        <w:gridCol w:w="1701"/>
        <w:gridCol w:w="2410"/>
        <w:gridCol w:w="2551"/>
      </w:tblGrid>
      <w:tr w:rsidR="00261D77" w:rsidRPr="00261D77" w14:paraId="341D013D" w14:textId="77777777" w:rsidTr="00093B49">
        <w:trPr>
          <w:cantSplit/>
        </w:trPr>
        <w:tc>
          <w:tcPr>
            <w:tcW w:w="4112" w:type="dxa"/>
            <w:gridSpan w:val="3"/>
            <w:tcBorders>
              <w:tl2br w:val="single" w:sz="4" w:space="0" w:color="auto"/>
            </w:tcBorders>
          </w:tcPr>
          <w:p w14:paraId="5B75A156" w14:textId="77777777" w:rsidR="00093B49" w:rsidRPr="00261D77" w:rsidRDefault="00093B49" w:rsidP="00093B49">
            <w:pPr>
              <w:pStyle w:val="a8"/>
              <w:spacing w:line="200" w:lineRule="atLeast"/>
              <w:ind w:left="0"/>
              <w:jc w:val="right"/>
              <w:rPr>
                <w:rFonts w:ascii="Times New Roman"/>
                <w:sz w:val="24"/>
                <w:szCs w:val="24"/>
              </w:rPr>
            </w:pPr>
            <w:r w:rsidRPr="00261D77">
              <w:rPr>
                <w:rFonts w:ascii="Times New Roman" w:hint="eastAsia"/>
                <w:sz w:val="24"/>
                <w:szCs w:val="24"/>
              </w:rPr>
              <w:t xml:space="preserve">         </w:t>
            </w:r>
            <w:r w:rsidRPr="00261D77">
              <w:rPr>
                <w:rFonts w:ascii="Times New Roman" w:hint="eastAsia"/>
                <w:sz w:val="24"/>
                <w:szCs w:val="24"/>
              </w:rPr>
              <w:t>年度</w:t>
            </w:r>
          </w:p>
          <w:p w14:paraId="4ABB55E1" w14:textId="77777777" w:rsidR="00093B49" w:rsidRPr="00261D77" w:rsidRDefault="00093B49" w:rsidP="00093B49">
            <w:pPr>
              <w:pStyle w:val="a8"/>
              <w:spacing w:line="200" w:lineRule="atLeast"/>
              <w:ind w:left="0"/>
              <w:jc w:val="both"/>
              <w:rPr>
                <w:rFonts w:ascii="Times New Roman"/>
                <w:sz w:val="24"/>
                <w:szCs w:val="24"/>
              </w:rPr>
            </w:pPr>
            <w:r w:rsidRPr="00261D77">
              <w:rPr>
                <w:rFonts w:ascii="Times New Roman" w:hint="eastAsia"/>
                <w:sz w:val="24"/>
                <w:szCs w:val="24"/>
              </w:rPr>
              <w:t>項目</w:t>
            </w:r>
          </w:p>
        </w:tc>
        <w:tc>
          <w:tcPr>
            <w:tcW w:w="2410" w:type="dxa"/>
            <w:vAlign w:val="center"/>
          </w:tcPr>
          <w:p w14:paraId="0FDA7953" w14:textId="77777777" w:rsidR="00093B49" w:rsidRPr="00261D77" w:rsidRDefault="00093B49" w:rsidP="00093B49">
            <w:pPr>
              <w:pStyle w:val="a8"/>
              <w:spacing w:line="200" w:lineRule="atLeast"/>
              <w:ind w:left="0"/>
              <w:jc w:val="right"/>
              <w:rPr>
                <w:rFonts w:ascii="Times New Roman"/>
                <w:sz w:val="24"/>
                <w:szCs w:val="24"/>
              </w:rPr>
            </w:pPr>
            <w:r w:rsidRPr="00261D77">
              <w:rPr>
                <w:rFonts w:ascii="Times New Roman" w:hint="eastAsia"/>
                <w:sz w:val="24"/>
                <w:szCs w:val="24"/>
              </w:rPr>
              <w:t>年度</w:t>
            </w:r>
          </w:p>
        </w:tc>
        <w:tc>
          <w:tcPr>
            <w:tcW w:w="2551" w:type="dxa"/>
            <w:vAlign w:val="center"/>
          </w:tcPr>
          <w:p w14:paraId="4B6D1DCC" w14:textId="77777777" w:rsidR="00093B49" w:rsidRPr="00261D77" w:rsidRDefault="00093B49" w:rsidP="00093B49">
            <w:pPr>
              <w:pStyle w:val="a8"/>
              <w:spacing w:line="200" w:lineRule="atLeast"/>
              <w:ind w:left="0"/>
              <w:jc w:val="right"/>
              <w:rPr>
                <w:rFonts w:ascii="Times New Roman"/>
                <w:sz w:val="24"/>
                <w:szCs w:val="24"/>
              </w:rPr>
            </w:pPr>
            <w:r w:rsidRPr="00261D77">
              <w:rPr>
                <w:rFonts w:ascii="Times New Roman" w:hint="eastAsia"/>
                <w:sz w:val="24"/>
                <w:szCs w:val="24"/>
              </w:rPr>
              <w:t>年度</w:t>
            </w:r>
          </w:p>
        </w:tc>
      </w:tr>
      <w:tr w:rsidR="00261D77" w:rsidRPr="00261D77" w14:paraId="71BA0AA0" w14:textId="77777777" w:rsidTr="00093B49">
        <w:trPr>
          <w:cantSplit/>
          <w:trHeight w:val="360"/>
        </w:trPr>
        <w:tc>
          <w:tcPr>
            <w:tcW w:w="1702" w:type="dxa"/>
            <w:vMerge w:val="restart"/>
            <w:vAlign w:val="center"/>
          </w:tcPr>
          <w:p w14:paraId="57C54ABD" w14:textId="77777777" w:rsidR="00093B49" w:rsidRPr="00261D77" w:rsidRDefault="00093B49" w:rsidP="00093B49">
            <w:pPr>
              <w:pStyle w:val="a8"/>
              <w:spacing w:line="200" w:lineRule="atLeast"/>
              <w:ind w:left="0"/>
              <w:rPr>
                <w:rFonts w:ascii="Times New Roman"/>
                <w:sz w:val="24"/>
                <w:szCs w:val="24"/>
              </w:rPr>
            </w:pPr>
            <w:r w:rsidRPr="00261D77">
              <w:rPr>
                <w:rFonts w:ascii="Times New Roman" w:hint="eastAsia"/>
                <w:sz w:val="24"/>
                <w:szCs w:val="24"/>
              </w:rPr>
              <w:t>每股市價</w:t>
            </w:r>
          </w:p>
        </w:tc>
        <w:tc>
          <w:tcPr>
            <w:tcW w:w="2410" w:type="dxa"/>
            <w:gridSpan w:val="2"/>
          </w:tcPr>
          <w:p w14:paraId="46D11CBC"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最高</w:t>
            </w:r>
          </w:p>
        </w:tc>
        <w:tc>
          <w:tcPr>
            <w:tcW w:w="2410" w:type="dxa"/>
          </w:tcPr>
          <w:p w14:paraId="5F483D99"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71700699"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0BC16F75" w14:textId="77777777" w:rsidTr="00093B49">
        <w:trPr>
          <w:cantSplit/>
          <w:trHeight w:val="410"/>
        </w:trPr>
        <w:tc>
          <w:tcPr>
            <w:tcW w:w="1702" w:type="dxa"/>
            <w:vMerge/>
            <w:vAlign w:val="center"/>
          </w:tcPr>
          <w:p w14:paraId="09367D76" w14:textId="77777777" w:rsidR="00093B49" w:rsidRPr="00261D77" w:rsidRDefault="00093B49" w:rsidP="00093B49">
            <w:pPr>
              <w:pStyle w:val="a8"/>
              <w:spacing w:line="200" w:lineRule="atLeast"/>
              <w:ind w:left="0"/>
              <w:rPr>
                <w:rFonts w:ascii="Times New Roman"/>
                <w:sz w:val="24"/>
                <w:szCs w:val="24"/>
              </w:rPr>
            </w:pPr>
          </w:p>
        </w:tc>
        <w:tc>
          <w:tcPr>
            <w:tcW w:w="2410" w:type="dxa"/>
            <w:gridSpan w:val="2"/>
          </w:tcPr>
          <w:p w14:paraId="0A77C98C"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最低</w:t>
            </w:r>
          </w:p>
        </w:tc>
        <w:tc>
          <w:tcPr>
            <w:tcW w:w="2410" w:type="dxa"/>
          </w:tcPr>
          <w:p w14:paraId="307BC3BF"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17113F98"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27D65B9F" w14:textId="77777777" w:rsidTr="00093B49">
        <w:trPr>
          <w:cantSplit/>
          <w:trHeight w:val="413"/>
        </w:trPr>
        <w:tc>
          <w:tcPr>
            <w:tcW w:w="1702" w:type="dxa"/>
            <w:vMerge/>
            <w:vAlign w:val="center"/>
          </w:tcPr>
          <w:p w14:paraId="16DD88B0" w14:textId="77777777" w:rsidR="00093B49" w:rsidRPr="00261D77" w:rsidRDefault="00093B49" w:rsidP="00093B49">
            <w:pPr>
              <w:pStyle w:val="a8"/>
              <w:spacing w:line="200" w:lineRule="atLeast"/>
              <w:ind w:left="0"/>
              <w:rPr>
                <w:rFonts w:ascii="Times New Roman"/>
                <w:sz w:val="24"/>
                <w:szCs w:val="24"/>
              </w:rPr>
            </w:pPr>
          </w:p>
        </w:tc>
        <w:tc>
          <w:tcPr>
            <w:tcW w:w="2410" w:type="dxa"/>
            <w:gridSpan w:val="2"/>
          </w:tcPr>
          <w:p w14:paraId="4BD18FB8"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平均</w:t>
            </w:r>
          </w:p>
        </w:tc>
        <w:tc>
          <w:tcPr>
            <w:tcW w:w="2410" w:type="dxa"/>
          </w:tcPr>
          <w:p w14:paraId="41836022"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680BCD78"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651C154C" w14:textId="77777777" w:rsidTr="00093B49">
        <w:trPr>
          <w:cantSplit/>
          <w:trHeight w:val="419"/>
        </w:trPr>
        <w:tc>
          <w:tcPr>
            <w:tcW w:w="1702" w:type="dxa"/>
            <w:vMerge w:val="restart"/>
            <w:vAlign w:val="center"/>
          </w:tcPr>
          <w:p w14:paraId="6585B33C" w14:textId="77777777" w:rsidR="00093B49" w:rsidRPr="00261D77" w:rsidRDefault="00093B49" w:rsidP="00093B49">
            <w:pPr>
              <w:pStyle w:val="a8"/>
              <w:spacing w:line="200" w:lineRule="atLeast"/>
              <w:ind w:left="0"/>
              <w:rPr>
                <w:rFonts w:ascii="Times New Roman"/>
                <w:sz w:val="24"/>
                <w:szCs w:val="24"/>
              </w:rPr>
            </w:pPr>
            <w:r w:rsidRPr="00261D77">
              <w:rPr>
                <w:rFonts w:ascii="Times New Roman" w:hint="eastAsia"/>
                <w:sz w:val="24"/>
                <w:szCs w:val="24"/>
              </w:rPr>
              <w:t>每股淨值</w:t>
            </w:r>
          </w:p>
        </w:tc>
        <w:tc>
          <w:tcPr>
            <w:tcW w:w="2410" w:type="dxa"/>
            <w:gridSpan w:val="2"/>
          </w:tcPr>
          <w:p w14:paraId="5539E1C8"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分配前</w:t>
            </w:r>
          </w:p>
        </w:tc>
        <w:tc>
          <w:tcPr>
            <w:tcW w:w="2410" w:type="dxa"/>
          </w:tcPr>
          <w:p w14:paraId="28979F75"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5BCD1143"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7FE9D0A8" w14:textId="77777777" w:rsidTr="00093B49">
        <w:trPr>
          <w:cantSplit/>
          <w:trHeight w:val="398"/>
        </w:trPr>
        <w:tc>
          <w:tcPr>
            <w:tcW w:w="1702" w:type="dxa"/>
            <w:vMerge/>
            <w:vAlign w:val="center"/>
          </w:tcPr>
          <w:p w14:paraId="0169FC46" w14:textId="77777777" w:rsidR="00093B49" w:rsidRPr="00261D77" w:rsidRDefault="00093B49" w:rsidP="00093B49">
            <w:pPr>
              <w:pStyle w:val="a8"/>
              <w:spacing w:line="200" w:lineRule="atLeast"/>
              <w:ind w:left="0"/>
              <w:rPr>
                <w:rFonts w:ascii="Times New Roman"/>
                <w:sz w:val="24"/>
                <w:szCs w:val="24"/>
              </w:rPr>
            </w:pPr>
          </w:p>
        </w:tc>
        <w:tc>
          <w:tcPr>
            <w:tcW w:w="2410" w:type="dxa"/>
            <w:gridSpan w:val="2"/>
          </w:tcPr>
          <w:p w14:paraId="59FFBFFA"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分配後</w:t>
            </w:r>
          </w:p>
        </w:tc>
        <w:tc>
          <w:tcPr>
            <w:tcW w:w="2410" w:type="dxa"/>
          </w:tcPr>
          <w:p w14:paraId="4374BCA7"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70762802"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1AC1F69E" w14:textId="77777777" w:rsidTr="00093B49">
        <w:trPr>
          <w:cantSplit/>
          <w:trHeight w:val="431"/>
        </w:trPr>
        <w:tc>
          <w:tcPr>
            <w:tcW w:w="1702" w:type="dxa"/>
            <w:vMerge w:val="restart"/>
            <w:vAlign w:val="center"/>
          </w:tcPr>
          <w:p w14:paraId="47F6A7A7" w14:textId="77777777" w:rsidR="00093B49" w:rsidRPr="00261D77" w:rsidRDefault="00093B49" w:rsidP="00093B49">
            <w:pPr>
              <w:pStyle w:val="a8"/>
              <w:spacing w:line="200" w:lineRule="atLeast"/>
              <w:ind w:left="0"/>
              <w:rPr>
                <w:rFonts w:ascii="Times New Roman"/>
                <w:sz w:val="24"/>
                <w:szCs w:val="24"/>
              </w:rPr>
            </w:pPr>
            <w:r w:rsidRPr="00261D77">
              <w:rPr>
                <w:rFonts w:ascii="Times New Roman" w:hint="eastAsia"/>
                <w:sz w:val="24"/>
                <w:szCs w:val="24"/>
              </w:rPr>
              <w:t>每股盈餘</w:t>
            </w:r>
          </w:p>
        </w:tc>
        <w:tc>
          <w:tcPr>
            <w:tcW w:w="2410" w:type="dxa"/>
            <w:gridSpan w:val="2"/>
          </w:tcPr>
          <w:p w14:paraId="5C8A9DCA"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加權平均股數</w:t>
            </w:r>
          </w:p>
        </w:tc>
        <w:tc>
          <w:tcPr>
            <w:tcW w:w="2410" w:type="dxa"/>
          </w:tcPr>
          <w:p w14:paraId="4CD42C58"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02B5FD45"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72236619" w14:textId="77777777" w:rsidTr="00093B49">
        <w:trPr>
          <w:cantSplit/>
          <w:trHeight w:val="409"/>
        </w:trPr>
        <w:tc>
          <w:tcPr>
            <w:tcW w:w="1702" w:type="dxa"/>
            <w:vMerge/>
            <w:vAlign w:val="center"/>
          </w:tcPr>
          <w:p w14:paraId="1E1EC7DF" w14:textId="77777777" w:rsidR="00093B49" w:rsidRPr="00261D77" w:rsidRDefault="00093B49" w:rsidP="00093B49">
            <w:pPr>
              <w:pStyle w:val="a8"/>
              <w:spacing w:line="200" w:lineRule="atLeast"/>
              <w:ind w:left="0"/>
              <w:rPr>
                <w:rFonts w:ascii="Times New Roman"/>
                <w:sz w:val="24"/>
                <w:szCs w:val="24"/>
              </w:rPr>
            </w:pPr>
          </w:p>
        </w:tc>
        <w:tc>
          <w:tcPr>
            <w:tcW w:w="2410" w:type="dxa"/>
            <w:gridSpan w:val="2"/>
          </w:tcPr>
          <w:p w14:paraId="1DE67088"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原列每股盈餘</w:t>
            </w:r>
          </w:p>
        </w:tc>
        <w:tc>
          <w:tcPr>
            <w:tcW w:w="2410" w:type="dxa"/>
          </w:tcPr>
          <w:p w14:paraId="2C77E5ED"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0EBC8ABE"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69D2453C" w14:textId="77777777" w:rsidTr="00093B49">
        <w:trPr>
          <w:cantSplit/>
          <w:trHeight w:val="416"/>
        </w:trPr>
        <w:tc>
          <w:tcPr>
            <w:tcW w:w="1702" w:type="dxa"/>
            <w:vMerge/>
            <w:vAlign w:val="center"/>
          </w:tcPr>
          <w:p w14:paraId="5310CD6F" w14:textId="77777777" w:rsidR="00093B49" w:rsidRPr="00261D77" w:rsidRDefault="00093B49" w:rsidP="00093B49">
            <w:pPr>
              <w:pStyle w:val="a8"/>
              <w:spacing w:line="200" w:lineRule="atLeast"/>
              <w:ind w:left="0"/>
              <w:rPr>
                <w:rFonts w:ascii="Times New Roman"/>
                <w:sz w:val="24"/>
                <w:szCs w:val="24"/>
              </w:rPr>
            </w:pPr>
          </w:p>
        </w:tc>
        <w:tc>
          <w:tcPr>
            <w:tcW w:w="2410" w:type="dxa"/>
            <w:gridSpan w:val="2"/>
          </w:tcPr>
          <w:p w14:paraId="46A5FB02"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追溯調整每股盈餘</w:t>
            </w:r>
          </w:p>
        </w:tc>
        <w:tc>
          <w:tcPr>
            <w:tcW w:w="2410" w:type="dxa"/>
          </w:tcPr>
          <w:p w14:paraId="689B53D7"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29EC5053"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212D7389" w14:textId="77777777" w:rsidTr="00093B49">
        <w:trPr>
          <w:cantSplit/>
          <w:trHeight w:val="408"/>
        </w:trPr>
        <w:tc>
          <w:tcPr>
            <w:tcW w:w="1702" w:type="dxa"/>
            <w:vMerge w:val="restart"/>
            <w:vAlign w:val="center"/>
          </w:tcPr>
          <w:p w14:paraId="42B6FAC5" w14:textId="77777777" w:rsidR="00093B49" w:rsidRPr="00261D77" w:rsidRDefault="00093B49" w:rsidP="00093B49">
            <w:pPr>
              <w:pStyle w:val="a8"/>
              <w:spacing w:line="200" w:lineRule="atLeast"/>
              <w:ind w:left="0"/>
              <w:rPr>
                <w:rFonts w:ascii="Times New Roman"/>
                <w:sz w:val="24"/>
                <w:szCs w:val="24"/>
              </w:rPr>
            </w:pPr>
            <w:r w:rsidRPr="00261D77">
              <w:rPr>
                <w:rFonts w:ascii="Times New Roman" w:hint="eastAsia"/>
                <w:sz w:val="24"/>
                <w:szCs w:val="24"/>
              </w:rPr>
              <w:t>每股股利</w:t>
            </w:r>
          </w:p>
        </w:tc>
        <w:tc>
          <w:tcPr>
            <w:tcW w:w="2410" w:type="dxa"/>
            <w:gridSpan w:val="2"/>
          </w:tcPr>
          <w:p w14:paraId="00BF2798"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現金股利</w:t>
            </w:r>
          </w:p>
        </w:tc>
        <w:tc>
          <w:tcPr>
            <w:tcW w:w="2410" w:type="dxa"/>
          </w:tcPr>
          <w:p w14:paraId="405EA565"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09FBEFDC"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1C3469D0" w14:textId="77777777" w:rsidTr="00093B49">
        <w:trPr>
          <w:cantSplit/>
          <w:trHeight w:val="413"/>
        </w:trPr>
        <w:tc>
          <w:tcPr>
            <w:tcW w:w="1702" w:type="dxa"/>
            <w:vMerge/>
          </w:tcPr>
          <w:p w14:paraId="67B6137A" w14:textId="77777777" w:rsidR="00093B49" w:rsidRPr="00261D77" w:rsidRDefault="00093B49" w:rsidP="00093B49">
            <w:pPr>
              <w:pStyle w:val="a8"/>
              <w:spacing w:line="200" w:lineRule="atLeast"/>
              <w:ind w:left="0"/>
              <w:rPr>
                <w:rFonts w:ascii="Times New Roman"/>
                <w:sz w:val="24"/>
                <w:szCs w:val="24"/>
              </w:rPr>
            </w:pPr>
          </w:p>
        </w:tc>
        <w:tc>
          <w:tcPr>
            <w:tcW w:w="709" w:type="dxa"/>
            <w:vMerge w:val="restart"/>
          </w:tcPr>
          <w:p w14:paraId="4F161ED0"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無償配股</w:t>
            </w:r>
          </w:p>
        </w:tc>
        <w:tc>
          <w:tcPr>
            <w:tcW w:w="1701" w:type="dxa"/>
          </w:tcPr>
          <w:p w14:paraId="1EA8F632"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盈餘</w:t>
            </w:r>
          </w:p>
        </w:tc>
        <w:tc>
          <w:tcPr>
            <w:tcW w:w="2410" w:type="dxa"/>
          </w:tcPr>
          <w:p w14:paraId="52F98D77"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4AB4FC00" w14:textId="77777777" w:rsidR="00093B49" w:rsidRPr="00261D77" w:rsidRDefault="00093B49" w:rsidP="00093B49">
            <w:pPr>
              <w:pStyle w:val="a8"/>
              <w:spacing w:line="200" w:lineRule="atLeast"/>
              <w:ind w:left="0"/>
              <w:rPr>
                <w:rFonts w:ascii="Times New Roman"/>
                <w:sz w:val="24"/>
                <w:szCs w:val="24"/>
              </w:rPr>
            </w:pPr>
          </w:p>
        </w:tc>
      </w:tr>
      <w:tr w:rsidR="00261D77" w:rsidRPr="00261D77" w14:paraId="37AE726E" w14:textId="77777777" w:rsidTr="00093B49">
        <w:trPr>
          <w:cantSplit/>
          <w:trHeight w:val="419"/>
        </w:trPr>
        <w:tc>
          <w:tcPr>
            <w:tcW w:w="1702" w:type="dxa"/>
            <w:vMerge/>
          </w:tcPr>
          <w:p w14:paraId="21CC13ED" w14:textId="77777777" w:rsidR="00093B49" w:rsidRPr="00261D77" w:rsidRDefault="00093B49" w:rsidP="00093B49">
            <w:pPr>
              <w:pStyle w:val="a8"/>
              <w:spacing w:line="200" w:lineRule="atLeast"/>
              <w:ind w:left="0"/>
              <w:rPr>
                <w:rFonts w:ascii="Times New Roman"/>
                <w:sz w:val="24"/>
                <w:szCs w:val="24"/>
              </w:rPr>
            </w:pPr>
          </w:p>
        </w:tc>
        <w:tc>
          <w:tcPr>
            <w:tcW w:w="709" w:type="dxa"/>
            <w:vMerge/>
          </w:tcPr>
          <w:p w14:paraId="2D2529E4" w14:textId="77777777" w:rsidR="00093B49" w:rsidRPr="00261D77" w:rsidRDefault="00093B49" w:rsidP="00093B49">
            <w:pPr>
              <w:pStyle w:val="a8"/>
              <w:spacing w:line="200" w:lineRule="atLeast"/>
              <w:ind w:left="0"/>
              <w:jc w:val="distribute"/>
              <w:rPr>
                <w:rFonts w:ascii="Times New Roman"/>
                <w:sz w:val="24"/>
                <w:szCs w:val="24"/>
              </w:rPr>
            </w:pPr>
          </w:p>
        </w:tc>
        <w:tc>
          <w:tcPr>
            <w:tcW w:w="1701" w:type="dxa"/>
          </w:tcPr>
          <w:p w14:paraId="05C4CB8D" w14:textId="77777777" w:rsidR="00093B49" w:rsidRPr="00261D77" w:rsidRDefault="00093B49" w:rsidP="00093B49">
            <w:pPr>
              <w:pStyle w:val="a8"/>
              <w:spacing w:line="200" w:lineRule="atLeast"/>
              <w:ind w:left="0"/>
              <w:jc w:val="distribute"/>
              <w:rPr>
                <w:rFonts w:ascii="Times New Roman"/>
                <w:sz w:val="24"/>
                <w:szCs w:val="24"/>
              </w:rPr>
            </w:pPr>
            <w:r w:rsidRPr="00261D77">
              <w:rPr>
                <w:rFonts w:ascii="Times New Roman" w:hint="eastAsia"/>
                <w:sz w:val="24"/>
                <w:szCs w:val="24"/>
              </w:rPr>
              <w:t>資本公積</w:t>
            </w:r>
          </w:p>
        </w:tc>
        <w:tc>
          <w:tcPr>
            <w:tcW w:w="2410" w:type="dxa"/>
          </w:tcPr>
          <w:p w14:paraId="69C18AC8" w14:textId="77777777" w:rsidR="00093B49" w:rsidRPr="00261D77" w:rsidRDefault="00093B49" w:rsidP="00093B49">
            <w:pPr>
              <w:pStyle w:val="a8"/>
              <w:spacing w:line="200" w:lineRule="atLeast"/>
              <w:ind w:left="0"/>
              <w:rPr>
                <w:rFonts w:ascii="Times New Roman"/>
                <w:sz w:val="24"/>
                <w:szCs w:val="24"/>
              </w:rPr>
            </w:pPr>
          </w:p>
        </w:tc>
        <w:tc>
          <w:tcPr>
            <w:tcW w:w="2551" w:type="dxa"/>
          </w:tcPr>
          <w:p w14:paraId="40F5FB17" w14:textId="77777777" w:rsidR="00093B49" w:rsidRPr="00261D77" w:rsidRDefault="00093B49" w:rsidP="00093B49">
            <w:pPr>
              <w:pStyle w:val="a8"/>
              <w:spacing w:line="200" w:lineRule="atLeast"/>
              <w:ind w:left="0"/>
              <w:rPr>
                <w:rFonts w:ascii="Times New Roman"/>
                <w:sz w:val="24"/>
                <w:szCs w:val="24"/>
              </w:rPr>
            </w:pPr>
          </w:p>
        </w:tc>
      </w:tr>
    </w:tbl>
    <w:p w14:paraId="6B39792D" w14:textId="0214321C" w:rsidR="008B3645" w:rsidRPr="00261D77" w:rsidRDefault="008B3645" w:rsidP="009A32EA">
      <w:pPr>
        <w:pStyle w:val="Default"/>
        <w:snapToGrid w:val="0"/>
        <w:spacing w:line="240" w:lineRule="atLeast"/>
        <w:ind w:leftChars="100" w:left="240"/>
        <w:rPr>
          <w:rFonts w:ascii="Times New Roman"/>
          <w:color w:val="auto"/>
          <w:sz w:val="28"/>
          <w:szCs w:val="28"/>
        </w:rPr>
      </w:pPr>
      <w:r w:rsidRPr="00261D77">
        <w:rPr>
          <w:rFonts w:ascii="Times New Roman" w:hint="eastAsia"/>
          <w:color w:val="auto"/>
          <w:sz w:val="22"/>
          <w:szCs w:val="22"/>
        </w:rPr>
        <w:tab/>
      </w:r>
      <w:r w:rsidRPr="00261D77">
        <w:rPr>
          <w:rFonts w:ascii="Times New Roman" w:hint="eastAsia"/>
          <w:color w:val="auto"/>
        </w:rPr>
        <w:tab/>
      </w:r>
      <w:r w:rsidRPr="00261D77">
        <w:rPr>
          <w:rFonts w:ascii="Times New Roman" w:hint="eastAsia"/>
          <w:color w:val="auto"/>
        </w:rPr>
        <w:tab/>
      </w:r>
      <w:r w:rsidRPr="00261D77">
        <w:rPr>
          <w:rFonts w:ascii="Times New Roman" w:hint="eastAsia"/>
          <w:color w:val="auto"/>
        </w:rPr>
        <w:tab/>
      </w:r>
      <w:r w:rsidRPr="00261D77">
        <w:rPr>
          <w:rFonts w:ascii="Times New Roman" w:hint="eastAsia"/>
          <w:color w:val="auto"/>
        </w:rPr>
        <w:tab/>
      </w:r>
      <w:r w:rsidRPr="00261D77">
        <w:rPr>
          <w:rFonts w:ascii="Times New Roman" w:hint="eastAsia"/>
          <w:color w:val="auto"/>
        </w:rPr>
        <w:tab/>
      </w:r>
      <w:r w:rsidRPr="00261D77">
        <w:rPr>
          <w:rFonts w:ascii="Times New Roman" w:hint="eastAsia"/>
          <w:color w:val="auto"/>
        </w:rPr>
        <w:tab/>
      </w:r>
      <w:r w:rsidRPr="00261D77">
        <w:rPr>
          <w:rFonts w:ascii="Times New Roman" w:hint="eastAsia"/>
          <w:color w:val="auto"/>
        </w:rPr>
        <w:tab/>
        <w:t xml:space="preserve">      </w:t>
      </w:r>
      <w:r w:rsidRPr="00261D77">
        <w:rPr>
          <w:rFonts w:ascii="Times New Roman"/>
          <w:color w:val="auto"/>
        </w:rPr>
        <w:br w:type="page"/>
      </w:r>
      <w:r w:rsidRPr="00261D77">
        <w:rPr>
          <w:rFonts w:ascii="Times New Roman" w:hint="eastAsia"/>
          <w:color w:val="auto"/>
          <w:sz w:val="28"/>
          <w:szCs w:val="28"/>
        </w:rPr>
        <w:lastRenderedPageBreak/>
        <w:t>（</w:t>
      </w:r>
      <w:r w:rsidR="00FF2168" w:rsidRPr="00261D77">
        <w:rPr>
          <w:rFonts w:ascii="Times New Roman" w:hint="eastAsia"/>
          <w:color w:val="auto"/>
          <w:sz w:val="28"/>
          <w:szCs w:val="28"/>
        </w:rPr>
        <w:t>十</w:t>
      </w:r>
      <w:r w:rsidRPr="00261D77">
        <w:rPr>
          <w:rFonts w:ascii="Times New Roman" w:hint="eastAsia"/>
          <w:color w:val="auto"/>
          <w:sz w:val="28"/>
          <w:szCs w:val="28"/>
        </w:rPr>
        <w:t>）公司及本次申報案件相關人員基本資料</w:t>
      </w:r>
      <w:proofErr w:type="gramStart"/>
      <w:r w:rsidRPr="00261D77">
        <w:rPr>
          <w:rFonts w:ascii="Times New Roman" w:hint="eastAsia"/>
          <w:color w:val="auto"/>
          <w:sz w:val="28"/>
          <w:szCs w:val="28"/>
        </w:rPr>
        <w:t>（</w:t>
      </w:r>
      <w:proofErr w:type="gramEnd"/>
      <w:r w:rsidRPr="00261D77">
        <w:rPr>
          <w:rFonts w:ascii="Times New Roman" w:hint="eastAsia"/>
          <w:color w:val="auto"/>
          <w:sz w:val="28"/>
          <w:szCs w:val="28"/>
        </w:rPr>
        <w:t>一式二聯；本頁為第一聯登錄聯</w:t>
      </w:r>
      <w:proofErr w:type="gramStart"/>
      <w:r w:rsidRPr="00261D77">
        <w:rPr>
          <w:rFonts w:ascii="Times New Roman" w:hint="eastAsia"/>
          <w:color w:val="auto"/>
          <w:sz w:val="28"/>
          <w:szCs w:val="28"/>
        </w:rPr>
        <w:t>）</w:t>
      </w:r>
      <w:proofErr w:type="gramEnd"/>
    </w:p>
    <w:p w14:paraId="43842ABA" w14:textId="77777777" w:rsidR="008B3645" w:rsidRPr="00261D77" w:rsidRDefault="008B3645" w:rsidP="00426EEA">
      <w:pPr>
        <w:pStyle w:val="a8"/>
        <w:spacing w:beforeLines="50" w:before="120" w:line="240" w:lineRule="exact"/>
        <w:ind w:leftChars="100" w:left="240"/>
        <w:jc w:val="both"/>
        <w:rPr>
          <w:rFonts w:ascii="Times New Roman"/>
          <w:sz w:val="24"/>
          <w:szCs w:val="24"/>
        </w:rPr>
      </w:pPr>
      <w:r w:rsidRPr="00261D77">
        <w:rPr>
          <w:rFonts w:ascii="Times New Roman" w:hint="eastAsia"/>
          <w:sz w:val="24"/>
          <w:szCs w:val="24"/>
        </w:rPr>
        <w:t>1.</w:t>
      </w:r>
      <w:r w:rsidRPr="00261D77">
        <w:rPr>
          <w:rFonts w:ascii="Times New Roman" w:hint="eastAsia"/>
          <w:sz w:val="24"/>
          <w:szCs w:val="24"/>
        </w:rPr>
        <w:t>公司基本資料</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505"/>
        <w:gridCol w:w="456"/>
        <w:gridCol w:w="409"/>
        <w:gridCol w:w="136"/>
        <w:gridCol w:w="898"/>
        <w:gridCol w:w="2081"/>
        <w:gridCol w:w="2951"/>
      </w:tblGrid>
      <w:tr w:rsidR="00261D77" w:rsidRPr="00261D77" w14:paraId="184BE5D1" w14:textId="77777777" w:rsidTr="00BD5BC3">
        <w:trPr>
          <w:trHeight w:val="626"/>
          <w:jc w:val="center"/>
        </w:trPr>
        <w:tc>
          <w:tcPr>
            <w:tcW w:w="1770" w:type="dxa"/>
            <w:vAlign w:val="center"/>
          </w:tcPr>
          <w:p w14:paraId="4068036D"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961" w:type="dxa"/>
            <w:gridSpan w:val="2"/>
            <w:vAlign w:val="center"/>
          </w:tcPr>
          <w:p w14:paraId="71584EFA" w14:textId="77777777" w:rsidR="008B3645" w:rsidRPr="00261D77" w:rsidRDefault="008B3645" w:rsidP="005324F2">
            <w:pPr>
              <w:pStyle w:val="a8"/>
              <w:spacing w:line="280" w:lineRule="exact"/>
              <w:ind w:left="0"/>
              <w:jc w:val="both"/>
              <w:rPr>
                <w:rFonts w:ascii="Times New Roman"/>
                <w:sz w:val="22"/>
                <w:szCs w:val="22"/>
              </w:rPr>
            </w:pPr>
            <w:r w:rsidRPr="00261D77">
              <w:rPr>
                <w:rFonts w:ascii="Times New Roman" w:hint="eastAsia"/>
                <w:sz w:val="22"/>
                <w:szCs w:val="22"/>
              </w:rPr>
              <w:t>中文</w:t>
            </w:r>
          </w:p>
          <w:p w14:paraId="63DAB99D" w14:textId="77777777" w:rsidR="008B3645" w:rsidRPr="00261D77" w:rsidRDefault="008B3645" w:rsidP="005324F2">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545" w:type="dxa"/>
            <w:gridSpan w:val="2"/>
            <w:vAlign w:val="center"/>
          </w:tcPr>
          <w:p w14:paraId="590FB259" w14:textId="77777777" w:rsidR="008B3645" w:rsidRPr="00261D77" w:rsidRDefault="008B3645" w:rsidP="00BD5BC3">
            <w:pPr>
              <w:pStyle w:val="a8"/>
              <w:spacing w:line="280" w:lineRule="exact"/>
              <w:ind w:left="0"/>
              <w:jc w:val="center"/>
              <w:rPr>
                <w:rFonts w:ascii="Times New Roman"/>
                <w:sz w:val="22"/>
                <w:szCs w:val="22"/>
              </w:rPr>
            </w:pPr>
            <w:r w:rsidRPr="00261D77">
              <w:rPr>
                <w:rFonts w:ascii="Times New Roman" w:hint="eastAsia"/>
                <w:sz w:val="22"/>
                <w:szCs w:val="22"/>
              </w:rPr>
              <w:t>證券</w:t>
            </w:r>
          </w:p>
          <w:p w14:paraId="4A39D2E7" w14:textId="77777777" w:rsidR="008B3645" w:rsidRPr="00261D77" w:rsidRDefault="008B3645" w:rsidP="00BD5BC3">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898" w:type="dxa"/>
            <w:vAlign w:val="center"/>
          </w:tcPr>
          <w:p w14:paraId="275CC834" w14:textId="77777777" w:rsidR="008B3645" w:rsidRPr="00261D77" w:rsidRDefault="008B3645" w:rsidP="005324F2">
            <w:pPr>
              <w:pStyle w:val="a8"/>
              <w:spacing w:line="280" w:lineRule="exact"/>
              <w:jc w:val="both"/>
              <w:rPr>
                <w:rFonts w:ascii="Times New Roman"/>
                <w:sz w:val="22"/>
                <w:szCs w:val="22"/>
              </w:rPr>
            </w:pPr>
          </w:p>
        </w:tc>
        <w:tc>
          <w:tcPr>
            <w:tcW w:w="2081" w:type="dxa"/>
            <w:vAlign w:val="center"/>
          </w:tcPr>
          <w:p w14:paraId="2D793607"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2951" w:type="dxa"/>
            <w:vAlign w:val="center"/>
          </w:tcPr>
          <w:p w14:paraId="1E1A7ACB" w14:textId="77777777" w:rsidR="008B3645" w:rsidRPr="00261D77" w:rsidRDefault="008B3645" w:rsidP="005324F2">
            <w:pPr>
              <w:pStyle w:val="a8"/>
              <w:spacing w:line="280" w:lineRule="exact"/>
              <w:ind w:left="0"/>
              <w:jc w:val="both"/>
              <w:rPr>
                <w:rFonts w:ascii="Times New Roman"/>
                <w:sz w:val="22"/>
                <w:szCs w:val="22"/>
              </w:rPr>
            </w:pPr>
            <w:r w:rsidRPr="00261D77">
              <w:rPr>
                <w:rFonts w:ascii="Times New Roman" w:hint="eastAsia"/>
                <w:sz w:val="22"/>
                <w:szCs w:val="22"/>
              </w:rPr>
              <w:t>日期</w:t>
            </w:r>
          </w:p>
          <w:p w14:paraId="78E585D3" w14:textId="77777777" w:rsidR="008B3645" w:rsidRPr="00261D77" w:rsidRDefault="008B3645" w:rsidP="005324F2">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06D21115" w14:textId="77777777" w:rsidTr="0081343B">
        <w:trPr>
          <w:trHeight w:val="886"/>
          <w:jc w:val="center"/>
        </w:trPr>
        <w:tc>
          <w:tcPr>
            <w:tcW w:w="1770" w:type="dxa"/>
            <w:vAlign w:val="center"/>
          </w:tcPr>
          <w:p w14:paraId="32BC47A3" w14:textId="77777777" w:rsidR="000A0B0F" w:rsidRPr="00261D77" w:rsidRDefault="000A0B0F" w:rsidP="0081343B">
            <w:pPr>
              <w:pStyle w:val="a8"/>
              <w:spacing w:line="280" w:lineRule="exact"/>
              <w:ind w:left="0" w:right="113"/>
              <w:jc w:val="distribute"/>
              <w:rPr>
                <w:rFonts w:ascii="Times New Roman"/>
                <w:sz w:val="22"/>
                <w:szCs w:val="22"/>
              </w:rPr>
            </w:pPr>
            <w:r w:rsidRPr="00261D77">
              <w:rPr>
                <w:rFonts w:ascii="Times New Roman" w:hint="eastAsia"/>
                <w:sz w:val="22"/>
                <w:szCs w:val="22"/>
              </w:rPr>
              <w:t>公司類別及上市地證券交易所名稱</w:t>
            </w:r>
          </w:p>
        </w:tc>
        <w:tc>
          <w:tcPr>
            <w:tcW w:w="3404" w:type="dxa"/>
            <w:gridSpan w:val="5"/>
            <w:vAlign w:val="center"/>
          </w:tcPr>
          <w:p w14:paraId="7C150157" w14:textId="77777777" w:rsidR="000A0B0F" w:rsidRPr="00261D77" w:rsidRDefault="000A0B0F" w:rsidP="0081343B">
            <w:pPr>
              <w:pStyle w:val="a8"/>
              <w:spacing w:line="280" w:lineRule="exact"/>
              <w:ind w:left="0"/>
              <w:jc w:val="both"/>
              <w:rPr>
                <w:rFonts w:ascii="Times New Roman"/>
                <w:spacing w:val="-12"/>
                <w:sz w:val="22"/>
                <w:szCs w:val="22"/>
              </w:rPr>
            </w:pPr>
            <w:r w:rsidRPr="00261D77">
              <w:rPr>
                <w:rFonts w:ascii="Times New Roman" w:hint="eastAsia"/>
                <w:spacing w:val="-12"/>
                <w:sz w:val="22"/>
                <w:szCs w:val="22"/>
              </w:rPr>
              <w:t>□上市</w:t>
            </w:r>
            <w:r w:rsidRPr="00261D77">
              <w:rPr>
                <w:rFonts w:ascii="Times New Roman" w:hint="eastAsia"/>
                <w:spacing w:val="-12"/>
                <w:sz w:val="22"/>
                <w:szCs w:val="22"/>
              </w:rPr>
              <w:t xml:space="preserve">            </w:t>
            </w:r>
            <w:r w:rsidRPr="00261D77">
              <w:rPr>
                <w:rFonts w:ascii="Times New Roman" w:hint="eastAsia"/>
                <w:spacing w:val="-12"/>
                <w:sz w:val="22"/>
                <w:szCs w:val="22"/>
              </w:rPr>
              <w:t>證券代號：</w:t>
            </w:r>
          </w:p>
          <w:p w14:paraId="4CE17199" w14:textId="0C6A32DC" w:rsidR="000A0B0F" w:rsidRPr="00261D77" w:rsidRDefault="000A0B0F" w:rsidP="0081343B">
            <w:pPr>
              <w:pStyle w:val="a8"/>
              <w:spacing w:line="280" w:lineRule="exact"/>
              <w:ind w:left="0"/>
              <w:jc w:val="both"/>
              <w:rPr>
                <w:rFonts w:ascii="Times New Roman"/>
                <w:sz w:val="22"/>
                <w:szCs w:val="22"/>
              </w:rPr>
            </w:pPr>
            <w:r w:rsidRPr="00261D77">
              <w:rPr>
                <w:rFonts w:ascii="Times New Roman" w:hint="eastAsia"/>
                <w:spacing w:val="-12"/>
                <w:sz w:val="22"/>
                <w:szCs w:val="22"/>
              </w:rPr>
              <w:t>□上櫃</w:t>
            </w:r>
            <w:r w:rsidRPr="00261D77">
              <w:rPr>
                <w:rFonts w:ascii="Times New Roman" w:hint="eastAsia"/>
                <w:spacing w:val="-12"/>
                <w:sz w:val="22"/>
                <w:szCs w:val="22"/>
              </w:rPr>
              <w:t xml:space="preserve">       </w:t>
            </w:r>
            <w:r w:rsidRPr="00261D77">
              <w:rPr>
                <w:rFonts w:ascii="Times New Roman" w:hint="eastAsia"/>
                <w:spacing w:val="-12"/>
                <w:sz w:val="22"/>
                <w:szCs w:val="22"/>
              </w:rPr>
              <w:t>證券代號：</w:t>
            </w:r>
          </w:p>
        </w:tc>
        <w:tc>
          <w:tcPr>
            <w:tcW w:w="2081" w:type="dxa"/>
            <w:vAlign w:val="center"/>
          </w:tcPr>
          <w:p w14:paraId="7FCFD252" w14:textId="77777777" w:rsidR="000A0B0F" w:rsidRPr="00261D77" w:rsidRDefault="000A0B0F" w:rsidP="00B971C0">
            <w:pPr>
              <w:pStyle w:val="a8"/>
              <w:spacing w:line="280" w:lineRule="exact"/>
              <w:ind w:left="0" w:right="113"/>
              <w:jc w:val="distribute"/>
              <w:rPr>
                <w:rFonts w:ascii="Times New Roman"/>
                <w:sz w:val="22"/>
                <w:szCs w:val="22"/>
              </w:rPr>
            </w:pPr>
            <w:r w:rsidRPr="00261D77">
              <w:rPr>
                <w:rFonts w:ascii="Times New Roman" w:hint="eastAsia"/>
                <w:sz w:val="22"/>
                <w:szCs w:val="22"/>
              </w:rPr>
              <w:t>股票掛牌</w:t>
            </w:r>
          </w:p>
          <w:p w14:paraId="62C48887" w14:textId="77777777" w:rsidR="000A0B0F" w:rsidRPr="00261D77" w:rsidRDefault="000A0B0F" w:rsidP="00B971C0">
            <w:pPr>
              <w:pStyle w:val="a8"/>
              <w:spacing w:line="280" w:lineRule="exact"/>
              <w:ind w:left="0" w:right="113"/>
              <w:jc w:val="distribute"/>
              <w:rPr>
                <w:rFonts w:ascii="Times New Roman"/>
                <w:sz w:val="22"/>
                <w:szCs w:val="22"/>
              </w:rPr>
            </w:pPr>
            <w:r w:rsidRPr="00261D77">
              <w:rPr>
                <w:rFonts w:ascii="Times New Roman" w:hint="eastAsia"/>
                <w:sz w:val="22"/>
                <w:szCs w:val="22"/>
              </w:rPr>
              <w:t>日期及</w:t>
            </w:r>
            <w:r w:rsidR="007073C0" w:rsidRPr="00261D77">
              <w:rPr>
                <w:rFonts w:ascii="Times New Roman" w:hint="eastAsia"/>
                <w:sz w:val="22"/>
                <w:szCs w:val="22"/>
              </w:rPr>
              <w:t>實收資本額</w:t>
            </w:r>
          </w:p>
        </w:tc>
        <w:tc>
          <w:tcPr>
            <w:tcW w:w="2951" w:type="dxa"/>
          </w:tcPr>
          <w:p w14:paraId="28B67CE2"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日期：</w:t>
            </w:r>
          </w:p>
          <w:p w14:paraId="7BE1BBC5"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總額：</w:t>
            </w:r>
          </w:p>
          <w:p w14:paraId="1DED7452"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普通股股數：</w:t>
            </w:r>
          </w:p>
          <w:p w14:paraId="39943C17" w14:textId="77777777" w:rsidR="000A0B0F" w:rsidRPr="00261D77" w:rsidRDefault="000A0B0F" w:rsidP="00B971C0">
            <w:pPr>
              <w:pStyle w:val="a8"/>
              <w:spacing w:line="280" w:lineRule="exact"/>
              <w:ind w:left="0"/>
              <w:jc w:val="both"/>
              <w:rPr>
                <w:rFonts w:ascii="Times New Roman"/>
                <w:sz w:val="22"/>
                <w:szCs w:val="22"/>
              </w:rPr>
            </w:pPr>
            <w:r w:rsidRPr="00261D77">
              <w:rPr>
                <w:rFonts w:ascii="Times New Roman" w:hint="eastAsia"/>
                <w:sz w:val="22"/>
                <w:szCs w:val="22"/>
              </w:rPr>
              <w:t>特別股股數：</w:t>
            </w:r>
          </w:p>
        </w:tc>
      </w:tr>
      <w:tr w:rsidR="00261D77" w:rsidRPr="00261D77" w14:paraId="7ED26BCF" w14:textId="77777777" w:rsidTr="00BD5BC3">
        <w:trPr>
          <w:trHeight w:val="305"/>
          <w:jc w:val="center"/>
        </w:trPr>
        <w:tc>
          <w:tcPr>
            <w:tcW w:w="1770" w:type="dxa"/>
            <w:vAlign w:val="center"/>
          </w:tcPr>
          <w:p w14:paraId="43E5F41F" w14:textId="77777777" w:rsidR="008B3645" w:rsidRPr="00261D77" w:rsidRDefault="00765068" w:rsidP="005324F2">
            <w:pPr>
              <w:pStyle w:val="a8"/>
              <w:spacing w:line="280" w:lineRule="exact"/>
              <w:ind w:left="0" w:right="113"/>
              <w:jc w:val="distribute"/>
              <w:rPr>
                <w:rFonts w:ascii="Times New Roman"/>
                <w:sz w:val="22"/>
                <w:szCs w:val="22"/>
              </w:rPr>
            </w:pPr>
            <w:r w:rsidRPr="00261D77">
              <w:rPr>
                <w:rFonts w:ascii="Times New Roman" w:hint="eastAsia"/>
                <w:sz w:val="22"/>
                <w:szCs w:val="22"/>
              </w:rPr>
              <w:t>稅籍</w:t>
            </w:r>
            <w:r w:rsidR="008B3645" w:rsidRPr="00261D77">
              <w:rPr>
                <w:rFonts w:ascii="Times New Roman" w:hint="eastAsia"/>
                <w:sz w:val="22"/>
                <w:szCs w:val="22"/>
              </w:rPr>
              <w:t>編號</w:t>
            </w:r>
          </w:p>
        </w:tc>
        <w:tc>
          <w:tcPr>
            <w:tcW w:w="1505" w:type="dxa"/>
          </w:tcPr>
          <w:p w14:paraId="67D32A84" w14:textId="77777777" w:rsidR="008B3645" w:rsidRPr="00261D77" w:rsidRDefault="008B3645" w:rsidP="005324F2">
            <w:pPr>
              <w:pStyle w:val="a8"/>
              <w:spacing w:line="280" w:lineRule="exact"/>
              <w:jc w:val="both"/>
              <w:rPr>
                <w:rFonts w:ascii="Times New Roman"/>
                <w:sz w:val="22"/>
                <w:szCs w:val="22"/>
              </w:rPr>
            </w:pPr>
          </w:p>
        </w:tc>
        <w:tc>
          <w:tcPr>
            <w:tcW w:w="865" w:type="dxa"/>
            <w:gridSpan w:val="2"/>
            <w:vAlign w:val="center"/>
          </w:tcPr>
          <w:p w14:paraId="2B130151" w14:textId="77777777" w:rsidR="008B3645" w:rsidRPr="00261D77" w:rsidRDefault="008B3645" w:rsidP="00BD5BC3">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34" w:type="dxa"/>
            <w:gridSpan w:val="2"/>
          </w:tcPr>
          <w:p w14:paraId="13264177" w14:textId="77777777" w:rsidR="008B3645" w:rsidRPr="00261D77" w:rsidRDefault="008B3645" w:rsidP="005324F2">
            <w:pPr>
              <w:pStyle w:val="a8"/>
              <w:spacing w:line="280" w:lineRule="exact"/>
              <w:ind w:left="0"/>
              <w:jc w:val="both"/>
              <w:rPr>
                <w:rFonts w:ascii="Times New Roman"/>
                <w:sz w:val="22"/>
                <w:szCs w:val="22"/>
              </w:rPr>
            </w:pPr>
          </w:p>
        </w:tc>
        <w:tc>
          <w:tcPr>
            <w:tcW w:w="2081" w:type="dxa"/>
            <w:vAlign w:val="center"/>
          </w:tcPr>
          <w:p w14:paraId="3DAA3F2F"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2951" w:type="dxa"/>
          </w:tcPr>
          <w:p w14:paraId="4746B674" w14:textId="77777777" w:rsidR="008B3645" w:rsidRPr="00261D77" w:rsidRDefault="008B3645" w:rsidP="005324F2">
            <w:pPr>
              <w:pStyle w:val="a8"/>
              <w:spacing w:line="280" w:lineRule="exact"/>
              <w:jc w:val="both"/>
              <w:rPr>
                <w:rFonts w:ascii="Times New Roman"/>
                <w:sz w:val="22"/>
                <w:szCs w:val="22"/>
              </w:rPr>
            </w:pPr>
          </w:p>
        </w:tc>
      </w:tr>
      <w:tr w:rsidR="00261D77" w:rsidRPr="00261D77" w14:paraId="72D9CA1B" w14:textId="77777777" w:rsidTr="00426EEA">
        <w:trPr>
          <w:trHeight w:val="305"/>
          <w:jc w:val="center"/>
        </w:trPr>
        <w:tc>
          <w:tcPr>
            <w:tcW w:w="1770" w:type="dxa"/>
            <w:vAlign w:val="center"/>
          </w:tcPr>
          <w:p w14:paraId="697EE513"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4" w:type="dxa"/>
            <w:gridSpan w:val="5"/>
          </w:tcPr>
          <w:p w14:paraId="4426F3ED" w14:textId="77777777" w:rsidR="008B3645" w:rsidRPr="00261D77" w:rsidRDefault="008B3645" w:rsidP="005324F2">
            <w:pPr>
              <w:pStyle w:val="a8"/>
              <w:spacing w:line="280" w:lineRule="exact"/>
              <w:jc w:val="both"/>
              <w:rPr>
                <w:rFonts w:ascii="Times New Roman"/>
                <w:sz w:val="22"/>
                <w:szCs w:val="22"/>
              </w:rPr>
            </w:pPr>
          </w:p>
        </w:tc>
        <w:tc>
          <w:tcPr>
            <w:tcW w:w="2081" w:type="dxa"/>
            <w:vAlign w:val="center"/>
          </w:tcPr>
          <w:p w14:paraId="2568A5C3"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2951" w:type="dxa"/>
          </w:tcPr>
          <w:p w14:paraId="3AABFB70" w14:textId="77777777" w:rsidR="008B3645" w:rsidRPr="00261D77" w:rsidRDefault="008B3645" w:rsidP="005324F2">
            <w:pPr>
              <w:pStyle w:val="a8"/>
              <w:spacing w:line="280" w:lineRule="exact"/>
              <w:jc w:val="both"/>
              <w:rPr>
                <w:rFonts w:ascii="Times New Roman"/>
                <w:sz w:val="22"/>
                <w:szCs w:val="22"/>
              </w:rPr>
            </w:pPr>
          </w:p>
        </w:tc>
      </w:tr>
      <w:tr w:rsidR="00261D77" w:rsidRPr="00261D77" w14:paraId="5B648386" w14:textId="77777777" w:rsidTr="00426EEA">
        <w:trPr>
          <w:trHeight w:val="169"/>
          <w:jc w:val="center"/>
        </w:trPr>
        <w:tc>
          <w:tcPr>
            <w:tcW w:w="1770" w:type="dxa"/>
            <w:vAlign w:val="center"/>
          </w:tcPr>
          <w:p w14:paraId="282B6685"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4" w:type="dxa"/>
            <w:gridSpan w:val="5"/>
          </w:tcPr>
          <w:p w14:paraId="2408C7C5" w14:textId="77777777" w:rsidR="008B3645" w:rsidRPr="00261D77" w:rsidRDefault="008B3645" w:rsidP="005324F2">
            <w:pPr>
              <w:pStyle w:val="a8"/>
              <w:spacing w:line="280" w:lineRule="exact"/>
              <w:jc w:val="both"/>
              <w:rPr>
                <w:rFonts w:ascii="Times New Roman"/>
                <w:sz w:val="22"/>
                <w:szCs w:val="22"/>
              </w:rPr>
            </w:pPr>
          </w:p>
        </w:tc>
        <w:tc>
          <w:tcPr>
            <w:tcW w:w="2081" w:type="dxa"/>
            <w:vAlign w:val="center"/>
          </w:tcPr>
          <w:p w14:paraId="7FE4A708"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2951" w:type="dxa"/>
          </w:tcPr>
          <w:p w14:paraId="01E8CF47" w14:textId="77777777" w:rsidR="008B3645" w:rsidRPr="00261D77" w:rsidRDefault="008B3645" w:rsidP="005324F2">
            <w:pPr>
              <w:pStyle w:val="a8"/>
              <w:spacing w:line="280" w:lineRule="exact"/>
              <w:jc w:val="both"/>
              <w:rPr>
                <w:rFonts w:ascii="Times New Roman"/>
                <w:sz w:val="22"/>
                <w:szCs w:val="22"/>
              </w:rPr>
            </w:pPr>
          </w:p>
        </w:tc>
      </w:tr>
      <w:tr w:rsidR="00261D77" w:rsidRPr="00261D77" w14:paraId="4F714B8D" w14:textId="77777777" w:rsidTr="00426EEA">
        <w:trPr>
          <w:trHeight w:val="168"/>
          <w:jc w:val="center"/>
        </w:trPr>
        <w:tc>
          <w:tcPr>
            <w:tcW w:w="1770" w:type="dxa"/>
            <w:vAlign w:val="center"/>
          </w:tcPr>
          <w:p w14:paraId="3A169661"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4" w:type="dxa"/>
            <w:gridSpan w:val="5"/>
          </w:tcPr>
          <w:p w14:paraId="0F93EAE5" w14:textId="77777777" w:rsidR="008B3645" w:rsidRPr="00261D77" w:rsidRDefault="008B3645" w:rsidP="005324F2">
            <w:pPr>
              <w:pStyle w:val="a8"/>
              <w:spacing w:line="280" w:lineRule="exact"/>
              <w:jc w:val="both"/>
              <w:rPr>
                <w:rFonts w:ascii="Times New Roman"/>
                <w:sz w:val="22"/>
                <w:szCs w:val="22"/>
              </w:rPr>
            </w:pPr>
          </w:p>
        </w:tc>
        <w:tc>
          <w:tcPr>
            <w:tcW w:w="2081" w:type="dxa"/>
            <w:vAlign w:val="center"/>
          </w:tcPr>
          <w:p w14:paraId="38A71CFF" w14:textId="77777777" w:rsidR="008B3645" w:rsidRPr="00261D77" w:rsidRDefault="008B3645" w:rsidP="00BD5BC3">
            <w:pPr>
              <w:pStyle w:val="a8"/>
              <w:spacing w:line="280" w:lineRule="exact"/>
              <w:ind w:left="0"/>
              <w:jc w:val="distribute"/>
              <w:rPr>
                <w:rFonts w:ascii="Times New Roman"/>
                <w:sz w:val="22"/>
                <w:szCs w:val="22"/>
              </w:rPr>
            </w:pPr>
            <w:r w:rsidRPr="00261D77">
              <w:rPr>
                <w:rFonts w:ascii="Times New Roman" w:hint="eastAsia"/>
                <w:sz w:val="22"/>
                <w:szCs w:val="22"/>
              </w:rPr>
              <w:t>財</w:t>
            </w:r>
            <w:r w:rsidR="000A0B0F" w:rsidRPr="00261D77">
              <w:rPr>
                <w:rFonts w:ascii="Times New Roman" w:hint="eastAsia"/>
                <w:sz w:val="22"/>
                <w:szCs w:val="22"/>
              </w:rPr>
              <w:t xml:space="preserve"> </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000A0B0F" w:rsidRPr="00261D77">
              <w:rPr>
                <w:rFonts w:ascii="Times New Roman" w:hint="eastAsia"/>
                <w:sz w:val="22"/>
                <w:szCs w:val="22"/>
              </w:rPr>
              <w:t xml:space="preserve"> </w:t>
            </w:r>
            <w:r w:rsidRPr="00261D77">
              <w:rPr>
                <w:rFonts w:ascii="Times New Roman" w:hint="eastAsia"/>
                <w:sz w:val="22"/>
                <w:szCs w:val="22"/>
              </w:rPr>
              <w:t xml:space="preserve">  </w:t>
            </w:r>
            <w:r w:rsidRPr="00261D77">
              <w:rPr>
                <w:rFonts w:ascii="Times New Roman" w:hint="eastAsia"/>
                <w:sz w:val="22"/>
                <w:szCs w:val="22"/>
              </w:rPr>
              <w:t>經</w:t>
            </w:r>
            <w:r w:rsidR="000A0B0F" w:rsidRPr="00261D77">
              <w:rPr>
                <w:rFonts w:ascii="Times New Roman" w:hint="eastAsia"/>
                <w:sz w:val="22"/>
                <w:szCs w:val="22"/>
              </w:rPr>
              <w:t xml:space="preserve"> </w:t>
            </w:r>
            <w:r w:rsidRPr="00261D77">
              <w:rPr>
                <w:rFonts w:ascii="Times New Roman" w:hint="eastAsia"/>
                <w:sz w:val="22"/>
                <w:szCs w:val="22"/>
              </w:rPr>
              <w:t xml:space="preserve">  </w:t>
            </w:r>
            <w:r w:rsidRPr="00261D77">
              <w:rPr>
                <w:rFonts w:ascii="Times New Roman" w:hint="eastAsia"/>
                <w:sz w:val="22"/>
                <w:szCs w:val="22"/>
              </w:rPr>
              <w:t>理</w:t>
            </w:r>
          </w:p>
        </w:tc>
        <w:tc>
          <w:tcPr>
            <w:tcW w:w="2951" w:type="dxa"/>
          </w:tcPr>
          <w:p w14:paraId="7E103940" w14:textId="77777777" w:rsidR="008B3645" w:rsidRPr="00261D77" w:rsidRDefault="008B3645" w:rsidP="005324F2">
            <w:pPr>
              <w:pStyle w:val="a8"/>
              <w:spacing w:line="280" w:lineRule="exact"/>
              <w:jc w:val="both"/>
              <w:rPr>
                <w:rFonts w:ascii="Times New Roman"/>
                <w:sz w:val="22"/>
                <w:szCs w:val="22"/>
              </w:rPr>
            </w:pPr>
          </w:p>
        </w:tc>
      </w:tr>
      <w:tr w:rsidR="00261D77" w:rsidRPr="00261D77" w14:paraId="15F96A85" w14:textId="77777777" w:rsidTr="00426EEA">
        <w:trPr>
          <w:trHeight w:val="168"/>
          <w:jc w:val="center"/>
        </w:trPr>
        <w:tc>
          <w:tcPr>
            <w:tcW w:w="1770" w:type="dxa"/>
            <w:tcBorders>
              <w:top w:val="single" w:sz="4" w:space="0" w:color="auto"/>
              <w:left w:val="single" w:sz="4" w:space="0" w:color="auto"/>
              <w:bottom w:val="single" w:sz="4" w:space="0" w:color="auto"/>
              <w:right w:val="single" w:sz="4" w:space="0" w:color="auto"/>
            </w:tcBorders>
            <w:vAlign w:val="center"/>
          </w:tcPr>
          <w:p w14:paraId="7E7D2122" w14:textId="336696C8" w:rsidR="00C4217E" w:rsidRPr="00261D77" w:rsidRDefault="00C4217E" w:rsidP="00426EEA">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404" w:type="dxa"/>
            <w:gridSpan w:val="5"/>
            <w:tcBorders>
              <w:top w:val="single" w:sz="4" w:space="0" w:color="auto"/>
              <w:left w:val="single" w:sz="4" w:space="0" w:color="auto"/>
              <w:bottom w:val="single" w:sz="4" w:space="0" w:color="auto"/>
              <w:right w:val="single" w:sz="4" w:space="0" w:color="auto"/>
            </w:tcBorders>
          </w:tcPr>
          <w:p w14:paraId="216D0153" w14:textId="77777777" w:rsidR="00C4217E" w:rsidRPr="00261D77" w:rsidRDefault="00C4217E" w:rsidP="000A4717">
            <w:pPr>
              <w:pStyle w:val="a8"/>
              <w:spacing w:line="280" w:lineRule="exact"/>
              <w:jc w:val="both"/>
              <w:rPr>
                <w:rFonts w:ascii="Times New Roman"/>
                <w:sz w:val="22"/>
                <w:szCs w:val="22"/>
              </w:rPr>
            </w:pPr>
          </w:p>
        </w:tc>
        <w:tc>
          <w:tcPr>
            <w:tcW w:w="2081" w:type="dxa"/>
            <w:tcBorders>
              <w:top w:val="single" w:sz="4" w:space="0" w:color="auto"/>
              <w:left w:val="single" w:sz="4" w:space="0" w:color="auto"/>
              <w:bottom w:val="single" w:sz="4" w:space="0" w:color="auto"/>
              <w:right w:val="single" w:sz="4" w:space="0" w:color="auto"/>
            </w:tcBorders>
            <w:vAlign w:val="center"/>
          </w:tcPr>
          <w:p w14:paraId="6DD89D40" w14:textId="77777777" w:rsidR="00C4217E" w:rsidRPr="00261D77" w:rsidRDefault="000030D9" w:rsidP="00C4217E">
            <w:pPr>
              <w:pStyle w:val="a8"/>
              <w:spacing w:line="280" w:lineRule="exact"/>
              <w:ind w:leftChars="23" w:left="55"/>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2951" w:type="dxa"/>
            <w:tcBorders>
              <w:top w:val="single" w:sz="4" w:space="0" w:color="auto"/>
              <w:left w:val="single" w:sz="4" w:space="0" w:color="auto"/>
              <w:bottom w:val="single" w:sz="4" w:space="0" w:color="auto"/>
              <w:right w:val="single" w:sz="4" w:space="0" w:color="auto"/>
            </w:tcBorders>
          </w:tcPr>
          <w:p w14:paraId="2A1580C2" w14:textId="77777777" w:rsidR="00C4217E" w:rsidRPr="00261D77" w:rsidRDefault="00C4217E" w:rsidP="000A4717">
            <w:pPr>
              <w:pStyle w:val="a8"/>
              <w:spacing w:line="280" w:lineRule="exact"/>
              <w:jc w:val="both"/>
              <w:rPr>
                <w:rFonts w:ascii="Times New Roman"/>
                <w:sz w:val="22"/>
                <w:szCs w:val="22"/>
              </w:rPr>
            </w:pPr>
          </w:p>
        </w:tc>
      </w:tr>
    </w:tbl>
    <w:p w14:paraId="1C783434" w14:textId="5615B3A0" w:rsidR="008B3645" w:rsidRPr="00261D77" w:rsidRDefault="008B3645" w:rsidP="009F3E06">
      <w:pPr>
        <w:pStyle w:val="a8"/>
        <w:spacing w:line="240" w:lineRule="atLeast"/>
        <w:ind w:leftChars="100" w:left="680" w:rightChars="200" w:right="480" w:hangingChars="200" w:hanging="440"/>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：以</w:t>
      </w:r>
      <w:r w:rsidR="009F3E06" w:rsidRPr="00235ADA">
        <w:rPr>
          <w:rFonts w:ascii="Times New Roman" w:hint="eastAsia"/>
          <w:sz w:val="22"/>
          <w:szCs w:val="22"/>
        </w:rPr>
        <w:t>外國金融機構或其</w:t>
      </w:r>
      <w:r w:rsidRPr="00235ADA">
        <w:rPr>
          <w:rFonts w:ascii="Times New Roman" w:hint="eastAsia"/>
          <w:sz w:val="22"/>
          <w:szCs w:val="22"/>
        </w:rPr>
        <w:t>分支機構</w:t>
      </w:r>
      <w:r w:rsidR="009F3E06" w:rsidRPr="00235ADA">
        <w:rPr>
          <w:rFonts w:ascii="Times New Roman" w:hint="eastAsia"/>
          <w:sz w:val="22"/>
          <w:szCs w:val="22"/>
        </w:rPr>
        <w:t>，</w:t>
      </w:r>
      <w:r w:rsidRPr="00235ADA">
        <w:rPr>
          <w:rFonts w:ascii="Times New Roman" w:hint="eastAsia"/>
          <w:sz w:val="22"/>
          <w:szCs w:val="22"/>
        </w:rPr>
        <w:t>或他公司之從屬公司為發行人者，請</w:t>
      </w:r>
      <w:proofErr w:type="gramStart"/>
      <w:r w:rsidRPr="00235ADA">
        <w:rPr>
          <w:rFonts w:ascii="Times New Roman" w:hint="eastAsia"/>
          <w:sz w:val="22"/>
          <w:szCs w:val="22"/>
        </w:rPr>
        <w:t>併</w:t>
      </w:r>
      <w:proofErr w:type="gramEnd"/>
      <w:r w:rsidRPr="00235ADA">
        <w:rPr>
          <w:rFonts w:ascii="Times New Roman" w:hint="eastAsia"/>
          <w:sz w:val="22"/>
          <w:szCs w:val="22"/>
        </w:rPr>
        <w:t>註明</w:t>
      </w:r>
      <w:r w:rsidR="009F3E06" w:rsidRPr="00235ADA">
        <w:rPr>
          <w:rFonts w:ascii="Times New Roman" w:hint="eastAsia"/>
          <w:sz w:val="22"/>
          <w:szCs w:val="22"/>
        </w:rPr>
        <w:t>符合股票掛牌地規定之金融機構或其持股母公司，</w:t>
      </w:r>
      <w:r w:rsidRPr="00261D77">
        <w:rPr>
          <w:rFonts w:ascii="Times New Roman" w:hint="eastAsia"/>
          <w:sz w:val="22"/>
          <w:szCs w:val="22"/>
        </w:rPr>
        <w:t>或他公司之公司全名、設立日期、實收資本額、公司類別及上市地證券交易所名稱與證券代號。</w:t>
      </w:r>
    </w:p>
    <w:p w14:paraId="46703A8C" w14:textId="77777777" w:rsidR="009A32EA" w:rsidRPr="00261D77" w:rsidRDefault="009A32EA" w:rsidP="009A32EA">
      <w:pPr>
        <w:pStyle w:val="a8"/>
        <w:spacing w:beforeLines="50" w:before="120" w:line="240" w:lineRule="exact"/>
        <w:ind w:left="0"/>
        <w:jc w:val="both"/>
        <w:rPr>
          <w:rFonts w:ascii="Times New Roman"/>
          <w:sz w:val="22"/>
          <w:szCs w:val="22"/>
        </w:rPr>
      </w:pPr>
    </w:p>
    <w:p w14:paraId="171622F9" w14:textId="72050A7C" w:rsidR="008B3645" w:rsidRPr="00261D77" w:rsidRDefault="008B3645" w:rsidP="00426EEA">
      <w:pPr>
        <w:pStyle w:val="a8"/>
        <w:spacing w:beforeLines="50" w:before="120" w:line="240" w:lineRule="exact"/>
        <w:ind w:leftChars="100" w:left="240"/>
        <w:jc w:val="both"/>
        <w:rPr>
          <w:rFonts w:ascii="Times New Roman"/>
          <w:sz w:val="24"/>
          <w:szCs w:val="24"/>
        </w:rPr>
      </w:pPr>
      <w:r w:rsidRPr="00261D77">
        <w:rPr>
          <w:rFonts w:ascii="Times New Roman" w:hint="eastAsia"/>
          <w:sz w:val="24"/>
          <w:szCs w:val="24"/>
        </w:rPr>
        <w:t>2.</w:t>
      </w:r>
      <w:r w:rsidRPr="00261D77">
        <w:rPr>
          <w:rFonts w:ascii="Times New Roman" w:hint="eastAsia"/>
          <w:sz w:val="24"/>
          <w:szCs w:val="24"/>
        </w:rPr>
        <w:t>簽證會計師、律師及主辦承銷商相關人員基本資料</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2"/>
        <w:gridCol w:w="2100"/>
        <w:gridCol w:w="1241"/>
        <w:gridCol w:w="2116"/>
        <w:gridCol w:w="1276"/>
        <w:gridCol w:w="1418"/>
        <w:gridCol w:w="1134"/>
      </w:tblGrid>
      <w:tr w:rsidR="00261D77" w:rsidRPr="00261D77" w14:paraId="1D6F6F16" w14:textId="77777777" w:rsidTr="004D4734">
        <w:trPr>
          <w:cantSplit/>
          <w:trHeight w:val="396"/>
          <w:jc w:val="center"/>
        </w:trPr>
        <w:tc>
          <w:tcPr>
            <w:tcW w:w="922" w:type="dxa"/>
            <w:vAlign w:val="center"/>
          </w:tcPr>
          <w:p w14:paraId="4748723D"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2100" w:type="dxa"/>
            <w:vAlign w:val="center"/>
          </w:tcPr>
          <w:p w14:paraId="41536873"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241" w:type="dxa"/>
            <w:vAlign w:val="center"/>
          </w:tcPr>
          <w:p w14:paraId="37DAD8E6"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16" w:type="dxa"/>
            <w:vAlign w:val="center"/>
          </w:tcPr>
          <w:p w14:paraId="61BFB037"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276" w:type="dxa"/>
            <w:vAlign w:val="center"/>
          </w:tcPr>
          <w:p w14:paraId="11D824D2"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2C0942EA"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418" w:type="dxa"/>
            <w:vAlign w:val="center"/>
          </w:tcPr>
          <w:p w14:paraId="7A58CE71"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134" w:type="dxa"/>
            <w:vAlign w:val="center"/>
          </w:tcPr>
          <w:p w14:paraId="3BF4B12C"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353DC305" w14:textId="77777777" w:rsidR="008B3645" w:rsidRPr="00261D77" w:rsidRDefault="008B3645" w:rsidP="005324F2">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7E1F6E5F" w14:textId="77777777" w:rsidTr="004D4734">
        <w:trPr>
          <w:cantSplit/>
          <w:trHeight w:val="263"/>
          <w:jc w:val="center"/>
        </w:trPr>
        <w:tc>
          <w:tcPr>
            <w:tcW w:w="922" w:type="dxa"/>
            <w:vMerge w:val="restart"/>
            <w:vAlign w:val="center"/>
          </w:tcPr>
          <w:p w14:paraId="5705516B"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2100" w:type="dxa"/>
          </w:tcPr>
          <w:p w14:paraId="02115915"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(1)</w:t>
            </w:r>
          </w:p>
        </w:tc>
        <w:tc>
          <w:tcPr>
            <w:tcW w:w="1241" w:type="dxa"/>
          </w:tcPr>
          <w:p w14:paraId="6E931A9F"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(1)</w:t>
            </w:r>
          </w:p>
        </w:tc>
        <w:tc>
          <w:tcPr>
            <w:tcW w:w="2116" w:type="dxa"/>
            <w:vMerge w:val="restart"/>
            <w:vAlign w:val="center"/>
          </w:tcPr>
          <w:p w14:paraId="1C71351C" w14:textId="77777777" w:rsidR="008B3645" w:rsidRPr="00261D77" w:rsidRDefault="008B3645" w:rsidP="005324F2">
            <w:pPr>
              <w:pStyle w:val="a8"/>
              <w:spacing w:line="280" w:lineRule="exact"/>
              <w:jc w:val="both"/>
              <w:rPr>
                <w:rFonts w:ascii="Times New Roman"/>
                <w:sz w:val="22"/>
                <w:szCs w:val="22"/>
              </w:rPr>
            </w:pPr>
            <w:r w:rsidRPr="00261D77">
              <w:rPr>
                <w:rFonts w:ascii="Times New Roman" w:hint="eastAsia"/>
                <w:sz w:val="22"/>
                <w:szCs w:val="22"/>
              </w:rPr>
              <w:t>會計師</w:t>
            </w:r>
          </w:p>
          <w:p w14:paraId="3E0F3A94" w14:textId="77777777" w:rsidR="008B3645" w:rsidRPr="00261D77" w:rsidRDefault="008B3645" w:rsidP="005324F2">
            <w:pPr>
              <w:pStyle w:val="a8"/>
              <w:spacing w:line="280" w:lineRule="exact"/>
              <w:jc w:val="both"/>
              <w:rPr>
                <w:rFonts w:ascii="Times New Roman"/>
                <w:sz w:val="22"/>
                <w:szCs w:val="22"/>
              </w:rPr>
            </w:pPr>
            <w:r w:rsidRPr="00261D77">
              <w:rPr>
                <w:rFonts w:ascii="Times New Roman" w:hint="eastAsia"/>
                <w:sz w:val="22"/>
                <w:szCs w:val="22"/>
              </w:rPr>
              <w:t>事務所</w:t>
            </w:r>
          </w:p>
        </w:tc>
        <w:tc>
          <w:tcPr>
            <w:tcW w:w="1276" w:type="dxa"/>
            <w:vMerge w:val="restart"/>
            <w:vAlign w:val="center"/>
          </w:tcPr>
          <w:p w14:paraId="69471D93" w14:textId="77777777" w:rsidR="008B3645" w:rsidRPr="00261D77" w:rsidRDefault="008B3645" w:rsidP="005324F2">
            <w:pPr>
              <w:pStyle w:val="a8"/>
              <w:spacing w:line="280" w:lineRule="exact"/>
              <w:jc w:val="both"/>
              <w:rPr>
                <w:rFonts w:ascii="Times New Roman"/>
                <w:sz w:val="22"/>
                <w:szCs w:val="22"/>
              </w:rPr>
            </w:pPr>
          </w:p>
        </w:tc>
        <w:tc>
          <w:tcPr>
            <w:tcW w:w="1418" w:type="dxa"/>
            <w:vMerge w:val="restart"/>
            <w:vAlign w:val="center"/>
          </w:tcPr>
          <w:p w14:paraId="68467A20" w14:textId="77777777" w:rsidR="008B3645" w:rsidRPr="00261D77" w:rsidRDefault="008B3645" w:rsidP="005324F2">
            <w:pPr>
              <w:pStyle w:val="a8"/>
              <w:spacing w:line="280" w:lineRule="exact"/>
              <w:rPr>
                <w:rFonts w:ascii="Times New Roman"/>
                <w:sz w:val="22"/>
                <w:szCs w:val="22"/>
              </w:rPr>
            </w:pPr>
          </w:p>
        </w:tc>
        <w:tc>
          <w:tcPr>
            <w:tcW w:w="1134" w:type="dxa"/>
            <w:vMerge w:val="restart"/>
            <w:vAlign w:val="center"/>
          </w:tcPr>
          <w:p w14:paraId="72C802C7" w14:textId="77777777" w:rsidR="008B3645" w:rsidRPr="00261D77" w:rsidRDefault="008B3645" w:rsidP="005324F2">
            <w:pPr>
              <w:pStyle w:val="a8"/>
              <w:spacing w:line="280" w:lineRule="exact"/>
              <w:jc w:val="center"/>
              <w:rPr>
                <w:rFonts w:ascii="Times New Roman"/>
                <w:sz w:val="22"/>
                <w:szCs w:val="22"/>
              </w:rPr>
            </w:pPr>
          </w:p>
        </w:tc>
      </w:tr>
      <w:tr w:rsidR="00261D77" w:rsidRPr="00261D77" w14:paraId="1F242ADA" w14:textId="77777777" w:rsidTr="004D4734">
        <w:trPr>
          <w:cantSplit/>
          <w:trHeight w:val="140"/>
          <w:jc w:val="center"/>
        </w:trPr>
        <w:tc>
          <w:tcPr>
            <w:tcW w:w="922" w:type="dxa"/>
            <w:vMerge/>
            <w:vAlign w:val="center"/>
          </w:tcPr>
          <w:p w14:paraId="16DA29E0" w14:textId="77777777" w:rsidR="008B3645" w:rsidRPr="00261D77" w:rsidRDefault="008B3645" w:rsidP="005324F2">
            <w:pPr>
              <w:pStyle w:val="a8"/>
              <w:spacing w:line="280" w:lineRule="exact"/>
              <w:ind w:leftChars="50" w:left="450" w:right="113" w:hangingChars="150" w:hanging="330"/>
              <w:jc w:val="distribute"/>
              <w:rPr>
                <w:rFonts w:ascii="Times New Roman"/>
                <w:sz w:val="22"/>
                <w:szCs w:val="22"/>
              </w:rPr>
            </w:pPr>
          </w:p>
        </w:tc>
        <w:tc>
          <w:tcPr>
            <w:tcW w:w="2100" w:type="dxa"/>
          </w:tcPr>
          <w:p w14:paraId="4A85377D"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(2)</w:t>
            </w:r>
          </w:p>
        </w:tc>
        <w:tc>
          <w:tcPr>
            <w:tcW w:w="1241" w:type="dxa"/>
          </w:tcPr>
          <w:p w14:paraId="73AE8A54"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(2)</w:t>
            </w:r>
          </w:p>
        </w:tc>
        <w:tc>
          <w:tcPr>
            <w:tcW w:w="2116" w:type="dxa"/>
            <w:vMerge/>
          </w:tcPr>
          <w:p w14:paraId="09FDA324" w14:textId="77777777" w:rsidR="008B3645" w:rsidRPr="00261D77" w:rsidRDefault="008B3645" w:rsidP="005324F2">
            <w:pPr>
              <w:pStyle w:val="a8"/>
              <w:spacing w:line="280" w:lineRule="exact"/>
              <w:jc w:val="right"/>
              <w:rPr>
                <w:rFonts w:ascii="Times New Roman"/>
                <w:sz w:val="22"/>
                <w:szCs w:val="22"/>
              </w:rPr>
            </w:pPr>
          </w:p>
        </w:tc>
        <w:tc>
          <w:tcPr>
            <w:tcW w:w="1276" w:type="dxa"/>
            <w:vMerge/>
          </w:tcPr>
          <w:p w14:paraId="626861D6" w14:textId="77777777" w:rsidR="008B3645" w:rsidRPr="00261D77" w:rsidRDefault="008B3645" w:rsidP="005324F2">
            <w:pPr>
              <w:pStyle w:val="a8"/>
              <w:spacing w:line="280" w:lineRule="exact"/>
              <w:rPr>
                <w:rFonts w:ascii="Times New Roman"/>
                <w:sz w:val="22"/>
                <w:szCs w:val="22"/>
              </w:rPr>
            </w:pPr>
          </w:p>
        </w:tc>
        <w:tc>
          <w:tcPr>
            <w:tcW w:w="1418" w:type="dxa"/>
            <w:vMerge/>
          </w:tcPr>
          <w:p w14:paraId="597E2CB3" w14:textId="77777777" w:rsidR="008B3645" w:rsidRPr="00261D77" w:rsidRDefault="008B3645" w:rsidP="005324F2">
            <w:pPr>
              <w:pStyle w:val="a8"/>
              <w:spacing w:line="280" w:lineRule="exact"/>
              <w:rPr>
                <w:rFonts w:ascii="Times New Roman"/>
                <w:sz w:val="22"/>
                <w:szCs w:val="22"/>
              </w:rPr>
            </w:pPr>
          </w:p>
        </w:tc>
        <w:tc>
          <w:tcPr>
            <w:tcW w:w="1134" w:type="dxa"/>
            <w:vMerge/>
          </w:tcPr>
          <w:p w14:paraId="5885C6B0" w14:textId="77777777" w:rsidR="008B3645" w:rsidRPr="00261D77" w:rsidRDefault="008B3645" w:rsidP="005324F2">
            <w:pPr>
              <w:pStyle w:val="a8"/>
              <w:spacing w:line="280" w:lineRule="exact"/>
              <w:rPr>
                <w:rFonts w:ascii="Times New Roman"/>
                <w:sz w:val="22"/>
                <w:szCs w:val="22"/>
              </w:rPr>
            </w:pPr>
          </w:p>
        </w:tc>
      </w:tr>
      <w:tr w:rsidR="00261D77" w:rsidRPr="00261D77" w14:paraId="7264A855" w14:textId="77777777" w:rsidTr="004D4734">
        <w:trPr>
          <w:cantSplit/>
          <w:trHeight w:val="540"/>
          <w:jc w:val="center"/>
        </w:trPr>
        <w:tc>
          <w:tcPr>
            <w:tcW w:w="922" w:type="dxa"/>
            <w:vAlign w:val="center"/>
          </w:tcPr>
          <w:p w14:paraId="498CA9AA" w14:textId="77777777" w:rsidR="008B3645" w:rsidRPr="00261D77" w:rsidRDefault="008B3645" w:rsidP="005324F2">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2100" w:type="dxa"/>
          </w:tcPr>
          <w:p w14:paraId="3455A8A3" w14:textId="77777777" w:rsidR="008B3645" w:rsidRPr="00261D77" w:rsidRDefault="008B3645" w:rsidP="005324F2">
            <w:pPr>
              <w:pStyle w:val="a8"/>
              <w:spacing w:line="280" w:lineRule="exact"/>
              <w:ind w:left="962" w:hanging="482"/>
              <w:rPr>
                <w:rFonts w:ascii="Times New Roman"/>
                <w:sz w:val="22"/>
                <w:szCs w:val="22"/>
              </w:rPr>
            </w:pPr>
          </w:p>
        </w:tc>
        <w:tc>
          <w:tcPr>
            <w:tcW w:w="1241" w:type="dxa"/>
          </w:tcPr>
          <w:p w14:paraId="553352CD" w14:textId="77777777" w:rsidR="008B3645" w:rsidRPr="00261D77" w:rsidRDefault="008B3645" w:rsidP="005324F2">
            <w:pPr>
              <w:pStyle w:val="a8"/>
              <w:spacing w:line="280" w:lineRule="exact"/>
              <w:ind w:left="962" w:hanging="482"/>
              <w:rPr>
                <w:rFonts w:ascii="Times New Roman"/>
                <w:sz w:val="22"/>
                <w:szCs w:val="22"/>
              </w:rPr>
            </w:pPr>
          </w:p>
        </w:tc>
        <w:tc>
          <w:tcPr>
            <w:tcW w:w="2116" w:type="dxa"/>
          </w:tcPr>
          <w:p w14:paraId="2CFC574B" w14:textId="77777777" w:rsidR="008B3645" w:rsidRPr="00261D77" w:rsidRDefault="008B3645" w:rsidP="005324F2">
            <w:pPr>
              <w:pStyle w:val="a8"/>
              <w:spacing w:line="280" w:lineRule="exact"/>
              <w:jc w:val="right"/>
              <w:rPr>
                <w:rFonts w:ascii="Times New Roman"/>
                <w:sz w:val="22"/>
                <w:szCs w:val="22"/>
              </w:rPr>
            </w:pPr>
            <w:r w:rsidRPr="00261D77">
              <w:rPr>
                <w:rFonts w:ascii="Times New Roman" w:hint="eastAsia"/>
                <w:sz w:val="22"/>
                <w:szCs w:val="22"/>
              </w:rPr>
              <w:t>律師</w:t>
            </w:r>
          </w:p>
          <w:p w14:paraId="67ADA366" w14:textId="77777777" w:rsidR="008B3645" w:rsidRPr="00261D77" w:rsidRDefault="008B3645" w:rsidP="005324F2">
            <w:pPr>
              <w:pStyle w:val="a8"/>
              <w:spacing w:line="280" w:lineRule="exact"/>
              <w:jc w:val="right"/>
              <w:rPr>
                <w:rFonts w:ascii="Times New Roman"/>
                <w:sz w:val="22"/>
                <w:szCs w:val="22"/>
              </w:rPr>
            </w:pPr>
            <w:r w:rsidRPr="00261D77">
              <w:rPr>
                <w:rFonts w:ascii="Times New Roman" w:hint="eastAsia"/>
                <w:sz w:val="22"/>
                <w:szCs w:val="22"/>
              </w:rPr>
              <w:t>事務所</w:t>
            </w:r>
          </w:p>
        </w:tc>
        <w:tc>
          <w:tcPr>
            <w:tcW w:w="1276" w:type="dxa"/>
          </w:tcPr>
          <w:p w14:paraId="0B626104" w14:textId="77777777" w:rsidR="008B3645" w:rsidRPr="00261D77" w:rsidRDefault="008B3645" w:rsidP="005324F2">
            <w:pPr>
              <w:pStyle w:val="a8"/>
              <w:spacing w:line="280" w:lineRule="exact"/>
              <w:rPr>
                <w:rFonts w:ascii="Times New Roman"/>
                <w:sz w:val="22"/>
                <w:szCs w:val="22"/>
              </w:rPr>
            </w:pPr>
          </w:p>
        </w:tc>
        <w:tc>
          <w:tcPr>
            <w:tcW w:w="1418" w:type="dxa"/>
          </w:tcPr>
          <w:p w14:paraId="58308B93" w14:textId="77777777" w:rsidR="008B3645" w:rsidRPr="00261D77" w:rsidRDefault="008B3645" w:rsidP="005324F2">
            <w:pPr>
              <w:pStyle w:val="a8"/>
              <w:spacing w:line="280" w:lineRule="exact"/>
              <w:rPr>
                <w:rFonts w:ascii="Times New Roman"/>
                <w:sz w:val="22"/>
                <w:szCs w:val="22"/>
              </w:rPr>
            </w:pPr>
          </w:p>
        </w:tc>
        <w:tc>
          <w:tcPr>
            <w:tcW w:w="1134" w:type="dxa"/>
          </w:tcPr>
          <w:p w14:paraId="59677E49" w14:textId="77777777" w:rsidR="008B3645" w:rsidRPr="00261D77" w:rsidRDefault="008B3645" w:rsidP="005324F2">
            <w:pPr>
              <w:pStyle w:val="a8"/>
              <w:spacing w:line="280" w:lineRule="exact"/>
              <w:rPr>
                <w:rFonts w:ascii="Times New Roman"/>
                <w:sz w:val="22"/>
                <w:szCs w:val="22"/>
              </w:rPr>
            </w:pPr>
          </w:p>
        </w:tc>
      </w:tr>
      <w:tr w:rsidR="00261D77" w:rsidRPr="00261D77" w14:paraId="775BEDE5" w14:textId="77777777" w:rsidTr="004D4734">
        <w:trPr>
          <w:cantSplit/>
          <w:trHeight w:val="540"/>
          <w:jc w:val="center"/>
        </w:trPr>
        <w:tc>
          <w:tcPr>
            <w:tcW w:w="922" w:type="dxa"/>
            <w:vMerge w:val="restart"/>
            <w:vAlign w:val="center"/>
          </w:tcPr>
          <w:p w14:paraId="1A9AC1B6" w14:textId="77777777" w:rsidR="008B3645" w:rsidRPr="00261D77" w:rsidRDefault="00000000" w:rsidP="005324F2">
            <w:pPr>
              <w:pStyle w:val="a8"/>
              <w:spacing w:line="280" w:lineRule="exact"/>
              <w:ind w:left="0" w:right="113"/>
              <w:jc w:val="distribute"/>
              <w:rPr>
                <w:rFonts w:ascii="Times New Roman"/>
                <w:sz w:val="22"/>
                <w:szCs w:val="22"/>
              </w:rPr>
            </w:pPr>
            <w:r>
              <w:rPr>
                <w:rFonts w:ascii="Times New Roman"/>
                <w:noProof/>
                <w:sz w:val="22"/>
                <w:szCs w:val="22"/>
              </w:rPr>
              <w:pict w14:anchorId="1464A8FB">
                <v:shape id="_x0000_s2901" type="#_x0000_t202" style="position:absolute;left:0;text-align:left;margin-left:702pt;margin-top:40.2pt;width:36pt;height:106.9pt;z-index:5;mso-position-horizontal-relative:text;mso-position-vertical-relative:text" o:allowincell="f" filled="f" stroked="f">
                  <v:textbox style="layout-flow:vertical-ideographic;mso-next-textbox:#_x0000_s2901">
                    <w:txbxContent>
                      <w:p w14:paraId="0B6F2CD5" w14:textId="77777777" w:rsidR="0021313C" w:rsidRDefault="0021313C" w:rsidP="008B3645">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8B3645" w:rsidRPr="00261D77">
              <w:rPr>
                <w:rFonts w:ascii="Times New Roman" w:hint="eastAsia"/>
                <w:sz w:val="22"/>
                <w:szCs w:val="22"/>
              </w:rPr>
              <w:t>主辦承銷商</w:t>
            </w:r>
          </w:p>
        </w:tc>
        <w:tc>
          <w:tcPr>
            <w:tcW w:w="2100" w:type="dxa"/>
            <w:vAlign w:val="center"/>
          </w:tcPr>
          <w:p w14:paraId="3E062E45"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241" w:type="dxa"/>
          </w:tcPr>
          <w:p w14:paraId="0E29EE07" w14:textId="77777777" w:rsidR="008B3645" w:rsidRPr="00261D77" w:rsidRDefault="008B3645" w:rsidP="005324F2">
            <w:pPr>
              <w:pStyle w:val="a8"/>
              <w:spacing w:line="280" w:lineRule="exact"/>
              <w:rPr>
                <w:rFonts w:ascii="Times New Roman"/>
                <w:sz w:val="22"/>
                <w:szCs w:val="22"/>
              </w:rPr>
            </w:pPr>
          </w:p>
        </w:tc>
        <w:tc>
          <w:tcPr>
            <w:tcW w:w="2116" w:type="dxa"/>
          </w:tcPr>
          <w:p w14:paraId="799D37AA" w14:textId="77777777" w:rsidR="008B3645" w:rsidRPr="00261D77" w:rsidRDefault="008B3645" w:rsidP="005324F2">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276" w:type="dxa"/>
          </w:tcPr>
          <w:p w14:paraId="1F6D6CA5" w14:textId="77777777" w:rsidR="008B3645" w:rsidRPr="00261D77" w:rsidRDefault="008B3645" w:rsidP="005324F2">
            <w:pPr>
              <w:pStyle w:val="a8"/>
              <w:spacing w:line="280" w:lineRule="exact"/>
              <w:rPr>
                <w:rFonts w:ascii="Times New Roman"/>
                <w:sz w:val="22"/>
                <w:szCs w:val="22"/>
              </w:rPr>
            </w:pPr>
          </w:p>
        </w:tc>
        <w:tc>
          <w:tcPr>
            <w:tcW w:w="1418" w:type="dxa"/>
          </w:tcPr>
          <w:p w14:paraId="43EDC165" w14:textId="77777777" w:rsidR="008B3645" w:rsidRPr="00261D77" w:rsidRDefault="008B3645" w:rsidP="005324F2">
            <w:pPr>
              <w:pStyle w:val="a8"/>
              <w:spacing w:line="280" w:lineRule="exact"/>
              <w:rPr>
                <w:rFonts w:ascii="Times New Roman"/>
                <w:sz w:val="22"/>
                <w:szCs w:val="22"/>
              </w:rPr>
            </w:pPr>
          </w:p>
        </w:tc>
        <w:tc>
          <w:tcPr>
            <w:tcW w:w="1134" w:type="dxa"/>
          </w:tcPr>
          <w:p w14:paraId="13211629" w14:textId="77777777" w:rsidR="008B3645" w:rsidRPr="00261D77" w:rsidRDefault="008B3645" w:rsidP="005324F2">
            <w:pPr>
              <w:pStyle w:val="a8"/>
              <w:spacing w:line="280" w:lineRule="exact"/>
              <w:rPr>
                <w:rFonts w:ascii="Times New Roman"/>
                <w:sz w:val="22"/>
                <w:szCs w:val="22"/>
              </w:rPr>
            </w:pPr>
          </w:p>
        </w:tc>
      </w:tr>
      <w:tr w:rsidR="00261D77" w:rsidRPr="00261D77" w14:paraId="65A87AA2" w14:textId="77777777" w:rsidTr="004D4734">
        <w:trPr>
          <w:cantSplit/>
          <w:trHeight w:val="140"/>
          <w:jc w:val="center"/>
        </w:trPr>
        <w:tc>
          <w:tcPr>
            <w:tcW w:w="922" w:type="dxa"/>
            <w:vMerge/>
          </w:tcPr>
          <w:p w14:paraId="1CC26394" w14:textId="77777777" w:rsidR="008B3645" w:rsidRPr="00261D77" w:rsidRDefault="008B3645" w:rsidP="005324F2">
            <w:pPr>
              <w:pStyle w:val="a8"/>
              <w:spacing w:line="280" w:lineRule="exact"/>
              <w:jc w:val="distribute"/>
              <w:rPr>
                <w:rFonts w:ascii="Times New Roman"/>
                <w:sz w:val="22"/>
                <w:szCs w:val="22"/>
              </w:rPr>
            </w:pPr>
          </w:p>
        </w:tc>
        <w:tc>
          <w:tcPr>
            <w:tcW w:w="2100" w:type="dxa"/>
            <w:vAlign w:val="center"/>
          </w:tcPr>
          <w:p w14:paraId="6872E221"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承銷部門主管</w:t>
            </w:r>
            <w:r w:rsidRPr="00261D77">
              <w:rPr>
                <w:rFonts w:ascii="Times New Roman" w:hint="eastAsia"/>
                <w:sz w:val="22"/>
                <w:szCs w:val="22"/>
              </w:rPr>
              <w:t>)</w:t>
            </w:r>
          </w:p>
        </w:tc>
        <w:tc>
          <w:tcPr>
            <w:tcW w:w="1241" w:type="dxa"/>
          </w:tcPr>
          <w:p w14:paraId="1A5A0320" w14:textId="77777777" w:rsidR="008B3645" w:rsidRPr="00261D77" w:rsidRDefault="008B3645" w:rsidP="005324F2">
            <w:pPr>
              <w:pStyle w:val="a8"/>
              <w:spacing w:line="280" w:lineRule="exact"/>
              <w:rPr>
                <w:rFonts w:ascii="Times New Roman"/>
                <w:sz w:val="22"/>
                <w:szCs w:val="22"/>
              </w:rPr>
            </w:pPr>
          </w:p>
        </w:tc>
        <w:tc>
          <w:tcPr>
            <w:tcW w:w="2116" w:type="dxa"/>
          </w:tcPr>
          <w:p w14:paraId="0A36B520" w14:textId="77777777" w:rsidR="008B3645" w:rsidRPr="00261D77" w:rsidRDefault="008B3645" w:rsidP="005324F2">
            <w:pPr>
              <w:pStyle w:val="a8"/>
              <w:spacing w:line="280" w:lineRule="exact"/>
              <w:jc w:val="right"/>
              <w:rPr>
                <w:rFonts w:ascii="Times New Roman"/>
                <w:sz w:val="22"/>
                <w:szCs w:val="22"/>
              </w:rPr>
            </w:pPr>
          </w:p>
        </w:tc>
        <w:tc>
          <w:tcPr>
            <w:tcW w:w="1276" w:type="dxa"/>
          </w:tcPr>
          <w:p w14:paraId="6FCF3F93" w14:textId="77777777" w:rsidR="008B3645" w:rsidRPr="00261D77" w:rsidRDefault="008B3645" w:rsidP="005324F2">
            <w:pPr>
              <w:pStyle w:val="a8"/>
              <w:spacing w:line="280" w:lineRule="exact"/>
              <w:rPr>
                <w:rFonts w:ascii="Times New Roman"/>
                <w:sz w:val="22"/>
                <w:szCs w:val="22"/>
              </w:rPr>
            </w:pPr>
          </w:p>
        </w:tc>
        <w:tc>
          <w:tcPr>
            <w:tcW w:w="1418" w:type="dxa"/>
          </w:tcPr>
          <w:p w14:paraId="7CC6D805" w14:textId="77777777" w:rsidR="008B3645" w:rsidRPr="00261D77" w:rsidRDefault="008B3645" w:rsidP="005324F2">
            <w:pPr>
              <w:pStyle w:val="a8"/>
              <w:spacing w:line="280" w:lineRule="exact"/>
              <w:rPr>
                <w:rFonts w:ascii="Times New Roman"/>
                <w:sz w:val="22"/>
                <w:szCs w:val="22"/>
              </w:rPr>
            </w:pPr>
          </w:p>
        </w:tc>
        <w:tc>
          <w:tcPr>
            <w:tcW w:w="1134" w:type="dxa"/>
          </w:tcPr>
          <w:p w14:paraId="735A2E20" w14:textId="77777777" w:rsidR="008B3645" w:rsidRPr="00261D77" w:rsidRDefault="008B3645" w:rsidP="005324F2">
            <w:pPr>
              <w:pStyle w:val="a8"/>
              <w:spacing w:line="280" w:lineRule="exact"/>
              <w:rPr>
                <w:rFonts w:ascii="Times New Roman"/>
                <w:sz w:val="22"/>
                <w:szCs w:val="22"/>
              </w:rPr>
            </w:pPr>
          </w:p>
        </w:tc>
      </w:tr>
      <w:tr w:rsidR="00261D77" w:rsidRPr="00261D77" w14:paraId="6FC334F9" w14:textId="77777777" w:rsidTr="004D4734">
        <w:trPr>
          <w:cantSplit/>
          <w:trHeight w:val="140"/>
          <w:jc w:val="center"/>
        </w:trPr>
        <w:tc>
          <w:tcPr>
            <w:tcW w:w="922" w:type="dxa"/>
            <w:vMerge/>
          </w:tcPr>
          <w:p w14:paraId="0B75802E" w14:textId="77777777" w:rsidR="008B3645" w:rsidRPr="00261D77" w:rsidRDefault="008B3645" w:rsidP="005324F2">
            <w:pPr>
              <w:pStyle w:val="a8"/>
              <w:spacing w:line="280" w:lineRule="exact"/>
              <w:jc w:val="distribute"/>
              <w:rPr>
                <w:rFonts w:ascii="Times New Roman"/>
                <w:sz w:val="22"/>
                <w:szCs w:val="22"/>
              </w:rPr>
            </w:pPr>
          </w:p>
        </w:tc>
        <w:tc>
          <w:tcPr>
            <w:tcW w:w="2100" w:type="dxa"/>
            <w:vAlign w:val="center"/>
          </w:tcPr>
          <w:p w14:paraId="35C32AB2" w14:textId="77777777" w:rsidR="008B3645" w:rsidRPr="00261D77" w:rsidRDefault="008B3645" w:rsidP="005324F2">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請詳列承銷部門相關承銷人員及職稱</w:t>
            </w:r>
            <w:r w:rsidRPr="00261D77">
              <w:rPr>
                <w:rFonts w:ascii="Times New Roman" w:hint="eastAsia"/>
                <w:sz w:val="22"/>
                <w:szCs w:val="22"/>
              </w:rPr>
              <w:t>)</w:t>
            </w:r>
          </w:p>
        </w:tc>
        <w:tc>
          <w:tcPr>
            <w:tcW w:w="1241" w:type="dxa"/>
          </w:tcPr>
          <w:p w14:paraId="1B49BB2B" w14:textId="77777777" w:rsidR="008B3645" w:rsidRPr="00261D77" w:rsidRDefault="008B3645" w:rsidP="005324F2">
            <w:pPr>
              <w:pStyle w:val="a8"/>
              <w:spacing w:line="280" w:lineRule="exact"/>
              <w:rPr>
                <w:rFonts w:ascii="Times New Roman"/>
                <w:sz w:val="22"/>
                <w:szCs w:val="22"/>
              </w:rPr>
            </w:pPr>
          </w:p>
        </w:tc>
        <w:tc>
          <w:tcPr>
            <w:tcW w:w="2116" w:type="dxa"/>
          </w:tcPr>
          <w:p w14:paraId="769E258D" w14:textId="77777777" w:rsidR="008B3645" w:rsidRPr="00261D77" w:rsidRDefault="008B3645" w:rsidP="005324F2">
            <w:pPr>
              <w:pStyle w:val="a8"/>
              <w:spacing w:line="280" w:lineRule="exact"/>
              <w:jc w:val="right"/>
              <w:rPr>
                <w:rFonts w:ascii="Times New Roman"/>
                <w:sz w:val="22"/>
                <w:szCs w:val="22"/>
              </w:rPr>
            </w:pPr>
          </w:p>
        </w:tc>
        <w:tc>
          <w:tcPr>
            <w:tcW w:w="1276" w:type="dxa"/>
          </w:tcPr>
          <w:p w14:paraId="2C13969F" w14:textId="77777777" w:rsidR="008B3645" w:rsidRPr="00261D77" w:rsidRDefault="008B3645" w:rsidP="005324F2">
            <w:pPr>
              <w:pStyle w:val="a8"/>
              <w:spacing w:line="280" w:lineRule="exact"/>
              <w:rPr>
                <w:rFonts w:ascii="Times New Roman"/>
                <w:sz w:val="22"/>
                <w:szCs w:val="22"/>
              </w:rPr>
            </w:pPr>
          </w:p>
        </w:tc>
        <w:tc>
          <w:tcPr>
            <w:tcW w:w="1418" w:type="dxa"/>
          </w:tcPr>
          <w:p w14:paraId="06862A1B" w14:textId="77777777" w:rsidR="008B3645" w:rsidRPr="00261D77" w:rsidRDefault="008B3645" w:rsidP="005324F2">
            <w:pPr>
              <w:pStyle w:val="a8"/>
              <w:spacing w:line="280" w:lineRule="exact"/>
              <w:rPr>
                <w:rFonts w:ascii="Times New Roman"/>
                <w:sz w:val="22"/>
                <w:szCs w:val="22"/>
              </w:rPr>
            </w:pPr>
          </w:p>
        </w:tc>
        <w:tc>
          <w:tcPr>
            <w:tcW w:w="1134" w:type="dxa"/>
          </w:tcPr>
          <w:p w14:paraId="640A0734" w14:textId="77777777" w:rsidR="008B3645" w:rsidRPr="00261D77" w:rsidRDefault="008B3645" w:rsidP="005324F2">
            <w:pPr>
              <w:pStyle w:val="a8"/>
              <w:spacing w:line="280" w:lineRule="exact"/>
              <w:rPr>
                <w:rFonts w:ascii="Times New Roman"/>
                <w:sz w:val="22"/>
                <w:szCs w:val="22"/>
              </w:rPr>
            </w:pPr>
          </w:p>
        </w:tc>
      </w:tr>
    </w:tbl>
    <w:p w14:paraId="2ED4218E" w14:textId="77777777" w:rsidR="008B3645" w:rsidRPr="00261D77" w:rsidRDefault="008B3645" w:rsidP="00426EEA">
      <w:pPr>
        <w:pStyle w:val="a8"/>
        <w:spacing w:line="240" w:lineRule="atLeast"/>
        <w:ind w:leftChars="100" w:left="687" w:rightChars="200" w:right="480" w:hangingChars="203" w:hanging="447"/>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1B180A0C" w14:textId="77777777" w:rsidR="008B3645" w:rsidRPr="00261D77" w:rsidRDefault="008B3645" w:rsidP="00211E1F">
      <w:pPr>
        <w:pStyle w:val="a8"/>
        <w:spacing w:line="0" w:lineRule="atLeast"/>
        <w:ind w:left="0"/>
        <w:jc w:val="center"/>
        <w:rPr>
          <w:rFonts w:ascii="Times New Roman"/>
          <w:sz w:val="28"/>
          <w:szCs w:val="28"/>
        </w:rPr>
      </w:pPr>
      <w:r w:rsidRPr="00261D77">
        <w:rPr>
          <w:rFonts w:ascii="Times New Roman"/>
        </w:rPr>
        <w:br w:type="page"/>
      </w:r>
      <w:r w:rsidRPr="00261D77">
        <w:rPr>
          <w:rFonts w:ascii="Times New Roman" w:hint="eastAsia"/>
          <w:sz w:val="28"/>
          <w:szCs w:val="28"/>
        </w:rPr>
        <w:lastRenderedPageBreak/>
        <w:t>（</w:t>
      </w:r>
      <w:r w:rsidR="00FF2168" w:rsidRPr="00261D77">
        <w:rPr>
          <w:rFonts w:ascii="Times New Roman" w:hint="eastAsia"/>
          <w:sz w:val="28"/>
          <w:szCs w:val="28"/>
        </w:rPr>
        <w:t>十</w:t>
      </w:r>
      <w:r w:rsidRPr="00261D77">
        <w:rPr>
          <w:rFonts w:ascii="Times New Roman" w:hint="eastAsia"/>
          <w:sz w:val="28"/>
          <w:szCs w:val="28"/>
        </w:rPr>
        <w:t>）公司及本次申報案件相關人員基本資料</w:t>
      </w:r>
      <w:proofErr w:type="gramStart"/>
      <w:r w:rsidRPr="00261D77">
        <w:rPr>
          <w:rFonts w:ascii="Times New Roman" w:hint="eastAsia"/>
          <w:sz w:val="28"/>
          <w:szCs w:val="28"/>
        </w:rPr>
        <w:t>（</w:t>
      </w:r>
      <w:proofErr w:type="gramEnd"/>
      <w:r w:rsidRPr="00261D77">
        <w:rPr>
          <w:rFonts w:ascii="Times New Roman" w:hint="eastAsia"/>
          <w:sz w:val="28"/>
          <w:szCs w:val="28"/>
        </w:rPr>
        <w:t>一式二聯；本頁為第二聯存檔聯</w:t>
      </w:r>
      <w:proofErr w:type="gramStart"/>
      <w:r w:rsidRPr="00261D77">
        <w:rPr>
          <w:rFonts w:ascii="Times New Roman" w:hint="eastAsia"/>
          <w:sz w:val="28"/>
          <w:szCs w:val="28"/>
        </w:rPr>
        <w:t>）</w:t>
      </w:r>
      <w:proofErr w:type="gramEnd"/>
    </w:p>
    <w:p w14:paraId="5408163D" w14:textId="77777777" w:rsidR="004D4734" w:rsidRPr="00261D77" w:rsidRDefault="004D4734" w:rsidP="004D4734">
      <w:pPr>
        <w:pStyle w:val="a8"/>
        <w:spacing w:beforeLines="50" w:before="120" w:line="240" w:lineRule="exact"/>
        <w:ind w:leftChars="100" w:left="240"/>
        <w:jc w:val="both"/>
        <w:rPr>
          <w:rFonts w:ascii="Times New Roman"/>
          <w:sz w:val="24"/>
          <w:szCs w:val="24"/>
        </w:rPr>
      </w:pPr>
      <w:r w:rsidRPr="00261D77">
        <w:rPr>
          <w:rFonts w:ascii="Times New Roman" w:hint="eastAsia"/>
          <w:sz w:val="24"/>
          <w:szCs w:val="24"/>
        </w:rPr>
        <w:t>1.</w:t>
      </w:r>
      <w:r w:rsidRPr="00261D77">
        <w:rPr>
          <w:rFonts w:ascii="Times New Roman" w:hint="eastAsia"/>
          <w:sz w:val="24"/>
          <w:szCs w:val="24"/>
        </w:rPr>
        <w:t>公司基本資料</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505"/>
        <w:gridCol w:w="456"/>
        <w:gridCol w:w="409"/>
        <w:gridCol w:w="136"/>
        <w:gridCol w:w="898"/>
        <w:gridCol w:w="2081"/>
        <w:gridCol w:w="2951"/>
      </w:tblGrid>
      <w:tr w:rsidR="00261D77" w:rsidRPr="00261D77" w14:paraId="76EDECB7" w14:textId="77777777" w:rsidTr="00BD5BC3">
        <w:trPr>
          <w:trHeight w:val="626"/>
          <w:jc w:val="center"/>
        </w:trPr>
        <w:tc>
          <w:tcPr>
            <w:tcW w:w="1770" w:type="dxa"/>
            <w:vAlign w:val="center"/>
          </w:tcPr>
          <w:p w14:paraId="5549FF25"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961" w:type="dxa"/>
            <w:gridSpan w:val="2"/>
            <w:vAlign w:val="center"/>
          </w:tcPr>
          <w:p w14:paraId="12CE183E"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中文</w:t>
            </w:r>
          </w:p>
          <w:p w14:paraId="0784C849"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545" w:type="dxa"/>
            <w:gridSpan w:val="2"/>
            <w:vAlign w:val="center"/>
          </w:tcPr>
          <w:p w14:paraId="0C04501F" w14:textId="77777777" w:rsidR="004D4734" w:rsidRPr="00261D77" w:rsidRDefault="004D4734" w:rsidP="00BD5BC3">
            <w:pPr>
              <w:pStyle w:val="a8"/>
              <w:spacing w:line="280" w:lineRule="exact"/>
              <w:ind w:left="0"/>
              <w:jc w:val="center"/>
              <w:rPr>
                <w:rFonts w:ascii="Times New Roman"/>
                <w:sz w:val="22"/>
                <w:szCs w:val="22"/>
              </w:rPr>
            </w:pPr>
            <w:r w:rsidRPr="00261D77">
              <w:rPr>
                <w:rFonts w:ascii="Times New Roman" w:hint="eastAsia"/>
                <w:sz w:val="22"/>
                <w:szCs w:val="22"/>
              </w:rPr>
              <w:t>證券</w:t>
            </w:r>
          </w:p>
          <w:p w14:paraId="1C826033" w14:textId="77777777" w:rsidR="004D4734" w:rsidRPr="00261D77" w:rsidRDefault="004D4734" w:rsidP="00BD5BC3">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898" w:type="dxa"/>
            <w:vAlign w:val="center"/>
          </w:tcPr>
          <w:p w14:paraId="50B13B13" w14:textId="77777777" w:rsidR="004D4734" w:rsidRPr="00261D77" w:rsidRDefault="004D4734" w:rsidP="007727D7">
            <w:pPr>
              <w:pStyle w:val="a8"/>
              <w:spacing w:line="280" w:lineRule="exact"/>
              <w:jc w:val="both"/>
              <w:rPr>
                <w:rFonts w:ascii="Times New Roman"/>
                <w:sz w:val="22"/>
                <w:szCs w:val="22"/>
              </w:rPr>
            </w:pPr>
          </w:p>
        </w:tc>
        <w:tc>
          <w:tcPr>
            <w:tcW w:w="2081" w:type="dxa"/>
            <w:vAlign w:val="center"/>
          </w:tcPr>
          <w:p w14:paraId="3A342ABC"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2951" w:type="dxa"/>
            <w:vAlign w:val="center"/>
          </w:tcPr>
          <w:p w14:paraId="7E58382C"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日期</w:t>
            </w:r>
          </w:p>
          <w:p w14:paraId="196FF3F0"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6B9F255C" w14:textId="77777777" w:rsidTr="0081343B">
        <w:trPr>
          <w:trHeight w:val="886"/>
          <w:jc w:val="center"/>
        </w:trPr>
        <w:tc>
          <w:tcPr>
            <w:tcW w:w="1770" w:type="dxa"/>
            <w:vAlign w:val="center"/>
          </w:tcPr>
          <w:p w14:paraId="209F20F8"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公司類別及上市地證券交易所名稱</w:t>
            </w:r>
          </w:p>
        </w:tc>
        <w:tc>
          <w:tcPr>
            <w:tcW w:w="3404" w:type="dxa"/>
            <w:gridSpan w:val="5"/>
            <w:vAlign w:val="center"/>
          </w:tcPr>
          <w:p w14:paraId="13C08092" w14:textId="77777777" w:rsidR="004D4734" w:rsidRPr="00261D77" w:rsidRDefault="004D4734" w:rsidP="0081343B">
            <w:pPr>
              <w:pStyle w:val="a8"/>
              <w:spacing w:line="280" w:lineRule="exact"/>
              <w:ind w:left="0"/>
              <w:jc w:val="both"/>
              <w:rPr>
                <w:rFonts w:ascii="Times New Roman"/>
                <w:spacing w:val="-12"/>
                <w:sz w:val="22"/>
                <w:szCs w:val="22"/>
              </w:rPr>
            </w:pPr>
            <w:r w:rsidRPr="00261D77">
              <w:rPr>
                <w:rFonts w:ascii="Times New Roman" w:hint="eastAsia"/>
                <w:spacing w:val="-12"/>
                <w:sz w:val="22"/>
                <w:szCs w:val="22"/>
              </w:rPr>
              <w:t>□上市</w:t>
            </w:r>
            <w:r w:rsidRPr="00261D77">
              <w:rPr>
                <w:rFonts w:ascii="Times New Roman" w:hint="eastAsia"/>
                <w:spacing w:val="-12"/>
                <w:sz w:val="22"/>
                <w:szCs w:val="22"/>
              </w:rPr>
              <w:t xml:space="preserve">            </w:t>
            </w:r>
            <w:r w:rsidRPr="00261D77">
              <w:rPr>
                <w:rFonts w:ascii="Times New Roman" w:hint="eastAsia"/>
                <w:spacing w:val="-12"/>
                <w:sz w:val="22"/>
                <w:szCs w:val="22"/>
              </w:rPr>
              <w:t>證券代號：</w:t>
            </w:r>
          </w:p>
          <w:p w14:paraId="5B111689" w14:textId="4F369AD3" w:rsidR="004D4734" w:rsidRPr="00261D77" w:rsidRDefault="004D4734" w:rsidP="0081343B">
            <w:pPr>
              <w:pStyle w:val="a8"/>
              <w:spacing w:line="280" w:lineRule="exact"/>
              <w:ind w:left="0"/>
              <w:jc w:val="both"/>
              <w:rPr>
                <w:rFonts w:ascii="Times New Roman"/>
                <w:sz w:val="22"/>
                <w:szCs w:val="22"/>
              </w:rPr>
            </w:pPr>
            <w:r w:rsidRPr="00261D77">
              <w:rPr>
                <w:rFonts w:ascii="Times New Roman" w:hint="eastAsia"/>
                <w:spacing w:val="-12"/>
                <w:sz w:val="22"/>
                <w:szCs w:val="22"/>
              </w:rPr>
              <w:t>□上櫃</w:t>
            </w:r>
            <w:r w:rsidRPr="00261D77">
              <w:rPr>
                <w:rFonts w:ascii="Times New Roman" w:hint="eastAsia"/>
                <w:spacing w:val="-12"/>
                <w:sz w:val="22"/>
                <w:szCs w:val="22"/>
              </w:rPr>
              <w:t xml:space="preserve">       </w:t>
            </w:r>
            <w:r w:rsidRPr="00261D77">
              <w:rPr>
                <w:rFonts w:ascii="Times New Roman" w:hint="eastAsia"/>
                <w:spacing w:val="-12"/>
                <w:sz w:val="22"/>
                <w:szCs w:val="22"/>
              </w:rPr>
              <w:t>證券代號：</w:t>
            </w:r>
          </w:p>
        </w:tc>
        <w:tc>
          <w:tcPr>
            <w:tcW w:w="2081" w:type="dxa"/>
            <w:vAlign w:val="center"/>
          </w:tcPr>
          <w:p w14:paraId="399A7A22"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股票掛牌</w:t>
            </w:r>
          </w:p>
          <w:p w14:paraId="764C478F"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日期及實收資本額</w:t>
            </w:r>
          </w:p>
        </w:tc>
        <w:tc>
          <w:tcPr>
            <w:tcW w:w="2951" w:type="dxa"/>
          </w:tcPr>
          <w:p w14:paraId="676237A7"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日期：</w:t>
            </w:r>
          </w:p>
          <w:p w14:paraId="3DFDE180"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總額：</w:t>
            </w:r>
          </w:p>
          <w:p w14:paraId="4FC0D18D"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普通股股數：</w:t>
            </w:r>
          </w:p>
          <w:p w14:paraId="3333F733" w14:textId="77777777" w:rsidR="004D4734" w:rsidRPr="00261D77" w:rsidRDefault="004D4734" w:rsidP="007727D7">
            <w:pPr>
              <w:pStyle w:val="a8"/>
              <w:spacing w:line="280" w:lineRule="exact"/>
              <w:ind w:left="0"/>
              <w:jc w:val="both"/>
              <w:rPr>
                <w:rFonts w:ascii="Times New Roman"/>
                <w:sz w:val="22"/>
                <w:szCs w:val="22"/>
              </w:rPr>
            </w:pPr>
            <w:r w:rsidRPr="00261D77">
              <w:rPr>
                <w:rFonts w:ascii="Times New Roman" w:hint="eastAsia"/>
                <w:sz w:val="22"/>
                <w:szCs w:val="22"/>
              </w:rPr>
              <w:t>特別股股數：</w:t>
            </w:r>
          </w:p>
        </w:tc>
      </w:tr>
      <w:tr w:rsidR="00261D77" w:rsidRPr="00261D77" w14:paraId="4B31C8FD" w14:textId="77777777" w:rsidTr="00BD5BC3">
        <w:trPr>
          <w:trHeight w:val="305"/>
          <w:jc w:val="center"/>
        </w:trPr>
        <w:tc>
          <w:tcPr>
            <w:tcW w:w="1770" w:type="dxa"/>
            <w:vAlign w:val="center"/>
          </w:tcPr>
          <w:p w14:paraId="53691F59"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稅籍編號</w:t>
            </w:r>
          </w:p>
        </w:tc>
        <w:tc>
          <w:tcPr>
            <w:tcW w:w="1505" w:type="dxa"/>
          </w:tcPr>
          <w:p w14:paraId="02E48CF3" w14:textId="77777777" w:rsidR="004D4734" w:rsidRPr="00261D77" w:rsidRDefault="004D4734" w:rsidP="007727D7">
            <w:pPr>
              <w:pStyle w:val="a8"/>
              <w:spacing w:line="280" w:lineRule="exact"/>
              <w:jc w:val="both"/>
              <w:rPr>
                <w:rFonts w:ascii="Times New Roman"/>
                <w:sz w:val="22"/>
                <w:szCs w:val="22"/>
              </w:rPr>
            </w:pPr>
          </w:p>
        </w:tc>
        <w:tc>
          <w:tcPr>
            <w:tcW w:w="865" w:type="dxa"/>
            <w:gridSpan w:val="2"/>
            <w:vAlign w:val="center"/>
          </w:tcPr>
          <w:p w14:paraId="1500042C" w14:textId="77777777" w:rsidR="004D4734" w:rsidRPr="00261D77" w:rsidRDefault="004D4734" w:rsidP="00BD5BC3">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34" w:type="dxa"/>
            <w:gridSpan w:val="2"/>
          </w:tcPr>
          <w:p w14:paraId="3CACC0D0" w14:textId="77777777" w:rsidR="004D4734" w:rsidRPr="00261D77" w:rsidRDefault="004D4734" w:rsidP="007727D7">
            <w:pPr>
              <w:pStyle w:val="a8"/>
              <w:spacing w:line="280" w:lineRule="exact"/>
              <w:ind w:left="0"/>
              <w:jc w:val="both"/>
              <w:rPr>
                <w:rFonts w:ascii="Times New Roman"/>
                <w:sz w:val="22"/>
                <w:szCs w:val="22"/>
              </w:rPr>
            </w:pPr>
          </w:p>
        </w:tc>
        <w:tc>
          <w:tcPr>
            <w:tcW w:w="2081" w:type="dxa"/>
            <w:vAlign w:val="center"/>
          </w:tcPr>
          <w:p w14:paraId="4A6DB837"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2951" w:type="dxa"/>
          </w:tcPr>
          <w:p w14:paraId="6E40E8D9" w14:textId="77777777" w:rsidR="004D4734" w:rsidRPr="00261D77" w:rsidRDefault="004D4734" w:rsidP="007727D7">
            <w:pPr>
              <w:pStyle w:val="a8"/>
              <w:spacing w:line="280" w:lineRule="exact"/>
              <w:jc w:val="both"/>
              <w:rPr>
                <w:rFonts w:ascii="Times New Roman"/>
                <w:sz w:val="22"/>
                <w:szCs w:val="22"/>
              </w:rPr>
            </w:pPr>
          </w:p>
        </w:tc>
      </w:tr>
      <w:tr w:rsidR="00261D77" w:rsidRPr="00261D77" w14:paraId="73361CC1" w14:textId="77777777" w:rsidTr="007727D7">
        <w:trPr>
          <w:trHeight w:val="305"/>
          <w:jc w:val="center"/>
        </w:trPr>
        <w:tc>
          <w:tcPr>
            <w:tcW w:w="1770" w:type="dxa"/>
            <w:vAlign w:val="center"/>
          </w:tcPr>
          <w:p w14:paraId="4FF86B00"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4" w:type="dxa"/>
            <w:gridSpan w:val="5"/>
          </w:tcPr>
          <w:p w14:paraId="082DB7B8" w14:textId="77777777" w:rsidR="004D4734" w:rsidRPr="00261D77" w:rsidRDefault="004D4734" w:rsidP="007727D7">
            <w:pPr>
              <w:pStyle w:val="a8"/>
              <w:spacing w:line="280" w:lineRule="exact"/>
              <w:jc w:val="both"/>
              <w:rPr>
                <w:rFonts w:ascii="Times New Roman"/>
                <w:sz w:val="22"/>
                <w:szCs w:val="22"/>
              </w:rPr>
            </w:pPr>
          </w:p>
        </w:tc>
        <w:tc>
          <w:tcPr>
            <w:tcW w:w="2081" w:type="dxa"/>
            <w:vAlign w:val="center"/>
          </w:tcPr>
          <w:p w14:paraId="5CEDC3B7"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2951" w:type="dxa"/>
          </w:tcPr>
          <w:p w14:paraId="287A3453" w14:textId="77777777" w:rsidR="004D4734" w:rsidRPr="00261D77" w:rsidRDefault="004D4734" w:rsidP="007727D7">
            <w:pPr>
              <w:pStyle w:val="a8"/>
              <w:spacing w:line="280" w:lineRule="exact"/>
              <w:jc w:val="both"/>
              <w:rPr>
                <w:rFonts w:ascii="Times New Roman"/>
                <w:sz w:val="22"/>
                <w:szCs w:val="22"/>
              </w:rPr>
            </w:pPr>
          </w:p>
        </w:tc>
      </w:tr>
      <w:tr w:rsidR="00261D77" w:rsidRPr="00261D77" w14:paraId="73583E6E" w14:textId="77777777" w:rsidTr="007727D7">
        <w:trPr>
          <w:trHeight w:val="169"/>
          <w:jc w:val="center"/>
        </w:trPr>
        <w:tc>
          <w:tcPr>
            <w:tcW w:w="1770" w:type="dxa"/>
            <w:vAlign w:val="center"/>
          </w:tcPr>
          <w:p w14:paraId="7DFA18B0"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4" w:type="dxa"/>
            <w:gridSpan w:val="5"/>
          </w:tcPr>
          <w:p w14:paraId="7E920C73" w14:textId="77777777" w:rsidR="004D4734" w:rsidRPr="00261D77" w:rsidRDefault="004D4734" w:rsidP="007727D7">
            <w:pPr>
              <w:pStyle w:val="a8"/>
              <w:spacing w:line="280" w:lineRule="exact"/>
              <w:jc w:val="both"/>
              <w:rPr>
                <w:rFonts w:ascii="Times New Roman"/>
                <w:sz w:val="22"/>
                <w:szCs w:val="22"/>
              </w:rPr>
            </w:pPr>
          </w:p>
        </w:tc>
        <w:tc>
          <w:tcPr>
            <w:tcW w:w="2081" w:type="dxa"/>
            <w:vAlign w:val="center"/>
          </w:tcPr>
          <w:p w14:paraId="43F48300"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2951" w:type="dxa"/>
          </w:tcPr>
          <w:p w14:paraId="16526E25" w14:textId="77777777" w:rsidR="004D4734" w:rsidRPr="00261D77" w:rsidRDefault="004D4734" w:rsidP="007727D7">
            <w:pPr>
              <w:pStyle w:val="a8"/>
              <w:spacing w:line="280" w:lineRule="exact"/>
              <w:jc w:val="both"/>
              <w:rPr>
                <w:rFonts w:ascii="Times New Roman"/>
                <w:sz w:val="22"/>
                <w:szCs w:val="22"/>
              </w:rPr>
            </w:pPr>
          </w:p>
        </w:tc>
      </w:tr>
      <w:tr w:rsidR="00261D77" w:rsidRPr="00261D77" w14:paraId="7DA307E1" w14:textId="77777777" w:rsidTr="007727D7">
        <w:trPr>
          <w:trHeight w:val="168"/>
          <w:jc w:val="center"/>
        </w:trPr>
        <w:tc>
          <w:tcPr>
            <w:tcW w:w="1770" w:type="dxa"/>
            <w:vAlign w:val="center"/>
          </w:tcPr>
          <w:p w14:paraId="1B5FFC9F"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4" w:type="dxa"/>
            <w:gridSpan w:val="5"/>
          </w:tcPr>
          <w:p w14:paraId="4C6B2093" w14:textId="77777777" w:rsidR="004D4734" w:rsidRPr="00261D77" w:rsidRDefault="004D4734" w:rsidP="007727D7">
            <w:pPr>
              <w:pStyle w:val="a8"/>
              <w:spacing w:line="280" w:lineRule="exact"/>
              <w:jc w:val="both"/>
              <w:rPr>
                <w:rFonts w:ascii="Times New Roman"/>
                <w:sz w:val="22"/>
                <w:szCs w:val="22"/>
              </w:rPr>
            </w:pPr>
          </w:p>
        </w:tc>
        <w:tc>
          <w:tcPr>
            <w:tcW w:w="2081" w:type="dxa"/>
            <w:vAlign w:val="center"/>
          </w:tcPr>
          <w:p w14:paraId="44CD85D0" w14:textId="77777777" w:rsidR="004D4734" w:rsidRPr="00261D77" w:rsidRDefault="004D4734" w:rsidP="00BD5BC3">
            <w:pPr>
              <w:pStyle w:val="a8"/>
              <w:spacing w:line="280" w:lineRule="exact"/>
              <w:ind w:left="0"/>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Pr="00261D77">
              <w:rPr>
                <w:rFonts w:ascii="Times New Roman" w:hint="eastAsia"/>
                <w:sz w:val="22"/>
                <w:szCs w:val="22"/>
              </w:rPr>
              <w:t>理</w:t>
            </w:r>
          </w:p>
        </w:tc>
        <w:tc>
          <w:tcPr>
            <w:tcW w:w="2951" w:type="dxa"/>
          </w:tcPr>
          <w:p w14:paraId="1B93514F" w14:textId="77777777" w:rsidR="004D4734" w:rsidRPr="00261D77" w:rsidRDefault="004D4734" w:rsidP="007727D7">
            <w:pPr>
              <w:pStyle w:val="a8"/>
              <w:spacing w:line="280" w:lineRule="exact"/>
              <w:jc w:val="both"/>
              <w:rPr>
                <w:rFonts w:ascii="Times New Roman"/>
                <w:sz w:val="22"/>
                <w:szCs w:val="22"/>
              </w:rPr>
            </w:pPr>
          </w:p>
        </w:tc>
      </w:tr>
      <w:tr w:rsidR="00261D77" w:rsidRPr="00261D77" w14:paraId="4AFCD7E5" w14:textId="77777777" w:rsidTr="007727D7">
        <w:trPr>
          <w:trHeight w:val="168"/>
          <w:jc w:val="center"/>
        </w:trPr>
        <w:tc>
          <w:tcPr>
            <w:tcW w:w="1770" w:type="dxa"/>
            <w:tcBorders>
              <w:top w:val="single" w:sz="4" w:space="0" w:color="auto"/>
              <w:left w:val="single" w:sz="4" w:space="0" w:color="auto"/>
              <w:bottom w:val="single" w:sz="4" w:space="0" w:color="auto"/>
              <w:right w:val="single" w:sz="4" w:space="0" w:color="auto"/>
            </w:tcBorders>
            <w:vAlign w:val="center"/>
          </w:tcPr>
          <w:p w14:paraId="72724E2D"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404" w:type="dxa"/>
            <w:gridSpan w:val="5"/>
            <w:tcBorders>
              <w:top w:val="single" w:sz="4" w:space="0" w:color="auto"/>
              <w:left w:val="single" w:sz="4" w:space="0" w:color="auto"/>
              <w:bottom w:val="single" w:sz="4" w:space="0" w:color="auto"/>
              <w:right w:val="single" w:sz="4" w:space="0" w:color="auto"/>
            </w:tcBorders>
          </w:tcPr>
          <w:p w14:paraId="262E15E7" w14:textId="77777777" w:rsidR="004D4734" w:rsidRPr="00261D77" w:rsidRDefault="004D4734" w:rsidP="007727D7">
            <w:pPr>
              <w:pStyle w:val="a8"/>
              <w:spacing w:line="280" w:lineRule="exact"/>
              <w:jc w:val="both"/>
              <w:rPr>
                <w:rFonts w:ascii="Times New Roman"/>
                <w:sz w:val="22"/>
                <w:szCs w:val="22"/>
              </w:rPr>
            </w:pPr>
          </w:p>
        </w:tc>
        <w:tc>
          <w:tcPr>
            <w:tcW w:w="2081" w:type="dxa"/>
            <w:tcBorders>
              <w:top w:val="single" w:sz="4" w:space="0" w:color="auto"/>
              <w:left w:val="single" w:sz="4" w:space="0" w:color="auto"/>
              <w:bottom w:val="single" w:sz="4" w:space="0" w:color="auto"/>
              <w:right w:val="single" w:sz="4" w:space="0" w:color="auto"/>
            </w:tcBorders>
            <w:vAlign w:val="center"/>
          </w:tcPr>
          <w:p w14:paraId="510AF4A4" w14:textId="77777777" w:rsidR="004D4734" w:rsidRPr="00261D77" w:rsidRDefault="004D4734" w:rsidP="007727D7">
            <w:pPr>
              <w:pStyle w:val="a8"/>
              <w:spacing w:line="280" w:lineRule="exact"/>
              <w:ind w:leftChars="23" w:left="55"/>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2951" w:type="dxa"/>
            <w:tcBorders>
              <w:top w:val="single" w:sz="4" w:space="0" w:color="auto"/>
              <w:left w:val="single" w:sz="4" w:space="0" w:color="auto"/>
              <w:bottom w:val="single" w:sz="4" w:space="0" w:color="auto"/>
              <w:right w:val="single" w:sz="4" w:space="0" w:color="auto"/>
            </w:tcBorders>
          </w:tcPr>
          <w:p w14:paraId="2C581A7C" w14:textId="77777777" w:rsidR="004D4734" w:rsidRPr="00261D77" w:rsidRDefault="004D4734" w:rsidP="007727D7">
            <w:pPr>
              <w:pStyle w:val="a8"/>
              <w:spacing w:line="280" w:lineRule="exact"/>
              <w:jc w:val="both"/>
              <w:rPr>
                <w:rFonts w:ascii="Times New Roman"/>
                <w:sz w:val="22"/>
                <w:szCs w:val="22"/>
              </w:rPr>
            </w:pPr>
          </w:p>
        </w:tc>
      </w:tr>
    </w:tbl>
    <w:p w14:paraId="60F345A7" w14:textId="1C5AB959" w:rsidR="004D4734" w:rsidRPr="00235ADA" w:rsidRDefault="004D4734" w:rsidP="009F3E06">
      <w:pPr>
        <w:pStyle w:val="a8"/>
        <w:spacing w:line="240" w:lineRule="atLeast"/>
        <w:ind w:leftChars="100" w:left="680" w:rightChars="200" w:right="480" w:hangingChars="200" w:hanging="440"/>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w:t>
      </w:r>
      <w:r w:rsidR="009F3E06" w:rsidRPr="00261D77">
        <w:rPr>
          <w:rFonts w:ascii="Times New Roman" w:hint="eastAsia"/>
          <w:sz w:val="22"/>
          <w:szCs w:val="22"/>
        </w:rPr>
        <w:t>以</w:t>
      </w:r>
      <w:r w:rsidR="009F3E06" w:rsidRPr="00235ADA">
        <w:rPr>
          <w:rFonts w:ascii="Times New Roman" w:hint="eastAsia"/>
          <w:sz w:val="22"/>
          <w:szCs w:val="22"/>
        </w:rPr>
        <w:t>外國金融機構或其分支機構，或他公司之從屬公司為發行人者，請</w:t>
      </w:r>
      <w:proofErr w:type="gramStart"/>
      <w:r w:rsidR="009F3E06" w:rsidRPr="00235ADA">
        <w:rPr>
          <w:rFonts w:ascii="Times New Roman" w:hint="eastAsia"/>
          <w:sz w:val="22"/>
          <w:szCs w:val="22"/>
        </w:rPr>
        <w:t>併</w:t>
      </w:r>
      <w:proofErr w:type="gramEnd"/>
      <w:r w:rsidR="009F3E06" w:rsidRPr="00235ADA">
        <w:rPr>
          <w:rFonts w:ascii="Times New Roman" w:hint="eastAsia"/>
          <w:sz w:val="22"/>
          <w:szCs w:val="22"/>
        </w:rPr>
        <w:t>註明符合股票掛牌地規定之金融機構或其持股母公司，或他公司之公司全名、設立日期、實收資本額、公司類別及上市地證券交易所名稱與證券代號。</w:t>
      </w:r>
    </w:p>
    <w:p w14:paraId="6FC41339" w14:textId="77777777" w:rsidR="004D4734" w:rsidRPr="00261D77" w:rsidRDefault="004D4734" w:rsidP="004D4734">
      <w:pPr>
        <w:pStyle w:val="a8"/>
        <w:spacing w:beforeLines="50" w:before="120" w:line="240" w:lineRule="exact"/>
        <w:ind w:left="0"/>
        <w:jc w:val="both"/>
        <w:rPr>
          <w:rFonts w:ascii="Times New Roman"/>
          <w:sz w:val="22"/>
          <w:szCs w:val="22"/>
        </w:rPr>
      </w:pPr>
    </w:p>
    <w:p w14:paraId="50225FB3" w14:textId="77777777" w:rsidR="004D4734" w:rsidRPr="00261D77" w:rsidRDefault="004D4734" w:rsidP="004D4734">
      <w:pPr>
        <w:pStyle w:val="a8"/>
        <w:spacing w:beforeLines="50" w:before="120" w:line="240" w:lineRule="exact"/>
        <w:ind w:leftChars="100" w:left="240"/>
        <w:jc w:val="both"/>
        <w:rPr>
          <w:rFonts w:ascii="Times New Roman"/>
          <w:sz w:val="24"/>
          <w:szCs w:val="24"/>
        </w:rPr>
      </w:pPr>
      <w:r w:rsidRPr="00261D77">
        <w:rPr>
          <w:rFonts w:ascii="Times New Roman" w:hint="eastAsia"/>
          <w:sz w:val="24"/>
          <w:szCs w:val="24"/>
        </w:rPr>
        <w:t>2.</w:t>
      </w:r>
      <w:r w:rsidRPr="00261D77">
        <w:rPr>
          <w:rFonts w:ascii="Times New Roman" w:hint="eastAsia"/>
          <w:sz w:val="24"/>
          <w:szCs w:val="24"/>
        </w:rPr>
        <w:t>簽證會計師、律師及主辦承銷商相關人員基本資料</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2"/>
        <w:gridCol w:w="2100"/>
        <w:gridCol w:w="1241"/>
        <w:gridCol w:w="2116"/>
        <w:gridCol w:w="1276"/>
        <w:gridCol w:w="1418"/>
        <w:gridCol w:w="1134"/>
      </w:tblGrid>
      <w:tr w:rsidR="00261D77" w:rsidRPr="00261D77" w14:paraId="6A37EE0F" w14:textId="77777777" w:rsidTr="004D4734">
        <w:trPr>
          <w:cantSplit/>
          <w:trHeight w:val="396"/>
          <w:jc w:val="center"/>
        </w:trPr>
        <w:tc>
          <w:tcPr>
            <w:tcW w:w="922" w:type="dxa"/>
            <w:vAlign w:val="center"/>
          </w:tcPr>
          <w:p w14:paraId="51BE48BE"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2100" w:type="dxa"/>
            <w:vAlign w:val="center"/>
          </w:tcPr>
          <w:p w14:paraId="0BF97E63"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241" w:type="dxa"/>
            <w:vAlign w:val="center"/>
          </w:tcPr>
          <w:p w14:paraId="7D725BE0"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16" w:type="dxa"/>
            <w:vAlign w:val="center"/>
          </w:tcPr>
          <w:p w14:paraId="273B9E42"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276" w:type="dxa"/>
            <w:vAlign w:val="center"/>
          </w:tcPr>
          <w:p w14:paraId="35330373"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01181278"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418" w:type="dxa"/>
            <w:vAlign w:val="center"/>
          </w:tcPr>
          <w:p w14:paraId="13894835"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134" w:type="dxa"/>
            <w:vAlign w:val="center"/>
          </w:tcPr>
          <w:p w14:paraId="14A3DF17"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6DB23F6B" w14:textId="77777777" w:rsidR="004D4734" w:rsidRPr="00261D77" w:rsidRDefault="004D4734" w:rsidP="007727D7">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5CEE2C8E" w14:textId="77777777" w:rsidTr="004D4734">
        <w:trPr>
          <w:cantSplit/>
          <w:trHeight w:val="263"/>
          <w:jc w:val="center"/>
        </w:trPr>
        <w:tc>
          <w:tcPr>
            <w:tcW w:w="922" w:type="dxa"/>
            <w:vMerge w:val="restart"/>
            <w:vAlign w:val="center"/>
          </w:tcPr>
          <w:p w14:paraId="7EB4932E"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2100" w:type="dxa"/>
          </w:tcPr>
          <w:p w14:paraId="707F54D4"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(1)</w:t>
            </w:r>
          </w:p>
        </w:tc>
        <w:tc>
          <w:tcPr>
            <w:tcW w:w="1241" w:type="dxa"/>
          </w:tcPr>
          <w:p w14:paraId="5FE63270"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(1)</w:t>
            </w:r>
          </w:p>
        </w:tc>
        <w:tc>
          <w:tcPr>
            <w:tcW w:w="2116" w:type="dxa"/>
            <w:vMerge w:val="restart"/>
            <w:vAlign w:val="center"/>
          </w:tcPr>
          <w:p w14:paraId="1D29E268" w14:textId="77777777" w:rsidR="004D4734" w:rsidRPr="00261D77" w:rsidRDefault="004D4734" w:rsidP="007727D7">
            <w:pPr>
              <w:pStyle w:val="a8"/>
              <w:spacing w:line="280" w:lineRule="exact"/>
              <w:jc w:val="both"/>
              <w:rPr>
                <w:rFonts w:ascii="Times New Roman"/>
                <w:sz w:val="22"/>
                <w:szCs w:val="22"/>
              </w:rPr>
            </w:pPr>
            <w:r w:rsidRPr="00261D77">
              <w:rPr>
                <w:rFonts w:ascii="Times New Roman" w:hint="eastAsia"/>
                <w:sz w:val="22"/>
                <w:szCs w:val="22"/>
              </w:rPr>
              <w:t>會計師</w:t>
            </w:r>
          </w:p>
          <w:p w14:paraId="6ADF82F3" w14:textId="77777777" w:rsidR="004D4734" w:rsidRPr="00261D77" w:rsidRDefault="004D4734" w:rsidP="007727D7">
            <w:pPr>
              <w:pStyle w:val="a8"/>
              <w:spacing w:line="280" w:lineRule="exact"/>
              <w:jc w:val="both"/>
              <w:rPr>
                <w:rFonts w:ascii="Times New Roman"/>
                <w:sz w:val="22"/>
                <w:szCs w:val="22"/>
              </w:rPr>
            </w:pPr>
            <w:r w:rsidRPr="00261D77">
              <w:rPr>
                <w:rFonts w:ascii="Times New Roman" w:hint="eastAsia"/>
                <w:sz w:val="22"/>
                <w:szCs w:val="22"/>
              </w:rPr>
              <w:t>事務所</w:t>
            </w:r>
          </w:p>
        </w:tc>
        <w:tc>
          <w:tcPr>
            <w:tcW w:w="1276" w:type="dxa"/>
            <w:vMerge w:val="restart"/>
            <w:vAlign w:val="center"/>
          </w:tcPr>
          <w:p w14:paraId="1BAF95F2" w14:textId="77777777" w:rsidR="004D4734" w:rsidRPr="00261D77" w:rsidRDefault="004D4734" w:rsidP="007727D7">
            <w:pPr>
              <w:pStyle w:val="a8"/>
              <w:spacing w:line="280" w:lineRule="exact"/>
              <w:jc w:val="both"/>
              <w:rPr>
                <w:rFonts w:ascii="Times New Roman"/>
                <w:sz w:val="22"/>
                <w:szCs w:val="22"/>
              </w:rPr>
            </w:pPr>
          </w:p>
        </w:tc>
        <w:tc>
          <w:tcPr>
            <w:tcW w:w="1418" w:type="dxa"/>
            <w:vMerge w:val="restart"/>
            <w:vAlign w:val="center"/>
          </w:tcPr>
          <w:p w14:paraId="3A182D85" w14:textId="77777777" w:rsidR="004D4734" w:rsidRPr="00261D77" w:rsidRDefault="004D4734" w:rsidP="007727D7">
            <w:pPr>
              <w:pStyle w:val="a8"/>
              <w:spacing w:line="280" w:lineRule="exact"/>
              <w:rPr>
                <w:rFonts w:ascii="Times New Roman"/>
                <w:sz w:val="22"/>
                <w:szCs w:val="22"/>
              </w:rPr>
            </w:pPr>
          </w:p>
        </w:tc>
        <w:tc>
          <w:tcPr>
            <w:tcW w:w="1134" w:type="dxa"/>
            <w:vMerge w:val="restart"/>
            <w:vAlign w:val="center"/>
          </w:tcPr>
          <w:p w14:paraId="4C972188" w14:textId="77777777" w:rsidR="004D4734" w:rsidRPr="00261D77" w:rsidRDefault="004D4734" w:rsidP="007727D7">
            <w:pPr>
              <w:pStyle w:val="a8"/>
              <w:spacing w:line="280" w:lineRule="exact"/>
              <w:jc w:val="center"/>
              <w:rPr>
                <w:rFonts w:ascii="Times New Roman"/>
                <w:sz w:val="22"/>
                <w:szCs w:val="22"/>
              </w:rPr>
            </w:pPr>
          </w:p>
        </w:tc>
      </w:tr>
      <w:tr w:rsidR="00261D77" w:rsidRPr="00261D77" w14:paraId="359F2375" w14:textId="77777777" w:rsidTr="004D4734">
        <w:trPr>
          <w:cantSplit/>
          <w:trHeight w:val="140"/>
          <w:jc w:val="center"/>
        </w:trPr>
        <w:tc>
          <w:tcPr>
            <w:tcW w:w="922" w:type="dxa"/>
            <w:vMerge/>
            <w:vAlign w:val="center"/>
          </w:tcPr>
          <w:p w14:paraId="38302EBC" w14:textId="77777777" w:rsidR="004D4734" w:rsidRPr="00261D77" w:rsidRDefault="004D4734" w:rsidP="007727D7">
            <w:pPr>
              <w:pStyle w:val="a8"/>
              <w:spacing w:line="280" w:lineRule="exact"/>
              <w:ind w:leftChars="50" w:left="450" w:right="113" w:hangingChars="150" w:hanging="330"/>
              <w:jc w:val="distribute"/>
              <w:rPr>
                <w:rFonts w:ascii="Times New Roman"/>
                <w:sz w:val="22"/>
                <w:szCs w:val="22"/>
              </w:rPr>
            </w:pPr>
          </w:p>
        </w:tc>
        <w:tc>
          <w:tcPr>
            <w:tcW w:w="2100" w:type="dxa"/>
          </w:tcPr>
          <w:p w14:paraId="2B7DB266"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(2)</w:t>
            </w:r>
          </w:p>
        </w:tc>
        <w:tc>
          <w:tcPr>
            <w:tcW w:w="1241" w:type="dxa"/>
          </w:tcPr>
          <w:p w14:paraId="1031AD34"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(2)</w:t>
            </w:r>
          </w:p>
        </w:tc>
        <w:tc>
          <w:tcPr>
            <w:tcW w:w="2116" w:type="dxa"/>
            <w:vMerge/>
          </w:tcPr>
          <w:p w14:paraId="5CCE5591" w14:textId="77777777" w:rsidR="004D4734" w:rsidRPr="00261D77" w:rsidRDefault="004D4734" w:rsidP="007727D7">
            <w:pPr>
              <w:pStyle w:val="a8"/>
              <w:spacing w:line="280" w:lineRule="exact"/>
              <w:jc w:val="right"/>
              <w:rPr>
                <w:rFonts w:ascii="Times New Roman"/>
                <w:sz w:val="22"/>
                <w:szCs w:val="22"/>
              </w:rPr>
            </w:pPr>
          </w:p>
        </w:tc>
        <w:tc>
          <w:tcPr>
            <w:tcW w:w="1276" w:type="dxa"/>
            <w:vMerge/>
          </w:tcPr>
          <w:p w14:paraId="72B585EC" w14:textId="77777777" w:rsidR="004D4734" w:rsidRPr="00261D77" w:rsidRDefault="004D4734" w:rsidP="007727D7">
            <w:pPr>
              <w:pStyle w:val="a8"/>
              <w:spacing w:line="280" w:lineRule="exact"/>
              <w:rPr>
                <w:rFonts w:ascii="Times New Roman"/>
                <w:sz w:val="22"/>
                <w:szCs w:val="22"/>
              </w:rPr>
            </w:pPr>
          </w:p>
        </w:tc>
        <w:tc>
          <w:tcPr>
            <w:tcW w:w="1418" w:type="dxa"/>
            <w:vMerge/>
          </w:tcPr>
          <w:p w14:paraId="38DF9E4E" w14:textId="77777777" w:rsidR="004D4734" w:rsidRPr="00261D77" w:rsidRDefault="004D4734" w:rsidP="007727D7">
            <w:pPr>
              <w:pStyle w:val="a8"/>
              <w:spacing w:line="280" w:lineRule="exact"/>
              <w:rPr>
                <w:rFonts w:ascii="Times New Roman"/>
                <w:sz w:val="22"/>
                <w:szCs w:val="22"/>
              </w:rPr>
            </w:pPr>
          </w:p>
        </w:tc>
        <w:tc>
          <w:tcPr>
            <w:tcW w:w="1134" w:type="dxa"/>
            <w:vMerge/>
          </w:tcPr>
          <w:p w14:paraId="75C8DBA4" w14:textId="77777777" w:rsidR="004D4734" w:rsidRPr="00261D77" w:rsidRDefault="004D4734" w:rsidP="007727D7">
            <w:pPr>
              <w:pStyle w:val="a8"/>
              <w:spacing w:line="280" w:lineRule="exact"/>
              <w:rPr>
                <w:rFonts w:ascii="Times New Roman"/>
                <w:sz w:val="22"/>
                <w:szCs w:val="22"/>
              </w:rPr>
            </w:pPr>
          </w:p>
        </w:tc>
      </w:tr>
      <w:tr w:rsidR="00261D77" w:rsidRPr="00261D77" w14:paraId="38CE208F" w14:textId="77777777" w:rsidTr="004D4734">
        <w:trPr>
          <w:cantSplit/>
          <w:trHeight w:val="540"/>
          <w:jc w:val="center"/>
        </w:trPr>
        <w:tc>
          <w:tcPr>
            <w:tcW w:w="922" w:type="dxa"/>
            <w:vAlign w:val="center"/>
          </w:tcPr>
          <w:p w14:paraId="3520032A" w14:textId="77777777" w:rsidR="004D4734" w:rsidRPr="00261D77" w:rsidRDefault="004D4734" w:rsidP="007727D7">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2100" w:type="dxa"/>
          </w:tcPr>
          <w:p w14:paraId="28263CEC" w14:textId="77777777" w:rsidR="004D4734" w:rsidRPr="00261D77" w:rsidRDefault="004D4734" w:rsidP="007727D7">
            <w:pPr>
              <w:pStyle w:val="a8"/>
              <w:spacing w:line="280" w:lineRule="exact"/>
              <w:ind w:left="962" w:hanging="482"/>
              <w:rPr>
                <w:rFonts w:ascii="Times New Roman"/>
                <w:sz w:val="22"/>
                <w:szCs w:val="22"/>
              </w:rPr>
            </w:pPr>
          </w:p>
        </w:tc>
        <w:tc>
          <w:tcPr>
            <w:tcW w:w="1241" w:type="dxa"/>
          </w:tcPr>
          <w:p w14:paraId="5DFBFB54" w14:textId="77777777" w:rsidR="004D4734" w:rsidRPr="00261D77" w:rsidRDefault="004D4734" w:rsidP="007727D7">
            <w:pPr>
              <w:pStyle w:val="a8"/>
              <w:spacing w:line="280" w:lineRule="exact"/>
              <w:ind w:left="962" w:hanging="482"/>
              <w:rPr>
                <w:rFonts w:ascii="Times New Roman"/>
                <w:sz w:val="22"/>
                <w:szCs w:val="22"/>
              </w:rPr>
            </w:pPr>
          </w:p>
        </w:tc>
        <w:tc>
          <w:tcPr>
            <w:tcW w:w="2116" w:type="dxa"/>
          </w:tcPr>
          <w:p w14:paraId="26E5BE4D" w14:textId="77777777" w:rsidR="004D4734" w:rsidRPr="00261D77" w:rsidRDefault="004D4734" w:rsidP="007727D7">
            <w:pPr>
              <w:pStyle w:val="a8"/>
              <w:spacing w:line="280" w:lineRule="exact"/>
              <w:jc w:val="right"/>
              <w:rPr>
                <w:rFonts w:ascii="Times New Roman"/>
                <w:sz w:val="22"/>
                <w:szCs w:val="22"/>
              </w:rPr>
            </w:pPr>
            <w:r w:rsidRPr="00261D77">
              <w:rPr>
                <w:rFonts w:ascii="Times New Roman" w:hint="eastAsia"/>
                <w:sz w:val="22"/>
                <w:szCs w:val="22"/>
              </w:rPr>
              <w:t>律師</w:t>
            </w:r>
          </w:p>
          <w:p w14:paraId="56C26251" w14:textId="77777777" w:rsidR="004D4734" w:rsidRPr="00261D77" w:rsidRDefault="004D4734" w:rsidP="007727D7">
            <w:pPr>
              <w:pStyle w:val="a8"/>
              <w:spacing w:line="280" w:lineRule="exact"/>
              <w:jc w:val="right"/>
              <w:rPr>
                <w:rFonts w:ascii="Times New Roman"/>
                <w:sz w:val="22"/>
                <w:szCs w:val="22"/>
              </w:rPr>
            </w:pPr>
            <w:r w:rsidRPr="00261D77">
              <w:rPr>
                <w:rFonts w:ascii="Times New Roman" w:hint="eastAsia"/>
                <w:sz w:val="22"/>
                <w:szCs w:val="22"/>
              </w:rPr>
              <w:t>事務所</w:t>
            </w:r>
          </w:p>
        </w:tc>
        <w:tc>
          <w:tcPr>
            <w:tcW w:w="1276" w:type="dxa"/>
          </w:tcPr>
          <w:p w14:paraId="7A42AF2A" w14:textId="77777777" w:rsidR="004D4734" w:rsidRPr="00261D77" w:rsidRDefault="004D4734" w:rsidP="007727D7">
            <w:pPr>
              <w:pStyle w:val="a8"/>
              <w:spacing w:line="280" w:lineRule="exact"/>
              <w:rPr>
                <w:rFonts w:ascii="Times New Roman"/>
                <w:sz w:val="22"/>
                <w:szCs w:val="22"/>
              </w:rPr>
            </w:pPr>
          </w:p>
        </w:tc>
        <w:tc>
          <w:tcPr>
            <w:tcW w:w="1418" w:type="dxa"/>
          </w:tcPr>
          <w:p w14:paraId="6B46D41E" w14:textId="77777777" w:rsidR="004D4734" w:rsidRPr="00261D77" w:rsidRDefault="004D4734" w:rsidP="007727D7">
            <w:pPr>
              <w:pStyle w:val="a8"/>
              <w:spacing w:line="280" w:lineRule="exact"/>
              <w:rPr>
                <w:rFonts w:ascii="Times New Roman"/>
                <w:sz w:val="22"/>
                <w:szCs w:val="22"/>
              </w:rPr>
            </w:pPr>
          </w:p>
        </w:tc>
        <w:tc>
          <w:tcPr>
            <w:tcW w:w="1134" w:type="dxa"/>
          </w:tcPr>
          <w:p w14:paraId="17447877" w14:textId="77777777" w:rsidR="004D4734" w:rsidRPr="00261D77" w:rsidRDefault="004D4734" w:rsidP="007727D7">
            <w:pPr>
              <w:pStyle w:val="a8"/>
              <w:spacing w:line="280" w:lineRule="exact"/>
              <w:rPr>
                <w:rFonts w:ascii="Times New Roman"/>
                <w:sz w:val="22"/>
                <w:szCs w:val="22"/>
              </w:rPr>
            </w:pPr>
          </w:p>
        </w:tc>
      </w:tr>
      <w:tr w:rsidR="00261D77" w:rsidRPr="00261D77" w14:paraId="2C7C229C" w14:textId="77777777" w:rsidTr="004D4734">
        <w:trPr>
          <w:cantSplit/>
          <w:trHeight w:val="540"/>
          <w:jc w:val="center"/>
        </w:trPr>
        <w:tc>
          <w:tcPr>
            <w:tcW w:w="922" w:type="dxa"/>
            <w:vMerge w:val="restart"/>
            <w:vAlign w:val="center"/>
          </w:tcPr>
          <w:p w14:paraId="56C3D1AF" w14:textId="77777777" w:rsidR="004D4734" w:rsidRPr="00261D77" w:rsidRDefault="00000000" w:rsidP="007727D7">
            <w:pPr>
              <w:pStyle w:val="a8"/>
              <w:spacing w:line="280" w:lineRule="exact"/>
              <w:ind w:left="0" w:right="113"/>
              <w:jc w:val="distribute"/>
              <w:rPr>
                <w:rFonts w:ascii="Times New Roman"/>
                <w:sz w:val="22"/>
                <w:szCs w:val="22"/>
              </w:rPr>
            </w:pPr>
            <w:r>
              <w:rPr>
                <w:rFonts w:ascii="Times New Roman"/>
                <w:noProof/>
                <w:sz w:val="22"/>
                <w:szCs w:val="22"/>
              </w:rPr>
              <w:pict w14:anchorId="2C0B84F2">
                <v:shape id="_x0000_s2934" type="#_x0000_t202" style="position:absolute;left:0;text-align:left;margin-left:702pt;margin-top:40.2pt;width:36pt;height:106.9pt;z-index:25;mso-position-horizontal-relative:text;mso-position-vertical-relative:text" o:allowincell="f" filled="f" stroked="f">
                  <v:textbox style="layout-flow:vertical-ideographic;mso-next-textbox:#_x0000_s2934">
                    <w:txbxContent>
                      <w:p w14:paraId="50F7F894" w14:textId="77777777" w:rsidR="004D4734" w:rsidRDefault="004D4734" w:rsidP="004D4734">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4D4734" w:rsidRPr="00261D77">
              <w:rPr>
                <w:rFonts w:ascii="Times New Roman" w:hint="eastAsia"/>
                <w:sz w:val="22"/>
                <w:szCs w:val="22"/>
              </w:rPr>
              <w:t>主辦承銷商</w:t>
            </w:r>
          </w:p>
        </w:tc>
        <w:tc>
          <w:tcPr>
            <w:tcW w:w="2100" w:type="dxa"/>
            <w:vAlign w:val="center"/>
          </w:tcPr>
          <w:p w14:paraId="31500835"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241" w:type="dxa"/>
          </w:tcPr>
          <w:p w14:paraId="6657A6BA" w14:textId="77777777" w:rsidR="004D4734" w:rsidRPr="00261D77" w:rsidRDefault="004D4734" w:rsidP="007727D7">
            <w:pPr>
              <w:pStyle w:val="a8"/>
              <w:spacing w:line="280" w:lineRule="exact"/>
              <w:rPr>
                <w:rFonts w:ascii="Times New Roman"/>
                <w:sz w:val="22"/>
                <w:szCs w:val="22"/>
              </w:rPr>
            </w:pPr>
          </w:p>
        </w:tc>
        <w:tc>
          <w:tcPr>
            <w:tcW w:w="2116" w:type="dxa"/>
          </w:tcPr>
          <w:p w14:paraId="4BA426BB" w14:textId="77777777" w:rsidR="004D4734" w:rsidRPr="00261D77" w:rsidRDefault="004D4734" w:rsidP="007727D7">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276" w:type="dxa"/>
          </w:tcPr>
          <w:p w14:paraId="736EA2C1" w14:textId="77777777" w:rsidR="004D4734" w:rsidRPr="00261D77" w:rsidRDefault="004D4734" w:rsidP="007727D7">
            <w:pPr>
              <w:pStyle w:val="a8"/>
              <w:spacing w:line="280" w:lineRule="exact"/>
              <w:rPr>
                <w:rFonts w:ascii="Times New Roman"/>
                <w:sz w:val="22"/>
                <w:szCs w:val="22"/>
              </w:rPr>
            </w:pPr>
          </w:p>
        </w:tc>
        <w:tc>
          <w:tcPr>
            <w:tcW w:w="1418" w:type="dxa"/>
          </w:tcPr>
          <w:p w14:paraId="7666C99C" w14:textId="77777777" w:rsidR="004D4734" w:rsidRPr="00261D77" w:rsidRDefault="004D4734" w:rsidP="007727D7">
            <w:pPr>
              <w:pStyle w:val="a8"/>
              <w:spacing w:line="280" w:lineRule="exact"/>
              <w:rPr>
                <w:rFonts w:ascii="Times New Roman"/>
                <w:sz w:val="22"/>
                <w:szCs w:val="22"/>
              </w:rPr>
            </w:pPr>
          </w:p>
        </w:tc>
        <w:tc>
          <w:tcPr>
            <w:tcW w:w="1134" w:type="dxa"/>
          </w:tcPr>
          <w:p w14:paraId="60515D7B" w14:textId="77777777" w:rsidR="004D4734" w:rsidRPr="00261D77" w:rsidRDefault="004D4734" w:rsidP="007727D7">
            <w:pPr>
              <w:pStyle w:val="a8"/>
              <w:spacing w:line="280" w:lineRule="exact"/>
              <w:rPr>
                <w:rFonts w:ascii="Times New Roman"/>
                <w:sz w:val="22"/>
                <w:szCs w:val="22"/>
              </w:rPr>
            </w:pPr>
          </w:p>
        </w:tc>
      </w:tr>
      <w:tr w:rsidR="00261D77" w:rsidRPr="00261D77" w14:paraId="1B2D839B" w14:textId="77777777" w:rsidTr="004D4734">
        <w:trPr>
          <w:cantSplit/>
          <w:trHeight w:val="140"/>
          <w:jc w:val="center"/>
        </w:trPr>
        <w:tc>
          <w:tcPr>
            <w:tcW w:w="922" w:type="dxa"/>
            <w:vMerge/>
          </w:tcPr>
          <w:p w14:paraId="314875DE" w14:textId="77777777" w:rsidR="004D4734" w:rsidRPr="00261D77" w:rsidRDefault="004D4734" w:rsidP="007727D7">
            <w:pPr>
              <w:pStyle w:val="a8"/>
              <w:spacing w:line="280" w:lineRule="exact"/>
              <w:jc w:val="distribute"/>
              <w:rPr>
                <w:rFonts w:ascii="Times New Roman"/>
                <w:sz w:val="22"/>
                <w:szCs w:val="22"/>
              </w:rPr>
            </w:pPr>
          </w:p>
        </w:tc>
        <w:tc>
          <w:tcPr>
            <w:tcW w:w="2100" w:type="dxa"/>
            <w:vAlign w:val="center"/>
          </w:tcPr>
          <w:p w14:paraId="43DE8C28"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承銷部門主管</w:t>
            </w:r>
            <w:r w:rsidRPr="00261D77">
              <w:rPr>
                <w:rFonts w:ascii="Times New Roman" w:hint="eastAsia"/>
                <w:sz w:val="22"/>
                <w:szCs w:val="22"/>
              </w:rPr>
              <w:t>)</w:t>
            </w:r>
          </w:p>
        </w:tc>
        <w:tc>
          <w:tcPr>
            <w:tcW w:w="1241" w:type="dxa"/>
          </w:tcPr>
          <w:p w14:paraId="4BB3B173" w14:textId="77777777" w:rsidR="004D4734" w:rsidRPr="00261D77" w:rsidRDefault="004D4734" w:rsidP="007727D7">
            <w:pPr>
              <w:pStyle w:val="a8"/>
              <w:spacing w:line="280" w:lineRule="exact"/>
              <w:rPr>
                <w:rFonts w:ascii="Times New Roman"/>
                <w:sz w:val="22"/>
                <w:szCs w:val="22"/>
              </w:rPr>
            </w:pPr>
          </w:p>
        </w:tc>
        <w:tc>
          <w:tcPr>
            <w:tcW w:w="2116" w:type="dxa"/>
          </w:tcPr>
          <w:p w14:paraId="47AB573A" w14:textId="77777777" w:rsidR="004D4734" w:rsidRPr="00261D77" w:rsidRDefault="004D4734" w:rsidP="007727D7">
            <w:pPr>
              <w:pStyle w:val="a8"/>
              <w:spacing w:line="280" w:lineRule="exact"/>
              <w:jc w:val="right"/>
              <w:rPr>
                <w:rFonts w:ascii="Times New Roman"/>
                <w:sz w:val="22"/>
                <w:szCs w:val="22"/>
              </w:rPr>
            </w:pPr>
          </w:p>
        </w:tc>
        <w:tc>
          <w:tcPr>
            <w:tcW w:w="1276" w:type="dxa"/>
          </w:tcPr>
          <w:p w14:paraId="133E2CBB" w14:textId="77777777" w:rsidR="004D4734" w:rsidRPr="00261D77" w:rsidRDefault="004D4734" w:rsidP="007727D7">
            <w:pPr>
              <w:pStyle w:val="a8"/>
              <w:spacing w:line="280" w:lineRule="exact"/>
              <w:rPr>
                <w:rFonts w:ascii="Times New Roman"/>
                <w:sz w:val="22"/>
                <w:szCs w:val="22"/>
              </w:rPr>
            </w:pPr>
          </w:p>
        </w:tc>
        <w:tc>
          <w:tcPr>
            <w:tcW w:w="1418" w:type="dxa"/>
          </w:tcPr>
          <w:p w14:paraId="5346C18C" w14:textId="77777777" w:rsidR="004D4734" w:rsidRPr="00261D77" w:rsidRDefault="004D4734" w:rsidP="007727D7">
            <w:pPr>
              <w:pStyle w:val="a8"/>
              <w:spacing w:line="280" w:lineRule="exact"/>
              <w:rPr>
                <w:rFonts w:ascii="Times New Roman"/>
                <w:sz w:val="22"/>
                <w:szCs w:val="22"/>
              </w:rPr>
            </w:pPr>
          </w:p>
        </w:tc>
        <w:tc>
          <w:tcPr>
            <w:tcW w:w="1134" w:type="dxa"/>
          </w:tcPr>
          <w:p w14:paraId="5C7BF9DD" w14:textId="77777777" w:rsidR="004D4734" w:rsidRPr="00261D77" w:rsidRDefault="004D4734" w:rsidP="007727D7">
            <w:pPr>
              <w:pStyle w:val="a8"/>
              <w:spacing w:line="280" w:lineRule="exact"/>
              <w:rPr>
                <w:rFonts w:ascii="Times New Roman"/>
                <w:sz w:val="22"/>
                <w:szCs w:val="22"/>
              </w:rPr>
            </w:pPr>
          </w:p>
        </w:tc>
      </w:tr>
      <w:tr w:rsidR="00261D77" w:rsidRPr="00261D77" w14:paraId="36ACB0E6" w14:textId="77777777" w:rsidTr="004D4734">
        <w:trPr>
          <w:cantSplit/>
          <w:trHeight w:val="140"/>
          <w:jc w:val="center"/>
        </w:trPr>
        <w:tc>
          <w:tcPr>
            <w:tcW w:w="922" w:type="dxa"/>
            <w:vMerge/>
          </w:tcPr>
          <w:p w14:paraId="3C1E8F80" w14:textId="77777777" w:rsidR="004D4734" w:rsidRPr="00261D77" w:rsidRDefault="004D4734" w:rsidP="007727D7">
            <w:pPr>
              <w:pStyle w:val="a8"/>
              <w:spacing w:line="280" w:lineRule="exact"/>
              <w:jc w:val="distribute"/>
              <w:rPr>
                <w:rFonts w:ascii="Times New Roman"/>
                <w:sz w:val="22"/>
                <w:szCs w:val="22"/>
              </w:rPr>
            </w:pPr>
          </w:p>
        </w:tc>
        <w:tc>
          <w:tcPr>
            <w:tcW w:w="2100" w:type="dxa"/>
            <w:vAlign w:val="center"/>
          </w:tcPr>
          <w:p w14:paraId="7B73F232" w14:textId="77777777" w:rsidR="004D4734" w:rsidRPr="00261D77" w:rsidRDefault="004D4734" w:rsidP="007727D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請詳列承銷部門相關承銷人員及職稱</w:t>
            </w:r>
            <w:r w:rsidRPr="00261D77">
              <w:rPr>
                <w:rFonts w:ascii="Times New Roman" w:hint="eastAsia"/>
                <w:sz w:val="22"/>
                <w:szCs w:val="22"/>
              </w:rPr>
              <w:t>)</w:t>
            </w:r>
          </w:p>
        </w:tc>
        <w:tc>
          <w:tcPr>
            <w:tcW w:w="1241" w:type="dxa"/>
          </w:tcPr>
          <w:p w14:paraId="2A1F5A0F" w14:textId="77777777" w:rsidR="004D4734" w:rsidRPr="00261D77" w:rsidRDefault="004D4734" w:rsidP="007727D7">
            <w:pPr>
              <w:pStyle w:val="a8"/>
              <w:spacing w:line="280" w:lineRule="exact"/>
              <w:rPr>
                <w:rFonts w:ascii="Times New Roman"/>
                <w:sz w:val="22"/>
                <w:szCs w:val="22"/>
              </w:rPr>
            </w:pPr>
          </w:p>
        </w:tc>
        <w:tc>
          <w:tcPr>
            <w:tcW w:w="2116" w:type="dxa"/>
          </w:tcPr>
          <w:p w14:paraId="0FCEA886" w14:textId="77777777" w:rsidR="004D4734" w:rsidRPr="00261D77" w:rsidRDefault="004D4734" w:rsidP="007727D7">
            <w:pPr>
              <w:pStyle w:val="a8"/>
              <w:spacing w:line="280" w:lineRule="exact"/>
              <w:jc w:val="right"/>
              <w:rPr>
                <w:rFonts w:ascii="Times New Roman"/>
                <w:sz w:val="22"/>
                <w:szCs w:val="22"/>
              </w:rPr>
            </w:pPr>
          </w:p>
        </w:tc>
        <w:tc>
          <w:tcPr>
            <w:tcW w:w="1276" w:type="dxa"/>
          </w:tcPr>
          <w:p w14:paraId="0623E391" w14:textId="77777777" w:rsidR="004D4734" w:rsidRPr="00261D77" w:rsidRDefault="004D4734" w:rsidP="007727D7">
            <w:pPr>
              <w:pStyle w:val="a8"/>
              <w:spacing w:line="280" w:lineRule="exact"/>
              <w:rPr>
                <w:rFonts w:ascii="Times New Roman"/>
                <w:sz w:val="22"/>
                <w:szCs w:val="22"/>
              </w:rPr>
            </w:pPr>
          </w:p>
        </w:tc>
        <w:tc>
          <w:tcPr>
            <w:tcW w:w="1418" w:type="dxa"/>
          </w:tcPr>
          <w:p w14:paraId="29DDDEB6" w14:textId="77777777" w:rsidR="004D4734" w:rsidRPr="00261D77" w:rsidRDefault="004D4734" w:rsidP="007727D7">
            <w:pPr>
              <w:pStyle w:val="a8"/>
              <w:spacing w:line="280" w:lineRule="exact"/>
              <w:rPr>
                <w:rFonts w:ascii="Times New Roman"/>
                <w:sz w:val="22"/>
                <w:szCs w:val="22"/>
              </w:rPr>
            </w:pPr>
          </w:p>
        </w:tc>
        <w:tc>
          <w:tcPr>
            <w:tcW w:w="1134" w:type="dxa"/>
          </w:tcPr>
          <w:p w14:paraId="3FB5A5F6" w14:textId="77777777" w:rsidR="004D4734" w:rsidRPr="00261D77" w:rsidRDefault="004D4734" w:rsidP="007727D7">
            <w:pPr>
              <w:pStyle w:val="a8"/>
              <w:spacing w:line="280" w:lineRule="exact"/>
              <w:rPr>
                <w:rFonts w:ascii="Times New Roman"/>
                <w:sz w:val="22"/>
                <w:szCs w:val="22"/>
              </w:rPr>
            </w:pPr>
          </w:p>
        </w:tc>
      </w:tr>
    </w:tbl>
    <w:p w14:paraId="1A0B3BED" w14:textId="77777777" w:rsidR="004D4734" w:rsidRPr="00261D77" w:rsidRDefault="004D4734" w:rsidP="004D4734">
      <w:pPr>
        <w:pStyle w:val="a8"/>
        <w:spacing w:line="240" w:lineRule="atLeast"/>
        <w:ind w:leftChars="100" w:left="687" w:rightChars="200" w:right="480" w:hangingChars="203" w:hanging="447"/>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710F68FE" w14:textId="77777777" w:rsidR="00812CB3" w:rsidRPr="00261D77" w:rsidRDefault="00812CB3" w:rsidP="00812CB3">
      <w:pPr>
        <w:tabs>
          <w:tab w:val="left" w:pos="720"/>
        </w:tabs>
        <w:spacing w:line="300" w:lineRule="exact"/>
        <w:ind w:left="1080" w:hanging="1080"/>
        <w:jc w:val="center"/>
        <w:rPr>
          <w:rFonts w:eastAsia="標楷體"/>
          <w:sz w:val="32"/>
        </w:rPr>
      </w:pPr>
      <w:r w:rsidRPr="00261D77">
        <w:rPr>
          <w:rFonts w:eastAsia="標楷體"/>
          <w:sz w:val="20"/>
        </w:rPr>
        <w:br w:type="page"/>
      </w:r>
      <w:r w:rsidRPr="00261D77">
        <w:rPr>
          <w:rFonts w:eastAsia="標楷體" w:hint="eastAsia"/>
          <w:sz w:val="32"/>
        </w:rPr>
        <w:lastRenderedPageBreak/>
        <w:t>外國發行人募集與發行有價證券基本資料表【興櫃公司適用】</w:t>
      </w:r>
    </w:p>
    <w:p w14:paraId="4B6B8ED5" w14:textId="77777777" w:rsidR="00812CB3" w:rsidRPr="00261D77" w:rsidRDefault="00812CB3" w:rsidP="00812CB3">
      <w:pPr>
        <w:tabs>
          <w:tab w:val="left" w:pos="720"/>
        </w:tabs>
        <w:spacing w:line="300" w:lineRule="exact"/>
        <w:rPr>
          <w:rFonts w:eastAsia="標楷體"/>
        </w:rPr>
      </w:pPr>
    </w:p>
    <w:p w14:paraId="7853591E" w14:textId="77777777" w:rsidR="00812CB3" w:rsidRPr="00261D77" w:rsidRDefault="00812CB3" w:rsidP="00812CB3">
      <w:pPr>
        <w:tabs>
          <w:tab w:val="left" w:pos="720"/>
        </w:tabs>
        <w:spacing w:line="300" w:lineRule="exact"/>
        <w:rPr>
          <w:rFonts w:eastAsia="標楷體"/>
          <w:szCs w:val="24"/>
        </w:rPr>
      </w:pPr>
      <w:r w:rsidRPr="00261D77">
        <w:rPr>
          <w:rFonts w:eastAsia="標楷體" w:hint="eastAsia"/>
          <w:szCs w:val="24"/>
        </w:rPr>
        <w:t>案由：</w:t>
      </w:r>
      <w:r w:rsidRPr="00261D77">
        <w:rPr>
          <w:rFonts w:eastAsia="標楷體" w:hint="eastAsia"/>
          <w:szCs w:val="24"/>
        </w:rPr>
        <w:t xml:space="preserve">              </w:t>
      </w:r>
      <w:r w:rsidRPr="00261D77">
        <w:rPr>
          <w:rFonts w:eastAsia="標楷體" w:hint="eastAsia"/>
          <w:szCs w:val="24"/>
        </w:rPr>
        <w:t>股份有限公司申報</w:t>
      </w:r>
      <w:r w:rsidRPr="00261D77">
        <w:rPr>
          <w:rFonts w:eastAsia="標楷體" w:hint="eastAsia"/>
          <w:szCs w:val="24"/>
        </w:rPr>
        <w:t xml:space="preserve"> </w:t>
      </w:r>
      <w:r w:rsidRPr="00261D77">
        <w:rPr>
          <w:rFonts w:eastAsia="標楷體" w:hint="eastAsia"/>
          <w:szCs w:val="24"/>
        </w:rPr>
        <w:t>□</w:t>
      </w:r>
      <w:r w:rsidR="004F799F" w:rsidRPr="00261D77">
        <w:rPr>
          <w:rFonts w:eastAsia="標楷體" w:hint="eastAsia"/>
          <w:szCs w:val="24"/>
        </w:rPr>
        <w:t>募集與</w:t>
      </w:r>
      <w:r w:rsidRPr="00261D77">
        <w:rPr>
          <w:rFonts w:eastAsia="標楷體" w:hint="eastAsia"/>
          <w:szCs w:val="24"/>
        </w:rPr>
        <w:t>發行普通公司債。</w:t>
      </w:r>
    </w:p>
    <w:p w14:paraId="308EC8A3" w14:textId="22B471F5" w:rsidR="006A45EF" w:rsidRPr="00235ADA" w:rsidRDefault="00812CB3" w:rsidP="006A45EF">
      <w:pPr>
        <w:tabs>
          <w:tab w:val="left" w:pos="720"/>
        </w:tabs>
        <w:spacing w:line="300" w:lineRule="exact"/>
        <w:ind w:firstLineChars="1796" w:firstLine="4310"/>
        <w:rPr>
          <w:rFonts w:eastAsia="標楷體"/>
          <w:szCs w:val="24"/>
        </w:rPr>
      </w:pPr>
      <w:r w:rsidRPr="00261D77">
        <w:rPr>
          <w:rFonts w:eastAsia="標楷體" w:hint="eastAsia"/>
          <w:szCs w:val="24"/>
        </w:rPr>
        <w:t xml:space="preserve"> </w:t>
      </w:r>
      <w:r w:rsidR="006A45EF" w:rsidRPr="00261D77">
        <w:rPr>
          <w:rFonts w:eastAsia="標楷體" w:hint="eastAsia"/>
          <w:szCs w:val="24"/>
        </w:rPr>
        <w:t>□募集與發行</w:t>
      </w:r>
      <w:r w:rsidR="00335499" w:rsidRPr="00235ADA">
        <w:rPr>
          <w:rFonts w:eastAsia="標楷體" w:hint="eastAsia"/>
          <w:szCs w:val="24"/>
        </w:rPr>
        <w:t>海外</w:t>
      </w:r>
      <w:r w:rsidR="006A45EF" w:rsidRPr="00235ADA">
        <w:rPr>
          <w:rFonts w:eastAsia="標楷體" w:hint="eastAsia"/>
          <w:szCs w:val="24"/>
        </w:rPr>
        <w:t>轉換或交換公司債。</w:t>
      </w:r>
    </w:p>
    <w:p w14:paraId="70B3EF0D" w14:textId="22A27E71" w:rsidR="006A45EF" w:rsidRPr="00261D77" w:rsidRDefault="006A45EF" w:rsidP="006A45EF">
      <w:pPr>
        <w:tabs>
          <w:tab w:val="left" w:pos="720"/>
        </w:tabs>
        <w:spacing w:line="300" w:lineRule="exact"/>
        <w:ind w:firstLineChars="1845" w:firstLine="4428"/>
        <w:rPr>
          <w:rFonts w:eastAsia="標楷體"/>
          <w:szCs w:val="24"/>
        </w:rPr>
      </w:pPr>
      <w:r w:rsidRPr="00235ADA">
        <w:rPr>
          <w:rFonts w:eastAsia="標楷體" w:hint="eastAsia"/>
          <w:szCs w:val="24"/>
        </w:rPr>
        <w:t>□募集與發行</w:t>
      </w:r>
      <w:proofErr w:type="gramStart"/>
      <w:r w:rsidR="00335499" w:rsidRPr="00235ADA">
        <w:rPr>
          <w:rFonts w:eastAsia="標楷體" w:hint="eastAsia"/>
          <w:szCs w:val="24"/>
        </w:rPr>
        <w:t>海外</w:t>
      </w:r>
      <w:r w:rsidRPr="00261D77">
        <w:rPr>
          <w:rFonts w:eastAsia="標楷體" w:hint="eastAsia"/>
          <w:szCs w:val="24"/>
        </w:rPr>
        <w:t>附</w:t>
      </w:r>
      <w:proofErr w:type="gramEnd"/>
      <w:r w:rsidRPr="00261D77">
        <w:rPr>
          <w:rFonts w:eastAsia="標楷體" w:hint="eastAsia"/>
          <w:szCs w:val="24"/>
        </w:rPr>
        <w:t>認股權公司債。</w:t>
      </w:r>
    </w:p>
    <w:p w14:paraId="41E6BDC2" w14:textId="77777777" w:rsidR="00812CB3" w:rsidRPr="00261D77" w:rsidRDefault="00812CB3" w:rsidP="006A45EF">
      <w:pPr>
        <w:tabs>
          <w:tab w:val="left" w:pos="720"/>
        </w:tabs>
        <w:spacing w:line="300" w:lineRule="exact"/>
        <w:ind w:firstLineChars="1845" w:firstLine="4428"/>
        <w:rPr>
          <w:rFonts w:eastAsia="標楷體"/>
          <w:szCs w:val="24"/>
        </w:rPr>
      </w:pPr>
      <w:r w:rsidRPr="00261D77">
        <w:rPr>
          <w:rFonts w:eastAsia="標楷體" w:hint="eastAsia"/>
          <w:szCs w:val="24"/>
        </w:rPr>
        <w:t>□募集與發行股票。</w:t>
      </w:r>
    </w:p>
    <w:p w14:paraId="4C0A9504" w14:textId="77777777" w:rsidR="002F5F8E" w:rsidRPr="00261D77" w:rsidRDefault="002F5F8E" w:rsidP="002F5F8E">
      <w:pPr>
        <w:tabs>
          <w:tab w:val="left" w:pos="720"/>
        </w:tabs>
        <w:spacing w:line="300" w:lineRule="exact"/>
        <w:ind w:firstLineChars="1845" w:firstLine="4428"/>
        <w:rPr>
          <w:rFonts w:eastAsia="標楷體"/>
          <w:szCs w:val="24"/>
        </w:rPr>
      </w:pPr>
      <w:r w:rsidRPr="00261D77">
        <w:rPr>
          <w:rFonts w:eastAsia="標楷體" w:hint="eastAsia"/>
          <w:szCs w:val="24"/>
        </w:rPr>
        <w:t>□減少資本。</w:t>
      </w:r>
    </w:p>
    <w:p w14:paraId="4D03969D" w14:textId="77777777" w:rsidR="001F4537" w:rsidRPr="00261D77" w:rsidRDefault="001F4537" w:rsidP="001F4537">
      <w:pPr>
        <w:tabs>
          <w:tab w:val="left" w:pos="720"/>
        </w:tabs>
        <w:spacing w:line="300" w:lineRule="exact"/>
        <w:ind w:firstLineChars="1845" w:firstLine="4428"/>
        <w:rPr>
          <w:rFonts w:eastAsia="標楷體"/>
          <w:szCs w:val="24"/>
        </w:rPr>
      </w:pPr>
      <w:r w:rsidRPr="00261D77">
        <w:rPr>
          <w:rFonts w:eastAsia="標楷體" w:hint="eastAsia"/>
          <w:szCs w:val="24"/>
        </w:rPr>
        <w:t>□發行員工認股權憑證。</w:t>
      </w:r>
    </w:p>
    <w:p w14:paraId="1DB5EEE9" w14:textId="77777777" w:rsidR="00B95C76" w:rsidRPr="00261D77" w:rsidRDefault="00B95C76" w:rsidP="00B95C76">
      <w:pPr>
        <w:tabs>
          <w:tab w:val="left" w:pos="720"/>
        </w:tabs>
        <w:spacing w:line="300" w:lineRule="exact"/>
        <w:ind w:firstLineChars="1845" w:firstLine="4428"/>
        <w:rPr>
          <w:rFonts w:eastAsia="標楷體"/>
          <w:szCs w:val="24"/>
        </w:rPr>
      </w:pPr>
      <w:r w:rsidRPr="00261D77">
        <w:rPr>
          <w:rFonts w:eastAsia="標楷體" w:hint="eastAsia"/>
          <w:szCs w:val="24"/>
        </w:rPr>
        <w:t>□發行限制員工權利新股。</w:t>
      </w:r>
    </w:p>
    <w:p w14:paraId="679B2D5E" w14:textId="77777777" w:rsidR="007A41E0" w:rsidRPr="00261D77" w:rsidRDefault="007A41E0" w:rsidP="007A41E0">
      <w:pPr>
        <w:tabs>
          <w:tab w:val="left" w:pos="720"/>
        </w:tabs>
        <w:spacing w:line="300" w:lineRule="exact"/>
        <w:ind w:firstLineChars="1845" w:firstLine="4428"/>
        <w:rPr>
          <w:rFonts w:eastAsia="標楷體"/>
          <w:szCs w:val="24"/>
        </w:rPr>
      </w:pPr>
      <w:r w:rsidRPr="00261D77">
        <w:rPr>
          <w:rFonts w:eastAsia="標楷體" w:hint="eastAsia"/>
          <w:szCs w:val="24"/>
        </w:rPr>
        <w:t>□私募有價證券補辦公開發行。</w:t>
      </w:r>
    </w:p>
    <w:p w14:paraId="47286F5A" w14:textId="77777777" w:rsidR="001F4537" w:rsidRPr="00261D77" w:rsidRDefault="001F4537" w:rsidP="00812CB3">
      <w:pPr>
        <w:tabs>
          <w:tab w:val="left" w:pos="720"/>
        </w:tabs>
        <w:spacing w:line="300" w:lineRule="exact"/>
        <w:ind w:firstLineChars="1796" w:firstLine="4310"/>
        <w:rPr>
          <w:rFonts w:eastAsia="標楷體"/>
          <w:szCs w:val="24"/>
        </w:rPr>
      </w:pPr>
    </w:p>
    <w:p w14:paraId="7544A15D" w14:textId="77777777" w:rsidR="00812CB3" w:rsidRPr="00261D77" w:rsidRDefault="00812CB3" w:rsidP="00812CB3">
      <w:pPr>
        <w:tabs>
          <w:tab w:val="left" w:pos="720"/>
        </w:tabs>
        <w:spacing w:line="300" w:lineRule="exact"/>
        <w:rPr>
          <w:rFonts w:eastAsia="標楷體"/>
          <w:szCs w:val="24"/>
        </w:rPr>
      </w:pPr>
      <w:r w:rsidRPr="00261D77">
        <w:rPr>
          <w:rFonts w:eastAsia="標楷體" w:hint="eastAsia"/>
          <w:szCs w:val="24"/>
        </w:rPr>
        <w:t>說明：</w:t>
      </w:r>
    </w:p>
    <w:p w14:paraId="64EF6C89" w14:textId="77777777" w:rsidR="00812CB3" w:rsidRPr="00261D77" w:rsidRDefault="00812CB3" w:rsidP="00812CB3">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一、</w:t>
      </w:r>
      <w:proofErr w:type="gramStart"/>
      <w:r w:rsidRPr="00261D77">
        <w:rPr>
          <w:rFonts w:eastAsia="標楷體" w:hint="eastAsia"/>
          <w:szCs w:val="24"/>
        </w:rPr>
        <w:t>謹依規定</w:t>
      </w:r>
      <w:proofErr w:type="gramEnd"/>
      <w:r w:rsidRPr="00261D77">
        <w:rPr>
          <w:rFonts w:eastAsia="標楷體" w:hint="eastAsia"/>
          <w:szCs w:val="24"/>
        </w:rPr>
        <w:t>填妥「外國發行人募集與發行有價證券基本資料表」乙份。</w:t>
      </w:r>
    </w:p>
    <w:p w14:paraId="5023B86F" w14:textId="77777777" w:rsidR="00812CB3" w:rsidRPr="00261D77" w:rsidRDefault="00812CB3" w:rsidP="00812CB3">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二、檢</w:t>
      </w:r>
      <w:proofErr w:type="gramStart"/>
      <w:r w:rsidRPr="00261D77">
        <w:rPr>
          <w:rFonts w:eastAsia="標楷體" w:hint="eastAsia"/>
          <w:szCs w:val="24"/>
        </w:rPr>
        <w:t>附</w:t>
      </w:r>
      <w:proofErr w:type="gramEnd"/>
      <w:r w:rsidRPr="00261D77">
        <w:rPr>
          <w:rFonts w:eastAsia="標楷體" w:hint="eastAsia"/>
          <w:szCs w:val="24"/>
        </w:rPr>
        <w:t>：</w:t>
      </w:r>
    </w:p>
    <w:p w14:paraId="05674D0D" w14:textId="77777777" w:rsidR="007A41E0" w:rsidRPr="00261D77" w:rsidRDefault="007A41E0" w:rsidP="007A41E0">
      <w:pPr>
        <w:tabs>
          <w:tab w:val="left" w:pos="720"/>
        </w:tabs>
        <w:spacing w:line="380" w:lineRule="exact"/>
        <w:ind w:left="1470" w:hanging="462"/>
        <w:rPr>
          <w:rFonts w:eastAsia="標楷體"/>
          <w:szCs w:val="24"/>
        </w:rPr>
      </w:pPr>
      <w:r w:rsidRPr="00261D77">
        <w:rPr>
          <w:rFonts w:eastAsia="標楷體" w:hint="eastAsia"/>
          <w:szCs w:val="24"/>
        </w:rPr>
        <w:t>（一）盈餘分配表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67038D37" w14:textId="77777777" w:rsidR="007A41E0" w:rsidRPr="00261D77" w:rsidRDefault="007A41E0" w:rsidP="007A41E0">
      <w:pPr>
        <w:tabs>
          <w:tab w:val="left" w:pos="720"/>
        </w:tabs>
        <w:spacing w:line="380" w:lineRule="exact"/>
        <w:ind w:left="1701" w:hanging="708"/>
        <w:rPr>
          <w:rFonts w:eastAsia="標楷體"/>
          <w:szCs w:val="24"/>
        </w:rPr>
      </w:pPr>
      <w:r w:rsidRPr="00261D77">
        <w:rPr>
          <w:rFonts w:eastAsia="標楷體" w:hint="eastAsia"/>
          <w:szCs w:val="24"/>
        </w:rPr>
        <w:t>（二）最近年度及截至申報時，取得或處分「公開發行公司取得或處分資產處理準則」所列之資產且達公告申報標準者之相關資料</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ascii="標楷體" w:eastAsia="標楷體" w:hAnsi="標楷體" w:hint="eastAsia"/>
          <w:szCs w:val="24"/>
        </w:rPr>
        <w:t>)。</w:t>
      </w:r>
    </w:p>
    <w:p w14:paraId="0E4D583E" w14:textId="44777CEF" w:rsidR="007A41E0" w:rsidRPr="00261D77" w:rsidRDefault="007A41E0" w:rsidP="007A41E0">
      <w:pPr>
        <w:tabs>
          <w:tab w:val="left" w:pos="720"/>
        </w:tabs>
        <w:spacing w:line="380" w:lineRule="exact"/>
        <w:ind w:left="1701" w:hanging="708"/>
        <w:rPr>
          <w:rFonts w:eastAsia="標楷體"/>
          <w:szCs w:val="24"/>
        </w:rPr>
      </w:pPr>
      <w:r w:rsidRPr="00261D77">
        <w:rPr>
          <w:rFonts w:eastAsia="標楷體" w:hint="eastAsia"/>
          <w:szCs w:val="24"/>
        </w:rPr>
        <w:t>（三）最近</w:t>
      </w:r>
      <w:proofErr w:type="gramStart"/>
      <w:r w:rsidRPr="00261D77">
        <w:rPr>
          <w:rFonts w:eastAsia="標楷體" w:hint="eastAsia"/>
          <w:szCs w:val="24"/>
        </w:rPr>
        <w:t>三</w:t>
      </w:r>
      <w:proofErr w:type="gramEnd"/>
      <w:r w:rsidRPr="00261D77">
        <w:rPr>
          <w:rFonts w:eastAsia="標楷體" w:hint="eastAsia"/>
          <w:szCs w:val="24"/>
        </w:rPr>
        <w:t>年度及截至申報時，向關係人取得</w:t>
      </w:r>
      <w:r w:rsidR="005C5689" w:rsidRPr="00261D77">
        <w:rPr>
          <w:rFonts w:eastAsia="標楷體" w:hint="eastAsia"/>
          <w:szCs w:val="24"/>
        </w:rPr>
        <w:t>或處分</w:t>
      </w:r>
      <w:r w:rsidRPr="00261D77">
        <w:rPr>
          <w:rFonts w:eastAsia="標楷體" w:hint="eastAsia"/>
          <w:szCs w:val="24"/>
        </w:rPr>
        <w:t>不動產</w:t>
      </w:r>
      <w:r w:rsidR="00157FE7" w:rsidRPr="00261D77">
        <w:rPr>
          <w:rFonts w:eastAsia="標楷體" w:hint="eastAsia"/>
          <w:szCs w:val="24"/>
        </w:rPr>
        <w:t>或其使用權資產</w:t>
      </w:r>
      <w:r w:rsidRPr="00261D77">
        <w:rPr>
          <w:rFonts w:eastAsia="標楷體" w:hint="eastAsia"/>
          <w:szCs w:val="24"/>
        </w:rPr>
        <w:t>之相關資料</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483EED28" w14:textId="77777777" w:rsidR="00812CB3" w:rsidRPr="00261D77" w:rsidRDefault="00812CB3" w:rsidP="00812CB3">
      <w:pPr>
        <w:tabs>
          <w:tab w:val="left" w:pos="720"/>
        </w:tabs>
        <w:spacing w:line="380" w:lineRule="exact"/>
        <w:ind w:left="1470" w:hanging="462"/>
        <w:rPr>
          <w:rFonts w:eastAsia="標楷體"/>
          <w:szCs w:val="24"/>
        </w:rPr>
      </w:pPr>
      <w:r w:rsidRPr="00261D77">
        <w:rPr>
          <w:rFonts w:eastAsia="標楷體" w:hint="eastAsia"/>
          <w:szCs w:val="24"/>
        </w:rPr>
        <w:t>（</w:t>
      </w:r>
      <w:r w:rsidR="007A41E0" w:rsidRPr="00261D77">
        <w:rPr>
          <w:rFonts w:eastAsia="標楷體" w:hint="eastAsia"/>
          <w:szCs w:val="24"/>
        </w:rPr>
        <w:t>四</w:t>
      </w:r>
      <w:r w:rsidRPr="00261D77">
        <w:rPr>
          <w:rFonts w:eastAsia="標楷體" w:hint="eastAsia"/>
          <w:szCs w:val="24"/>
        </w:rPr>
        <w:t>）前次（及前各次未完成）募集與發行有價證券執行狀況</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311CFEEF" w14:textId="77777777" w:rsidR="00812CB3" w:rsidRPr="00261D77" w:rsidRDefault="00812CB3" w:rsidP="00A67986">
      <w:pPr>
        <w:tabs>
          <w:tab w:val="left" w:pos="720"/>
        </w:tabs>
        <w:spacing w:line="380" w:lineRule="exact"/>
        <w:ind w:left="1974" w:hanging="981"/>
        <w:rPr>
          <w:rFonts w:eastAsia="標楷體"/>
          <w:szCs w:val="24"/>
        </w:rPr>
      </w:pPr>
      <w:r w:rsidRPr="00261D77">
        <w:rPr>
          <w:rFonts w:eastAsia="標楷體" w:hint="eastAsia"/>
          <w:szCs w:val="24"/>
        </w:rPr>
        <w:t>（</w:t>
      </w:r>
      <w:r w:rsidR="007A41E0" w:rsidRPr="00261D77">
        <w:rPr>
          <w:rFonts w:eastAsia="標楷體" w:hint="eastAsia"/>
          <w:szCs w:val="24"/>
        </w:rPr>
        <w:t>五</w:t>
      </w:r>
      <w:r w:rsidRPr="00261D77">
        <w:rPr>
          <w:rFonts w:eastAsia="標楷體" w:hint="eastAsia"/>
          <w:szCs w:val="24"/>
        </w:rPr>
        <w:t>）本次募集與發行有價證券計畫及資金運用與預計可能產生效益表（詳第</w:t>
      </w:r>
      <w:r w:rsidRPr="00261D77">
        <w:rPr>
          <w:rFonts w:eastAsia="標楷體" w:hint="eastAsia"/>
          <w:szCs w:val="24"/>
        </w:rPr>
        <w:t xml:space="preserve">    </w:t>
      </w:r>
      <w:r w:rsidRPr="00261D77">
        <w:rPr>
          <w:rFonts w:eastAsia="標楷體" w:hint="eastAsia"/>
          <w:szCs w:val="24"/>
        </w:rPr>
        <w:t>頁）</w:t>
      </w:r>
    </w:p>
    <w:p w14:paraId="406CE3C7" w14:textId="77777777" w:rsidR="00D971CC" w:rsidRPr="00261D77" w:rsidRDefault="00D971CC" w:rsidP="00D971CC">
      <w:pPr>
        <w:tabs>
          <w:tab w:val="left" w:pos="720"/>
        </w:tabs>
        <w:spacing w:line="380" w:lineRule="exact"/>
        <w:ind w:left="1554" w:hanging="574"/>
        <w:rPr>
          <w:rFonts w:eastAsia="標楷體"/>
          <w:szCs w:val="24"/>
        </w:rPr>
      </w:pPr>
      <w:r w:rsidRPr="00261D77">
        <w:rPr>
          <w:rFonts w:eastAsia="標楷體" w:hint="eastAsia"/>
          <w:szCs w:val="24"/>
        </w:rPr>
        <w:t>（六）公司財務預測更正</w:t>
      </w:r>
      <w:r w:rsidRPr="00261D77">
        <w:rPr>
          <w:rFonts w:eastAsia="標楷體" w:hint="eastAsia"/>
          <w:szCs w:val="24"/>
        </w:rPr>
        <w:t>(</w:t>
      </w:r>
      <w:r w:rsidRPr="00261D77">
        <w:rPr>
          <w:rFonts w:eastAsia="標楷體" w:hint="eastAsia"/>
          <w:szCs w:val="24"/>
        </w:rPr>
        <w:t>新</w:t>
      </w:r>
      <w:r w:rsidRPr="00261D77">
        <w:rPr>
          <w:rFonts w:eastAsia="標楷體" w:hint="eastAsia"/>
          <w:szCs w:val="24"/>
        </w:rPr>
        <w:t>)</w:t>
      </w:r>
      <w:r w:rsidRPr="00261D77">
        <w:rPr>
          <w:rFonts w:eastAsia="標楷體" w:hint="eastAsia"/>
          <w:szCs w:val="24"/>
        </w:rPr>
        <w:t>、受糾正及因違反證券交易法規受行政處分情形，及前各次募集</w:t>
      </w:r>
    </w:p>
    <w:p w14:paraId="2C6B11AD" w14:textId="77777777" w:rsidR="00D971CC" w:rsidRPr="00261D77" w:rsidRDefault="00D971CC" w:rsidP="00D971CC">
      <w:pPr>
        <w:tabs>
          <w:tab w:val="left" w:pos="720"/>
        </w:tabs>
        <w:spacing w:line="380" w:lineRule="exact"/>
        <w:ind w:left="1554" w:hanging="574"/>
        <w:rPr>
          <w:rFonts w:eastAsia="標楷體"/>
          <w:szCs w:val="24"/>
        </w:rPr>
      </w:pPr>
      <w:r w:rsidRPr="00261D77">
        <w:rPr>
          <w:rFonts w:eastAsia="標楷體" w:hint="eastAsia"/>
          <w:szCs w:val="24"/>
        </w:rPr>
        <w:t xml:space="preserve">      </w:t>
      </w:r>
      <w:r w:rsidRPr="00261D77">
        <w:rPr>
          <w:rFonts w:eastAsia="標楷體" w:hint="eastAsia"/>
          <w:szCs w:val="24"/>
        </w:rPr>
        <w:t>與發行有價證券案件限制上市（櫃）買賣情形（詳第</w:t>
      </w:r>
      <w:r w:rsidRPr="00261D77">
        <w:rPr>
          <w:rFonts w:eastAsia="標楷體" w:hint="eastAsia"/>
          <w:szCs w:val="24"/>
        </w:rPr>
        <w:t xml:space="preserve">    </w:t>
      </w:r>
      <w:r w:rsidRPr="00261D77">
        <w:rPr>
          <w:rFonts w:eastAsia="標楷體" w:hint="eastAsia"/>
          <w:szCs w:val="24"/>
        </w:rPr>
        <w:t>頁）。</w:t>
      </w:r>
    </w:p>
    <w:p w14:paraId="2291DF29" w14:textId="77777777" w:rsidR="00812CB3" w:rsidRPr="00261D77" w:rsidRDefault="00812CB3" w:rsidP="00812CB3">
      <w:pPr>
        <w:tabs>
          <w:tab w:val="left" w:pos="720"/>
        </w:tabs>
        <w:spacing w:line="380" w:lineRule="exact"/>
        <w:ind w:left="1554" w:hanging="574"/>
        <w:rPr>
          <w:rFonts w:eastAsia="標楷體"/>
          <w:szCs w:val="24"/>
        </w:rPr>
      </w:pPr>
      <w:r w:rsidRPr="00261D77">
        <w:rPr>
          <w:rFonts w:eastAsia="標楷體" w:hint="eastAsia"/>
          <w:szCs w:val="24"/>
        </w:rPr>
        <w:t>（</w:t>
      </w:r>
      <w:r w:rsidR="00D971CC" w:rsidRPr="00261D77">
        <w:rPr>
          <w:rFonts w:eastAsia="標楷體" w:hint="eastAsia"/>
          <w:szCs w:val="24"/>
        </w:rPr>
        <w:t>七</w:t>
      </w:r>
      <w:r w:rsidRPr="00261D77">
        <w:rPr>
          <w:rFonts w:eastAsia="標楷體" w:hint="eastAsia"/>
          <w:szCs w:val="24"/>
        </w:rPr>
        <w:t>）投資大陸概況表（詳第</w:t>
      </w:r>
      <w:r w:rsidRPr="00261D77">
        <w:rPr>
          <w:rFonts w:eastAsia="標楷體" w:hint="eastAsia"/>
          <w:szCs w:val="24"/>
        </w:rPr>
        <w:t xml:space="preserve">    </w:t>
      </w:r>
      <w:r w:rsidRPr="00261D77">
        <w:rPr>
          <w:rFonts w:eastAsia="標楷體" w:hint="eastAsia"/>
          <w:szCs w:val="24"/>
        </w:rPr>
        <w:t>頁）。</w:t>
      </w:r>
    </w:p>
    <w:p w14:paraId="512ADC0B" w14:textId="77777777" w:rsidR="001A667A" w:rsidRPr="00261D77" w:rsidRDefault="001A667A" w:rsidP="0067260B">
      <w:pPr>
        <w:tabs>
          <w:tab w:val="left" w:pos="720"/>
        </w:tabs>
        <w:spacing w:line="380" w:lineRule="exact"/>
        <w:ind w:left="1722" w:hanging="714"/>
        <w:rPr>
          <w:rFonts w:eastAsia="標楷體"/>
          <w:szCs w:val="24"/>
        </w:rPr>
      </w:pPr>
      <w:r w:rsidRPr="00261D77">
        <w:rPr>
          <w:rFonts w:eastAsia="標楷體" w:hint="eastAsia"/>
        </w:rPr>
        <w:t>（</w:t>
      </w:r>
      <w:r w:rsidR="00FF2168" w:rsidRPr="00261D77">
        <w:rPr>
          <w:rFonts w:eastAsia="標楷體" w:hint="eastAsia"/>
        </w:rPr>
        <w:t>八</w:t>
      </w:r>
      <w:r w:rsidRPr="00261D77">
        <w:rPr>
          <w:rFonts w:eastAsia="標楷體" w:hint="eastAsia"/>
        </w:rPr>
        <w:t>）</w:t>
      </w:r>
      <w:r w:rsidR="009176EC" w:rsidRPr="00261D77">
        <w:rPr>
          <w:rFonts w:eastAsia="標楷體" w:hint="eastAsia"/>
        </w:rPr>
        <w:t>子</w:t>
      </w:r>
      <w:r w:rsidRPr="00261D77">
        <w:rPr>
          <w:rFonts w:eastAsia="標楷體" w:hint="eastAsia"/>
        </w:rPr>
        <w:t>公司事業概況</w:t>
      </w:r>
      <w:r w:rsidRPr="00261D77">
        <w:rPr>
          <w:rFonts w:eastAsia="標楷體" w:hint="eastAsia"/>
        </w:rPr>
        <w:t>(</w:t>
      </w:r>
      <w:proofErr w:type="gramStart"/>
      <w:r w:rsidRPr="00261D77">
        <w:rPr>
          <w:rFonts w:eastAsia="標楷體" w:hint="eastAsia"/>
        </w:rPr>
        <w:t>詳第</w:t>
      </w:r>
      <w:proofErr w:type="gramEnd"/>
      <w:r w:rsidRPr="00261D77">
        <w:rPr>
          <w:rFonts w:eastAsia="標楷體" w:hint="eastAsia"/>
        </w:rPr>
        <w:t xml:space="preserve">    </w:t>
      </w:r>
      <w:r w:rsidRPr="00261D77">
        <w:rPr>
          <w:rFonts w:eastAsia="標楷體" w:hint="eastAsia"/>
        </w:rPr>
        <w:t>頁</w:t>
      </w:r>
      <w:r w:rsidRPr="00261D77">
        <w:rPr>
          <w:rFonts w:eastAsia="標楷體" w:hint="eastAsia"/>
        </w:rPr>
        <w:t>)</w:t>
      </w:r>
      <w:r w:rsidRPr="00261D77">
        <w:rPr>
          <w:rFonts w:eastAsia="標楷體" w:hint="eastAsia"/>
        </w:rPr>
        <w:t>。</w:t>
      </w:r>
    </w:p>
    <w:p w14:paraId="74487C04" w14:textId="77777777" w:rsidR="00812CB3" w:rsidRPr="00261D77" w:rsidRDefault="00812CB3" w:rsidP="0067260B">
      <w:pPr>
        <w:tabs>
          <w:tab w:val="left" w:pos="720"/>
        </w:tabs>
        <w:spacing w:line="380" w:lineRule="exact"/>
        <w:ind w:left="1722" w:hanging="714"/>
        <w:rPr>
          <w:rFonts w:eastAsia="標楷體"/>
          <w:szCs w:val="24"/>
        </w:rPr>
      </w:pPr>
      <w:r w:rsidRPr="00261D77">
        <w:rPr>
          <w:rFonts w:eastAsia="標楷體" w:hint="eastAsia"/>
          <w:szCs w:val="24"/>
        </w:rPr>
        <w:t>（</w:t>
      </w:r>
      <w:r w:rsidR="00FF2168" w:rsidRPr="00261D77">
        <w:rPr>
          <w:rFonts w:eastAsia="標楷體" w:hint="eastAsia"/>
          <w:szCs w:val="24"/>
        </w:rPr>
        <w:t>九</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年度資產負債表及</w:t>
      </w:r>
      <w:r w:rsidR="004E1D7B" w:rsidRPr="00261D77">
        <w:rPr>
          <w:rFonts w:eastAsia="標楷體" w:hint="eastAsia"/>
          <w:szCs w:val="24"/>
        </w:rPr>
        <w:t>綜合</w:t>
      </w:r>
      <w:r w:rsidRPr="00261D77">
        <w:rPr>
          <w:rFonts w:eastAsia="標楷體" w:hint="eastAsia"/>
          <w:szCs w:val="24"/>
        </w:rPr>
        <w:t>損益表（詳第</w:t>
      </w:r>
      <w:r w:rsidRPr="00261D77">
        <w:rPr>
          <w:rFonts w:eastAsia="標楷體" w:hint="eastAsia"/>
          <w:szCs w:val="24"/>
        </w:rPr>
        <w:t xml:space="preserve">    </w:t>
      </w:r>
      <w:r w:rsidRPr="00261D77">
        <w:rPr>
          <w:rFonts w:eastAsia="標楷體" w:hint="eastAsia"/>
          <w:szCs w:val="24"/>
        </w:rPr>
        <w:t>頁）。</w:t>
      </w:r>
      <w:proofErr w:type="gramStart"/>
      <w:r w:rsidRPr="00261D77">
        <w:rPr>
          <w:rFonts w:eastAsia="標楷體" w:hint="eastAsia"/>
          <w:szCs w:val="24"/>
        </w:rPr>
        <w:t>【註</w:t>
      </w:r>
      <w:proofErr w:type="gramEnd"/>
      <w:r w:rsidRPr="00261D77">
        <w:rPr>
          <w:rFonts w:eastAsia="標楷體" w:hint="eastAsia"/>
          <w:szCs w:val="24"/>
        </w:rPr>
        <w:t>：</w:t>
      </w:r>
      <w:r w:rsidR="00D770C2" w:rsidRPr="00261D77">
        <w:rPr>
          <w:rFonts w:eastAsia="標楷體" w:hint="eastAsia"/>
          <w:szCs w:val="24"/>
        </w:rPr>
        <w:t>申報日期已逾應公告申報各季財務報告期限者，應加附最近一季資產負債表及</w:t>
      </w:r>
      <w:r w:rsidR="005C5689" w:rsidRPr="00261D77">
        <w:rPr>
          <w:rFonts w:eastAsia="標楷體" w:hint="eastAsia"/>
          <w:szCs w:val="24"/>
        </w:rPr>
        <w:t>綜合</w:t>
      </w:r>
      <w:r w:rsidR="00D770C2" w:rsidRPr="00261D77">
        <w:rPr>
          <w:rFonts w:eastAsia="標楷體" w:hint="eastAsia"/>
          <w:szCs w:val="24"/>
        </w:rPr>
        <w:t>損益表</w:t>
      </w:r>
      <w:r w:rsidR="00AF56E1" w:rsidRPr="00261D77">
        <w:rPr>
          <w:rFonts w:eastAsia="標楷體" w:hint="eastAsia"/>
          <w:szCs w:val="24"/>
        </w:rPr>
        <w:t>；</w:t>
      </w:r>
      <w:r w:rsidR="004E03D2" w:rsidRPr="00261D77">
        <w:rPr>
          <w:rFonts w:eastAsia="標楷體" w:hint="eastAsia"/>
          <w:szCs w:val="24"/>
        </w:rPr>
        <w:t>另合併增資者</w:t>
      </w:r>
      <w:r w:rsidR="00AF56E1" w:rsidRPr="00261D77">
        <w:rPr>
          <w:rFonts w:eastAsia="標楷體" w:hint="eastAsia"/>
          <w:szCs w:val="24"/>
        </w:rPr>
        <w:t>，</w:t>
      </w:r>
      <w:r w:rsidR="004E03D2" w:rsidRPr="00261D77">
        <w:rPr>
          <w:rFonts w:eastAsia="標楷體" w:hint="eastAsia"/>
          <w:szCs w:val="24"/>
        </w:rPr>
        <w:t>合併</w:t>
      </w:r>
      <w:proofErr w:type="gramStart"/>
      <w:r w:rsidR="004E03D2" w:rsidRPr="00261D77">
        <w:rPr>
          <w:rFonts w:eastAsia="標楷體" w:hint="eastAsia"/>
          <w:szCs w:val="24"/>
        </w:rPr>
        <w:t>雙方均須檢</w:t>
      </w:r>
      <w:proofErr w:type="gramEnd"/>
      <w:r w:rsidR="004E03D2" w:rsidRPr="00261D77">
        <w:rPr>
          <w:rFonts w:eastAsia="標楷體" w:hint="eastAsia"/>
          <w:szCs w:val="24"/>
        </w:rPr>
        <w:t>附</w:t>
      </w:r>
      <w:proofErr w:type="gramStart"/>
      <w:r w:rsidRPr="00261D77">
        <w:rPr>
          <w:rFonts w:eastAsia="標楷體" w:hint="eastAsia"/>
          <w:szCs w:val="24"/>
        </w:rPr>
        <w:t>】</w:t>
      </w:r>
      <w:proofErr w:type="gramEnd"/>
      <w:r w:rsidRPr="00261D77">
        <w:rPr>
          <w:rFonts w:eastAsia="標楷體" w:hint="eastAsia"/>
          <w:szCs w:val="24"/>
        </w:rPr>
        <w:t>。</w:t>
      </w:r>
    </w:p>
    <w:p w14:paraId="1BCAA67B" w14:textId="77777777" w:rsidR="00812CB3" w:rsidRPr="00261D77" w:rsidRDefault="00812CB3" w:rsidP="0067260B">
      <w:pPr>
        <w:tabs>
          <w:tab w:val="left" w:pos="720"/>
        </w:tabs>
        <w:spacing w:line="380" w:lineRule="exact"/>
        <w:ind w:left="1764" w:hanging="728"/>
        <w:rPr>
          <w:rFonts w:eastAsia="標楷體"/>
          <w:szCs w:val="24"/>
        </w:rPr>
      </w:pPr>
      <w:r w:rsidRPr="00261D77">
        <w:rPr>
          <w:rFonts w:eastAsia="標楷體" w:hint="eastAsia"/>
          <w:szCs w:val="24"/>
        </w:rPr>
        <w:t>（</w:t>
      </w:r>
      <w:r w:rsidR="00FF2168" w:rsidRPr="00261D77">
        <w:rPr>
          <w:rFonts w:eastAsia="標楷體" w:hint="eastAsia"/>
          <w:szCs w:val="24"/>
        </w:rPr>
        <w:t>十</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年度會計科目重大變動說明</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 xml:space="preserve"> )</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r w:rsidR="00D770C2" w:rsidRPr="00261D77">
        <w:rPr>
          <w:rFonts w:eastAsia="標楷體" w:hint="eastAsia"/>
          <w:szCs w:val="24"/>
        </w:rPr>
        <w:t>申報日期已逾應公告申報各季財務報告期限者，</w:t>
      </w:r>
      <w:r w:rsidR="003C2DD0" w:rsidRPr="00261D77">
        <w:rPr>
          <w:rFonts w:eastAsia="標楷體" w:hint="eastAsia"/>
          <w:szCs w:val="24"/>
        </w:rPr>
        <w:t>應加列截至最近</w:t>
      </w:r>
      <w:proofErr w:type="gramStart"/>
      <w:r w:rsidR="003C2DD0" w:rsidRPr="00261D77">
        <w:rPr>
          <w:rFonts w:eastAsia="標楷體" w:hint="eastAsia"/>
          <w:szCs w:val="24"/>
        </w:rPr>
        <w:t>一</w:t>
      </w:r>
      <w:proofErr w:type="gramEnd"/>
      <w:r w:rsidR="003C2DD0" w:rsidRPr="00261D77">
        <w:rPr>
          <w:rFonts w:eastAsia="標楷體" w:hint="eastAsia"/>
          <w:szCs w:val="24"/>
        </w:rPr>
        <w:t>季會計科目重大變動說明</w:t>
      </w:r>
      <w:proofErr w:type="gramStart"/>
      <w:r w:rsidRPr="00261D77">
        <w:rPr>
          <w:rFonts w:eastAsia="標楷體" w:hint="eastAsia"/>
          <w:szCs w:val="24"/>
        </w:rPr>
        <w:t>】</w:t>
      </w:r>
      <w:proofErr w:type="gramEnd"/>
      <w:r w:rsidRPr="00261D77">
        <w:rPr>
          <w:rFonts w:eastAsia="標楷體" w:hint="eastAsia"/>
          <w:szCs w:val="24"/>
        </w:rPr>
        <w:t>。</w:t>
      </w:r>
    </w:p>
    <w:p w14:paraId="48618E6E" w14:textId="77777777" w:rsidR="000A0B0F" w:rsidRPr="00261D77" w:rsidRDefault="000A0B0F" w:rsidP="000A0B0F">
      <w:pPr>
        <w:tabs>
          <w:tab w:val="left" w:pos="720"/>
        </w:tabs>
        <w:spacing w:line="380" w:lineRule="exact"/>
        <w:ind w:left="1736" w:hanging="700"/>
        <w:rPr>
          <w:rFonts w:eastAsia="標楷體"/>
          <w:szCs w:val="24"/>
        </w:rPr>
      </w:pPr>
      <w:r w:rsidRPr="00261D77">
        <w:rPr>
          <w:rFonts w:eastAsia="標楷體" w:hint="eastAsia"/>
          <w:szCs w:val="24"/>
        </w:rPr>
        <w:t>（</w:t>
      </w:r>
      <w:r w:rsidR="007A41E0" w:rsidRPr="00261D77">
        <w:rPr>
          <w:rFonts w:eastAsia="標楷體" w:hint="eastAsia"/>
          <w:szCs w:val="24"/>
        </w:rPr>
        <w:t>十</w:t>
      </w:r>
      <w:r w:rsidR="00FF2168" w:rsidRPr="00261D77">
        <w:rPr>
          <w:rFonts w:eastAsia="標楷體" w:hint="eastAsia"/>
          <w:szCs w:val="24"/>
        </w:rPr>
        <w:t>一</w:t>
      </w:r>
      <w:r w:rsidRPr="00261D77">
        <w:rPr>
          <w:rFonts w:eastAsia="標楷體" w:hint="eastAsia"/>
          <w:szCs w:val="24"/>
        </w:rPr>
        <w:t>）私募有價證券</w:t>
      </w:r>
      <w:r w:rsidR="00716ED2" w:rsidRPr="00261D77">
        <w:rPr>
          <w:rFonts w:eastAsia="標楷體" w:hint="eastAsia"/>
          <w:szCs w:val="24"/>
        </w:rPr>
        <w:t>明細</w:t>
      </w:r>
      <w:r w:rsidRPr="00261D77">
        <w:rPr>
          <w:rFonts w:eastAsia="標楷體" w:hint="eastAsia"/>
          <w:szCs w:val="24"/>
        </w:rPr>
        <w:t>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61A1F251" w14:textId="77777777" w:rsidR="000A0B0F" w:rsidRPr="00261D77" w:rsidRDefault="000A0B0F" w:rsidP="000A0B0F">
      <w:pPr>
        <w:tabs>
          <w:tab w:val="left" w:pos="720"/>
        </w:tabs>
        <w:spacing w:line="380" w:lineRule="exact"/>
        <w:ind w:left="1736" w:hanging="700"/>
        <w:rPr>
          <w:rFonts w:eastAsia="標楷體"/>
          <w:szCs w:val="24"/>
        </w:rPr>
      </w:pPr>
      <w:r w:rsidRPr="00261D77">
        <w:rPr>
          <w:rFonts w:eastAsia="標楷體" w:hint="eastAsia"/>
          <w:szCs w:val="24"/>
        </w:rPr>
        <w:t>（</w:t>
      </w:r>
      <w:r w:rsidR="007A41E0" w:rsidRPr="00261D77">
        <w:rPr>
          <w:rFonts w:eastAsia="標楷體" w:hint="eastAsia"/>
          <w:szCs w:val="24"/>
        </w:rPr>
        <w:t>十</w:t>
      </w:r>
      <w:r w:rsidR="00FF2168" w:rsidRPr="00261D77">
        <w:rPr>
          <w:rFonts w:eastAsia="標楷體" w:hint="eastAsia"/>
          <w:szCs w:val="24"/>
        </w:rPr>
        <w:t>二</w:t>
      </w:r>
      <w:r w:rsidRPr="00261D77">
        <w:rPr>
          <w:rFonts w:eastAsia="標楷體" w:hint="eastAsia"/>
          <w:szCs w:val="24"/>
        </w:rPr>
        <w:t>）已發行</w:t>
      </w:r>
      <w:proofErr w:type="gramStart"/>
      <w:r w:rsidRPr="00261D77">
        <w:rPr>
          <w:rFonts w:eastAsia="標楷體" w:hint="eastAsia"/>
          <w:szCs w:val="24"/>
        </w:rPr>
        <w:t>未償</w:t>
      </w:r>
      <w:proofErr w:type="gramEnd"/>
      <w:r w:rsidRPr="00261D77">
        <w:rPr>
          <w:rFonts w:eastAsia="標楷體" w:hint="eastAsia"/>
          <w:szCs w:val="24"/>
        </w:rPr>
        <w:t>還公司債</w:t>
      </w:r>
      <w:r w:rsidR="00F1111F" w:rsidRPr="00261D77">
        <w:rPr>
          <w:rFonts w:eastAsia="標楷體" w:hint="eastAsia"/>
          <w:szCs w:val="24"/>
        </w:rPr>
        <w:t>(</w:t>
      </w:r>
      <w:proofErr w:type="gramStart"/>
      <w:r w:rsidR="00F1111F" w:rsidRPr="00261D77">
        <w:rPr>
          <w:rFonts w:eastAsia="標楷體" w:hint="eastAsia"/>
          <w:szCs w:val="24"/>
        </w:rPr>
        <w:t>含私募</w:t>
      </w:r>
      <w:proofErr w:type="gramEnd"/>
      <w:r w:rsidR="00F1111F" w:rsidRPr="00261D77">
        <w:rPr>
          <w:rFonts w:eastAsia="標楷體" w:hint="eastAsia"/>
          <w:szCs w:val="24"/>
        </w:rPr>
        <w:t>公司債</w:t>
      </w:r>
      <w:r w:rsidR="00F1111F" w:rsidRPr="00261D77">
        <w:rPr>
          <w:rFonts w:eastAsia="標楷體" w:hint="eastAsia"/>
          <w:szCs w:val="24"/>
        </w:rPr>
        <w:t>)</w:t>
      </w:r>
      <w:r w:rsidRPr="00261D77">
        <w:rPr>
          <w:rFonts w:eastAsia="標楷體" w:hint="eastAsia"/>
          <w:szCs w:val="24"/>
        </w:rPr>
        <w:t>明細資料表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1CD9FDE5" w14:textId="6EBEF81A" w:rsidR="000A0B0F" w:rsidRPr="00261D77" w:rsidRDefault="000A0B0F" w:rsidP="007A41E0">
      <w:pPr>
        <w:tabs>
          <w:tab w:val="left" w:pos="720"/>
        </w:tabs>
        <w:spacing w:line="380" w:lineRule="exact"/>
        <w:ind w:left="2002" w:hanging="964"/>
        <w:rPr>
          <w:rFonts w:eastAsia="標楷體"/>
          <w:szCs w:val="24"/>
        </w:rPr>
      </w:pPr>
      <w:r w:rsidRPr="00261D77">
        <w:rPr>
          <w:rFonts w:eastAsia="標楷體" w:hint="eastAsia"/>
          <w:szCs w:val="24"/>
        </w:rPr>
        <w:t>（</w:t>
      </w:r>
      <w:r w:rsidR="007A41E0" w:rsidRPr="00261D77">
        <w:rPr>
          <w:rFonts w:eastAsia="標楷體" w:hint="eastAsia"/>
          <w:szCs w:val="24"/>
        </w:rPr>
        <w:t>十</w:t>
      </w:r>
      <w:r w:rsidR="00FF2168" w:rsidRPr="00261D77">
        <w:rPr>
          <w:rFonts w:eastAsia="標楷體" w:hint="eastAsia"/>
          <w:szCs w:val="24"/>
        </w:rPr>
        <w:t>三</w:t>
      </w:r>
      <w:r w:rsidRPr="00261D77">
        <w:rPr>
          <w:rFonts w:eastAsia="標楷體" w:hint="eastAsia"/>
          <w:szCs w:val="24"/>
        </w:rPr>
        <w:t>）最近</w:t>
      </w:r>
      <w:proofErr w:type="gramStart"/>
      <w:r w:rsidRPr="00261D77">
        <w:rPr>
          <w:rFonts w:eastAsia="標楷體" w:hint="eastAsia"/>
          <w:szCs w:val="24"/>
        </w:rPr>
        <w:t>二</w:t>
      </w:r>
      <w:proofErr w:type="gramEnd"/>
      <w:r w:rsidRPr="00261D77">
        <w:rPr>
          <w:rFonts w:eastAsia="標楷體" w:hint="eastAsia"/>
          <w:szCs w:val="24"/>
        </w:rPr>
        <w:t>年度公司財務業務概況表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r w:rsidR="00D770C2" w:rsidRPr="00261D77">
        <w:rPr>
          <w:rFonts w:eastAsia="標楷體" w:hint="eastAsia"/>
          <w:szCs w:val="24"/>
        </w:rPr>
        <w:t>申報日期已逾應公告申報各季財務報告期限者，</w:t>
      </w:r>
      <w:r w:rsidRPr="00261D77">
        <w:rPr>
          <w:rFonts w:eastAsia="標楷體" w:hint="eastAsia"/>
          <w:szCs w:val="24"/>
        </w:rPr>
        <w:t>應加列截至最近一季</w:t>
      </w:r>
      <w:r w:rsidR="00622AA8" w:rsidRPr="00261D77">
        <w:rPr>
          <w:rFonts w:eastAsia="標楷體" w:hint="eastAsia"/>
          <w:szCs w:val="24"/>
        </w:rPr>
        <w:t>與去年同期</w:t>
      </w:r>
      <w:r w:rsidRPr="00261D77">
        <w:rPr>
          <w:rFonts w:eastAsia="標楷體" w:hint="eastAsia"/>
          <w:szCs w:val="24"/>
        </w:rPr>
        <w:t>之</w:t>
      </w:r>
      <w:r w:rsidR="00622AA8" w:rsidRPr="00261D77">
        <w:rPr>
          <w:rFonts w:eastAsia="標楷體" w:hint="eastAsia"/>
          <w:szCs w:val="24"/>
        </w:rPr>
        <w:t>比較</w:t>
      </w:r>
      <w:r w:rsidRPr="00261D77">
        <w:rPr>
          <w:rFonts w:eastAsia="標楷體" w:hint="eastAsia"/>
          <w:szCs w:val="24"/>
        </w:rPr>
        <w:t>資料</w:t>
      </w:r>
      <w:proofErr w:type="gramStart"/>
      <w:r w:rsidRPr="00261D77">
        <w:rPr>
          <w:rFonts w:eastAsia="標楷體" w:hint="eastAsia"/>
          <w:szCs w:val="24"/>
        </w:rPr>
        <w:t>】</w:t>
      </w:r>
      <w:proofErr w:type="gramEnd"/>
    </w:p>
    <w:p w14:paraId="71EE0651" w14:textId="77777777" w:rsidR="000A0B0F" w:rsidRPr="00261D77" w:rsidRDefault="000A0B0F" w:rsidP="000A0B0F">
      <w:pPr>
        <w:tabs>
          <w:tab w:val="left" w:pos="720"/>
        </w:tabs>
        <w:spacing w:line="380" w:lineRule="exact"/>
        <w:ind w:left="1736" w:hanging="700"/>
        <w:rPr>
          <w:rFonts w:eastAsia="標楷體"/>
          <w:szCs w:val="24"/>
        </w:rPr>
      </w:pPr>
      <w:r w:rsidRPr="00261D77">
        <w:rPr>
          <w:rFonts w:eastAsia="標楷體" w:hint="eastAsia"/>
          <w:szCs w:val="24"/>
        </w:rPr>
        <w:t>（十</w:t>
      </w:r>
      <w:r w:rsidR="00FF2168" w:rsidRPr="00261D77">
        <w:rPr>
          <w:rFonts w:eastAsia="標楷體" w:hint="eastAsia"/>
          <w:szCs w:val="24"/>
        </w:rPr>
        <w:t>四</w:t>
      </w:r>
      <w:r w:rsidRPr="00261D77">
        <w:rPr>
          <w:rFonts w:eastAsia="標楷體" w:hint="eastAsia"/>
          <w:szCs w:val="24"/>
        </w:rPr>
        <w:t>）公司申報年度及未來一年各月份之現金收支預測表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5375403E" w14:textId="77777777" w:rsidR="000A0B0F" w:rsidRPr="00261D77" w:rsidRDefault="000A0B0F" w:rsidP="000A0B0F">
      <w:pPr>
        <w:tabs>
          <w:tab w:val="left" w:pos="720"/>
        </w:tabs>
        <w:spacing w:line="380" w:lineRule="exact"/>
        <w:ind w:left="1736" w:hanging="700"/>
        <w:rPr>
          <w:rFonts w:eastAsia="標楷體"/>
          <w:szCs w:val="24"/>
        </w:rPr>
      </w:pPr>
      <w:r w:rsidRPr="00261D77">
        <w:rPr>
          <w:rFonts w:eastAsia="標楷體" w:hint="eastAsia"/>
          <w:szCs w:val="24"/>
        </w:rPr>
        <w:t>（十</w:t>
      </w:r>
      <w:r w:rsidR="00FF2168" w:rsidRPr="00261D77">
        <w:rPr>
          <w:rFonts w:eastAsia="標楷體" w:hint="eastAsia"/>
          <w:szCs w:val="24"/>
        </w:rPr>
        <w:t>五</w:t>
      </w:r>
      <w:r w:rsidRPr="00261D77">
        <w:rPr>
          <w:rFonts w:eastAsia="標楷體" w:hint="eastAsia"/>
          <w:szCs w:val="24"/>
        </w:rPr>
        <w:t>）公司及本次申報案件相關人員基本資料（詳第</w:t>
      </w:r>
      <w:r w:rsidRPr="00261D77">
        <w:rPr>
          <w:rFonts w:eastAsia="標楷體" w:hint="eastAsia"/>
          <w:szCs w:val="24"/>
        </w:rPr>
        <w:t xml:space="preserve">    </w:t>
      </w:r>
      <w:r w:rsidRPr="00261D77">
        <w:rPr>
          <w:rFonts w:eastAsia="標楷體" w:hint="eastAsia"/>
          <w:szCs w:val="24"/>
        </w:rPr>
        <w:t>頁）。</w:t>
      </w:r>
    </w:p>
    <w:p w14:paraId="542E7D3D" w14:textId="77777777" w:rsidR="00812CB3" w:rsidRPr="00261D77" w:rsidRDefault="00812CB3" w:rsidP="00812CB3">
      <w:pPr>
        <w:spacing w:before="120"/>
        <w:ind w:leftChars="245" w:left="1034" w:hangingChars="186" w:hanging="446"/>
        <w:rPr>
          <w:rFonts w:eastAsia="標楷體"/>
          <w:szCs w:val="24"/>
        </w:rPr>
      </w:pPr>
      <w:r w:rsidRPr="00261D77">
        <w:rPr>
          <w:rFonts w:eastAsia="標楷體" w:hint="eastAsia"/>
          <w:szCs w:val="24"/>
        </w:rPr>
        <w:t>三、辦理各類</w:t>
      </w:r>
      <w:proofErr w:type="gramStart"/>
      <w:r w:rsidRPr="00261D77">
        <w:rPr>
          <w:rFonts w:eastAsia="標楷體" w:hint="eastAsia"/>
          <w:szCs w:val="24"/>
        </w:rPr>
        <w:t>案件均應檢附</w:t>
      </w:r>
      <w:proofErr w:type="gramEnd"/>
      <w:r w:rsidRPr="00261D77">
        <w:rPr>
          <w:rFonts w:eastAsia="標楷體" w:hint="eastAsia"/>
          <w:szCs w:val="24"/>
        </w:rPr>
        <w:t>附件</w:t>
      </w:r>
      <w:r w:rsidRPr="00261D77">
        <w:rPr>
          <w:rFonts w:eastAsia="標楷體" w:hint="eastAsia"/>
          <w:szCs w:val="24"/>
        </w:rPr>
        <w:t>(</w:t>
      </w:r>
      <w:r w:rsidR="007A41E0" w:rsidRPr="00261D77">
        <w:rPr>
          <w:rFonts w:eastAsia="標楷體" w:hint="eastAsia"/>
          <w:szCs w:val="24"/>
        </w:rPr>
        <w:t>十</w:t>
      </w:r>
      <w:r w:rsidR="00FF2168" w:rsidRPr="00261D77">
        <w:rPr>
          <w:rFonts w:eastAsia="標楷體" w:hint="eastAsia"/>
          <w:szCs w:val="24"/>
        </w:rPr>
        <w:t>五</w:t>
      </w:r>
      <w:r w:rsidRPr="00261D77">
        <w:rPr>
          <w:rFonts w:eastAsia="標楷體" w:hint="eastAsia"/>
          <w:szCs w:val="24"/>
        </w:rPr>
        <w:t>)</w:t>
      </w:r>
      <w:r w:rsidRPr="00261D77">
        <w:rPr>
          <w:rFonts w:eastAsia="標楷體" w:hint="eastAsia"/>
          <w:szCs w:val="24"/>
        </w:rPr>
        <w:t>，其他應檢附項目分別如下：</w:t>
      </w:r>
    </w:p>
    <w:p w14:paraId="16876A86" w14:textId="77777777" w:rsidR="00812CB3" w:rsidRPr="00261D77" w:rsidRDefault="00812CB3" w:rsidP="00335499">
      <w:pPr>
        <w:ind w:leftChars="228" w:left="1260" w:hangingChars="297" w:hanging="713"/>
        <w:rPr>
          <w:rFonts w:eastAsia="標楷體"/>
          <w:szCs w:val="24"/>
        </w:rPr>
      </w:pPr>
      <w:r w:rsidRPr="00261D77">
        <w:rPr>
          <w:rFonts w:eastAsia="標楷體" w:hint="eastAsia"/>
          <w:szCs w:val="24"/>
        </w:rPr>
        <w:t>（一）</w:t>
      </w:r>
      <w:r w:rsidR="001876B8" w:rsidRPr="00261D77">
        <w:rPr>
          <w:rFonts w:eastAsia="標楷體" w:hint="eastAsia"/>
          <w:szCs w:val="24"/>
        </w:rPr>
        <w:t>發行新股</w:t>
      </w:r>
      <w:r w:rsidRPr="00261D77">
        <w:rPr>
          <w:rFonts w:eastAsia="標楷體" w:hint="eastAsia"/>
          <w:szCs w:val="24"/>
        </w:rPr>
        <w:t>案件：</w:t>
      </w:r>
    </w:p>
    <w:p w14:paraId="640E5697" w14:textId="77777777" w:rsidR="00812CB3" w:rsidRPr="00261D77" w:rsidRDefault="00812CB3" w:rsidP="00335499">
      <w:pPr>
        <w:ind w:left="1320"/>
        <w:jc w:val="both"/>
        <w:rPr>
          <w:rFonts w:eastAsia="標楷體"/>
          <w:szCs w:val="24"/>
        </w:rPr>
      </w:pPr>
      <w:r w:rsidRPr="00261D77">
        <w:rPr>
          <w:rFonts w:eastAsia="標楷體" w:hint="eastAsia"/>
          <w:szCs w:val="24"/>
        </w:rPr>
        <w:t>1.</w:t>
      </w:r>
      <w:r w:rsidRPr="00261D77">
        <w:rPr>
          <w:rFonts w:eastAsia="標楷體" w:hint="eastAsia"/>
          <w:szCs w:val="24"/>
        </w:rPr>
        <w:t>未對外公開承銷案件請附附件（</w:t>
      </w:r>
      <w:r w:rsidR="0067260B" w:rsidRPr="00261D77">
        <w:rPr>
          <w:rFonts w:eastAsia="標楷體" w:hint="eastAsia"/>
          <w:szCs w:val="24"/>
        </w:rPr>
        <w:t>一</w:t>
      </w:r>
      <w:r w:rsidRPr="00261D77">
        <w:rPr>
          <w:rFonts w:eastAsia="標楷體" w:hint="eastAsia"/>
          <w:szCs w:val="24"/>
        </w:rPr>
        <w:t>）至（</w:t>
      </w:r>
      <w:r w:rsidR="00FF2168" w:rsidRPr="00261D77">
        <w:rPr>
          <w:rFonts w:eastAsia="標楷體" w:hint="eastAsia"/>
          <w:szCs w:val="24"/>
        </w:rPr>
        <w:t>九</w:t>
      </w:r>
      <w:r w:rsidRPr="00261D77">
        <w:rPr>
          <w:rFonts w:eastAsia="標楷體" w:hint="eastAsia"/>
          <w:szCs w:val="24"/>
        </w:rPr>
        <w:t>）</w:t>
      </w:r>
      <w:r w:rsidR="003016DD" w:rsidRPr="00261D77">
        <w:rPr>
          <w:rFonts w:eastAsia="標楷體" w:hint="eastAsia"/>
          <w:szCs w:val="24"/>
        </w:rPr>
        <w:t>及（十</w:t>
      </w:r>
      <w:r w:rsidR="00FF2168" w:rsidRPr="00261D77">
        <w:rPr>
          <w:rFonts w:eastAsia="標楷體" w:hint="eastAsia"/>
          <w:szCs w:val="24"/>
        </w:rPr>
        <w:t>一</w:t>
      </w:r>
      <w:r w:rsidR="003016DD" w:rsidRPr="00261D77">
        <w:rPr>
          <w:rFonts w:eastAsia="標楷體" w:hint="eastAsia"/>
          <w:szCs w:val="24"/>
        </w:rPr>
        <w:t>）</w:t>
      </w:r>
      <w:r w:rsidRPr="00261D77">
        <w:rPr>
          <w:rFonts w:eastAsia="標楷體" w:hint="eastAsia"/>
          <w:szCs w:val="24"/>
        </w:rPr>
        <w:t>。</w:t>
      </w:r>
    </w:p>
    <w:p w14:paraId="151CDCBD" w14:textId="77777777" w:rsidR="00812CB3" w:rsidRPr="00261D77" w:rsidRDefault="00812CB3" w:rsidP="00335499">
      <w:pPr>
        <w:ind w:left="1320"/>
        <w:jc w:val="both"/>
        <w:rPr>
          <w:rFonts w:eastAsia="標楷體"/>
          <w:szCs w:val="24"/>
        </w:rPr>
      </w:pPr>
      <w:r w:rsidRPr="00261D77">
        <w:rPr>
          <w:rFonts w:eastAsia="標楷體" w:hint="eastAsia"/>
          <w:szCs w:val="24"/>
        </w:rPr>
        <w:t>2.</w:t>
      </w:r>
      <w:r w:rsidRPr="00261D77">
        <w:rPr>
          <w:rFonts w:eastAsia="標楷體" w:hint="eastAsia"/>
          <w:szCs w:val="24"/>
        </w:rPr>
        <w:t>對外公開承銷案件請附附件（</w:t>
      </w:r>
      <w:r w:rsidR="0067260B" w:rsidRPr="00261D77">
        <w:rPr>
          <w:rFonts w:eastAsia="標楷體" w:hint="eastAsia"/>
          <w:szCs w:val="24"/>
        </w:rPr>
        <w:t>一</w:t>
      </w:r>
      <w:r w:rsidRPr="00261D77">
        <w:rPr>
          <w:rFonts w:eastAsia="標楷體" w:hint="eastAsia"/>
          <w:szCs w:val="24"/>
        </w:rPr>
        <w:t>）至（</w:t>
      </w:r>
      <w:r w:rsidR="007A41E0" w:rsidRPr="00261D77">
        <w:rPr>
          <w:rFonts w:eastAsia="標楷體" w:hint="eastAsia"/>
          <w:szCs w:val="24"/>
        </w:rPr>
        <w:t>十</w:t>
      </w:r>
      <w:r w:rsidR="00FF2168" w:rsidRPr="00261D77">
        <w:rPr>
          <w:rFonts w:eastAsia="標楷體" w:hint="eastAsia"/>
          <w:szCs w:val="24"/>
        </w:rPr>
        <w:t>四</w:t>
      </w:r>
      <w:r w:rsidRPr="00261D77">
        <w:rPr>
          <w:rFonts w:eastAsia="標楷體" w:hint="eastAsia"/>
          <w:szCs w:val="24"/>
        </w:rPr>
        <w:t>）。</w:t>
      </w:r>
    </w:p>
    <w:p w14:paraId="0F4CF822" w14:textId="77777777" w:rsidR="00812CB3" w:rsidRPr="00261D77" w:rsidRDefault="00812CB3" w:rsidP="00335499">
      <w:pPr>
        <w:ind w:leftChars="228" w:left="1260" w:hangingChars="297" w:hanging="713"/>
        <w:rPr>
          <w:rFonts w:eastAsia="標楷體"/>
          <w:szCs w:val="24"/>
        </w:rPr>
      </w:pPr>
      <w:r w:rsidRPr="00261D77">
        <w:rPr>
          <w:rFonts w:eastAsia="標楷體" w:hint="eastAsia"/>
          <w:szCs w:val="24"/>
        </w:rPr>
        <w:t>（二）發行公司債案件：</w:t>
      </w:r>
    </w:p>
    <w:p w14:paraId="16D7F00B" w14:textId="77777777" w:rsidR="00812CB3" w:rsidRPr="00261D77" w:rsidRDefault="00812CB3" w:rsidP="00335499">
      <w:pPr>
        <w:ind w:left="1320"/>
        <w:jc w:val="both"/>
        <w:rPr>
          <w:rFonts w:eastAsia="標楷體"/>
          <w:szCs w:val="24"/>
        </w:rPr>
      </w:pPr>
      <w:r w:rsidRPr="00261D77">
        <w:rPr>
          <w:rFonts w:eastAsia="標楷體" w:hint="eastAsia"/>
          <w:szCs w:val="24"/>
        </w:rPr>
        <w:t>1.</w:t>
      </w:r>
      <w:r w:rsidR="002269F2" w:rsidRPr="00261D77">
        <w:rPr>
          <w:rFonts w:eastAsia="標楷體" w:hint="eastAsia"/>
          <w:szCs w:val="24"/>
        </w:rPr>
        <w:t>普通公司債</w:t>
      </w:r>
      <w:r w:rsidRPr="00261D77">
        <w:rPr>
          <w:rFonts w:eastAsia="標楷體" w:hint="eastAsia"/>
          <w:szCs w:val="24"/>
        </w:rPr>
        <w:t>案件，請附附件（</w:t>
      </w:r>
      <w:r w:rsidR="000B752B" w:rsidRPr="00261D77">
        <w:rPr>
          <w:rFonts w:eastAsia="標楷體" w:hint="eastAsia"/>
          <w:szCs w:val="24"/>
        </w:rPr>
        <w:t>五</w:t>
      </w:r>
      <w:r w:rsidRPr="00261D77">
        <w:rPr>
          <w:rFonts w:eastAsia="標楷體" w:hint="eastAsia"/>
          <w:szCs w:val="24"/>
        </w:rPr>
        <w:t>）及</w:t>
      </w:r>
      <w:r w:rsidR="007A41E0" w:rsidRPr="00261D77">
        <w:rPr>
          <w:rFonts w:eastAsia="標楷體" w:hint="eastAsia"/>
          <w:szCs w:val="24"/>
        </w:rPr>
        <w:t>（十</w:t>
      </w:r>
      <w:r w:rsidR="00FF2168" w:rsidRPr="00261D77">
        <w:rPr>
          <w:rFonts w:eastAsia="標楷體" w:hint="eastAsia"/>
          <w:szCs w:val="24"/>
        </w:rPr>
        <w:t>二</w:t>
      </w:r>
      <w:r w:rsidR="007A41E0" w:rsidRPr="00261D77">
        <w:rPr>
          <w:rFonts w:eastAsia="標楷體" w:hint="eastAsia"/>
          <w:szCs w:val="24"/>
        </w:rPr>
        <w:t>）</w:t>
      </w:r>
      <w:r w:rsidRPr="00261D77">
        <w:rPr>
          <w:rFonts w:eastAsia="標楷體" w:hint="eastAsia"/>
          <w:szCs w:val="24"/>
        </w:rPr>
        <w:t>。</w:t>
      </w:r>
    </w:p>
    <w:p w14:paraId="7520989B" w14:textId="77777777" w:rsidR="00812CB3" w:rsidRPr="00261D77" w:rsidRDefault="00812CB3" w:rsidP="00335499">
      <w:pPr>
        <w:ind w:left="1320"/>
        <w:jc w:val="both"/>
        <w:rPr>
          <w:rFonts w:eastAsia="標楷體"/>
          <w:szCs w:val="24"/>
        </w:rPr>
      </w:pPr>
      <w:r w:rsidRPr="00261D77">
        <w:rPr>
          <w:rFonts w:eastAsia="標楷體" w:hint="eastAsia"/>
          <w:szCs w:val="24"/>
        </w:rPr>
        <w:lastRenderedPageBreak/>
        <w:t>2.</w:t>
      </w:r>
      <w:r w:rsidR="004E03D2" w:rsidRPr="00261D77">
        <w:rPr>
          <w:rFonts w:eastAsia="標楷體" w:hint="eastAsia"/>
          <w:szCs w:val="24"/>
        </w:rPr>
        <w:t>具</w:t>
      </w:r>
      <w:r w:rsidR="002269F2" w:rsidRPr="00261D77">
        <w:rPr>
          <w:rFonts w:eastAsia="標楷體" w:hint="eastAsia"/>
          <w:szCs w:val="24"/>
        </w:rPr>
        <w:t>股權性質</w:t>
      </w:r>
      <w:r w:rsidR="004E03D2" w:rsidRPr="00261D77">
        <w:rPr>
          <w:rFonts w:eastAsia="標楷體" w:hint="eastAsia"/>
          <w:szCs w:val="24"/>
        </w:rPr>
        <w:t>之</w:t>
      </w:r>
      <w:r w:rsidR="002269F2" w:rsidRPr="00261D77">
        <w:rPr>
          <w:rFonts w:eastAsia="標楷體" w:hint="eastAsia"/>
          <w:szCs w:val="24"/>
        </w:rPr>
        <w:t>公司債</w:t>
      </w:r>
      <w:r w:rsidRPr="00261D77">
        <w:rPr>
          <w:rFonts w:eastAsia="標楷體" w:hint="eastAsia"/>
          <w:szCs w:val="24"/>
        </w:rPr>
        <w:t>案件，請附附件（</w:t>
      </w:r>
      <w:r w:rsidR="0067260B" w:rsidRPr="00261D77">
        <w:rPr>
          <w:rFonts w:eastAsia="標楷體" w:hint="eastAsia"/>
          <w:szCs w:val="24"/>
        </w:rPr>
        <w:t>一</w:t>
      </w:r>
      <w:r w:rsidRPr="00261D77">
        <w:rPr>
          <w:rFonts w:eastAsia="標楷體" w:hint="eastAsia"/>
          <w:szCs w:val="24"/>
        </w:rPr>
        <w:t>）至（</w:t>
      </w:r>
      <w:r w:rsidR="007A41E0" w:rsidRPr="00261D77">
        <w:rPr>
          <w:rFonts w:eastAsia="標楷體" w:hint="eastAsia"/>
          <w:szCs w:val="24"/>
        </w:rPr>
        <w:t>十</w:t>
      </w:r>
      <w:r w:rsidR="00FF2168" w:rsidRPr="00261D77">
        <w:rPr>
          <w:rFonts w:eastAsia="標楷體" w:hint="eastAsia"/>
          <w:szCs w:val="24"/>
        </w:rPr>
        <w:t>四</w:t>
      </w:r>
      <w:r w:rsidRPr="00261D77">
        <w:rPr>
          <w:rFonts w:eastAsia="標楷體" w:hint="eastAsia"/>
          <w:szCs w:val="24"/>
        </w:rPr>
        <w:t>）。</w:t>
      </w:r>
    </w:p>
    <w:p w14:paraId="7E8B5E80" w14:textId="39CAE013" w:rsidR="00AB55B7" w:rsidRPr="00261D77" w:rsidRDefault="00AB55B7" w:rsidP="00335499">
      <w:pPr>
        <w:ind w:leftChars="228" w:left="1260" w:hangingChars="297" w:hanging="713"/>
        <w:rPr>
          <w:rFonts w:eastAsia="標楷體"/>
          <w:szCs w:val="24"/>
        </w:rPr>
      </w:pPr>
      <w:bookmarkStart w:id="2" w:name="_Hlk227328607"/>
      <w:r w:rsidRPr="00261D77">
        <w:rPr>
          <w:rFonts w:eastAsia="標楷體" w:hint="eastAsia"/>
          <w:szCs w:val="24"/>
        </w:rPr>
        <w:t>（三）</w:t>
      </w:r>
      <w:bookmarkEnd w:id="2"/>
      <w:r w:rsidRPr="00261D77">
        <w:rPr>
          <w:rFonts w:eastAsia="標楷體" w:hint="eastAsia"/>
          <w:szCs w:val="24"/>
        </w:rPr>
        <w:t>發行員工認股權憑證</w:t>
      </w:r>
      <w:r w:rsidR="002A7DF7" w:rsidRPr="00261D77">
        <w:rPr>
          <w:rFonts w:eastAsia="標楷體" w:hint="eastAsia"/>
          <w:szCs w:val="24"/>
        </w:rPr>
        <w:t>、</w:t>
      </w:r>
      <w:r w:rsidR="00701DC3" w:rsidRPr="00261D77">
        <w:rPr>
          <w:rFonts w:eastAsia="標楷體" w:hint="eastAsia"/>
          <w:szCs w:val="24"/>
        </w:rPr>
        <w:t>限制員工權利新股</w:t>
      </w:r>
      <w:r w:rsidR="002A7DF7" w:rsidRPr="00261D77">
        <w:rPr>
          <w:rFonts w:eastAsia="標楷體" w:hint="eastAsia"/>
          <w:szCs w:val="24"/>
        </w:rPr>
        <w:t>、</w:t>
      </w:r>
      <w:r w:rsidRPr="00261D77">
        <w:rPr>
          <w:rFonts w:eastAsia="標楷體" w:hint="eastAsia"/>
          <w:szCs w:val="24"/>
        </w:rPr>
        <w:t>減少資本</w:t>
      </w:r>
      <w:r w:rsidR="002A7DF7" w:rsidRPr="00261D77">
        <w:rPr>
          <w:rFonts w:eastAsia="標楷體" w:hint="eastAsia"/>
          <w:szCs w:val="24"/>
        </w:rPr>
        <w:t>及私募有價證券補辦公開發行</w:t>
      </w:r>
      <w:r w:rsidRPr="00261D77">
        <w:rPr>
          <w:rFonts w:eastAsia="標楷體" w:hint="eastAsia"/>
          <w:szCs w:val="24"/>
        </w:rPr>
        <w:t>案件，請附附件（一）至（</w:t>
      </w:r>
      <w:r w:rsidR="002768A4" w:rsidRPr="00261D77">
        <w:rPr>
          <w:rFonts w:eastAsia="標楷體" w:hint="eastAsia"/>
          <w:szCs w:val="24"/>
        </w:rPr>
        <w:t>四</w:t>
      </w:r>
      <w:r w:rsidRPr="00261D77">
        <w:rPr>
          <w:rFonts w:eastAsia="標楷體" w:hint="eastAsia"/>
          <w:szCs w:val="24"/>
        </w:rPr>
        <w:t>）</w:t>
      </w:r>
      <w:r w:rsidR="002768A4" w:rsidRPr="00261D77">
        <w:rPr>
          <w:rFonts w:eastAsia="標楷體" w:hint="eastAsia"/>
          <w:szCs w:val="24"/>
        </w:rPr>
        <w:t>、</w:t>
      </w:r>
      <w:r w:rsidR="00335499" w:rsidRPr="00235ADA">
        <w:rPr>
          <w:rFonts w:eastAsia="標楷體" w:hint="eastAsia"/>
          <w:szCs w:val="24"/>
        </w:rPr>
        <w:t>（六）</w:t>
      </w:r>
      <w:r w:rsidR="002768A4" w:rsidRPr="00235ADA">
        <w:rPr>
          <w:rFonts w:eastAsia="標楷體" w:hint="eastAsia"/>
          <w:szCs w:val="24"/>
        </w:rPr>
        <w:t>至</w:t>
      </w:r>
      <w:r w:rsidR="002768A4" w:rsidRPr="00261D77">
        <w:rPr>
          <w:rFonts w:eastAsia="標楷體" w:hint="eastAsia"/>
          <w:szCs w:val="24"/>
        </w:rPr>
        <w:t>（</w:t>
      </w:r>
      <w:r w:rsidR="00FF2168" w:rsidRPr="00261D77">
        <w:rPr>
          <w:rFonts w:eastAsia="標楷體" w:hint="eastAsia"/>
          <w:szCs w:val="24"/>
        </w:rPr>
        <w:t>九</w:t>
      </w:r>
      <w:r w:rsidR="002768A4" w:rsidRPr="00261D77">
        <w:rPr>
          <w:rFonts w:eastAsia="標楷體" w:hint="eastAsia"/>
          <w:szCs w:val="24"/>
        </w:rPr>
        <w:t>）及（十</w:t>
      </w:r>
      <w:r w:rsidR="00FF2168" w:rsidRPr="00261D77">
        <w:rPr>
          <w:rFonts w:eastAsia="標楷體" w:hint="eastAsia"/>
          <w:szCs w:val="24"/>
        </w:rPr>
        <w:t>一</w:t>
      </w:r>
      <w:r w:rsidR="002768A4" w:rsidRPr="00261D77">
        <w:rPr>
          <w:rFonts w:eastAsia="標楷體" w:hint="eastAsia"/>
          <w:szCs w:val="24"/>
        </w:rPr>
        <w:t>）</w:t>
      </w:r>
      <w:r w:rsidRPr="00261D77">
        <w:rPr>
          <w:rFonts w:eastAsia="標楷體" w:hint="eastAsia"/>
          <w:szCs w:val="24"/>
        </w:rPr>
        <w:t>。</w:t>
      </w:r>
    </w:p>
    <w:p w14:paraId="43B55FCB" w14:textId="77777777" w:rsidR="00812CB3" w:rsidRPr="00261D77" w:rsidRDefault="00812CB3" w:rsidP="00812CB3">
      <w:pPr>
        <w:tabs>
          <w:tab w:val="left" w:pos="720"/>
        </w:tabs>
        <w:spacing w:line="300" w:lineRule="exact"/>
        <w:ind w:left="1320" w:hanging="360"/>
        <w:rPr>
          <w:rFonts w:eastAsia="標楷體"/>
          <w:szCs w:val="24"/>
        </w:rPr>
      </w:pPr>
    </w:p>
    <w:p w14:paraId="2028BC00" w14:textId="77777777" w:rsidR="005C5689" w:rsidRPr="00261D77" w:rsidRDefault="005C5689" w:rsidP="005C5689">
      <w:pPr>
        <w:ind w:leftChars="228" w:left="1260" w:hangingChars="297" w:hanging="713"/>
        <w:rPr>
          <w:rFonts w:eastAsia="標楷體"/>
          <w:szCs w:val="24"/>
        </w:rPr>
      </w:pPr>
      <w:proofErr w:type="gramStart"/>
      <w:r w:rsidRPr="00261D77">
        <w:rPr>
          <w:rFonts w:eastAsia="標楷體" w:hint="eastAsia"/>
          <w:szCs w:val="24"/>
        </w:rPr>
        <w:t>＊</w:t>
      </w:r>
      <w:proofErr w:type="gramEnd"/>
      <w:r w:rsidRPr="00261D77">
        <w:rPr>
          <w:rFonts w:eastAsia="標楷體" w:hint="eastAsia"/>
          <w:szCs w:val="24"/>
        </w:rPr>
        <w:t>備註：本表所稱之淨值，係指資產負債表中資產減除負債後之數額。</w:t>
      </w:r>
    </w:p>
    <w:p w14:paraId="55C109E4" w14:textId="77777777" w:rsidR="005C5689" w:rsidRPr="00261D77" w:rsidRDefault="005C5689" w:rsidP="00812CB3">
      <w:pPr>
        <w:tabs>
          <w:tab w:val="left" w:pos="720"/>
        </w:tabs>
        <w:spacing w:line="300" w:lineRule="exact"/>
        <w:ind w:left="1320" w:hanging="360"/>
        <w:rPr>
          <w:rFonts w:eastAsia="標楷體"/>
          <w:szCs w:val="24"/>
        </w:rPr>
      </w:pPr>
    </w:p>
    <w:p w14:paraId="69A54B03" w14:textId="77777777" w:rsidR="00812CB3" w:rsidRPr="00261D77" w:rsidRDefault="00812CB3" w:rsidP="00812CB3">
      <w:pPr>
        <w:tabs>
          <w:tab w:val="left" w:pos="-2880"/>
        </w:tabs>
        <w:spacing w:line="300" w:lineRule="exact"/>
        <w:ind w:leftChars="-6" w:left="-14"/>
        <w:rPr>
          <w:rFonts w:eastAsia="標楷體"/>
        </w:rPr>
      </w:pPr>
      <w:r w:rsidRPr="00261D77">
        <w:rPr>
          <w:rFonts w:eastAsia="標楷體" w:hint="eastAsia"/>
          <w:szCs w:val="24"/>
        </w:rPr>
        <w:t>負責人：</w:t>
      </w:r>
      <w:r w:rsidRPr="00261D77">
        <w:rPr>
          <w:rFonts w:eastAsia="標楷體" w:hint="eastAsia"/>
          <w:szCs w:val="24"/>
        </w:rPr>
        <w:t xml:space="preserve">         </w:t>
      </w:r>
      <w:r w:rsidRPr="00261D77">
        <w:rPr>
          <w:rFonts w:eastAsia="標楷體" w:hint="eastAsia"/>
          <w:szCs w:val="24"/>
        </w:rPr>
        <w:t>複核：</w:t>
      </w:r>
      <w:r w:rsidRPr="00261D77">
        <w:rPr>
          <w:rFonts w:eastAsia="標楷體" w:hint="eastAsia"/>
          <w:szCs w:val="24"/>
        </w:rPr>
        <w:t xml:space="preserve">           </w:t>
      </w:r>
      <w:r w:rsidRPr="00261D77">
        <w:rPr>
          <w:rFonts w:eastAsia="標楷體" w:hint="eastAsia"/>
          <w:szCs w:val="24"/>
        </w:rPr>
        <w:t>製表人：</w:t>
      </w:r>
      <w:r w:rsidRPr="00261D77">
        <w:rPr>
          <w:rFonts w:eastAsia="標楷體" w:hint="eastAsia"/>
          <w:szCs w:val="24"/>
        </w:rPr>
        <w:t xml:space="preserve">                     </w:t>
      </w:r>
      <w:r w:rsidRPr="00261D77">
        <w:rPr>
          <w:rFonts w:eastAsia="標楷體" w:hint="eastAsia"/>
          <w:szCs w:val="24"/>
        </w:rPr>
        <w:t>填表日期：</w:t>
      </w:r>
      <w:r w:rsidRPr="00261D77">
        <w:rPr>
          <w:rFonts w:eastAsia="標楷體" w:hint="eastAsia"/>
          <w:szCs w:val="24"/>
        </w:rPr>
        <w:t xml:space="preserve">  </w:t>
      </w:r>
      <w:r w:rsidRPr="00261D77">
        <w:rPr>
          <w:rFonts w:eastAsia="標楷體" w:hint="eastAsia"/>
          <w:szCs w:val="24"/>
        </w:rPr>
        <w:t>年</w:t>
      </w:r>
      <w:r w:rsidRPr="00261D77">
        <w:rPr>
          <w:rFonts w:eastAsia="標楷體" w:hint="eastAsia"/>
          <w:szCs w:val="24"/>
        </w:rPr>
        <w:t xml:space="preserve">  </w:t>
      </w:r>
      <w:r w:rsidRPr="00261D77">
        <w:rPr>
          <w:rFonts w:eastAsia="標楷體" w:hint="eastAsia"/>
          <w:szCs w:val="24"/>
        </w:rPr>
        <w:t>月</w:t>
      </w:r>
      <w:r w:rsidRPr="00261D77">
        <w:rPr>
          <w:rFonts w:eastAsia="標楷體" w:hint="eastAsia"/>
          <w:szCs w:val="24"/>
        </w:rPr>
        <w:t xml:space="preserve">  </w:t>
      </w:r>
      <w:r w:rsidRPr="00261D77">
        <w:rPr>
          <w:rFonts w:eastAsia="標楷體" w:hint="eastAsia"/>
          <w:szCs w:val="24"/>
        </w:rPr>
        <w:t>日</w:t>
      </w:r>
    </w:p>
    <w:p w14:paraId="053BB478" w14:textId="77777777" w:rsidR="00812CB3" w:rsidRPr="00261D77" w:rsidRDefault="00812CB3" w:rsidP="00812CB3">
      <w:pPr>
        <w:tabs>
          <w:tab w:val="left" w:pos="-2880"/>
        </w:tabs>
        <w:spacing w:line="300" w:lineRule="exact"/>
        <w:ind w:leftChars="450" w:left="1080"/>
        <w:rPr>
          <w:rFonts w:eastAsia="標楷體"/>
        </w:rPr>
      </w:pPr>
    </w:p>
    <w:p w14:paraId="5E87152A" w14:textId="77777777" w:rsidR="00812CB3" w:rsidRPr="00261D77" w:rsidRDefault="00812CB3" w:rsidP="00A67986">
      <w:pPr>
        <w:pStyle w:val="af9"/>
        <w:spacing w:line="320" w:lineRule="atLeast"/>
        <w:ind w:hanging="850"/>
        <w:jc w:val="center"/>
        <w:outlineLvl w:val="0"/>
        <w:rPr>
          <w:sz w:val="28"/>
          <w:szCs w:val="28"/>
        </w:rPr>
      </w:pPr>
      <w:r w:rsidRPr="00261D77">
        <w:rPr>
          <w:sz w:val="28"/>
        </w:rPr>
        <w:br w:type="page"/>
      </w:r>
      <w:r w:rsidRPr="00261D77">
        <w:rPr>
          <w:rFonts w:hint="eastAsia"/>
          <w:sz w:val="28"/>
          <w:szCs w:val="28"/>
        </w:rPr>
        <w:lastRenderedPageBreak/>
        <w:t>（興櫃公司發行普通公司債者適用）</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3"/>
        <w:gridCol w:w="3867"/>
        <w:gridCol w:w="1980"/>
        <w:gridCol w:w="2840"/>
      </w:tblGrid>
      <w:tr w:rsidR="00261D77" w:rsidRPr="00261D77" w14:paraId="741E6FCF" w14:textId="77777777" w:rsidTr="008C5861">
        <w:trPr>
          <w:jc w:val="center"/>
        </w:trPr>
        <w:tc>
          <w:tcPr>
            <w:tcW w:w="1353" w:type="dxa"/>
            <w:vAlign w:val="center"/>
          </w:tcPr>
          <w:p w14:paraId="7F43E796" w14:textId="77777777" w:rsidR="00812CB3" w:rsidRPr="00261D77" w:rsidRDefault="00812CB3" w:rsidP="00065C8E">
            <w:pPr>
              <w:tabs>
                <w:tab w:val="left" w:pos="720"/>
              </w:tabs>
              <w:spacing w:line="280" w:lineRule="exact"/>
              <w:jc w:val="distribute"/>
              <w:rPr>
                <w:rFonts w:eastAsia="標楷體"/>
                <w:spacing w:val="-12"/>
                <w:szCs w:val="24"/>
              </w:rPr>
            </w:pPr>
            <w:r w:rsidRPr="00261D77">
              <w:rPr>
                <w:rFonts w:eastAsia="標楷體" w:hint="eastAsia"/>
                <w:spacing w:val="-12"/>
                <w:szCs w:val="24"/>
              </w:rPr>
              <w:t>公司名稱</w:t>
            </w:r>
          </w:p>
        </w:tc>
        <w:tc>
          <w:tcPr>
            <w:tcW w:w="3867" w:type="dxa"/>
          </w:tcPr>
          <w:p w14:paraId="6B1864F1" w14:textId="77777777" w:rsidR="00812CB3" w:rsidRPr="00261D77" w:rsidRDefault="00812CB3" w:rsidP="00065C8E">
            <w:pPr>
              <w:tabs>
                <w:tab w:val="left" w:pos="720"/>
              </w:tabs>
              <w:spacing w:line="280" w:lineRule="exact"/>
              <w:rPr>
                <w:rFonts w:eastAsia="標楷體"/>
                <w:spacing w:val="-12"/>
              </w:rPr>
            </w:pPr>
          </w:p>
        </w:tc>
        <w:tc>
          <w:tcPr>
            <w:tcW w:w="1980" w:type="dxa"/>
            <w:vAlign w:val="center"/>
          </w:tcPr>
          <w:p w14:paraId="21E570B5" w14:textId="77777777" w:rsidR="00812CB3" w:rsidRPr="00261D77" w:rsidRDefault="00812CB3" w:rsidP="00065C8E">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2840" w:type="dxa"/>
          </w:tcPr>
          <w:p w14:paraId="7A218CAB" w14:textId="77777777" w:rsidR="00812CB3" w:rsidRPr="00261D77" w:rsidRDefault="00812CB3" w:rsidP="00065C8E">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CE86C6A" w14:textId="77777777" w:rsidTr="008C5861">
        <w:trPr>
          <w:jc w:val="center"/>
        </w:trPr>
        <w:tc>
          <w:tcPr>
            <w:tcW w:w="1353" w:type="dxa"/>
            <w:vAlign w:val="center"/>
          </w:tcPr>
          <w:p w14:paraId="4EB4436C"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公司國籍</w:t>
            </w:r>
          </w:p>
        </w:tc>
        <w:tc>
          <w:tcPr>
            <w:tcW w:w="3867" w:type="dxa"/>
          </w:tcPr>
          <w:p w14:paraId="748B5D60" w14:textId="77777777" w:rsidR="00961061" w:rsidRPr="00261D77" w:rsidRDefault="00961061" w:rsidP="00961061">
            <w:pPr>
              <w:tabs>
                <w:tab w:val="left" w:pos="720"/>
              </w:tabs>
              <w:spacing w:line="280" w:lineRule="exact"/>
              <w:rPr>
                <w:rFonts w:eastAsia="標楷體"/>
                <w:spacing w:val="-12"/>
              </w:rPr>
            </w:pPr>
          </w:p>
        </w:tc>
        <w:tc>
          <w:tcPr>
            <w:tcW w:w="1980" w:type="dxa"/>
            <w:vAlign w:val="center"/>
          </w:tcPr>
          <w:p w14:paraId="218A0F3B"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2840" w:type="dxa"/>
          </w:tcPr>
          <w:p w14:paraId="48771EE1" w14:textId="77777777" w:rsidR="00961061" w:rsidRPr="00261D77" w:rsidRDefault="00961061" w:rsidP="00961061">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0F7667F7" w14:textId="77777777" w:rsidTr="008C5861">
        <w:trPr>
          <w:jc w:val="center"/>
        </w:trPr>
        <w:tc>
          <w:tcPr>
            <w:tcW w:w="1353" w:type="dxa"/>
            <w:vAlign w:val="center"/>
          </w:tcPr>
          <w:p w14:paraId="1B93EDB6"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負</w:t>
            </w:r>
            <w:r w:rsidRPr="00261D77">
              <w:rPr>
                <w:rFonts w:eastAsia="標楷體" w:hint="eastAsia"/>
                <w:spacing w:val="-12"/>
                <w:szCs w:val="24"/>
              </w:rPr>
              <w:t xml:space="preserve"> </w:t>
            </w:r>
            <w:r w:rsidRPr="00261D77">
              <w:rPr>
                <w:rFonts w:eastAsia="標楷體" w:hint="eastAsia"/>
                <w:spacing w:val="-12"/>
                <w:szCs w:val="24"/>
              </w:rPr>
              <w:t>責</w:t>
            </w:r>
            <w:r w:rsidRPr="00261D77">
              <w:rPr>
                <w:rFonts w:eastAsia="標楷體" w:hint="eastAsia"/>
                <w:spacing w:val="-12"/>
                <w:szCs w:val="24"/>
              </w:rPr>
              <w:t xml:space="preserve"> </w:t>
            </w:r>
            <w:r w:rsidRPr="00261D77">
              <w:rPr>
                <w:rFonts w:eastAsia="標楷體" w:hint="eastAsia"/>
                <w:spacing w:val="-12"/>
                <w:szCs w:val="24"/>
              </w:rPr>
              <w:t>人</w:t>
            </w:r>
          </w:p>
        </w:tc>
        <w:tc>
          <w:tcPr>
            <w:tcW w:w="3867" w:type="dxa"/>
          </w:tcPr>
          <w:p w14:paraId="1513125F" w14:textId="77777777" w:rsidR="00961061" w:rsidRPr="00261D77" w:rsidRDefault="00961061" w:rsidP="00961061">
            <w:pPr>
              <w:tabs>
                <w:tab w:val="left" w:pos="720"/>
              </w:tabs>
              <w:spacing w:line="280" w:lineRule="exact"/>
              <w:rPr>
                <w:rFonts w:eastAsia="標楷體"/>
                <w:spacing w:val="-12"/>
              </w:rPr>
            </w:pPr>
          </w:p>
        </w:tc>
        <w:tc>
          <w:tcPr>
            <w:tcW w:w="1980" w:type="dxa"/>
            <w:vAlign w:val="center"/>
          </w:tcPr>
          <w:p w14:paraId="17B48348"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股票登錄日期</w:t>
            </w:r>
          </w:p>
        </w:tc>
        <w:tc>
          <w:tcPr>
            <w:tcW w:w="2840" w:type="dxa"/>
          </w:tcPr>
          <w:p w14:paraId="031D208D" w14:textId="77777777" w:rsidR="00961061" w:rsidRPr="00261D77" w:rsidRDefault="00961061" w:rsidP="00961061">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1A366184" w14:textId="77777777" w:rsidTr="008C5861">
        <w:trPr>
          <w:trHeight w:val="262"/>
          <w:jc w:val="center"/>
        </w:trPr>
        <w:tc>
          <w:tcPr>
            <w:tcW w:w="1353" w:type="dxa"/>
            <w:vMerge w:val="restart"/>
            <w:vAlign w:val="center"/>
          </w:tcPr>
          <w:p w14:paraId="4C7F1EB0"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實收資本額</w:t>
            </w:r>
          </w:p>
        </w:tc>
        <w:tc>
          <w:tcPr>
            <w:tcW w:w="3867" w:type="dxa"/>
            <w:vMerge w:val="restart"/>
            <w:vAlign w:val="center"/>
          </w:tcPr>
          <w:p w14:paraId="43C91A02" w14:textId="77777777" w:rsidR="0004110D" w:rsidRPr="00261D77" w:rsidRDefault="0004110D" w:rsidP="0004110D">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14F790ED" w14:textId="77777777" w:rsidR="0004110D" w:rsidRPr="00261D77" w:rsidRDefault="0004110D" w:rsidP="0004110D">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787F9189" w14:textId="77777777" w:rsidR="0004110D" w:rsidRPr="00261D77" w:rsidRDefault="0004110D" w:rsidP="0004110D">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50FF32E0" w14:textId="77777777" w:rsidR="0004110D" w:rsidRPr="00261D77" w:rsidRDefault="0004110D" w:rsidP="0004110D">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94F89D3" w14:textId="77777777" w:rsidR="0004110D" w:rsidRPr="00261D77" w:rsidRDefault="0004110D" w:rsidP="0004110D">
            <w:pPr>
              <w:tabs>
                <w:tab w:val="left" w:pos="720"/>
              </w:tabs>
              <w:spacing w:line="280" w:lineRule="exact"/>
              <w:jc w:val="both"/>
              <w:rPr>
                <w:rFonts w:eastAsia="標楷體"/>
                <w:spacing w:val="-12"/>
              </w:rPr>
            </w:pPr>
            <w:r w:rsidRPr="00261D77">
              <w:rPr>
                <w:rFonts w:eastAsia="標楷體" w:hint="eastAsia"/>
                <w:spacing w:val="-12"/>
              </w:rPr>
              <w:t>折算匯率：</w:t>
            </w:r>
          </w:p>
          <w:p w14:paraId="2B674450" w14:textId="77777777" w:rsidR="00961061" w:rsidRPr="00261D77" w:rsidRDefault="0004110D" w:rsidP="0004110D">
            <w:pPr>
              <w:tabs>
                <w:tab w:val="left" w:pos="720"/>
              </w:tabs>
              <w:spacing w:line="280" w:lineRule="exact"/>
              <w:jc w:val="both"/>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980" w:type="dxa"/>
            <w:vAlign w:val="center"/>
          </w:tcPr>
          <w:p w14:paraId="33B470AD"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2840" w:type="dxa"/>
            <w:shd w:val="clear" w:color="auto" w:fill="auto"/>
          </w:tcPr>
          <w:p w14:paraId="2C537EDB" w14:textId="77777777" w:rsidR="00961061" w:rsidRPr="00261D77" w:rsidRDefault="00961061" w:rsidP="00961061">
            <w:pPr>
              <w:tabs>
                <w:tab w:val="left" w:pos="720"/>
              </w:tabs>
              <w:spacing w:line="280" w:lineRule="exact"/>
              <w:rPr>
                <w:rFonts w:eastAsia="標楷體"/>
                <w:spacing w:val="-12"/>
              </w:rPr>
            </w:pPr>
          </w:p>
        </w:tc>
      </w:tr>
      <w:tr w:rsidR="00261D77" w:rsidRPr="00261D77" w14:paraId="21AE7045" w14:textId="77777777" w:rsidTr="008C5861">
        <w:trPr>
          <w:trHeight w:val="840"/>
          <w:jc w:val="center"/>
        </w:trPr>
        <w:tc>
          <w:tcPr>
            <w:tcW w:w="1353" w:type="dxa"/>
            <w:vMerge/>
            <w:vAlign w:val="center"/>
          </w:tcPr>
          <w:p w14:paraId="3347C325"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vAlign w:val="center"/>
          </w:tcPr>
          <w:p w14:paraId="63163323" w14:textId="77777777" w:rsidR="00961061" w:rsidRPr="00261D77" w:rsidRDefault="00961061" w:rsidP="00961061">
            <w:pPr>
              <w:tabs>
                <w:tab w:val="left" w:pos="720"/>
              </w:tabs>
              <w:spacing w:line="280" w:lineRule="exact"/>
              <w:jc w:val="both"/>
              <w:rPr>
                <w:rFonts w:eastAsia="標楷體"/>
                <w:spacing w:val="-12"/>
              </w:rPr>
            </w:pPr>
          </w:p>
        </w:tc>
        <w:tc>
          <w:tcPr>
            <w:tcW w:w="1980" w:type="dxa"/>
            <w:vAlign w:val="center"/>
          </w:tcPr>
          <w:p w14:paraId="65B4B79B"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2840" w:type="dxa"/>
            <w:shd w:val="clear" w:color="auto" w:fill="auto"/>
          </w:tcPr>
          <w:p w14:paraId="60F492BE" w14:textId="77777777" w:rsidR="00961061" w:rsidRPr="00261D77" w:rsidRDefault="00961061" w:rsidP="00961061">
            <w:pPr>
              <w:tabs>
                <w:tab w:val="left" w:pos="720"/>
              </w:tabs>
              <w:spacing w:line="280" w:lineRule="exact"/>
              <w:rPr>
                <w:rFonts w:eastAsia="標楷體"/>
                <w:spacing w:val="-12"/>
              </w:rPr>
            </w:pPr>
          </w:p>
        </w:tc>
      </w:tr>
      <w:tr w:rsidR="00261D77" w:rsidRPr="00261D77" w14:paraId="7377C175" w14:textId="77777777" w:rsidTr="007F785F">
        <w:trPr>
          <w:trHeight w:val="414"/>
          <w:jc w:val="center"/>
        </w:trPr>
        <w:tc>
          <w:tcPr>
            <w:tcW w:w="1353" w:type="dxa"/>
            <w:vMerge w:val="restart"/>
            <w:vAlign w:val="center"/>
          </w:tcPr>
          <w:p w14:paraId="3C15DA76"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已發行有價</w:t>
            </w:r>
          </w:p>
          <w:p w14:paraId="2D6AC114"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證券種類</w:t>
            </w:r>
          </w:p>
        </w:tc>
        <w:tc>
          <w:tcPr>
            <w:tcW w:w="3867" w:type="dxa"/>
            <w:vMerge w:val="restart"/>
          </w:tcPr>
          <w:p w14:paraId="0EA6B464" w14:textId="77777777" w:rsidR="004C3BED" w:rsidRPr="00235ADA" w:rsidRDefault="00F843FA" w:rsidP="004C3BED">
            <w:pPr>
              <w:tabs>
                <w:tab w:val="left" w:pos="720"/>
              </w:tabs>
              <w:spacing w:line="280" w:lineRule="exact"/>
              <w:rPr>
                <w:rFonts w:eastAsia="標楷體"/>
                <w:spacing w:val="-12"/>
              </w:rPr>
            </w:pPr>
            <w:r w:rsidRPr="00235ADA">
              <w:rPr>
                <w:rFonts w:eastAsia="標楷體" w:hint="eastAsia"/>
                <w:spacing w:val="-12"/>
              </w:rPr>
              <w:t>海外：</w:t>
            </w:r>
            <w:r w:rsidR="004C3BED" w:rsidRPr="00235ADA">
              <w:rPr>
                <w:rFonts w:eastAsia="標楷體" w:hint="eastAsia"/>
                <w:spacing w:val="-12"/>
              </w:rPr>
              <w:t>□普通股　　股□特別股</w:t>
            </w:r>
            <w:r w:rsidR="004C3BED" w:rsidRPr="00235ADA">
              <w:rPr>
                <w:rFonts w:eastAsia="標楷體" w:hint="eastAsia"/>
                <w:spacing w:val="-12"/>
              </w:rPr>
              <w:t xml:space="preserve">     </w:t>
            </w:r>
            <w:r w:rsidR="004C3BED" w:rsidRPr="00235ADA">
              <w:rPr>
                <w:rFonts w:eastAsia="標楷體" w:hint="eastAsia"/>
                <w:spacing w:val="-12"/>
              </w:rPr>
              <w:t>股</w:t>
            </w:r>
          </w:p>
          <w:p w14:paraId="2C630D23" w14:textId="77777777" w:rsidR="004C3BED" w:rsidRPr="00235ADA" w:rsidRDefault="004C3BED" w:rsidP="004C3BED">
            <w:pPr>
              <w:tabs>
                <w:tab w:val="left" w:pos="720"/>
              </w:tabs>
              <w:spacing w:line="280" w:lineRule="exact"/>
              <w:rPr>
                <w:rFonts w:eastAsia="標楷體"/>
                <w:spacing w:val="-12"/>
              </w:rPr>
            </w:pPr>
            <w:r w:rsidRPr="00235ADA">
              <w:rPr>
                <w:rFonts w:eastAsia="標楷體" w:hint="eastAsia"/>
                <w:spacing w:val="-12"/>
              </w:rPr>
              <w:t xml:space="preserve">　　　□普通公司債</w:t>
            </w:r>
            <w:r w:rsidRPr="00235ADA">
              <w:rPr>
                <w:rFonts w:eastAsia="標楷體" w:hint="eastAsia"/>
                <w:spacing w:val="-12"/>
              </w:rPr>
              <w:t xml:space="preserve">  </w:t>
            </w:r>
            <w:r w:rsidRPr="00235ADA">
              <w:rPr>
                <w:rFonts w:eastAsia="標楷體" w:hint="eastAsia"/>
                <w:spacing w:val="-12"/>
              </w:rPr>
              <w:t>□轉換公司債</w:t>
            </w:r>
          </w:p>
          <w:p w14:paraId="4B755F59" w14:textId="2BA38A06" w:rsidR="004C3BED" w:rsidRPr="00235ADA" w:rsidRDefault="004C3BED" w:rsidP="004C3BED">
            <w:pPr>
              <w:tabs>
                <w:tab w:val="left" w:pos="720"/>
              </w:tabs>
              <w:spacing w:line="280" w:lineRule="exact"/>
              <w:rPr>
                <w:rFonts w:eastAsia="標楷體"/>
                <w:spacing w:val="-12"/>
              </w:rPr>
            </w:pPr>
            <w:r w:rsidRPr="00235ADA">
              <w:rPr>
                <w:rFonts w:eastAsia="標楷體" w:hint="eastAsia"/>
                <w:spacing w:val="-12"/>
              </w:rPr>
              <w:t xml:space="preserve">　　　□附認股權公司債</w:t>
            </w:r>
          </w:p>
          <w:p w14:paraId="12A5EA86" w14:textId="70D7AC93" w:rsidR="00961061" w:rsidRPr="00235ADA" w:rsidRDefault="004C3BED" w:rsidP="004C3BED">
            <w:pPr>
              <w:tabs>
                <w:tab w:val="left" w:pos="720"/>
              </w:tabs>
              <w:spacing w:line="280" w:lineRule="exact"/>
              <w:rPr>
                <w:rFonts w:eastAsia="標楷體"/>
                <w:spacing w:val="-12"/>
              </w:rPr>
            </w:pPr>
            <w:r w:rsidRPr="00235ADA">
              <w:rPr>
                <w:rFonts w:eastAsia="標楷體" w:hint="eastAsia"/>
                <w:spacing w:val="-12"/>
              </w:rPr>
              <w:t xml:space="preserve">       </w:t>
            </w:r>
            <w:r w:rsidRPr="00235ADA">
              <w:rPr>
                <w:rFonts w:eastAsia="標楷體" w:hint="eastAsia"/>
                <w:spacing w:val="-12"/>
              </w:rPr>
              <w:t>□其他有價證券</w:t>
            </w:r>
          </w:p>
        </w:tc>
        <w:tc>
          <w:tcPr>
            <w:tcW w:w="1980" w:type="dxa"/>
            <w:shd w:val="clear" w:color="auto" w:fill="auto"/>
            <w:vAlign w:val="center"/>
          </w:tcPr>
          <w:p w14:paraId="0222D194"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律</w:t>
            </w:r>
            <w:r w:rsidRPr="00261D77">
              <w:rPr>
                <w:rFonts w:eastAsia="標楷體" w:hint="eastAsia"/>
                <w:spacing w:val="-12"/>
              </w:rPr>
              <w:t xml:space="preserve">       </w:t>
            </w:r>
            <w:r w:rsidRPr="00261D77">
              <w:rPr>
                <w:rFonts w:eastAsia="標楷體" w:hint="eastAsia"/>
                <w:spacing w:val="-12"/>
              </w:rPr>
              <w:t>師</w:t>
            </w:r>
          </w:p>
        </w:tc>
        <w:tc>
          <w:tcPr>
            <w:tcW w:w="2840" w:type="dxa"/>
            <w:shd w:val="clear" w:color="auto" w:fill="auto"/>
          </w:tcPr>
          <w:p w14:paraId="0CCEC567" w14:textId="77777777" w:rsidR="00961061" w:rsidRPr="00261D77" w:rsidRDefault="00961061" w:rsidP="00961061">
            <w:pPr>
              <w:tabs>
                <w:tab w:val="left" w:pos="720"/>
              </w:tabs>
              <w:spacing w:line="280" w:lineRule="exact"/>
              <w:rPr>
                <w:rFonts w:eastAsia="標楷體"/>
                <w:spacing w:val="-12"/>
              </w:rPr>
            </w:pPr>
          </w:p>
        </w:tc>
      </w:tr>
      <w:tr w:rsidR="00261D77" w:rsidRPr="00261D77" w14:paraId="6DA727C3" w14:textId="77777777" w:rsidTr="007F785F">
        <w:trPr>
          <w:trHeight w:val="545"/>
          <w:jc w:val="center"/>
        </w:trPr>
        <w:tc>
          <w:tcPr>
            <w:tcW w:w="1353" w:type="dxa"/>
            <w:vMerge/>
            <w:vAlign w:val="center"/>
          </w:tcPr>
          <w:p w14:paraId="54458973"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tcPr>
          <w:p w14:paraId="0AB6D753" w14:textId="77777777" w:rsidR="00961061" w:rsidRPr="00235ADA" w:rsidRDefault="00961061" w:rsidP="00961061">
            <w:pPr>
              <w:tabs>
                <w:tab w:val="left" w:pos="720"/>
              </w:tabs>
              <w:spacing w:line="280" w:lineRule="exact"/>
              <w:rPr>
                <w:rFonts w:eastAsia="標楷體"/>
                <w:spacing w:val="-12"/>
              </w:rPr>
            </w:pPr>
          </w:p>
        </w:tc>
        <w:tc>
          <w:tcPr>
            <w:tcW w:w="1980" w:type="dxa"/>
            <w:shd w:val="clear" w:color="auto" w:fill="auto"/>
            <w:vAlign w:val="center"/>
          </w:tcPr>
          <w:p w14:paraId="236F36C3"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2840" w:type="dxa"/>
            <w:shd w:val="clear" w:color="auto" w:fill="auto"/>
          </w:tcPr>
          <w:p w14:paraId="7C94A5BC" w14:textId="77777777" w:rsidR="00961061" w:rsidRPr="00261D77" w:rsidRDefault="00961061" w:rsidP="00961061">
            <w:pPr>
              <w:tabs>
                <w:tab w:val="left" w:pos="720"/>
              </w:tabs>
              <w:spacing w:line="280" w:lineRule="exact"/>
              <w:rPr>
                <w:rFonts w:eastAsia="標楷體"/>
                <w:spacing w:val="-12"/>
              </w:rPr>
            </w:pPr>
          </w:p>
        </w:tc>
      </w:tr>
      <w:tr w:rsidR="00261D77" w:rsidRPr="00261D77" w14:paraId="69C262E3" w14:textId="77777777" w:rsidTr="008C5861">
        <w:trPr>
          <w:trHeight w:val="277"/>
          <w:jc w:val="center"/>
        </w:trPr>
        <w:tc>
          <w:tcPr>
            <w:tcW w:w="1353" w:type="dxa"/>
            <w:vMerge/>
            <w:vAlign w:val="center"/>
          </w:tcPr>
          <w:p w14:paraId="40AD5774"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tcPr>
          <w:p w14:paraId="5500E178" w14:textId="77777777" w:rsidR="00961061" w:rsidRPr="00235ADA" w:rsidRDefault="00961061" w:rsidP="00961061">
            <w:pPr>
              <w:tabs>
                <w:tab w:val="left" w:pos="720"/>
              </w:tabs>
              <w:spacing w:line="280" w:lineRule="exact"/>
              <w:rPr>
                <w:rFonts w:eastAsia="標楷體"/>
                <w:spacing w:val="-12"/>
              </w:rPr>
            </w:pPr>
          </w:p>
        </w:tc>
        <w:tc>
          <w:tcPr>
            <w:tcW w:w="1980" w:type="dxa"/>
            <w:shd w:val="clear" w:color="auto" w:fill="auto"/>
            <w:vAlign w:val="center"/>
          </w:tcPr>
          <w:p w14:paraId="1DD69AC1"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公司債受託人</w:t>
            </w:r>
          </w:p>
        </w:tc>
        <w:tc>
          <w:tcPr>
            <w:tcW w:w="2840" w:type="dxa"/>
          </w:tcPr>
          <w:p w14:paraId="4CFB8FA4" w14:textId="77777777" w:rsidR="00961061" w:rsidRPr="00261D77" w:rsidRDefault="00961061" w:rsidP="00961061">
            <w:pPr>
              <w:tabs>
                <w:tab w:val="left" w:pos="720"/>
              </w:tabs>
              <w:spacing w:line="280" w:lineRule="exact"/>
              <w:rPr>
                <w:rFonts w:eastAsia="標楷體"/>
                <w:spacing w:val="-12"/>
              </w:rPr>
            </w:pPr>
          </w:p>
        </w:tc>
      </w:tr>
      <w:tr w:rsidR="00261D77" w:rsidRPr="00261D77" w14:paraId="082865A6" w14:textId="77777777" w:rsidTr="007F785F">
        <w:trPr>
          <w:trHeight w:val="580"/>
          <w:jc w:val="center"/>
        </w:trPr>
        <w:tc>
          <w:tcPr>
            <w:tcW w:w="1353" w:type="dxa"/>
            <w:vMerge/>
            <w:vAlign w:val="center"/>
          </w:tcPr>
          <w:p w14:paraId="61589646"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val="restart"/>
            <w:vAlign w:val="center"/>
          </w:tcPr>
          <w:p w14:paraId="1E89E648" w14:textId="19D7EDC6" w:rsidR="00EE3797" w:rsidRPr="00235ADA" w:rsidRDefault="00EE3797" w:rsidP="007F785F">
            <w:pPr>
              <w:tabs>
                <w:tab w:val="left" w:pos="720"/>
              </w:tabs>
              <w:spacing w:line="280" w:lineRule="exact"/>
              <w:jc w:val="both"/>
              <w:rPr>
                <w:rFonts w:eastAsia="標楷體"/>
                <w:spacing w:val="-12"/>
              </w:rPr>
            </w:pPr>
            <w:r w:rsidRPr="00235ADA">
              <w:rPr>
                <w:rFonts w:eastAsia="標楷體" w:hint="eastAsia"/>
                <w:spacing w:val="-12"/>
              </w:rPr>
              <w:t>臺灣：□普通股　　股</w:t>
            </w:r>
            <w:r w:rsidR="007F785F" w:rsidRPr="00235ADA">
              <w:rPr>
                <w:rFonts w:eastAsia="標楷體" w:hint="eastAsia"/>
                <w:spacing w:val="-12"/>
              </w:rPr>
              <w:t>□特別股　　股</w:t>
            </w:r>
          </w:p>
          <w:p w14:paraId="526BD63B" w14:textId="2B12541D" w:rsidR="00961061" w:rsidRPr="00235ADA" w:rsidRDefault="00EE3797" w:rsidP="00235ADA">
            <w:pPr>
              <w:tabs>
                <w:tab w:val="left" w:pos="720"/>
              </w:tabs>
              <w:spacing w:line="280" w:lineRule="exact"/>
              <w:jc w:val="both"/>
              <w:rPr>
                <w:rFonts w:eastAsia="標楷體"/>
                <w:spacing w:val="-12"/>
              </w:rPr>
            </w:pPr>
            <w:r w:rsidRPr="00235ADA">
              <w:rPr>
                <w:rFonts w:eastAsia="標楷體" w:hint="eastAsia"/>
                <w:spacing w:val="-12"/>
              </w:rPr>
              <w:t xml:space="preserve">　　　</w:t>
            </w:r>
            <w:r w:rsidR="007F785F" w:rsidRPr="00235ADA">
              <w:rPr>
                <w:rFonts w:eastAsia="標楷體" w:hint="eastAsia"/>
                <w:spacing w:val="-12"/>
              </w:rPr>
              <w:t>□普通公司債</w:t>
            </w:r>
            <w:r w:rsidR="00235ADA" w:rsidRPr="00235ADA">
              <w:rPr>
                <w:rFonts w:eastAsia="標楷體" w:hint="eastAsia"/>
                <w:spacing w:val="-12"/>
              </w:rPr>
              <w:t xml:space="preserve">  </w:t>
            </w:r>
            <w:r w:rsidRPr="00235ADA">
              <w:rPr>
                <w:rFonts w:eastAsia="標楷體" w:hint="eastAsia"/>
                <w:spacing w:val="-12"/>
              </w:rPr>
              <w:t>□其他有價證券</w:t>
            </w:r>
          </w:p>
        </w:tc>
        <w:tc>
          <w:tcPr>
            <w:tcW w:w="1980" w:type="dxa"/>
            <w:shd w:val="clear" w:color="auto" w:fill="auto"/>
            <w:vAlign w:val="center"/>
          </w:tcPr>
          <w:p w14:paraId="0E066BFB"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債券發行代理人</w:t>
            </w:r>
          </w:p>
        </w:tc>
        <w:tc>
          <w:tcPr>
            <w:tcW w:w="2840" w:type="dxa"/>
            <w:shd w:val="clear" w:color="auto" w:fill="auto"/>
            <w:vAlign w:val="center"/>
          </w:tcPr>
          <w:p w14:paraId="276927CB" w14:textId="77777777" w:rsidR="00961061" w:rsidRPr="00261D77" w:rsidRDefault="00961061" w:rsidP="00961061">
            <w:pPr>
              <w:tabs>
                <w:tab w:val="left" w:pos="720"/>
              </w:tabs>
              <w:spacing w:line="280" w:lineRule="exact"/>
              <w:jc w:val="both"/>
              <w:rPr>
                <w:rFonts w:eastAsia="標楷體"/>
                <w:spacing w:val="-12"/>
              </w:rPr>
            </w:pPr>
          </w:p>
        </w:tc>
      </w:tr>
      <w:tr w:rsidR="00261D77" w:rsidRPr="00261D77" w14:paraId="27585058" w14:textId="77777777" w:rsidTr="008C5861">
        <w:trPr>
          <w:trHeight w:val="185"/>
          <w:jc w:val="center"/>
        </w:trPr>
        <w:tc>
          <w:tcPr>
            <w:tcW w:w="1353" w:type="dxa"/>
            <w:vMerge/>
            <w:tcBorders>
              <w:bottom w:val="single" w:sz="4" w:space="0" w:color="auto"/>
            </w:tcBorders>
            <w:vAlign w:val="center"/>
          </w:tcPr>
          <w:p w14:paraId="10D04F0C"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tcBorders>
              <w:bottom w:val="single" w:sz="4" w:space="0" w:color="auto"/>
            </w:tcBorders>
          </w:tcPr>
          <w:p w14:paraId="22754C9D" w14:textId="77777777" w:rsidR="00961061" w:rsidRPr="00261D77" w:rsidRDefault="00961061" w:rsidP="00961061">
            <w:pPr>
              <w:tabs>
                <w:tab w:val="left" w:pos="720"/>
              </w:tabs>
              <w:spacing w:line="280" w:lineRule="exact"/>
              <w:rPr>
                <w:rFonts w:eastAsia="標楷體"/>
                <w:spacing w:val="-12"/>
              </w:rPr>
            </w:pPr>
          </w:p>
        </w:tc>
        <w:tc>
          <w:tcPr>
            <w:tcW w:w="1980" w:type="dxa"/>
            <w:shd w:val="clear" w:color="auto" w:fill="auto"/>
            <w:vAlign w:val="center"/>
          </w:tcPr>
          <w:p w14:paraId="0908E0EE"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付款（付息還本）</w:t>
            </w:r>
          </w:p>
          <w:p w14:paraId="34A9BF49"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代理人</w:t>
            </w:r>
          </w:p>
        </w:tc>
        <w:tc>
          <w:tcPr>
            <w:tcW w:w="2840" w:type="dxa"/>
            <w:shd w:val="clear" w:color="auto" w:fill="auto"/>
            <w:vAlign w:val="center"/>
          </w:tcPr>
          <w:p w14:paraId="6F1C2F87" w14:textId="77777777" w:rsidR="00961061" w:rsidRPr="00261D77" w:rsidRDefault="00961061" w:rsidP="00961061">
            <w:pPr>
              <w:tabs>
                <w:tab w:val="left" w:pos="720"/>
              </w:tabs>
              <w:spacing w:line="280" w:lineRule="exact"/>
              <w:jc w:val="both"/>
              <w:rPr>
                <w:rFonts w:eastAsia="標楷體"/>
                <w:spacing w:val="-12"/>
              </w:rPr>
            </w:pPr>
          </w:p>
        </w:tc>
      </w:tr>
      <w:tr w:rsidR="00261D77" w:rsidRPr="00261D77" w14:paraId="0D383C7C" w14:textId="77777777" w:rsidTr="008C5861">
        <w:trPr>
          <w:trHeight w:val="552"/>
          <w:jc w:val="center"/>
        </w:trPr>
        <w:tc>
          <w:tcPr>
            <w:tcW w:w="1353" w:type="dxa"/>
            <w:vMerge w:val="restart"/>
            <w:shd w:val="clear" w:color="auto" w:fill="auto"/>
            <w:vAlign w:val="center"/>
          </w:tcPr>
          <w:p w14:paraId="020F1504"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公司債預定</w:t>
            </w:r>
          </w:p>
          <w:p w14:paraId="17A5F427" w14:textId="77777777" w:rsidR="00961061" w:rsidRPr="00261D77" w:rsidRDefault="00961061" w:rsidP="00961061">
            <w:pPr>
              <w:tabs>
                <w:tab w:val="left" w:pos="720"/>
              </w:tabs>
              <w:spacing w:line="280" w:lineRule="exact"/>
              <w:jc w:val="distribute"/>
              <w:rPr>
                <w:rFonts w:eastAsia="標楷體"/>
                <w:spacing w:val="-12"/>
                <w:szCs w:val="24"/>
              </w:rPr>
            </w:pPr>
            <w:r w:rsidRPr="00261D77">
              <w:rPr>
                <w:rFonts w:eastAsia="標楷體" w:hint="eastAsia"/>
                <w:spacing w:val="-12"/>
                <w:szCs w:val="24"/>
              </w:rPr>
              <w:t>發行概況</w:t>
            </w:r>
          </w:p>
        </w:tc>
        <w:tc>
          <w:tcPr>
            <w:tcW w:w="3867" w:type="dxa"/>
            <w:vMerge w:val="restart"/>
            <w:shd w:val="clear" w:color="auto" w:fill="auto"/>
          </w:tcPr>
          <w:p w14:paraId="54942A66" w14:textId="77777777" w:rsidR="00961061" w:rsidRPr="00261D77" w:rsidRDefault="00961061" w:rsidP="00961061">
            <w:pPr>
              <w:tabs>
                <w:tab w:val="left" w:pos="720"/>
              </w:tabs>
              <w:spacing w:line="280" w:lineRule="exact"/>
              <w:ind w:left="173" w:hangingChars="80" w:hanging="173"/>
              <w:jc w:val="both"/>
              <w:rPr>
                <w:rFonts w:eastAsia="標楷體"/>
                <w:spacing w:val="-12"/>
              </w:rPr>
            </w:pPr>
            <w:r w:rsidRPr="00261D77">
              <w:rPr>
                <w:rFonts w:eastAsia="標楷體" w:hint="eastAsia"/>
                <w:spacing w:val="-12"/>
              </w:rPr>
              <w:t>1.</w:t>
            </w:r>
            <w:r w:rsidRPr="00261D77">
              <w:rPr>
                <w:rFonts w:eastAsia="標楷體" w:hint="eastAsia"/>
              </w:rPr>
              <w:t>種類：□無□有擔保。</w:t>
            </w:r>
          </w:p>
          <w:p w14:paraId="532B7EAB"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總額</w:t>
            </w:r>
            <w:r w:rsidRPr="00261D77">
              <w:rPr>
                <w:rFonts w:eastAsia="標楷體" w:hint="eastAsia"/>
                <w:spacing w:val="-12"/>
              </w:rPr>
              <w:t>(</w:t>
            </w:r>
            <w:r w:rsidRPr="00261D77">
              <w:rPr>
                <w:rFonts w:eastAsia="標楷體" w:hint="eastAsia"/>
                <w:spacing w:val="-12"/>
              </w:rPr>
              <w:t>幣別</w:t>
            </w:r>
            <w:r w:rsidRPr="00261D77">
              <w:rPr>
                <w:rFonts w:eastAsia="標楷體" w:hint="eastAsia"/>
                <w:spacing w:val="-12"/>
              </w:rPr>
              <w:t>)</w:t>
            </w:r>
            <w:r w:rsidRPr="00261D77">
              <w:rPr>
                <w:rFonts w:eastAsia="標楷體" w:hint="eastAsia"/>
                <w:spacing w:val="-12"/>
              </w:rPr>
              <w:t>：</w:t>
            </w:r>
            <w:r w:rsidRPr="00261D77">
              <w:rPr>
                <w:rFonts w:eastAsia="標楷體" w:hint="eastAsia"/>
                <w:spacing w:val="-12"/>
              </w:rPr>
              <w:t xml:space="preserve">                         </w:t>
            </w:r>
          </w:p>
          <w:p w14:paraId="46A74A60"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每張面額：</w:t>
            </w:r>
            <w:r w:rsidRPr="00261D77">
              <w:rPr>
                <w:rFonts w:eastAsia="標楷體" w:hint="eastAsia"/>
                <w:spacing w:val="-12"/>
              </w:rPr>
              <w:t xml:space="preserve">                    </w:t>
            </w:r>
          </w:p>
          <w:p w14:paraId="1ADD2011"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票面利率：</w:t>
            </w:r>
          </w:p>
          <w:p w14:paraId="3023E1D3"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發行期限：</w:t>
            </w:r>
          </w:p>
          <w:p w14:paraId="6B9B3796"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6.</w:t>
            </w:r>
            <w:r w:rsidRPr="00261D77">
              <w:rPr>
                <w:rFonts w:eastAsia="標楷體" w:hint="eastAsia"/>
                <w:spacing w:val="-12"/>
              </w:rPr>
              <w:t>其他</w:t>
            </w:r>
            <w:r w:rsidR="00270434" w:rsidRPr="00261D77">
              <w:rPr>
                <w:rFonts w:eastAsia="標楷體" w:hint="eastAsia"/>
                <w:spacing w:val="-12"/>
              </w:rPr>
              <w:t>(</w:t>
            </w:r>
            <w:proofErr w:type="gramStart"/>
            <w:r w:rsidR="00270434" w:rsidRPr="00261D77">
              <w:rPr>
                <w:rFonts w:eastAsia="標楷體" w:hint="eastAsia"/>
                <w:spacing w:val="-12"/>
              </w:rPr>
              <w:t>註</w:t>
            </w:r>
            <w:proofErr w:type="gramEnd"/>
            <w:r w:rsidR="00270434" w:rsidRPr="00261D77">
              <w:rPr>
                <w:rFonts w:eastAsia="標楷體" w:hint="eastAsia"/>
                <w:spacing w:val="-12"/>
              </w:rPr>
              <w:t>2)</w:t>
            </w:r>
          </w:p>
        </w:tc>
        <w:tc>
          <w:tcPr>
            <w:tcW w:w="1980" w:type="dxa"/>
            <w:vMerge w:val="restart"/>
            <w:shd w:val="clear" w:color="auto" w:fill="auto"/>
            <w:vAlign w:val="center"/>
          </w:tcPr>
          <w:p w14:paraId="3CB070D3"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擔保品或保證機構</w:t>
            </w:r>
          </w:p>
        </w:tc>
        <w:tc>
          <w:tcPr>
            <w:tcW w:w="2840" w:type="dxa"/>
            <w:shd w:val="clear" w:color="auto" w:fill="auto"/>
            <w:vAlign w:val="center"/>
          </w:tcPr>
          <w:p w14:paraId="57E527E4" w14:textId="77777777" w:rsidR="00961061" w:rsidRPr="00261D77" w:rsidRDefault="00961061" w:rsidP="00961061">
            <w:pPr>
              <w:tabs>
                <w:tab w:val="left" w:pos="720"/>
              </w:tabs>
              <w:spacing w:line="280" w:lineRule="exact"/>
              <w:jc w:val="both"/>
              <w:rPr>
                <w:rFonts w:eastAsia="標楷體"/>
                <w:spacing w:val="-12"/>
              </w:rPr>
            </w:pPr>
          </w:p>
        </w:tc>
      </w:tr>
      <w:tr w:rsidR="00261D77" w:rsidRPr="00261D77" w14:paraId="0AEA5B78" w14:textId="77777777" w:rsidTr="008C5861">
        <w:trPr>
          <w:trHeight w:val="430"/>
          <w:jc w:val="center"/>
        </w:trPr>
        <w:tc>
          <w:tcPr>
            <w:tcW w:w="1353" w:type="dxa"/>
            <w:vMerge/>
            <w:shd w:val="clear" w:color="auto" w:fill="auto"/>
            <w:vAlign w:val="center"/>
          </w:tcPr>
          <w:p w14:paraId="41750EAE"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shd w:val="clear" w:color="auto" w:fill="auto"/>
          </w:tcPr>
          <w:p w14:paraId="42C0F470" w14:textId="77777777" w:rsidR="00961061" w:rsidRPr="00261D77" w:rsidRDefault="00961061" w:rsidP="00961061">
            <w:pPr>
              <w:tabs>
                <w:tab w:val="left" w:pos="720"/>
              </w:tabs>
              <w:spacing w:line="280" w:lineRule="exact"/>
              <w:rPr>
                <w:rFonts w:eastAsia="標楷體"/>
                <w:spacing w:val="-12"/>
              </w:rPr>
            </w:pPr>
          </w:p>
        </w:tc>
        <w:tc>
          <w:tcPr>
            <w:tcW w:w="1980" w:type="dxa"/>
            <w:vMerge/>
            <w:vAlign w:val="center"/>
          </w:tcPr>
          <w:p w14:paraId="7F6E549C" w14:textId="77777777" w:rsidR="00961061" w:rsidRPr="00261D77" w:rsidRDefault="00961061" w:rsidP="00961061">
            <w:pPr>
              <w:tabs>
                <w:tab w:val="left" w:pos="720"/>
              </w:tabs>
              <w:spacing w:line="280" w:lineRule="exact"/>
              <w:jc w:val="distribute"/>
              <w:rPr>
                <w:rFonts w:eastAsia="標楷體"/>
                <w:spacing w:val="-12"/>
              </w:rPr>
            </w:pPr>
          </w:p>
        </w:tc>
        <w:tc>
          <w:tcPr>
            <w:tcW w:w="2840" w:type="dxa"/>
            <w:vAlign w:val="center"/>
          </w:tcPr>
          <w:p w14:paraId="46B0E267" w14:textId="77777777" w:rsidR="00961061" w:rsidRPr="00261D77" w:rsidRDefault="00961061" w:rsidP="00961061">
            <w:pPr>
              <w:tabs>
                <w:tab w:val="left" w:pos="720"/>
              </w:tabs>
              <w:spacing w:line="280" w:lineRule="exact"/>
              <w:jc w:val="both"/>
              <w:rPr>
                <w:rFonts w:eastAsia="標楷體"/>
                <w:spacing w:val="-12"/>
              </w:rPr>
            </w:pPr>
          </w:p>
        </w:tc>
      </w:tr>
      <w:tr w:rsidR="00261D77" w:rsidRPr="00261D77" w14:paraId="688F22D6" w14:textId="77777777" w:rsidTr="008C5861">
        <w:trPr>
          <w:trHeight w:val="419"/>
          <w:jc w:val="center"/>
        </w:trPr>
        <w:tc>
          <w:tcPr>
            <w:tcW w:w="1353" w:type="dxa"/>
            <w:vMerge/>
            <w:vAlign w:val="center"/>
          </w:tcPr>
          <w:p w14:paraId="5BC3BA19" w14:textId="77777777" w:rsidR="00961061" w:rsidRPr="00261D77" w:rsidRDefault="00961061" w:rsidP="00961061">
            <w:pPr>
              <w:tabs>
                <w:tab w:val="left" w:pos="720"/>
              </w:tabs>
              <w:spacing w:line="280" w:lineRule="exact"/>
              <w:jc w:val="distribute"/>
              <w:rPr>
                <w:rFonts w:eastAsia="標楷體"/>
                <w:spacing w:val="-12"/>
                <w:szCs w:val="24"/>
              </w:rPr>
            </w:pPr>
          </w:p>
        </w:tc>
        <w:tc>
          <w:tcPr>
            <w:tcW w:w="3867" w:type="dxa"/>
            <w:vMerge/>
          </w:tcPr>
          <w:p w14:paraId="7EC73110" w14:textId="77777777" w:rsidR="00961061" w:rsidRPr="00261D77" w:rsidRDefault="00961061" w:rsidP="00961061">
            <w:pPr>
              <w:tabs>
                <w:tab w:val="left" w:pos="720"/>
              </w:tabs>
              <w:spacing w:line="280" w:lineRule="exact"/>
              <w:rPr>
                <w:rFonts w:eastAsia="標楷體"/>
                <w:spacing w:val="-12"/>
              </w:rPr>
            </w:pPr>
          </w:p>
        </w:tc>
        <w:tc>
          <w:tcPr>
            <w:tcW w:w="1980" w:type="dxa"/>
            <w:vAlign w:val="center"/>
          </w:tcPr>
          <w:p w14:paraId="3AB226CD"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保證期限及範圍</w:t>
            </w:r>
          </w:p>
        </w:tc>
        <w:tc>
          <w:tcPr>
            <w:tcW w:w="2840" w:type="dxa"/>
          </w:tcPr>
          <w:p w14:paraId="5F876734" w14:textId="77777777" w:rsidR="00961061" w:rsidRPr="00261D77" w:rsidRDefault="00961061" w:rsidP="00961061">
            <w:pPr>
              <w:tabs>
                <w:tab w:val="left" w:pos="720"/>
              </w:tabs>
              <w:spacing w:line="280" w:lineRule="exact"/>
              <w:rPr>
                <w:rFonts w:eastAsia="標楷體"/>
                <w:spacing w:val="-12"/>
              </w:rPr>
            </w:pPr>
          </w:p>
        </w:tc>
      </w:tr>
      <w:tr w:rsidR="00261D77" w:rsidRPr="00261D77" w14:paraId="30953888" w14:textId="77777777" w:rsidTr="008C5861">
        <w:trPr>
          <w:trHeight w:val="1310"/>
          <w:jc w:val="center"/>
        </w:trPr>
        <w:tc>
          <w:tcPr>
            <w:tcW w:w="1353" w:type="dxa"/>
            <w:vAlign w:val="center"/>
          </w:tcPr>
          <w:p w14:paraId="563849A0" w14:textId="77777777" w:rsidR="00961061" w:rsidRPr="00261D77" w:rsidRDefault="00961061" w:rsidP="00961061">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信用評等機構名稱、評等日期及</w:t>
            </w:r>
          </w:p>
          <w:p w14:paraId="486D6FD1" w14:textId="77777777" w:rsidR="00961061" w:rsidRPr="00261D77" w:rsidRDefault="00961061" w:rsidP="00961061">
            <w:pPr>
              <w:tabs>
                <w:tab w:val="left" w:pos="720"/>
              </w:tabs>
              <w:spacing w:line="280" w:lineRule="exact"/>
              <w:jc w:val="distribute"/>
              <w:rPr>
                <w:rFonts w:eastAsia="標楷體"/>
                <w:spacing w:val="-12"/>
              </w:rPr>
            </w:pPr>
            <w:r w:rsidRPr="00261D77">
              <w:rPr>
                <w:rFonts w:eastAsia="標楷體" w:hint="eastAsia"/>
                <w:spacing w:val="-12"/>
              </w:rPr>
              <w:t>公司或其發行標的之</w:t>
            </w:r>
          </w:p>
          <w:p w14:paraId="296785F6" w14:textId="77777777" w:rsidR="00961061" w:rsidRPr="00261D77" w:rsidRDefault="00961061" w:rsidP="00961061">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評等等級</w:t>
            </w:r>
          </w:p>
        </w:tc>
        <w:tc>
          <w:tcPr>
            <w:tcW w:w="8687" w:type="dxa"/>
            <w:gridSpan w:val="3"/>
            <w:vAlign w:val="center"/>
          </w:tcPr>
          <w:p w14:paraId="038AEA77"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機構名稱：　　　　　　　公司債評等等級：　　　　</w:t>
            </w:r>
          </w:p>
          <w:p w14:paraId="03517E46"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　　　　　　　　　　　　發行人評等等級：　</w:t>
            </w:r>
          </w:p>
          <w:p w14:paraId="6865E8E4"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　　　　　　　　　　　　　　　　　　　　　</w:t>
            </w:r>
          </w:p>
          <w:p w14:paraId="28A46C24"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評等日期：　　　　　　　　　　　　　　　　　　</w:t>
            </w:r>
          </w:p>
          <w:p w14:paraId="46D56E7B"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　　　　　　　　　　　　　　　　　　　　　　　</w:t>
            </w:r>
          </w:p>
          <w:p w14:paraId="04FC3084"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　　　　　　　　　　　　　　　　　　　　　　　　　</w:t>
            </w:r>
          </w:p>
          <w:p w14:paraId="59DDE489" w14:textId="77777777" w:rsidR="00961061" w:rsidRPr="00261D77" w:rsidRDefault="00961061" w:rsidP="00961061">
            <w:pPr>
              <w:tabs>
                <w:tab w:val="left" w:pos="720"/>
              </w:tabs>
              <w:spacing w:line="280" w:lineRule="exact"/>
              <w:jc w:val="both"/>
              <w:rPr>
                <w:rFonts w:eastAsia="標楷體"/>
                <w:spacing w:val="-12"/>
              </w:rPr>
            </w:pPr>
            <w:r w:rsidRPr="00261D77">
              <w:rPr>
                <w:rFonts w:eastAsia="標楷體" w:hint="eastAsia"/>
                <w:spacing w:val="-12"/>
              </w:rPr>
              <w:t xml:space="preserve">　　　　　　　　　　　　　　　　　　　　　　　　　</w:t>
            </w:r>
          </w:p>
        </w:tc>
      </w:tr>
      <w:tr w:rsidR="00261D77" w:rsidRPr="00261D77" w14:paraId="5B2D5F8E" w14:textId="77777777" w:rsidTr="008C5861">
        <w:trPr>
          <w:trHeight w:val="307"/>
          <w:jc w:val="center"/>
        </w:trPr>
        <w:tc>
          <w:tcPr>
            <w:tcW w:w="1353" w:type="dxa"/>
            <w:vAlign w:val="center"/>
          </w:tcPr>
          <w:p w14:paraId="67A68E4C" w14:textId="77777777" w:rsidR="00516A90" w:rsidRPr="00261D77" w:rsidRDefault="00516A90" w:rsidP="008C15D5">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還本付息方式及償債資金之籌集與保管方法</w:t>
            </w:r>
          </w:p>
        </w:tc>
        <w:tc>
          <w:tcPr>
            <w:tcW w:w="8687" w:type="dxa"/>
            <w:gridSpan w:val="3"/>
            <w:vAlign w:val="center"/>
          </w:tcPr>
          <w:p w14:paraId="7BADF217" w14:textId="77777777" w:rsidR="00516A90" w:rsidRPr="00261D77" w:rsidRDefault="00516A90" w:rsidP="008C15D5">
            <w:pPr>
              <w:tabs>
                <w:tab w:val="left" w:pos="720"/>
              </w:tabs>
              <w:spacing w:line="280" w:lineRule="exact"/>
              <w:rPr>
                <w:rFonts w:eastAsia="標楷體"/>
                <w:spacing w:val="-12"/>
              </w:rPr>
            </w:pPr>
          </w:p>
        </w:tc>
      </w:tr>
      <w:tr w:rsidR="00261D77" w:rsidRPr="00261D77" w14:paraId="7E6FB48A" w14:textId="77777777" w:rsidTr="008C5861">
        <w:trPr>
          <w:trHeight w:val="307"/>
          <w:jc w:val="center"/>
        </w:trPr>
        <w:tc>
          <w:tcPr>
            <w:tcW w:w="1353" w:type="dxa"/>
            <w:vAlign w:val="center"/>
          </w:tcPr>
          <w:p w14:paraId="76B7A685" w14:textId="7931A19E" w:rsidR="00516A90" w:rsidRPr="00261D77" w:rsidRDefault="00DB62BB" w:rsidP="008C15D5">
            <w:pPr>
              <w:tabs>
                <w:tab w:val="left" w:pos="720"/>
              </w:tabs>
              <w:spacing w:line="280" w:lineRule="exact"/>
              <w:jc w:val="both"/>
              <w:rPr>
                <w:rFonts w:eastAsia="標楷體"/>
                <w:spacing w:val="-12"/>
              </w:rPr>
            </w:pPr>
            <w:r w:rsidRPr="00261D77">
              <w:rPr>
                <w:rFonts w:eastAsia="標楷體" w:hint="eastAsia"/>
                <w:spacing w:val="-12"/>
              </w:rPr>
              <w:t>是否符合證券交易法第</w:t>
            </w:r>
            <w:r w:rsidRPr="00261D77">
              <w:rPr>
                <w:rFonts w:eastAsia="標楷體" w:hint="eastAsia"/>
                <w:spacing w:val="-12"/>
              </w:rPr>
              <w:t>28-4</w:t>
            </w:r>
            <w:r w:rsidRPr="00261D77">
              <w:rPr>
                <w:rFonts w:eastAsia="標楷體" w:hint="eastAsia"/>
                <w:spacing w:val="-12"/>
              </w:rPr>
              <w:t>條規定、</w:t>
            </w:r>
            <w:r w:rsidRPr="00235ADA">
              <w:rPr>
                <w:rFonts w:eastAsia="標楷體" w:hint="eastAsia"/>
                <w:spacing w:val="-12"/>
              </w:rPr>
              <w:t>有無中華民國公司法第</w:t>
            </w:r>
            <w:r w:rsidRPr="00235ADA">
              <w:rPr>
                <w:rFonts w:eastAsia="標楷體" w:hint="eastAsia"/>
                <w:spacing w:val="-12"/>
              </w:rPr>
              <w:t>249</w:t>
            </w:r>
            <w:r w:rsidRPr="00235ADA">
              <w:rPr>
                <w:rFonts w:eastAsia="標楷體" w:hint="eastAsia"/>
                <w:spacing w:val="-12"/>
              </w:rPr>
              <w:t>條或第</w:t>
            </w:r>
            <w:r w:rsidRPr="00235ADA">
              <w:rPr>
                <w:rFonts w:eastAsia="標楷體" w:hint="eastAsia"/>
                <w:spacing w:val="-12"/>
              </w:rPr>
              <w:t>250</w:t>
            </w:r>
            <w:r w:rsidRPr="00235ADA">
              <w:rPr>
                <w:rFonts w:eastAsia="標楷體" w:hint="eastAsia"/>
                <w:spacing w:val="-12"/>
              </w:rPr>
              <w:t>條所列情形</w:t>
            </w:r>
          </w:p>
        </w:tc>
        <w:tc>
          <w:tcPr>
            <w:tcW w:w="8687" w:type="dxa"/>
            <w:gridSpan w:val="3"/>
          </w:tcPr>
          <w:p w14:paraId="7E7C37A5" w14:textId="77777777" w:rsidR="00516A90" w:rsidRPr="00261D77" w:rsidRDefault="00516A90" w:rsidP="008C15D5">
            <w:pPr>
              <w:tabs>
                <w:tab w:val="left" w:pos="720"/>
              </w:tabs>
              <w:spacing w:line="280" w:lineRule="exact"/>
              <w:rPr>
                <w:rFonts w:eastAsia="標楷體"/>
                <w:spacing w:val="-12"/>
              </w:rPr>
            </w:pPr>
            <w:r w:rsidRPr="00261D77">
              <w:rPr>
                <w:rFonts w:eastAsia="標楷體" w:hint="eastAsia"/>
                <w:spacing w:val="-12"/>
              </w:rPr>
              <w:t>律師複核意見</w:t>
            </w:r>
            <w:r w:rsidRPr="00261D77">
              <w:rPr>
                <w:rFonts w:eastAsia="標楷體" w:hint="eastAsia"/>
                <w:spacing w:val="-12"/>
              </w:rPr>
              <w:t xml:space="preserve"> </w:t>
            </w:r>
            <w:r w:rsidRPr="00261D77">
              <w:rPr>
                <w:rFonts w:eastAsia="標楷體" w:hint="eastAsia"/>
                <w:spacing w:val="-12"/>
              </w:rPr>
              <w:t>□是</w:t>
            </w:r>
            <w:r w:rsidRPr="00261D77">
              <w:rPr>
                <w:rFonts w:eastAsia="標楷體" w:hint="eastAsia"/>
                <w:spacing w:val="-12"/>
              </w:rPr>
              <w:t xml:space="preserve">  </w:t>
            </w:r>
            <w:proofErr w:type="gramStart"/>
            <w:r w:rsidRPr="00261D77">
              <w:rPr>
                <w:rFonts w:eastAsia="標楷體" w:hint="eastAsia"/>
                <w:spacing w:val="-12"/>
              </w:rPr>
              <w:t>□否</w:t>
            </w:r>
            <w:proofErr w:type="gramEnd"/>
            <w:r w:rsidRPr="00261D77">
              <w:rPr>
                <w:rFonts w:eastAsia="標楷體" w:hint="eastAsia"/>
                <w:spacing w:val="-12"/>
              </w:rPr>
              <w:t>（請詳見第</w:t>
            </w:r>
            <w:r w:rsidRPr="00261D77">
              <w:rPr>
                <w:rFonts w:eastAsia="標楷體" w:hint="eastAsia"/>
                <w:spacing w:val="-12"/>
              </w:rPr>
              <w:t xml:space="preserve">        </w:t>
            </w:r>
            <w:r w:rsidRPr="00261D77">
              <w:rPr>
                <w:rFonts w:eastAsia="標楷體" w:hint="eastAsia"/>
                <w:spacing w:val="-12"/>
              </w:rPr>
              <w:t>頁）</w:t>
            </w:r>
          </w:p>
        </w:tc>
      </w:tr>
      <w:tr w:rsidR="00261D77" w:rsidRPr="00261D77" w14:paraId="3EAEFB95" w14:textId="77777777" w:rsidTr="008C5861">
        <w:trPr>
          <w:trHeight w:val="307"/>
          <w:jc w:val="center"/>
        </w:trPr>
        <w:tc>
          <w:tcPr>
            <w:tcW w:w="1353" w:type="dxa"/>
            <w:vAlign w:val="center"/>
          </w:tcPr>
          <w:p w14:paraId="1E6E1F3A" w14:textId="77777777" w:rsidR="00961061" w:rsidRPr="00261D77" w:rsidRDefault="00961061" w:rsidP="00961061">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募集資金用途及預計可能產生效益概述</w:t>
            </w:r>
          </w:p>
        </w:tc>
        <w:tc>
          <w:tcPr>
            <w:tcW w:w="8687" w:type="dxa"/>
            <w:gridSpan w:val="3"/>
            <w:vAlign w:val="center"/>
          </w:tcPr>
          <w:p w14:paraId="01B0A8C0" w14:textId="77777777" w:rsidR="00961061" w:rsidRPr="00261D77" w:rsidRDefault="00961061" w:rsidP="00961061">
            <w:pPr>
              <w:tabs>
                <w:tab w:val="left" w:pos="720"/>
              </w:tabs>
              <w:spacing w:line="280" w:lineRule="exact"/>
              <w:rPr>
                <w:rFonts w:eastAsia="標楷體"/>
                <w:spacing w:val="-12"/>
              </w:rPr>
            </w:pPr>
          </w:p>
          <w:p w14:paraId="71467576" w14:textId="77777777" w:rsidR="00961061" w:rsidRPr="00261D77" w:rsidRDefault="00961061" w:rsidP="00961061">
            <w:pPr>
              <w:tabs>
                <w:tab w:val="left" w:pos="720"/>
              </w:tabs>
              <w:spacing w:line="280" w:lineRule="exact"/>
              <w:rPr>
                <w:rFonts w:eastAsia="標楷體"/>
                <w:spacing w:val="-12"/>
              </w:rPr>
            </w:pPr>
          </w:p>
          <w:p w14:paraId="3715140D" w14:textId="77777777" w:rsidR="00961061" w:rsidRPr="00261D77" w:rsidRDefault="00961061" w:rsidP="00961061">
            <w:pPr>
              <w:tabs>
                <w:tab w:val="left" w:pos="720"/>
              </w:tabs>
              <w:spacing w:line="280" w:lineRule="exact"/>
              <w:rPr>
                <w:rFonts w:eastAsia="標楷體"/>
                <w:spacing w:val="-12"/>
              </w:rPr>
            </w:pPr>
          </w:p>
        </w:tc>
      </w:tr>
    </w:tbl>
    <w:p w14:paraId="59F65A32" w14:textId="77777777" w:rsidR="00A25774" w:rsidRPr="00261D77" w:rsidRDefault="00A25774" w:rsidP="008C5861">
      <w:pPr>
        <w:pStyle w:val="af9"/>
        <w:spacing w:line="300" w:lineRule="atLeast"/>
        <w:ind w:leftChars="150" w:left="963" w:rightChars="200" w:right="480" w:hangingChars="274" w:hanging="603"/>
        <w:outlineLvl w:val="0"/>
        <w:rPr>
          <w:sz w:val="22"/>
        </w:rPr>
      </w:pPr>
      <w:proofErr w:type="gramStart"/>
      <w:r w:rsidRPr="00261D77">
        <w:rPr>
          <w:rFonts w:hint="eastAsia"/>
          <w:sz w:val="22"/>
        </w:rPr>
        <w:t>註</w:t>
      </w:r>
      <w:proofErr w:type="gramEnd"/>
      <w:r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5AEF0C8D" w14:textId="77777777" w:rsidR="00A25774" w:rsidRPr="00261D77" w:rsidRDefault="00A25774" w:rsidP="008C5861">
      <w:pPr>
        <w:pStyle w:val="af9"/>
        <w:spacing w:line="300" w:lineRule="atLeast"/>
        <w:ind w:leftChars="150" w:left="963" w:rightChars="200" w:right="480" w:hangingChars="274" w:hanging="603"/>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：發行海外普通公司債者，請加列預定發行日期、發行地點及交易地點。</w:t>
      </w:r>
    </w:p>
    <w:p w14:paraId="1FC155A4" w14:textId="50F10A9C" w:rsidR="0024412E" w:rsidRPr="00235ADA" w:rsidRDefault="00812CB3" w:rsidP="0024412E">
      <w:pPr>
        <w:pStyle w:val="af9"/>
        <w:spacing w:line="320" w:lineRule="atLeast"/>
        <w:ind w:hanging="992"/>
        <w:jc w:val="center"/>
        <w:outlineLvl w:val="0"/>
        <w:rPr>
          <w:spacing w:val="-20"/>
          <w:sz w:val="28"/>
          <w:szCs w:val="28"/>
        </w:rPr>
      </w:pPr>
      <w:r w:rsidRPr="00261D77">
        <w:rPr>
          <w:sz w:val="22"/>
        </w:rPr>
        <w:br w:type="page"/>
      </w:r>
      <w:r w:rsidR="0024412E" w:rsidRPr="00261D77">
        <w:rPr>
          <w:rFonts w:hint="eastAsia"/>
          <w:spacing w:val="-20"/>
          <w:sz w:val="28"/>
          <w:szCs w:val="28"/>
        </w:rPr>
        <w:lastRenderedPageBreak/>
        <w:t>（</w:t>
      </w:r>
      <w:r w:rsidR="00D560C3" w:rsidRPr="00261D77">
        <w:rPr>
          <w:rFonts w:hint="eastAsia"/>
          <w:spacing w:val="-20"/>
          <w:sz w:val="28"/>
          <w:szCs w:val="28"/>
        </w:rPr>
        <w:t>興</w:t>
      </w:r>
      <w:r w:rsidR="0024412E" w:rsidRPr="00261D77">
        <w:rPr>
          <w:rFonts w:hint="eastAsia"/>
          <w:spacing w:val="-20"/>
          <w:sz w:val="28"/>
          <w:szCs w:val="28"/>
        </w:rPr>
        <w:t>櫃公司發</w:t>
      </w:r>
      <w:r w:rsidR="0024412E" w:rsidRPr="00235ADA">
        <w:rPr>
          <w:rFonts w:hint="eastAsia"/>
          <w:spacing w:val="-20"/>
          <w:sz w:val="28"/>
          <w:szCs w:val="28"/>
        </w:rPr>
        <w:t>行</w:t>
      </w:r>
      <w:r w:rsidR="008B7537" w:rsidRPr="00235ADA">
        <w:rPr>
          <w:rFonts w:hint="eastAsia"/>
          <w:spacing w:val="-20"/>
          <w:sz w:val="28"/>
          <w:szCs w:val="28"/>
        </w:rPr>
        <w:t>海外</w:t>
      </w:r>
      <w:r w:rsidR="0024412E" w:rsidRPr="00235ADA">
        <w:rPr>
          <w:rFonts w:hint="eastAsia"/>
          <w:spacing w:val="-20"/>
          <w:sz w:val="28"/>
          <w:szCs w:val="28"/>
        </w:rPr>
        <w:t>轉換</w:t>
      </w:r>
      <w:r w:rsidR="008B7537" w:rsidRPr="00235ADA">
        <w:rPr>
          <w:rFonts w:hint="eastAsia"/>
          <w:spacing w:val="-20"/>
          <w:sz w:val="28"/>
          <w:szCs w:val="28"/>
        </w:rPr>
        <w:t>或交換</w:t>
      </w:r>
      <w:r w:rsidR="0024412E" w:rsidRPr="00235ADA">
        <w:rPr>
          <w:rFonts w:hint="eastAsia"/>
          <w:spacing w:val="-20"/>
          <w:sz w:val="28"/>
          <w:szCs w:val="28"/>
        </w:rPr>
        <w:t>公司債者適用）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1"/>
        <w:gridCol w:w="1529"/>
        <w:gridCol w:w="1260"/>
        <w:gridCol w:w="1080"/>
        <w:gridCol w:w="1980"/>
        <w:gridCol w:w="3180"/>
      </w:tblGrid>
      <w:tr w:rsidR="00235ADA" w:rsidRPr="00235ADA" w14:paraId="1C925799" w14:textId="77777777" w:rsidTr="008C5861">
        <w:trPr>
          <w:jc w:val="center"/>
        </w:trPr>
        <w:tc>
          <w:tcPr>
            <w:tcW w:w="1351" w:type="dxa"/>
            <w:vMerge w:val="restart"/>
            <w:vAlign w:val="center"/>
          </w:tcPr>
          <w:p w14:paraId="56FF34F1" w14:textId="77777777" w:rsidR="0024412E" w:rsidRPr="00235ADA" w:rsidRDefault="0024412E" w:rsidP="00491E62">
            <w:pPr>
              <w:tabs>
                <w:tab w:val="left" w:pos="720"/>
              </w:tabs>
              <w:spacing w:line="280" w:lineRule="exact"/>
              <w:jc w:val="distribute"/>
              <w:rPr>
                <w:rFonts w:eastAsia="標楷體"/>
                <w:spacing w:val="-12"/>
                <w:szCs w:val="24"/>
              </w:rPr>
            </w:pPr>
            <w:r w:rsidRPr="00235ADA">
              <w:rPr>
                <w:rFonts w:eastAsia="標楷體" w:hint="eastAsia"/>
                <w:spacing w:val="-12"/>
                <w:szCs w:val="24"/>
              </w:rPr>
              <w:t>公司名稱</w:t>
            </w:r>
          </w:p>
        </w:tc>
        <w:tc>
          <w:tcPr>
            <w:tcW w:w="3869" w:type="dxa"/>
            <w:gridSpan w:val="3"/>
            <w:vMerge w:val="restart"/>
          </w:tcPr>
          <w:p w14:paraId="179EDC84" w14:textId="77777777" w:rsidR="0024412E" w:rsidRPr="00235ADA" w:rsidRDefault="0024412E" w:rsidP="00491E62">
            <w:pPr>
              <w:tabs>
                <w:tab w:val="left" w:pos="720"/>
              </w:tabs>
              <w:spacing w:line="280" w:lineRule="exact"/>
              <w:rPr>
                <w:rFonts w:eastAsia="標楷體"/>
                <w:spacing w:val="-12"/>
              </w:rPr>
            </w:pPr>
          </w:p>
        </w:tc>
        <w:tc>
          <w:tcPr>
            <w:tcW w:w="1980" w:type="dxa"/>
            <w:vAlign w:val="center"/>
          </w:tcPr>
          <w:p w14:paraId="447E7B0F"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公司設立日期</w:t>
            </w:r>
          </w:p>
        </w:tc>
        <w:tc>
          <w:tcPr>
            <w:tcW w:w="3180" w:type="dxa"/>
          </w:tcPr>
          <w:p w14:paraId="4343D6C0" w14:textId="77777777" w:rsidR="0024412E" w:rsidRPr="00235ADA" w:rsidRDefault="0024412E" w:rsidP="00491E62">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35ADA" w14:paraId="2144955C" w14:textId="77777777" w:rsidTr="008C5861">
        <w:trPr>
          <w:jc w:val="center"/>
        </w:trPr>
        <w:tc>
          <w:tcPr>
            <w:tcW w:w="1351" w:type="dxa"/>
            <w:vMerge/>
            <w:vAlign w:val="center"/>
          </w:tcPr>
          <w:p w14:paraId="353745E0" w14:textId="77777777" w:rsidR="0024412E" w:rsidRPr="00235ADA" w:rsidRDefault="0024412E" w:rsidP="00491E62">
            <w:pPr>
              <w:tabs>
                <w:tab w:val="left" w:pos="720"/>
              </w:tabs>
              <w:spacing w:line="280" w:lineRule="exact"/>
              <w:jc w:val="distribute"/>
              <w:rPr>
                <w:rFonts w:eastAsia="標楷體"/>
                <w:spacing w:val="-12"/>
                <w:szCs w:val="24"/>
              </w:rPr>
            </w:pPr>
          </w:p>
        </w:tc>
        <w:tc>
          <w:tcPr>
            <w:tcW w:w="3869" w:type="dxa"/>
            <w:gridSpan w:val="3"/>
            <w:vMerge/>
          </w:tcPr>
          <w:p w14:paraId="24806C2E" w14:textId="77777777" w:rsidR="0024412E" w:rsidRPr="00235ADA" w:rsidRDefault="0024412E" w:rsidP="00491E62">
            <w:pPr>
              <w:tabs>
                <w:tab w:val="left" w:pos="720"/>
              </w:tabs>
              <w:spacing w:line="280" w:lineRule="exact"/>
              <w:rPr>
                <w:rFonts w:eastAsia="標楷體"/>
                <w:spacing w:val="-12"/>
              </w:rPr>
            </w:pPr>
          </w:p>
        </w:tc>
        <w:tc>
          <w:tcPr>
            <w:tcW w:w="1980" w:type="dxa"/>
            <w:vAlign w:val="center"/>
          </w:tcPr>
          <w:p w14:paraId="6DC2F753"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補辦公開發行日期</w:t>
            </w:r>
          </w:p>
        </w:tc>
        <w:tc>
          <w:tcPr>
            <w:tcW w:w="3180" w:type="dxa"/>
          </w:tcPr>
          <w:p w14:paraId="6B972A74" w14:textId="77777777" w:rsidR="0024412E" w:rsidRPr="00235ADA" w:rsidRDefault="0024412E" w:rsidP="00491E62">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35ADA" w14:paraId="15254C8F" w14:textId="77777777" w:rsidTr="008C5861">
        <w:trPr>
          <w:jc w:val="center"/>
        </w:trPr>
        <w:tc>
          <w:tcPr>
            <w:tcW w:w="1351" w:type="dxa"/>
            <w:vAlign w:val="center"/>
          </w:tcPr>
          <w:p w14:paraId="5F22AF94"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公司國籍</w:t>
            </w:r>
          </w:p>
        </w:tc>
        <w:tc>
          <w:tcPr>
            <w:tcW w:w="3869" w:type="dxa"/>
            <w:gridSpan w:val="3"/>
          </w:tcPr>
          <w:p w14:paraId="50B6B3B4" w14:textId="77777777" w:rsidR="0024412E" w:rsidRPr="00235ADA" w:rsidRDefault="0024412E" w:rsidP="00491E62">
            <w:pPr>
              <w:tabs>
                <w:tab w:val="left" w:pos="720"/>
              </w:tabs>
              <w:spacing w:line="280" w:lineRule="exact"/>
              <w:rPr>
                <w:rFonts w:eastAsia="標楷體"/>
                <w:spacing w:val="-12"/>
              </w:rPr>
            </w:pPr>
          </w:p>
        </w:tc>
        <w:tc>
          <w:tcPr>
            <w:tcW w:w="1980" w:type="dxa"/>
            <w:vAlign w:val="center"/>
          </w:tcPr>
          <w:p w14:paraId="0C18F2A9"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股票</w:t>
            </w:r>
            <w:r w:rsidR="00380F6E" w:rsidRPr="00235ADA">
              <w:rPr>
                <w:rFonts w:eastAsia="標楷體" w:hint="eastAsia"/>
                <w:spacing w:val="-12"/>
              </w:rPr>
              <w:t>登錄</w:t>
            </w:r>
            <w:r w:rsidRPr="00235ADA">
              <w:rPr>
                <w:rFonts w:eastAsia="標楷體" w:hint="eastAsia"/>
                <w:spacing w:val="-12"/>
              </w:rPr>
              <w:t>日期</w:t>
            </w:r>
          </w:p>
        </w:tc>
        <w:tc>
          <w:tcPr>
            <w:tcW w:w="3180" w:type="dxa"/>
          </w:tcPr>
          <w:p w14:paraId="3421F0F2" w14:textId="77777777" w:rsidR="0024412E" w:rsidRPr="00235ADA" w:rsidRDefault="0024412E" w:rsidP="00491E62">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35ADA" w14:paraId="29C87E2E" w14:textId="77777777" w:rsidTr="008C5861">
        <w:trPr>
          <w:jc w:val="center"/>
        </w:trPr>
        <w:tc>
          <w:tcPr>
            <w:tcW w:w="1351" w:type="dxa"/>
            <w:vAlign w:val="center"/>
          </w:tcPr>
          <w:p w14:paraId="52F6B8DA" w14:textId="77777777" w:rsidR="00380F6E" w:rsidRPr="00235ADA" w:rsidRDefault="00380F6E" w:rsidP="00491E62">
            <w:pPr>
              <w:tabs>
                <w:tab w:val="left" w:pos="720"/>
              </w:tabs>
              <w:spacing w:line="280" w:lineRule="exact"/>
              <w:jc w:val="distribute"/>
              <w:rPr>
                <w:rFonts w:eastAsia="標楷體"/>
                <w:spacing w:val="-12"/>
              </w:rPr>
            </w:pPr>
            <w:r w:rsidRPr="00235ADA">
              <w:rPr>
                <w:rFonts w:eastAsia="標楷體" w:hint="eastAsia"/>
                <w:spacing w:val="-12"/>
              </w:rPr>
              <w:t>負</w:t>
            </w:r>
            <w:r w:rsidRPr="00235ADA">
              <w:rPr>
                <w:rFonts w:eastAsia="標楷體" w:hint="eastAsia"/>
                <w:spacing w:val="-12"/>
              </w:rPr>
              <w:t xml:space="preserve"> </w:t>
            </w:r>
            <w:r w:rsidRPr="00235ADA">
              <w:rPr>
                <w:rFonts w:eastAsia="標楷體" w:hint="eastAsia"/>
                <w:spacing w:val="-12"/>
              </w:rPr>
              <w:t>責</w:t>
            </w:r>
            <w:r w:rsidRPr="00235ADA">
              <w:rPr>
                <w:rFonts w:eastAsia="標楷體" w:hint="eastAsia"/>
                <w:spacing w:val="-12"/>
              </w:rPr>
              <w:t xml:space="preserve"> </w:t>
            </w:r>
            <w:r w:rsidRPr="00235ADA">
              <w:rPr>
                <w:rFonts w:eastAsia="標楷體" w:hint="eastAsia"/>
                <w:spacing w:val="-12"/>
              </w:rPr>
              <w:t>人</w:t>
            </w:r>
          </w:p>
        </w:tc>
        <w:tc>
          <w:tcPr>
            <w:tcW w:w="3869" w:type="dxa"/>
            <w:gridSpan w:val="3"/>
          </w:tcPr>
          <w:p w14:paraId="5E1E7828" w14:textId="77777777" w:rsidR="00380F6E" w:rsidRPr="00235ADA" w:rsidRDefault="00380F6E" w:rsidP="00491E62">
            <w:pPr>
              <w:tabs>
                <w:tab w:val="left" w:pos="720"/>
              </w:tabs>
              <w:spacing w:line="280" w:lineRule="exact"/>
              <w:rPr>
                <w:rFonts w:eastAsia="標楷體"/>
                <w:spacing w:val="-12"/>
              </w:rPr>
            </w:pPr>
          </w:p>
        </w:tc>
        <w:tc>
          <w:tcPr>
            <w:tcW w:w="1980" w:type="dxa"/>
            <w:vMerge w:val="restart"/>
            <w:vAlign w:val="center"/>
          </w:tcPr>
          <w:p w14:paraId="51F48520" w14:textId="77777777" w:rsidR="00380F6E" w:rsidRPr="00235ADA" w:rsidRDefault="00380F6E" w:rsidP="00491E62">
            <w:pPr>
              <w:tabs>
                <w:tab w:val="left" w:pos="720"/>
              </w:tabs>
              <w:spacing w:line="280" w:lineRule="exact"/>
              <w:jc w:val="distribute"/>
              <w:rPr>
                <w:rFonts w:eastAsia="標楷體"/>
                <w:spacing w:val="-12"/>
              </w:rPr>
            </w:pPr>
            <w:r w:rsidRPr="00235ADA">
              <w:rPr>
                <w:rFonts w:eastAsia="標楷體" w:hint="eastAsia"/>
                <w:spacing w:val="-12"/>
              </w:rPr>
              <w:t>證券代號</w:t>
            </w:r>
          </w:p>
        </w:tc>
        <w:tc>
          <w:tcPr>
            <w:tcW w:w="3180" w:type="dxa"/>
            <w:vMerge w:val="restart"/>
          </w:tcPr>
          <w:p w14:paraId="2CA3FA5D" w14:textId="77777777" w:rsidR="00380F6E" w:rsidRPr="00235ADA" w:rsidRDefault="00380F6E" w:rsidP="00491E62">
            <w:pPr>
              <w:spacing w:line="280" w:lineRule="exact"/>
              <w:ind w:firstLineChars="131" w:firstLine="283"/>
              <w:rPr>
                <w:rFonts w:eastAsia="標楷體"/>
                <w:spacing w:val="-12"/>
              </w:rPr>
            </w:pPr>
          </w:p>
        </w:tc>
      </w:tr>
      <w:tr w:rsidR="00235ADA" w:rsidRPr="00235ADA" w14:paraId="04D05C0D" w14:textId="77777777" w:rsidTr="008C5861">
        <w:trPr>
          <w:trHeight w:val="540"/>
          <w:jc w:val="center"/>
        </w:trPr>
        <w:tc>
          <w:tcPr>
            <w:tcW w:w="1351" w:type="dxa"/>
            <w:vMerge w:val="restart"/>
            <w:vAlign w:val="center"/>
          </w:tcPr>
          <w:p w14:paraId="0B9D6DA0" w14:textId="77777777" w:rsidR="00380F6E" w:rsidRPr="00235ADA" w:rsidRDefault="00380F6E" w:rsidP="00491E62">
            <w:pPr>
              <w:tabs>
                <w:tab w:val="left" w:pos="720"/>
              </w:tabs>
              <w:spacing w:line="280" w:lineRule="exact"/>
              <w:jc w:val="distribute"/>
              <w:rPr>
                <w:rFonts w:eastAsia="標楷體"/>
                <w:spacing w:val="-12"/>
              </w:rPr>
            </w:pPr>
            <w:r w:rsidRPr="00235ADA">
              <w:rPr>
                <w:rFonts w:eastAsia="標楷體" w:hint="eastAsia"/>
                <w:spacing w:val="-12"/>
              </w:rPr>
              <w:t>實收資本額</w:t>
            </w:r>
          </w:p>
        </w:tc>
        <w:tc>
          <w:tcPr>
            <w:tcW w:w="3869" w:type="dxa"/>
            <w:gridSpan w:val="3"/>
            <w:vMerge w:val="restart"/>
            <w:vAlign w:val="center"/>
          </w:tcPr>
          <w:p w14:paraId="31834E78" w14:textId="77777777" w:rsidR="0004110D" w:rsidRPr="00235ADA" w:rsidRDefault="0004110D" w:rsidP="0004110D">
            <w:pPr>
              <w:tabs>
                <w:tab w:val="left" w:pos="720"/>
              </w:tabs>
              <w:spacing w:line="280" w:lineRule="exact"/>
              <w:jc w:val="both"/>
              <w:rPr>
                <w:rFonts w:eastAsia="標楷體"/>
                <w:spacing w:val="-12"/>
              </w:rPr>
            </w:pPr>
            <w:r w:rsidRPr="00235ADA">
              <w:rPr>
                <w:rFonts w:eastAsia="標楷體" w:hint="eastAsia"/>
                <w:spacing w:val="-12"/>
              </w:rPr>
              <w:t>原幣：</w:t>
            </w:r>
            <w:r w:rsidRPr="00235ADA">
              <w:rPr>
                <w:rFonts w:eastAsia="標楷體" w:hint="eastAsia"/>
                <w:spacing w:val="-12"/>
              </w:rPr>
              <w:t xml:space="preserve">             </w:t>
            </w:r>
            <w:r w:rsidRPr="00235ADA">
              <w:rPr>
                <w:rFonts w:eastAsia="標楷體" w:hint="eastAsia"/>
                <w:spacing w:val="-12"/>
              </w:rPr>
              <w:t>元</w:t>
            </w:r>
          </w:p>
          <w:p w14:paraId="1566260A" w14:textId="77777777" w:rsidR="0004110D" w:rsidRPr="00235ADA" w:rsidRDefault="0004110D" w:rsidP="0004110D">
            <w:pPr>
              <w:tabs>
                <w:tab w:val="left" w:pos="720"/>
              </w:tabs>
              <w:spacing w:line="280" w:lineRule="exact"/>
              <w:jc w:val="both"/>
              <w:rPr>
                <w:rFonts w:eastAsia="標楷體"/>
                <w:spacing w:val="-12"/>
              </w:rPr>
            </w:pPr>
            <w:r w:rsidRPr="00235ADA">
              <w:rPr>
                <w:rFonts w:eastAsia="標楷體" w:hint="eastAsia"/>
                <w:spacing w:val="-12"/>
              </w:rPr>
              <w:t>已發行總股數：</w:t>
            </w:r>
            <w:r w:rsidRPr="00235ADA">
              <w:rPr>
                <w:rFonts w:eastAsia="標楷體" w:hint="eastAsia"/>
                <w:spacing w:val="-12"/>
              </w:rPr>
              <w:t xml:space="preserve">          </w:t>
            </w:r>
            <w:r w:rsidRPr="00235ADA">
              <w:rPr>
                <w:rFonts w:eastAsia="標楷體" w:hint="eastAsia"/>
                <w:spacing w:val="-12"/>
              </w:rPr>
              <w:t>股</w:t>
            </w:r>
          </w:p>
          <w:p w14:paraId="0ACE1C50" w14:textId="77777777" w:rsidR="0004110D" w:rsidRPr="00235ADA" w:rsidRDefault="0004110D" w:rsidP="0004110D">
            <w:pPr>
              <w:tabs>
                <w:tab w:val="left" w:pos="720"/>
              </w:tabs>
              <w:spacing w:line="280" w:lineRule="exact"/>
              <w:jc w:val="both"/>
              <w:rPr>
                <w:rFonts w:eastAsia="標楷體"/>
                <w:spacing w:val="-12"/>
              </w:rPr>
            </w:pPr>
            <w:r w:rsidRPr="00235ADA">
              <w:rPr>
                <w:rFonts w:eastAsia="標楷體" w:hint="eastAsia"/>
                <w:spacing w:val="-12"/>
              </w:rPr>
              <w:t>每股面額：（股票無面額者請註明）</w:t>
            </w:r>
          </w:p>
          <w:p w14:paraId="2020D1E7" w14:textId="77777777" w:rsidR="0004110D" w:rsidRPr="00235ADA" w:rsidRDefault="0004110D" w:rsidP="0004110D">
            <w:pPr>
              <w:tabs>
                <w:tab w:val="left" w:pos="720"/>
              </w:tabs>
              <w:spacing w:line="280" w:lineRule="exact"/>
              <w:jc w:val="both"/>
              <w:rPr>
                <w:rFonts w:eastAsia="標楷體"/>
                <w:spacing w:val="-12"/>
              </w:rPr>
            </w:pPr>
            <w:r w:rsidRPr="00235ADA">
              <w:rPr>
                <w:rFonts w:eastAsia="標楷體" w:hint="eastAsia"/>
                <w:spacing w:val="-12"/>
              </w:rPr>
              <w:t>折合新臺幣：</w:t>
            </w:r>
            <w:r w:rsidRPr="00235ADA">
              <w:rPr>
                <w:rFonts w:eastAsia="標楷體" w:hint="eastAsia"/>
                <w:spacing w:val="-12"/>
              </w:rPr>
              <w:t xml:space="preserve">            </w:t>
            </w:r>
            <w:r w:rsidRPr="00235ADA">
              <w:rPr>
                <w:rFonts w:eastAsia="標楷體" w:hint="eastAsia"/>
                <w:spacing w:val="-12"/>
              </w:rPr>
              <w:t>元</w:t>
            </w:r>
          </w:p>
          <w:p w14:paraId="26213E2C" w14:textId="77777777" w:rsidR="0004110D" w:rsidRPr="00235ADA" w:rsidRDefault="0004110D" w:rsidP="0004110D">
            <w:pPr>
              <w:tabs>
                <w:tab w:val="left" w:pos="720"/>
              </w:tabs>
              <w:spacing w:line="280" w:lineRule="exact"/>
              <w:jc w:val="both"/>
              <w:rPr>
                <w:rFonts w:eastAsia="標楷體"/>
                <w:spacing w:val="-12"/>
              </w:rPr>
            </w:pPr>
            <w:r w:rsidRPr="00235ADA">
              <w:rPr>
                <w:rFonts w:eastAsia="標楷體" w:hint="eastAsia"/>
                <w:spacing w:val="-12"/>
              </w:rPr>
              <w:t>折算匯率：</w:t>
            </w:r>
          </w:p>
          <w:p w14:paraId="645ADAC0" w14:textId="77777777" w:rsidR="00380F6E" w:rsidRPr="00235ADA" w:rsidRDefault="0004110D" w:rsidP="0004110D">
            <w:pPr>
              <w:tabs>
                <w:tab w:val="left" w:pos="720"/>
              </w:tabs>
              <w:spacing w:line="280" w:lineRule="exact"/>
              <w:jc w:val="both"/>
              <w:rPr>
                <w:rFonts w:eastAsia="標楷體"/>
                <w:spacing w:val="-12"/>
              </w:rPr>
            </w:pPr>
            <w:r w:rsidRPr="00235ADA">
              <w:rPr>
                <w:rFonts w:eastAsia="標楷體" w:hint="eastAsia"/>
                <w:spacing w:val="-12"/>
              </w:rPr>
              <w:t xml:space="preserve">陸資比例：　　</w:t>
            </w:r>
            <w:r w:rsidRPr="00235ADA">
              <w:rPr>
                <w:rFonts w:eastAsia="標楷體" w:hint="eastAsia"/>
                <w:spacing w:val="-12"/>
              </w:rPr>
              <w:t xml:space="preserve">  </w:t>
            </w:r>
            <w:r w:rsidRPr="00235ADA">
              <w:rPr>
                <w:rFonts w:eastAsia="標楷體" w:hint="eastAsia"/>
                <w:spacing w:val="-12"/>
              </w:rPr>
              <w:t xml:space="preserve">　</w:t>
            </w:r>
            <w:r w:rsidRPr="00235ADA">
              <w:rPr>
                <w:rFonts w:eastAsia="標楷體" w:hint="eastAsia"/>
                <w:spacing w:val="-12"/>
              </w:rPr>
              <w:t>%(</w:t>
            </w:r>
            <w:proofErr w:type="gramStart"/>
            <w:r w:rsidRPr="00235ADA">
              <w:rPr>
                <w:rFonts w:eastAsia="標楷體" w:hint="eastAsia"/>
                <w:spacing w:val="-12"/>
              </w:rPr>
              <w:t>註</w:t>
            </w:r>
            <w:proofErr w:type="gramEnd"/>
            <w:r w:rsidRPr="00235ADA">
              <w:rPr>
                <w:rFonts w:eastAsia="標楷體" w:hint="eastAsia"/>
                <w:spacing w:val="-12"/>
              </w:rPr>
              <w:t>1)</w:t>
            </w:r>
          </w:p>
        </w:tc>
        <w:tc>
          <w:tcPr>
            <w:tcW w:w="1980" w:type="dxa"/>
            <w:vMerge/>
            <w:vAlign w:val="center"/>
          </w:tcPr>
          <w:p w14:paraId="0C86DD82" w14:textId="77777777" w:rsidR="00380F6E" w:rsidRPr="00235ADA" w:rsidRDefault="00380F6E" w:rsidP="00491E62">
            <w:pPr>
              <w:tabs>
                <w:tab w:val="left" w:pos="720"/>
              </w:tabs>
              <w:spacing w:line="280" w:lineRule="exact"/>
              <w:jc w:val="distribute"/>
              <w:rPr>
                <w:rFonts w:eastAsia="標楷體"/>
                <w:spacing w:val="-12"/>
              </w:rPr>
            </w:pPr>
          </w:p>
        </w:tc>
        <w:tc>
          <w:tcPr>
            <w:tcW w:w="3180" w:type="dxa"/>
            <w:vMerge/>
          </w:tcPr>
          <w:p w14:paraId="2CEC6AF7" w14:textId="77777777" w:rsidR="00380F6E" w:rsidRPr="00235ADA" w:rsidRDefault="00380F6E" w:rsidP="00491E62">
            <w:pPr>
              <w:tabs>
                <w:tab w:val="left" w:pos="720"/>
              </w:tabs>
              <w:spacing w:line="280" w:lineRule="exact"/>
              <w:rPr>
                <w:rFonts w:eastAsia="標楷體"/>
                <w:spacing w:val="-12"/>
              </w:rPr>
            </w:pPr>
          </w:p>
        </w:tc>
      </w:tr>
      <w:tr w:rsidR="00235ADA" w:rsidRPr="00235ADA" w14:paraId="14E95E92" w14:textId="77777777" w:rsidTr="008C5861">
        <w:trPr>
          <w:trHeight w:val="285"/>
          <w:jc w:val="center"/>
        </w:trPr>
        <w:tc>
          <w:tcPr>
            <w:tcW w:w="1351" w:type="dxa"/>
            <w:vMerge/>
            <w:vAlign w:val="center"/>
          </w:tcPr>
          <w:p w14:paraId="48681BCA"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Pr>
          <w:p w14:paraId="5CFEEFA5" w14:textId="77777777" w:rsidR="0024412E" w:rsidRPr="00235ADA" w:rsidRDefault="0024412E" w:rsidP="00491E62">
            <w:pPr>
              <w:tabs>
                <w:tab w:val="left" w:pos="720"/>
              </w:tabs>
              <w:spacing w:line="280" w:lineRule="exact"/>
              <w:rPr>
                <w:rFonts w:eastAsia="標楷體"/>
                <w:spacing w:val="-12"/>
              </w:rPr>
            </w:pPr>
          </w:p>
        </w:tc>
        <w:tc>
          <w:tcPr>
            <w:tcW w:w="1980" w:type="dxa"/>
            <w:vAlign w:val="center"/>
          </w:tcPr>
          <w:p w14:paraId="3B3C6FEC"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簽證會計師事務所及會計師</w:t>
            </w:r>
          </w:p>
        </w:tc>
        <w:tc>
          <w:tcPr>
            <w:tcW w:w="3180" w:type="dxa"/>
          </w:tcPr>
          <w:p w14:paraId="189E888E" w14:textId="77777777" w:rsidR="0024412E" w:rsidRPr="00235ADA" w:rsidRDefault="0024412E" w:rsidP="00491E62">
            <w:pPr>
              <w:tabs>
                <w:tab w:val="left" w:pos="720"/>
              </w:tabs>
              <w:spacing w:line="280" w:lineRule="exact"/>
              <w:rPr>
                <w:rFonts w:eastAsia="標楷體"/>
                <w:spacing w:val="-12"/>
              </w:rPr>
            </w:pPr>
          </w:p>
        </w:tc>
      </w:tr>
      <w:tr w:rsidR="00235ADA" w:rsidRPr="00235ADA" w14:paraId="17007614" w14:textId="77777777" w:rsidTr="008C5861">
        <w:trPr>
          <w:trHeight w:val="278"/>
          <w:jc w:val="center"/>
        </w:trPr>
        <w:tc>
          <w:tcPr>
            <w:tcW w:w="1351" w:type="dxa"/>
            <w:vMerge w:val="restart"/>
            <w:vAlign w:val="center"/>
          </w:tcPr>
          <w:p w14:paraId="57DDB63E"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已發行有價證券種類</w:t>
            </w:r>
          </w:p>
        </w:tc>
        <w:tc>
          <w:tcPr>
            <w:tcW w:w="3869" w:type="dxa"/>
            <w:gridSpan w:val="3"/>
            <w:vMerge w:val="restart"/>
          </w:tcPr>
          <w:p w14:paraId="02E62B33" w14:textId="77777777" w:rsidR="008B7537" w:rsidRPr="00235ADA" w:rsidRDefault="00F843FA" w:rsidP="008B7537">
            <w:pPr>
              <w:tabs>
                <w:tab w:val="left" w:pos="720"/>
              </w:tabs>
              <w:spacing w:line="280" w:lineRule="exact"/>
              <w:rPr>
                <w:rFonts w:eastAsia="標楷體"/>
                <w:spacing w:val="-12"/>
              </w:rPr>
            </w:pPr>
            <w:r w:rsidRPr="00235ADA">
              <w:rPr>
                <w:rFonts w:eastAsia="標楷體" w:hint="eastAsia"/>
                <w:spacing w:val="-12"/>
              </w:rPr>
              <w:t>海外：</w:t>
            </w:r>
            <w:r w:rsidR="008B7537" w:rsidRPr="00235ADA">
              <w:rPr>
                <w:rFonts w:eastAsia="標楷體" w:hint="eastAsia"/>
                <w:spacing w:val="-12"/>
              </w:rPr>
              <w:t>□普通股　　股□特別股</w:t>
            </w:r>
            <w:r w:rsidR="008B7537" w:rsidRPr="00235ADA">
              <w:rPr>
                <w:rFonts w:eastAsia="標楷體" w:hint="eastAsia"/>
                <w:spacing w:val="-12"/>
              </w:rPr>
              <w:t xml:space="preserve">     </w:t>
            </w:r>
            <w:r w:rsidR="008B7537" w:rsidRPr="00235ADA">
              <w:rPr>
                <w:rFonts w:eastAsia="標楷體" w:hint="eastAsia"/>
                <w:spacing w:val="-12"/>
              </w:rPr>
              <w:t>股</w:t>
            </w:r>
          </w:p>
          <w:p w14:paraId="5313FC52" w14:textId="77777777" w:rsidR="008B7537" w:rsidRPr="00235ADA" w:rsidRDefault="008B7537" w:rsidP="008B7537">
            <w:pPr>
              <w:tabs>
                <w:tab w:val="left" w:pos="720"/>
              </w:tabs>
              <w:spacing w:line="280" w:lineRule="exact"/>
              <w:rPr>
                <w:rFonts w:eastAsia="標楷體"/>
                <w:spacing w:val="-12"/>
              </w:rPr>
            </w:pPr>
            <w:r w:rsidRPr="00235ADA">
              <w:rPr>
                <w:rFonts w:eastAsia="標楷體" w:hint="eastAsia"/>
                <w:spacing w:val="-12"/>
              </w:rPr>
              <w:t xml:space="preserve">　　　□普通公司債</w:t>
            </w:r>
            <w:r w:rsidRPr="00235ADA">
              <w:rPr>
                <w:rFonts w:eastAsia="標楷體" w:hint="eastAsia"/>
                <w:spacing w:val="-12"/>
              </w:rPr>
              <w:t xml:space="preserve">  </w:t>
            </w:r>
            <w:r w:rsidRPr="00235ADA">
              <w:rPr>
                <w:rFonts w:eastAsia="標楷體" w:hint="eastAsia"/>
                <w:spacing w:val="-12"/>
              </w:rPr>
              <w:t>□轉換公司債</w:t>
            </w:r>
          </w:p>
          <w:p w14:paraId="3223AEE6" w14:textId="290B1545" w:rsidR="008B7537" w:rsidRPr="00235ADA" w:rsidRDefault="008B7537" w:rsidP="008B7537">
            <w:pPr>
              <w:tabs>
                <w:tab w:val="left" w:pos="720"/>
              </w:tabs>
              <w:spacing w:line="280" w:lineRule="exact"/>
              <w:rPr>
                <w:rFonts w:eastAsia="標楷體"/>
                <w:spacing w:val="-12"/>
              </w:rPr>
            </w:pPr>
            <w:r w:rsidRPr="00235ADA">
              <w:rPr>
                <w:rFonts w:eastAsia="標楷體" w:hint="eastAsia"/>
                <w:spacing w:val="-12"/>
              </w:rPr>
              <w:t xml:space="preserve">　　　□附認股權公司債</w:t>
            </w:r>
          </w:p>
          <w:p w14:paraId="7607249E" w14:textId="1DF98D51" w:rsidR="0024412E" w:rsidRPr="00235ADA" w:rsidRDefault="008B7537" w:rsidP="008B7537">
            <w:pPr>
              <w:tabs>
                <w:tab w:val="left" w:pos="720"/>
              </w:tabs>
              <w:spacing w:line="280" w:lineRule="exact"/>
              <w:rPr>
                <w:rFonts w:eastAsia="標楷體"/>
                <w:spacing w:val="-12"/>
              </w:rPr>
            </w:pPr>
            <w:r w:rsidRPr="00235ADA">
              <w:rPr>
                <w:rFonts w:eastAsia="標楷體" w:hint="eastAsia"/>
                <w:spacing w:val="-12"/>
              </w:rPr>
              <w:t xml:space="preserve">       </w:t>
            </w:r>
            <w:r w:rsidRPr="00235ADA">
              <w:rPr>
                <w:rFonts w:eastAsia="標楷體" w:hint="eastAsia"/>
                <w:spacing w:val="-12"/>
              </w:rPr>
              <w:t>□其他有價證券</w:t>
            </w:r>
          </w:p>
        </w:tc>
        <w:tc>
          <w:tcPr>
            <w:tcW w:w="1980" w:type="dxa"/>
            <w:shd w:val="clear" w:color="auto" w:fill="auto"/>
            <w:vAlign w:val="center"/>
          </w:tcPr>
          <w:p w14:paraId="0B14BC6F"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律</w:t>
            </w:r>
            <w:r w:rsidRPr="00235ADA">
              <w:rPr>
                <w:rFonts w:eastAsia="標楷體" w:hint="eastAsia"/>
                <w:spacing w:val="-12"/>
              </w:rPr>
              <w:t xml:space="preserve">       </w:t>
            </w:r>
            <w:r w:rsidRPr="00235ADA">
              <w:rPr>
                <w:rFonts w:eastAsia="標楷體" w:hint="eastAsia"/>
                <w:spacing w:val="-12"/>
              </w:rPr>
              <w:t>師</w:t>
            </w:r>
          </w:p>
        </w:tc>
        <w:tc>
          <w:tcPr>
            <w:tcW w:w="3180" w:type="dxa"/>
            <w:shd w:val="clear" w:color="auto" w:fill="auto"/>
          </w:tcPr>
          <w:p w14:paraId="358DABB1" w14:textId="77777777" w:rsidR="0024412E" w:rsidRPr="00235ADA" w:rsidRDefault="0024412E" w:rsidP="00491E62">
            <w:pPr>
              <w:tabs>
                <w:tab w:val="left" w:pos="720"/>
              </w:tabs>
              <w:spacing w:line="280" w:lineRule="exact"/>
              <w:rPr>
                <w:rFonts w:eastAsia="標楷體"/>
                <w:spacing w:val="-12"/>
              </w:rPr>
            </w:pPr>
          </w:p>
        </w:tc>
      </w:tr>
      <w:tr w:rsidR="00235ADA" w:rsidRPr="00235ADA" w14:paraId="5C5279A7" w14:textId="77777777" w:rsidTr="008C5861">
        <w:trPr>
          <w:trHeight w:val="277"/>
          <w:jc w:val="center"/>
        </w:trPr>
        <w:tc>
          <w:tcPr>
            <w:tcW w:w="1351" w:type="dxa"/>
            <w:vMerge/>
            <w:vAlign w:val="center"/>
          </w:tcPr>
          <w:p w14:paraId="07BE8967"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Pr>
          <w:p w14:paraId="33A9E75F" w14:textId="77777777" w:rsidR="0024412E" w:rsidRPr="00235ADA" w:rsidRDefault="0024412E" w:rsidP="00491E62">
            <w:pPr>
              <w:tabs>
                <w:tab w:val="left" w:pos="720"/>
              </w:tabs>
              <w:spacing w:line="280" w:lineRule="exact"/>
              <w:rPr>
                <w:rFonts w:eastAsia="標楷體"/>
                <w:spacing w:val="-12"/>
              </w:rPr>
            </w:pPr>
          </w:p>
        </w:tc>
        <w:tc>
          <w:tcPr>
            <w:tcW w:w="1980" w:type="dxa"/>
            <w:shd w:val="clear" w:color="auto" w:fill="auto"/>
            <w:vAlign w:val="center"/>
          </w:tcPr>
          <w:p w14:paraId="181DEEC5"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主辦承銷商</w:t>
            </w:r>
          </w:p>
        </w:tc>
        <w:tc>
          <w:tcPr>
            <w:tcW w:w="3180" w:type="dxa"/>
            <w:shd w:val="clear" w:color="auto" w:fill="auto"/>
          </w:tcPr>
          <w:p w14:paraId="4F5DCB70" w14:textId="77777777" w:rsidR="0024412E" w:rsidRPr="00235ADA" w:rsidRDefault="0024412E" w:rsidP="00491E62">
            <w:pPr>
              <w:tabs>
                <w:tab w:val="left" w:pos="720"/>
              </w:tabs>
              <w:spacing w:line="280" w:lineRule="exact"/>
              <w:rPr>
                <w:rFonts w:eastAsia="標楷體"/>
                <w:spacing w:val="-12"/>
              </w:rPr>
            </w:pPr>
          </w:p>
        </w:tc>
      </w:tr>
      <w:tr w:rsidR="00235ADA" w:rsidRPr="00235ADA" w14:paraId="76A18ADB" w14:textId="77777777" w:rsidTr="008C5861">
        <w:trPr>
          <w:trHeight w:val="277"/>
          <w:jc w:val="center"/>
        </w:trPr>
        <w:tc>
          <w:tcPr>
            <w:tcW w:w="1351" w:type="dxa"/>
            <w:vMerge/>
            <w:vAlign w:val="center"/>
          </w:tcPr>
          <w:p w14:paraId="6311E012"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Pr>
          <w:p w14:paraId="3FCDFBAA" w14:textId="77777777" w:rsidR="0024412E" w:rsidRPr="00235ADA" w:rsidRDefault="0024412E" w:rsidP="00491E62">
            <w:pPr>
              <w:tabs>
                <w:tab w:val="left" w:pos="720"/>
              </w:tabs>
              <w:spacing w:line="280" w:lineRule="exact"/>
              <w:rPr>
                <w:rFonts w:eastAsia="標楷體"/>
                <w:spacing w:val="-12"/>
              </w:rPr>
            </w:pPr>
          </w:p>
        </w:tc>
        <w:tc>
          <w:tcPr>
            <w:tcW w:w="1980" w:type="dxa"/>
            <w:shd w:val="clear" w:color="auto" w:fill="auto"/>
            <w:vAlign w:val="center"/>
          </w:tcPr>
          <w:p w14:paraId="5C3C7C87"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公司債受託人</w:t>
            </w:r>
          </w:p>
        </w:tc>
        <w:tc>
          <w:tcPr>
            <w:tcW w:w="3180" w:type="dxa"/>
          </w:tcPr>
          <w:p w14:paraId="178223BB" w14:textId="77777777" w:rsidR="0024412E" w:rsidRPr="00235ADA" w:rsidRDefault="0024412E" w:rsidP="00491E62">
            <w:pPr>
              <w:tabs>
                <w:tab w:val="left" w:pos="720"/>
              </w:tabs>
              <w:spacing w:line="280" w:lineRule="exact"/>
              <w:rPr>
                <w:rFonts w:eastAsia="標楷體"/>
                <w:spacing w:val="-12"/>
              </w:rPr>
            </w:pPr>
          </w:p>
        </w:tc>
      </w:tr>
      <w:tr w:rsidR="00235ADA" w:rsidRPr="00235ADA" w14:paraId="356281C8" w14:textId="77777777" w:rsidTr="008C5861">
        <w:trPr>
          <w:trHeight w:val="185"/>
          <w:jc w:val="center"/>
        </w:trPr>
        <w:tc>
          <w:tcPr>
            <w:tcW w:w="1351" w:type="dxa"/>
            <w:vMerge/>
            <w:vAlign w:val="center"/>
          </w:tcPr>
          <w:p w14:paraId="2E58F02A"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val="restart"/>
          </w:tcPr>
          <w:p w14:paraId="5986D09D" w14:textId="77777777" w:rsidR="008B7537" w:rsidRPr="00235ADA" w:rsidRDefault="00EE3797" w:rsidP="008B7537">
            <w:pPr>
              <w:tabs>
                <w:tab w:val="left" w:pos="720"/>
              </w:tabs>
              <w:spacing w:line="280" w:lineRule="exact"/>
              <w:jc w:val="both"/>
              <w:rPr>
                <w:rFonts w:eastAsia="標楷體"/>
                <w:spacing w:val="-12"/>
              </w:rPr>
            </w:pPr>
            <w:r w:rsidRPr="00235ADA">
              <w:rPr>
                <w:rFonts w:eastAsia="標楷體" w:hint="eastAsia"/>
                <w:spacing w:val="-12"/>
              </w:rPr>
              <w:t>臺灣：</w:t>
            </w:r>
            <w:r w:rsidR="008B7537" w:rsidRPr="00235ADA">
              <w:rPr>
                <w:rFonts w:eastAsia="標楷體" w:hint="eastAsia"/>
                <w:spacing w:val="-12"/>
              </w:rPr>
              <w:t>□普通股　　股□特別股　　股</w:t>
            </w:r>
          </w:p>
          <w:p w14:paraId="1A0AB692" w14:textId="709BC3A7" w:rsidR="0024412E" w:rsidRPr="00235ADA" w:rsidRDefault="008B7537" w:rsidP="00235ADA">
            <w:pPr>
              <w:tabs>
                <w:tab w:val="left" w:pos="720"/>
              </w:tabs>
              <w:spacing w:line="280" w:lineRule="exact"/>
              <w:jc w:val="both"/>
              <w:rPr>
                <w:rFonts w:eastAsia="標楷體"/>
                <w:spacing w:val="-12"/>
              </w:rPr>
            </w:pPr>
            <w:r w:rsidRPr="00235ADA">
              <w:rPr>
                <w:rFonts w:eastAsia="標楷體" w:hint="eastAsia"/>
                <w:spacing w:val="-12"/>
              </w:rPr>
              <w:t xml:space="preserve">　　　□普通公司債</w:t>
            </w:r>
            <w:r w:rsidR="00235ADA" w:rsidRPr="00235ADA">
              <w:rPr>
                <w:rFonts w:eastAsia="標楷體" w:hint="eastAsia"/>
                <w:spacing w:val="-12"/>
              </w:rPr>
              <w:t xml:space="preserve">  </w:t>
            </w:r>
            <w:r w:rsidRPr="00235ADA">
              <w:rPr>
                <w:rFonts w:eastAsia="標楷體" w:hint="eastAsia"/>
                <w:spacing w:val="-12"/>
              </w:rPr>
              <w:t>□其他有價證券</w:t>
            </w:r>
          </w:p>
        </w:tc>
        <w:tc>
          <w:tcPr>
            <w:tcW w:w="1980" w:type="dxa"/>
            <w:shd w:val="clear" w:color="auto" w:fill="auto"/>
            <w:vAlign w:val="center"/>
          </w:tcPr>
          <w:p w14:paraId="280AB464"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債券發行代理人</w:t>
            </w:r>
          </w:p>
        </w:tc>
        <w:tc>
          <w:tcPr>
            <w:tcW w:w="3180" w:type="dxa"/>
            <w:shd w:val="clear" w:color="auto" w:fill="auto"/>
            <w:vAlign w:val="center"/>
          </w:tcPr>
          <w:p w14:paraId="3DB72064" w14:textId="77777777" w:rsidR="0024412E" w:rsidRPr="00235ADA" w:rsidRDefault="0024412E" w:rsidP="00491E62">
            <w:pPr>
              <w:tabs>
                <w:tab w:val="left" w:pos="720"/>
              </w:tabs>
              <w:spacing w:line="280" w:lineRule="exact"/>
              <w:jc w:val="both"/>
              <w:rPr>
                <w:rFonts w:eastAsia="標楷體"/>
                <w:spacing w:val="-12"/>
              </w:rPr>
            </w:pPr>
          </w:p>
        </w:tc>
      </w:tr>
      <w:tr w:rsidR="00235ADA" w:rsidRPr="00235ADA" w14:paraId="105ADA64" w14:textId="77777777" w:rsidTr="008C5861">
        <w:trPr>
          <w:trHeight w:val="185"/>
          <w:jc w:val="center"/>
        </w:trPr>
        <w:tc>
          <w:tcPr>
            <w:tcW w:w="1351" w:type="dxa"/>
            <w:vMerge/>
            <w:vAlign w:val="center"/>
          </w:tcPr>
          <w:p w14:paraId="1F19AD40"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Pr>
          <w:p w14:paraId="371830B0" w14:textId="77777777" w:rsidR="0024412E" w:rsidRPr="00235ADA" w:rsidRDefault="0024412E" w:rsidP="00491E62">
            <w:pPr>
              <w:tabs>
                <w:tab w:val="left" w:pos="720"/>
              </w:tabs>
              <w:spacing w:line="280" w:lineRule="exact"/>
              <w:rPr>
                <w:rFonts w:eastAsia="標楷體"/>
                <w:spacing w:val="-12"/>
              </w:rPr>
            </w:pPr>
          </w:p>
        </w:tc>
        <w:tc>
          <w:tcPr>
            <w:tcW w:w="1980" w:type="dxa"/>
            <w:shd w:val="clear" w:color="auto" w:fill="auto"/>
            <w:vAlign w:val="center"/>
          </w:tcPr>
          <w:p w14:paraId="3610B1DF"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付款（付息還本）</w:t>
            </w:r>
          </w:p>
          <w:p w14:paraId="39847B00"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代理人</w:t>
            </w:r>
          </w:p>
        </w:tc>
        <w:tc>
          <w:tcPr>
            <w:tcW w:w="3180" w:type="dxa"/>
            <w:shd w:val="clear" w:color="auto" w:fill="auto"/>
            <w:vAlign w:val="center"/>
          </w:tcPr>
          <w:p w14:paraId="2A6F7150" w14:textId="77777777" w:rsidR="0024412E" w:rsidRPr="00235ADA" w:rsidRDefault="0024412E" w:rsidP="00491E62">
            <w:pPr>
              <w:tabs>
                <w:tab w:val="left" w:pos="720"/>
              </w:tabs>
              <w:spacing w:line="280" w:lineRule="exact"/>
              <w:jc w:val="both"/>
              <w:rPr>
                <w:rFonts w:eastAsia="標楷體"/>
                <w:spacing w:val="-12"/>
              </w:rPr>
            </w:pPr>
          </w:p>
        </w:tc>
      </w:tr>
      <w:tr w:rsidR="00235ADA" w:rsidRPr="00235ADA" w14:paraId="642564BE" w14:textId="77777777" w:rsidTr="008C5861">
        <w:trPr>
          <w:trHeight w:val="185"/>
          <w:jc w:val="center"/>
        </w:trPr>
        <w:tc>
          <w:tcPr>
            <w:tcW w:w="1351" w:type="dxa"/>
            <w:vMerge/>
            <w:tcBorders>
              <w:bottom w:val="single" w:sz="4" w:space="0" w:color="auto"/>
            </w:tcBorders>
            <w:vAlign w:val="center"/>
          </w:tcPr>
          <w:p w14:paraId="0878D705"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Borders>
              <w:bottom w:val="single" w:sz="4" w:space="0" w:color="auto"/>
            </w:tcBorders>
          </w:tcPr>
          <w:p w14:paraId="1EDD8022" w14:textId="77777777" w:rsidR="0024412E" w:rsidRPr="00235ADA" w:rsidRDefault="0024412E" w:rsidP="00491E62">
            <w:pPr>
              <w:tabs>
                <w:tab w:val="left" w:pos="720"/>
              </w:tabs>
              <w:spacing w:line="280" w:lineRule="exact"/>
              <w:rPr>
                <w:rFonts w:eastAsia="標楷體"/>
                <w:spacing w:val="-12"/>
              </w:rPr>
            </w:pPr>
          </w:p>
        </w:tc>
        <w:tc>
          <w:tcPr>
            <w:tcW w:w="1980" w:type="dxa"/>
            <w:shd w:val="clear" w:color="auto" w:fill="auto"/>
            <w:vAlign w:val="center"/>
          </w:tcPr>
          <w:p w14:paraId="32895D5D"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轉換或認股代理人</w:t>
            </w:r>
          </w:p>
        </w:tc>
        <w:tc>
          <w:tcPr>
            <w:tcW w:w="3180" w:type="dxa"/>
            <w:shd w:val="clear" w:color="auto" w:fill="auto"/>
            <w:vAlign w:val="center"/>
          </w:tcPr>
          <w:p w14:paraId="5ACF776D" w14:textId="77777777" w:rsidR="0024412E" w:rsidRPr="00235ADA" w:rsidRDefault="0024412E" w:rsidP="00491E62">
            <w:pPr>
              <w:tabs>
                <w:tab w:val="left" w:pos="720"/>
              </w:tabs>
              <w:spacing w:line="280" w:lineRule="exact"/>
              <w:jc w:val="both"/>
              <w:rPr>
                <w:rFonts w:eastAsia="標楷體"/>
                <w:spacing w:val="-12"/>
              </w:rPr>
            </w:pPr>
          </w:p>
        </w:tc>
      </w:tr>
      <w:tr w:rsidR="00235ADA" w:rsidRPr="00235ADA" w14:paraId="208A64EB" w14:textId="77777777" w:rsidTr="008C5861">
        <w:trPr>
          <w:trHeight w:val="548"/>
          <w:jc w:val="center"/>
        </w:trPr>
        <w:tc>
          <w:tcPr>
            <w:tcW w:w="1351" w:type="dxa"/>
            <w:shd w:val="clear" w:color="auto" w:fill="auto"/>
            <w:vAlign w:val="center"/>
          </w:tcPr>
          <w:p w14:paraId="0996A631"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公司債預定發行概況</w:t>
            </w:r>
          </w:p>
        </w:tc>
        <w:tc>
          <w:tcPr>
            <w:tcW w:w="3869" w:type="dxa"/>
            <w:gridSpan w:val="3"/>
            <w:shd w:val="clear" w:color="auto" w:fill="auto"/>
          </w:tcPr>
          <w:p w14:paraId="73725F1E" w14:textId="77777777" w:rsidR="0024412E" w:rsidRPr="00235ADA" w:rsidRDefault="0024412E" w:rsidP="00491E62">
            <w:pPr>
              <w:tabs>
                <w:tab w:val="left" w:pos="720"/>
              </w:tabs>
              <w:spacing w:line="280" w:lineRule="exact"/>
              <w:jc w:val="both"/>
              <w:rPr>
                <w:rFonts w:eastAsia="標楷體"/>
                <w:spacing w:val="-12"/>
              </w:rPr>
            </w:pPr>
            <w:r w:rsidRPr="00235ADA">
              <w:rPr>
                <w:rFonts w:eastAsia="標楷體" w:hint="eastAsia"/>
                <w:spacing w:val="-12"/>
              </w:rPr>
              <w:t>1.</w:t>
            </w:r>
            <w:r w:rsidRPr="00235ADA">
              <w:rPr>
                <w:rFonts w:eastAsia="標楷體" w:hint="eastAsia"/>
                <w:spacing w:val="-12"/>
              </w:rPr>
              <w:t>總額</w:t>
            </w:r>
            <w:r w:rsidRPr="00235ADA">
              <w:rPr>
                <w:rFonts w:eastAsia="標楷體" w:hint="eastAsia"/>
                <w:spacing w:val="-12"/>
              </w:rPr>
              <w:t>(</w:t>
            </w:r>
            <w:r w:rsidRPr="00235ADA">
              <w:rPr>
                <w:rFonts w:eastAsia="標楷體" w:hint="eastAsia"/>
                <w:spacing w:val="-12"/>
              </w:rPr>
              <w:t>幣別</w:t>
            </w:r>
            <w:r w:rsidRPr="00235ADA">
              <w:rPr>
                <w:rFonts w:eastAsia="標楷體" w:hint="eastAsia"/>
                <w:spacing w:val="-12"/>
              </w:rPr>
              <w:t>)</w:t>
            </w:r>
            <w:r w:rsidRPr="00235ADA">
              <w:rPr>
                <w:rFonts w:eastAsia="標楷體" w:hint="eastAsia"/>
                <w:spacing w:val="-12"/>
              </w:rPr>
              <w:t>：</w:t>
            </w:r>
            <w:r w:rsidRPr="00235ADA">
              <w:rPr>
                <w:rFonts w:eastAsia="標楷體" w:hint="eastAsia"/>
                <w:spacing w:val="-12"/>
              </w:rPr>
              <w:t xml:space="preserve">                   </w:t>
            </w:r>
          </w:p>
          <w:p w14:paraId="05B80062" w14:textId="77777777" w:rsidR="0024412E" w:rsidRPr="00235ADA" w:rsidRDefault="0024412E" w:rsidP="00491E62">
            <w:pPr>
              <w:tabs>
                <w:tab w:val="left" w:pos="720"/>
              </w:tabs>
              <w:spacing w:line="280" w:lineRule="exact"/>
              <w:jc w:val="both"/>
              <w:rPr>
                <w:rFonts w:eastAsia="標楷體"/>
                <w:spacing w:val="-12"/>
              </w:rPr>
            </w:pPr>
            <w:r w:rsidRPr="00235ADA">
              <w:rPr>
                <w:rFonts w:eastAsia="標楷體" w:hint="eastAsia"/>
                <w:spacing w:val="-12"/>
              </w:rPr>
              <w:t>2.</w:t>
            </w:r>
            <w:r w:rsidRPr="00235ADA">
              <w:rPr>
                <w:rFonts w:eastAsia="標楷體" w:hint="eastAsia"/>
                <w:spacing w:val="-12"/>
              </w:rPr>
              <w:t>每張面額：</w:t>
            </w:r>
            <w:r w:rsidRPr="00235ADA">
              <w:rPr>
                <w:rFonts w:eastAsia="標楷體" w:hint="eastAsia"/>
                <w:spacing w:val="-12"/>
              </w:rPr>
              <w:t xml:space="preserve">                </w:t>
            </w:r>
          </w:p>
          <w:p w14:paraId="7EF35417" w14:textId="77777777" w:rsidR="0024412E" w:rsidRPr="00235ADA" w:rsidRDefault="0024412E" w:rsidP="00491E62">
            <w:pPr>
              <w:tabs>
                <w:tab w:val="left" w:pos="720"/>
              </w:tabs>
              <w:spacing w:line="280" w:lineRule="exact"/>
              <w:jc w:val="both"/>
              <w:rPr>
                <w:rFonts w:eastAsia="標楷體"/>
                <w:spacing w:val="-12"/>
              </w:rPr>
            </w:pPr>
            <w:r w:rsidRPr="00235ADA">
              <w:rPr>
                <w:rFonts w:eastAsia="標楷體" w:hint="eastAsia"/>
                <w:spacing w:val="-12"/>
              </w:rPr>
              <w:t>3.</w:t>
            </w:r>
            <w:r w:rsidRPr="00235ADA">
              <w:rPr>
                <w:rFonts w:eastAsia="標楷體" w:hint="eastAsia"/>
                <w:spacing w:val="-12"/>
              </w:rPr>
              <w:t>票面利率：</w:t>
            </w:r>
          </w:p>
          <w:p w14:paraId="57EDE1CD" w14:textId="77777777" w:rsidR="0024412E" w:rsidRPr="00235ADA" w:rsidRDefault="0024412E" w:rsidP="00491E62">
            <w:pPr>
              <w:tabs>
                <w:tab w:val="left" w:pos="720"/>
              </w:tabs>
              <w:spacing w:line="280" w:lineRule="exact"/>
              <w:jc w:val="both"/>
              <w:rPr>
                <w:rFonts w:eastAsia="標楷體"/>
                <w:spacing w:val="-12"/>
              </w:rPr>
            </w:pPr>
            <w:r w:rsidRPr="00235ADA">
              <w:rPr>
                <w:rFonts w:eastAsia="標楷體" w:hint="eastAsia"/>
                <w:spacing w:val="-12"/>
              </w:rPr>
              <w:t>4.</w:t>
            </w:r>
            <w:r w:rsidRPr="00235ADA">
              <w:rPr>
                <w:rFonts w:eastAsia="標楷體" w:hint="eastAsia"/>
                <w:spacing w:val="-12"/>
              </w:rPr>
              <w:t>發行期限：</w:t>
            </w:r>
          </w:p>
          <w:p w14:paraId="5BFC6198" w14:textId="77777777" w:rsidR="006C6908" w:rsidRPr="00235ADA" w:rsidRDefault="006C6908" w:rsidP="00491E62">
            <w:pPr>
              <w:tabs>
                <w:tab w:val="left" w:pos="720"/>
              </w:tabs>
              <w:spacing w:line="280" w:lineRule="exact"/>
              <w:jc w:val="both"/>
              <w:rPr>
                <w:rFonts w:eastAsia="標楷體"/>
                <w:spacing w:val="-12"/>
              </w:rPr>
            </w:pPr>
            <w:r w:rsidRPr="00235ADA">
              <w:rPr>
                <w:rFonts w:eastAsia="標楷體" w:hint="eastAsia"/>
                <w:spacing w:val="-12"/>
              </w:rPr>
              <w:t>5.</w:t>
            </w:r>
            <w:r w:rsidRPr="00235ADA">
              <w:rPr>
                <w:rFonts w:eastAsia="標楷體" w:hint="eastAsia"/>
                <w:spacing w:val="-12"/>
              </w:rPr>
              <w:t>其他</w:t>
            </w:r>
            <w:r w:rsidRPr="00235ADA">
              <w:rPr>
                <w:rFonts w:eastAsia="標楷體" w:hint="eastAsia"/>
                <w:spacing w:val="-12"/>
              </w:rPr>
              <w:t>(</w:t>
            </w:r>
            <w:proofErr w:type="gramStart"/>
            <w:r w:rsidRPr="00235ADA">
              <w:rPr>
                <w:rFonts w:eastAsia="標楷體" w:hint="eastAsia"/>
                <w:spacing w:val="-12"/>
              </w:rPr>
              <w:t>註</w:t>
            </w:r>
            <w:proofErr w:type="gramEnd"/>
            <w:r w:rsidRPr="00235ADA">
              <w:rPr>
                <w:rFonts w:eastAsia="標楷體" w:hint="eastAsia"/>
                <w:spacing w:val="-12"/>
              </w:rPr>
              <w:t>2)</w:t>
            </w:r>
          </w:p>
        </w:tc>
        <w:tc>
          <w:tcPr>
            <w:tcW w:w="1980" w:type="dxa"/>
            <w:shd w:val="clear" w:color="auto" w:fill="auto"/>
            <w:vAlign w:val="center"/>
          </w:tcPr>
          <w:p w14:paraId="7C38E22D"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信用評等機構名稱、評等日期及公司或其發行標的之</w:t>
            </w:r>
          </w:p>
          <w:p w14:paraId="2D49D002"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評等等級</w:t>
            </w:r>
          </w:p>
        </w:tc>
        <w:tc>
          <w:tcPr>
            <w:tcW w:w="3180" w:type="dxa"/>
            <w:shd w:val="clear" w:color="auto" w:fill="auto"/>
            <w:vAlign w:val="center"/>
          </w:tcPr>
          <w:p w14:paraId="03BDB9B7" w14:textId="77777777" w:rsidR="0024412E" w:rsidRPr="00235ADA" w:rsidRDefault="0024412E" w:rsidP="00491E62">
            <w:pPr>
              <w:tabs>
                <w:tab w:val="left" w:pos="720"/>
              </w:tabs>
              <w:spacing w:line="280" w:lineRule="exact"/>
              <w:jc w:val="both"/>
              <w:rPr>
                <w:rFonts w:eastAsia="標楷體"/>
                <w:spacing w:val="-12"/>
              </w:rPr>
            </w:pPr>
          </w:p>
        </w:tc>
      </w:tr>
      <w:tr w:rsidR="00235ADA" w:rsidRPr="00235ADA" w14:paraId="3A718D01" w14:textId="77777777" w:rsidTr="008C5861">
        <w:trPr>
          <w:trHeight w:val="430"/>
          <w:jc w:val="center"/>
        </w:trPr>
        <w:tc>
          <w:tcPr>
            <w:tcW w:w="1351" w:type="dxa"/>
            <w:vMerge w:val="restart"/>
            <w:shd w:val="clear" w:color="auto" w:fill="auto"/>
            <w:vAlign w:val="center"/>
          </w:tcPr>
          <w:p w14:paraId="784E5120"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轉換</w:t>
            </w:r>
            <w:r w:rsidRPr="00235ADA">
              <w:rPr>
                <w:rFonts w:eastAsia="標楷體" w:hint="eastAsia"/>
                <w:spacing w:val="-12"/>
              </w:rPr>
              <w:t>(</w:t>
            </w:r>
            <w:r w:rsidRPr="00235ADA">
              <w:rPr>
                <w:rFonts w:eastAsia="標楷體" w:hint="eastAsia"/>
                <w:spacing w:val="-12"/>
              </w:rPr>
              <w:t>交換</w:t>
            </w:r>
            <w:r w:rsidRPr="00235ADA">
              <w:rPr>
                <w:rFonts w:eastAsia="標楷體" w:hint="eastAsia"/>
                <w:spacing w:val="-12"/>
              </w:rPr>
              <w:t>)</w:t>
            </w:r>
            <w:r w:rsidRPr="00235ADA">
              <w:rPr>
                <w:rFonts w:eastAsia="標楷體" w:hint="eastAsia"/>
                <w:spacing w:val="-12"/>
              </w:rPr>
              <w:t>條件</w:t>
            </w:r>
          </w:p>
        </w:tc>
        <w:tc>
          <w:tcPr>
            <w:tcW w:w="3869" w:type="dxa"/>
            <w:gridSpan w:val="3"/>
            <w:vMerge w:val="restart"/>
            <w:shd w:val="clear" w:color="auto" w:fill="auto"/>
          </w:tcPr>
          <w:p w14:paraId="6F8B3CF2" w14:textId="77777777" w:rsidR="0024412E" w:rsidRPr="00235ADA" w:rsidRDefault="0024412E" w:rsidP="00491E62">
            <w:pPr>
              <w:spacing w:line="280" w:lineRule="exact"/>
              <w:rPr>
                <w:rFonts w:eastAsia="標楷體"/>
                <w:spacing w:val="-12"/>
              </w:rPr>
            </w:pPr>
            <w:r w:rsidRPr="00235ADA">
              <w:rPr>
                <w:rFonts w:eastAsia="標楷體" w:hint="eastAsia"/>
                <w:spacing w:val="-12"/>
              </w:rPr>
              <w:t>1.</w:t>
            </w:r>
            <w:r w:rsidRPr="00235ADA">
              <w:rPr>
                <w:rFonts w:eastAsia="標楷體" w:hint="eastAsia"/>
                <w:spacing w:val="-12"/>
              </w:rPr>
              <w:t>轉換</w:t>
            </w:r>
            <w:r w:rsidR="001876B8" w:rsidRPr="00235ADA">
              <w:rPr>
                <w:rFonts w:eastAsia="標楷體" w:hint="eastAsia"/>
                <w:spacing w:val="-12"/>
              </w:rPr>
              <w:t>(</w:t>
            </w:r>
            <w:r w:rsidR="001876B8" w:rsidRPr="00235ADA">
              <w:rPr>
                <w:rFonts w:eastAsia="標楷體" w:hint="eastAsia"/>
                <w:spacing w:val="-12"/>
              </w:rPr>
              <w:t>交換</w:t>
            </w:r>
            <w:r w:rsidR="001876B8" w:rsidRPr="00235ADA">
              <w:rPr>
                <w:rFonts w:eastAsia="標楷體" w:hint="eastAsia"/>
                <w:spacing w:val="-12"/>
              </w:rPr>
              <w:t>)</w:t>
            </w:r>
            <w:r w:rsidRPr="00235ADA">
              <w:rPr>
                <w:rFonts w:eastAsia="標楷體" w:hint="eastAsia"/>
                <w:spacing w:val="-12"/>
              </w:rPr>
              <w:t>價格之訂定</w:t>
            </w:r>
          </w:p>
          <w:p w14:paraId="4BAE07B9" w14:textId="77777777" w:rsidR="0024412E" w:rsidRPr="00235ADA" w:rsidRDefault="0024412E" w:rsidP="00491E62">
            <w:pPr>
              <w:tabs>
                <w:tab w:val="left" w:pos="720"/>
              </w:tabs>
              <w:spacing w:line="280" w:lineRule="exact"/>
              <w:rPr>
                <w:rFonts w:eastAsia="標楷體"/>
                <w:spacing w:val="-12"/>
              </w:rPr>
            </w:pPr>
            <w:r w:rsidRPr="00235ADA">
              <w:rPr>
                <w:rFonts w:eastAsia="標楷體" w:hint="eastAsia"/>
                <w:spacing w:val="-12"/>
              </w:rPr>
              <w:t>【應註明轉換溢價率及預計轉換價格】</w:t>
            </w:r>
          </w:p>
          <w:p w14:paraId="6E6B2F21" w14:textId="77777777" w:rsidR="0024412E" w:rsidRPr="00235ADA" w:rsidRDefault="0024412E" w:rsidP="00491E62">
            <w:pPr>
              <w:tabs>
                <w:tab w:val="left" w:pos="720"/>
              </w:tabs>
              <w:spacing w:line="280" w:lineRule="exact"/>
              <w:rPr>
                <w:rFonts w:eastAsia="標楷體"/>
                <w:spacing w:val="-12"/>
              </w:rPr>
            </w:pPr>
            <w:r w:rsidRPr="00235ADA">
              <w:rPr>
                <w:rFonts w:eastAsia="標楷體" w:hint="eastAsia"/>
                <w:spacing w:val="-12"/>
              </w:rPr>
              <w:t>2.</w:t>
            </w:r>
            <w:r w:rsidRPr="00235ADA">
              <w:rPr>
                <w:rFonts w:eastAsia="標楷體" w:hint="eastAsia"/>
                <w:spacing w:val="-12"/>
              </w:rPr>
              <w:t>轉換</w:t>
            </w:r>
            <w:r w:rsidR="001876B8" w:rsidRPr="00235ADA">
              <w:rPr>
                <w:rFonts w:eastAsia="標楷體" w:hint="eastAsia"/>
                <w:spacing w:val="-12"/>
              </w:rPr>
              <w:t>(</w:t>
            </w:r>
            <w:r w:rsidR="001876B8" w:rsidRPr="00235ADA">
              <w:rPr>
                <w:rFonts w:eastAsia="標楷體" w:hint="eastAsia"/>
                <w:spacing w:val="-12"/>
              </w:rPr>
              <w:t>交換</w:t>
            </w:r>
            <w:r w:rsidR="001876B8" w:rsidRPr="00235ADA">
              <w:rPr>
                <w:rFonts w:eastAsia="標楷體" w:hint="eastAsia"/>
                <w:spacing w:val="-12"/>
              </w:rPr>
              <w:t>)</w:t>
            </w:r>
            <w:r w:rsidRPr="00235ADA">
              <w:rPr>
                <w:rFonts w:eastAsia="標楷體" w:hint="eastAsia"/>
                <w:spacing w:val="-12"/>
              </w:rPr>
              <w:t>期間</w:t>
            </w:r>
          </w:p>
          <w:p w14:paraId="20FBE68C" w14:textId="77777777" w:rsidR="0024412E" w:rsidRPr="00235ADA" w:rsidRDefault="0024412E" w:rsidP="00491E62">
            <w:pPr>
              <w:tabs>
                <w:tab w:val="left" w:pos="720"/>
              </w:tabs>
              <w:spacing w:line="280" w:lineRule="exact"/>
              <w:rPr>
                <w:rFonts w:eastAsia="標楷體"/>
                <w:spacing w:val="-12"/>
              </w:rPr>
            </w:pPr>
            <w:r w:rsidRPr="00235ADA">
              <w:rPr>
                <w:rFonts w:eastAsia="標楷體" w:hint="eastAsia"/>
                <w:spacing w:val="-12"/>
              </w:rPr>
              <w:t>3.</w:t>
            </w:r>
            <w:r w:rsidRPr="00235ADA">
              <w:rPr>
                <w:rFonts w:eastAsia="標楷體" w:hint="eastAsia"/>
                <w:spacing w:val="-12"/>
              </w:rPr>
              <w:t>賣回條款之約定</w:t>
            </w:r>
          </w:p>
          <w:p w14:paraId="7AC84F83" w14:textId="77777777" w:rsidR="0024412E" w:rsidRPr="00235ADA" w:rsidRDefault="0024412E" w:rsidP="00491E62">
            <w:pPr>
              <w:tabs>
                <w:tab w:val="left" w:pos="720"/>
              </w:tabs>
              <w:spacing w:line="280" w:lineRule="exact"/>
              <w:rPr>
                <w:rFonts w:eastAsia="標楷體"/>
                <w:spacing w:val="-12"/>
              </w:rPr>
            </w:pPr>
            <w:r w:rsidRPr="00235ADA">
              <w:rPr>
                <w:rFonts w:eastAsia="標楷體" w:hint="eastAsia"/>
                <w:spacing w:val="-12"/>
              </w:rPr>
              <w:t>4.</w:t>
            </w:r>
            <w:r w:rsidRPr="00235ADA">
              <w:rPr>
                <w:rFonts w:eastAsia="標楷體" w:hint="eastAsia"/>
                <w:spacing w:val="-12"/>
              </w:rPr>
              <w:t>贖回條款之約定</w:t>
            </w:r>
          </w:p>
        </w:tc>
        <w:tc>
          <w:tcPr>
            <w:tcW w:w="1980" w:type="dxa"/>
            <w:vAlign w:val="center"/>
          </w:tcPr>
          <w:p w14:paraId="719F5FCE"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擔保品或保證機構</w:t>
            </w:r>
          </w:p>
        </w:tc>
        <w:tc>
          <w:tcPr>
            <w:tcW w:w="3180" w:type="dxa"/>
            <w:vAlign w:val="center"/>
          </w:tcPr>
          <w:p w14:paraId="0A2B4E8F" w14:textId="77777777" w:rsidR="0024412E" w:rsidRPr="00235ADA" w:rsidRDefault="0024412E" w:rsidP="00491E62">
            <w:pPr>
              <w:tabs>
                <w:tab w:val="left" w:pos="720"/>
              </w:tabs>
              <w:spacing w:line="280" w:lineRule="exact"/>
              <w:jc w:val="both"/>
              <w:rPr>
                <w:rFonts w:eastAsia="標楷體"/>
                <w:spacing w:val="-12"/>
              </w:rPr>
            </w:pPr>
          </w:p>
        </w:tc>
      </w:tr>
      <w:tr w:rsidR="00235ADA" w:rsidRPr="00235ADA" w14:paraId="183CD5F9" w14:textId="77777777" w:rsidTr="008C5861">
        <w:trPr>
          <w:trHeight w:val="419"/>
          <w:jc w:val="center"/>
        </w:trPr>
        <w:tc>
          <w:tcPr>
            <w:tcW w:w="1351" w:type="dxa"/>
            <w:vMerge/>
            <w:vAlign w:val="center"/>
          </w:tcPr>
          <w:p w14:paraId="313B3D06"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Pr>
          <w:p w14:paraId="48A0EAF7" w14:textId="77777777" w:rsidR="0024412E" w:rsidRPr="00235ADA" w:rsidRDefault="0024412E" w:rsidP="00491E62">
            <w:pPr>
              <w:tabs>
                <w:tab w:val="left" w:pos="720"/>
              </w:tabs>
              <w:spacing w:line="280" w:lineRule="exact"/>
              <w:rPr>
                <w:rFonts w:eastAsia="標楷體"/>
                <w:spacing w:val="-12"/>
              </w:rPr>
            </w:pPr>
          </w:p>
        </w:tc>
        <w:tc>
          <w:tcPr>
            <w:tcW w:w="1980" w:type="dxa"/>
            <w:vAlign w:val="center"/>
          </w:tcPr>
          <w:p w14:paraId="6062F320" w14:textId="77777777" w:rsidR="0024412E" w:rsidRPr="00235ADA" w:rsidRDefault="0024412E" w:rsidP="00491E62">
            <w:pPr>
              <w:tabs>
                <w:tab w:val="left" w:pos="720"/>
              </w:tabs>
              <w:spacing w:line="280" w:lineRule="exact"/>
              <w:jc w:val="distribute"/>
              <w:rPr>
                <w:rFonts w:eastAsia="標楷體"/>
                <w:spacing w:val="-12"/>
              </w:rPr>
            </w:pPr>
            <w:r w:rsidRPr="00235ADA">
              <w:rPr>
                <w:rFonts w:eastAsia="標楷體" w:hint="eastAsia"/>
                <w:spacing w:val="-12"/>
              </w:rPr>
              <w:t>保證期限及範圍</w:t>
            </w:r>
          </w:p>
        </w:tc>
        <w:tc>
          <w:tcPr>
            <w:tcW w:w="3180" w:type="dxa"/>
          </w:tcPr>
          <w:p w14:paraId="4F15F3F5" w14:textId="77777777" w:rsidR="0024412E" w:rsidRPr="00235ADA" w:rsidRDefault="0024412E" w:rsidP="00491E62">
            <w:pPr>
              <w:tabs>
                <w:tab w:val="left" w:pos="720"/>
              </w:tabs>
              <w:spacing w:line="280" w:lineRule="exact"/>
              <w:rPr>
                <w:rFonts w:eastAsia="標楷體"/>
                <w:spacing w:val="-12"/>
              </w:rPr>
            </w:pPr>
          </w:p>
        </w:tc>
      </w:tr>
      <w:tr w:rsidR="00235ADA" w:rsidRPr="00235ADA" w14:paraId="3754D87B" w14:textId="77777777" w:rsidTr="008C5861">
        <w:trPr>
          <w:trHeight w:val="640"/>
          <w:jc w:val="center"/>
        </w:trPr>
        <w:tc>
          <w:tcPr>
            <w:tcW w:w="1351" w:type="dxa"/>
            <w:vMerge/>
            <w:vAlign w:val="center"/>
          </w:tcPr>
          <w:p w14:paraId="70E96E5F" w14:textId="77777777" w:rsidR="0024412E" w:rsidRPr="00235ADA" w:rsidRDefault="0024412E" w:rsidP="00491E62">
            <w:pPr>
              <w:tabs>
                <w:tab w:val="left" w:pos="720"/>
              </w:tabs>
              <w:spacing w:line="280" w:lineRule="exact"/>
              <w:jc w:val="distribute"/>
              <w:rPr>
                <w:rFonts w:eastAsia="標楷體"/>
                <w:spacing w:val="-12"/>
              </w:rPr>
            </w:pPr>
          </w:p>
        </w:tc>
        <w:tc>
          <w:tcPr>
            <w:tcW w:w="3869" w:type="dxa"/>
            <w:gridSpan w:val="3"/>
            <w:vMerge/>
          </w:tcPr>
          <w:p w14:paraId="463C2633" w14:textId="77777777" w:rsidR="0024412E" w:rsidRPr="00235ADA" w:rsidRDefault="0024412E" w:rsidP="00491E62">
            <w:pPr>
              <w:tabs>
                <w:tab w:val="left" w:pos="720"/>
              </w:tabs>
              <w:spacing w:line="280" w:lineRule="exact"/>
              <w:rPr>
                <w:rFonts w:eastAsia="標楷體"/>
                <w:spacing w:val="-12"/>
              </w:rPr>
            </w:pPr>
          </w:p>
        </w:tc>
        <w:tc>
          <w:tcPr>
            <w:tcW w:w="1980" w:type="dxa"/>
            <w:vAlign w:val="center"/>
          </w:tcPr>
          <w:p w14:paraId="0C925DC1" w14:textId="22ADE477" w:rsidR="0024412E" w:rsidRPr="00235ADA" w:rsidRDefault="008B7537" w:rsidP="00491E62">
            <w:pPr>
              <w:tabs>
                <w:tab w:val="left" w:pos="720"/>
              </w:tabs>
              <w:spacing w:line="280" w:lineRule="exact"/>
              <w:rPr>
                <w:rFonts w:eastAsia="標楷體"/>
                <w:spacing w:val="-12"/>
              </w:rPr>
            </w:pPr>
            <w:r w:rsidRPr="00235ADA">
              <w:rPr>
                <w:rFonts w:eastAsia="標楷體" w:hint="eastAsia"/>
                <w:spacing w:val="-12"/>
              </w:rPr>
              <w:t>是否符合證券交易法第</w:t>
            </w:r>
            <w:r w:rsidRPr="00235ADA">
              <w:rPr>
                <w:rFonts w:eastAsia="標楷體" w:hint="eastAsia"/>
                <w:spacing w:val="-12"/>
              </w:rPr>
              <w:t>28-4</w:t>
            </w:r>
            <w:r w:rsidRPr="00235ADA">
              <w:rPr>
                <w:rFonts w:eastAsia="標楷體" w:hint="eastAsia"/>
                <w:spacing w:val="-12"/>
              </w:rPr>
              <w:t>條規定、有無中華民國公司法第</w:t>
            </w:r>
            <w:r w:rsidRPr="00235ADA">
              <w:rPr>
                <w:rFonts w:eastAsia="標楷體" w:hint="eastAsia"/>
                <w:spacing w:val="-12"/>
              </w:rPr>
              <w:t>249</w:t>
            </w:r>
            <w:r w:rsidRPr="00235ADA">
              <w:rPr>
                <w:rFonts w:eastAsia="標楷體" w:hint="eastAsia"/>
                <w:spacing w:val="-12"/>
              </w:rPr>
              <w:t>條或第</w:t>
            </w:r>
            <w:r w:rsidRPr="00235ADA">
              <w:rPr>
                <w:rFonts w:eastAsia="標楷體" w:hint="eastAsia"/>
                <w:spacing w:val="-12"/>
              </w:rPr>
              <w:t>250</w:t>
            </w:r>
            <w:r w:rsidRPr="00235ADA">
              <w:rPr>
                <w:rFonts w:eastAsia="標楷體" w:hint="eastAsia"/>
                <w:spacing w:val="-12"/>
              </w:rPr>
              <w:t>條所列情形</w:t>
            </w:r>
          </w:p>
        </w:tc>
        <w:tc>
          <w:tcPr>
            <w:tcW w:w="3180" w:type="dxa"/>
          </w:tcPr>
          <w:p w14:paraId="662365D1" w14:textId="77777777" w:rsidR="0024412E" w:rsidRPr="00235ADA" w:rsidRDefault="0024412E" w:rsidP="00491E62">
            <w:pPr>
              <w:tabs>
                <w:tab w:val="left" w:pos="720"/>
              </w:tabs>
              <w:spacing w:line="280" w:lineRule="exact"/>
              <w:rPr>
                <w:rFonts w:eastAsia="標楷體"/>
                <w:spacing w:val="-12"/>
              </w:rPr>
            </w:pPr>
            <w:r w:rsidRPr="00235ADA">
              <w:rPr>
                <w:rFonts w:eastAsia="標楷體" w:hint="eastAsia"/>
                <w:spacing w:val="-12"/>
              </w:rPr>
              <w:t>律師複核意見</w:t>
            </w:r>
            <w:r w:rsidRPr="00235ADA">
              <w:rPr>
                <w:rFonts w:eastAsia="標楷體" w:hint="eastAsia"/>
                <w:spacing w:val="-12"/>
              </w:rPr>
              <w:t xml:space="preserve"> </w:t>
            </w:r>
            <w:r w:rsidRPr="00235ADA">
              <w:rPr>
                <w:rFonts w:eastAsia="標楷體" w:hint="eastAsia"/>
                <w:spacing w:val="-12"/>
              </w:rPr>
              <w:t>□是</w:t>
            </w:r>
            <w:r w:rsidRPr="00235ADA">
              <w:rPr>
                <w:rFonts w:eastAsia="標楷體" w:hint="eastAsia"/>
                <w:spacing w:val="-12"/>
              </w:rPr>
              <w:t xml:space="preserve">  </w:t>
            </w:r>
            <w:r w:rsidRPr="00235ADA">
              <w:rPr>
                <w:rFonts w:eastAsia="標楷體" w:hint="eastAsia"/>
                <w:spacing w:val="-12"/>
              </w:rPr>
              <w:t>□否</w:t>
            </w:r>
          </w:p>
          <w:p w14:paraId="7705DF4F" w14:textId="77777777" w:rsidR="0024412E" w:rsidRPr="00235ADA" w:rsidRDefault="0024412E" w:rsidP="00491E62">
            <w:pPr>
              <w:tabs>
                <w:tab w:val="left" w:pos="720"/>
              </w:tabs>
              <w:spacing w:line="280" w:lineRule="exact"/>
              <w:rPr>
                <w:rFonts w:eastAsia="標楷體"/>
                <w:spacing w:val="-12"/>
              </w:rPr>
            </w:pPr>
            <w:r w:rsidRPr="00235ADA">
              <w:rPr>
                <w:rFonts w:eastAsia="標楷體" w:hint="eastAsia"/>
                <w:spacing w:val="-12"/>
              </w:rPr>
              <w:t>（請詳見第</w:t>
            </w:r>
            <w:r w:rsidRPr="00235ADA">
              <w:rPr>
                <w:rFonts w:eastAsia="標楷體" w:hint="eastAsia"/>
                <w:spacing w:val="-12"/>
              </w:rPr>
              <w:t xml:space="preserve">        </w:t>
            </w:r>
            <w:r w:rsidRPr="00235ADA">
              <w:rPr>
                <w:rFonts w:eastAsia="標楷體" w:hint="eastAsia"/>
                <w:spacing w:val="-12"/>
              </w:rPr>
              <w:t>頁）</w:t>
            </w:r>
          </w:p>
        </w:tc>
      </w:tr>
      <w:tr w:rsidR="00235ADA" w:rsidRPr="00235ADA" w14:paraId="10E438DA" w14:textId="77777777" w:rsidTr="008C5861">
        <w:trPr>
          <w:trHeight w:val="676"/>
          <w:jc w:val="center"/>
        </w:trPr>
        <w:tc>
          <w:tcPr>
            <w:tcW w:w="1351" w:type="dxa"/>
            <w:vMerge w:val="restart"/>
            <w:vAlign w:val="center"/>
          </w:tcPr>
          <w:p w14:paraId="4D01A70C" w14:textId="77777777" w:rsidR="0024412E" w:rsidRPr="00235ADA" w:rsidRDefault="0024412E" w:rsidP="00491E62">
            <w:pPr>
              <w:pStyle w:val="ab"/>
              <w:jc w:val="distribute"/>
              <w:rPr>
                <w:rFonts w:ascii="Times New Roman" w:eastAsia="標楷體" w:hAnsi="Times New Roman"/>
                <w:sz w:val="24"/>
                <w:szCs w:val="24"/>
              </w:rPr>
            </w:pPr>
            <w:r w:rsidRPr="00235ADA">
              <w:rPr>
                <w:rFonts w:ascii="Times New Roman" w:eastAsia="標楷體" w:hAnsi="Times New Roman" w:hint="eastAsia"/>
                <w:sz w:val="24"/>
                <w:szCs w:val="24"/>
              </w:rPr>
              <w:t>供轉換</w:t>
            </w:r>
            <w:r w:rsidRPr="00235ADA">
              <w:rPr>
                <w:rFonts w:ascii="Times New Roman" w:eastAsia="標楷體" w:hAnsi="Times New Roman" w:hint="eastAsia"/>
                <w:spacing w:val="-12"/>
                <w:sz w:val="24"/>
                <w:szCs w:val="24"/>
              </w:rPr>
              <w:t>(</w:t>
            </w:r>
            <w:r w:rsidRPr="00235ADA">
              <w:rPr>
                <w:rFonts w:ascii="Times New Roman" w:eastAsia="標楷體" w:hAnsi="Times New Roman" w:hint="eastAsia"/>
                <w:spacing w:val="-12"/>
                <w:sz w:val="24"/>
                <w:szCs w:val="24"/>
              </w:rPr>
              <w:t>交換</w:t>
            </w:r>
            <w:r w:rsidR="008F7AFD" w:rsidRPr="00235ADA">
              <w:rPr>
                <w:rFonts w:ascii="Times New Roman" w:eastAsia="標楷體" w:hAnsi="Times New Roman" w:hint="eastAsia"/>
                <w:spacing w:val="-12"/>
                <w:sz w:val="24"/>
                <w:szCs w:val="24"/>
              </w:rPr>
              <w:t>)</w:t>
            </w:r>
            <w:r w:rsidRPr="00235ADA">
              <w:rPr>
                <w:rFonts w:ascii="Times New Roman" w:eastAsia="標楷體" w:hAnsi="Times New Roman" w:hint="eastAsia"/>
                <w:sz w:val="24"/>
                <w:szCs w:val="24"/>
              </w:rPr>
              <w:t>之有價證券</w:t>
            </w:r>
          </w:p>
        </w:tc>
        <w:tc>
          <w:tcPr>
            <w:tcW w:w="1529" w:type="dxa"/>
            <w:vAlign w:val="center"/>
          </w:tcPr>
          <w:p w14:paraId="53725252" w14:textId="77777777" w:rsidR="0024412E" w:rsidRPr="00235ADA" w:rsidRDefault="0024412E" w:rsidP="00491E62">
            <w:pPr>
              <w:pStyle w:val="ab"/>
              <w:spacing w:line="240" w:lineRule="exact"/>
              <w:ind w:left="692" w:hanging="692"/>
              <w:jc w:val="both"/>
              <w:rPr>
                <w:rFonts w:ascii="Times New Roman" w:eastAsia="標楷體" w:hAnsi="Times New Roman"/>
                <w:sz w:val="24"/>
                <w:szCs w:val="24"/>
              </w:rPr>
            </w:pPr>
            <w:r w:rsidRPr="00235ADA">
              <w:rPr>
                <w:rFonts w:ascii="Times New Roman" w:eastAsia="標楷體" w:hAnsi="Times New Roman" w:hint="eastAsia"/>
                <w:sz w:val="24"/>
                <w:szCs w:val="24"/>
              </w:rPr>
              <w:t>□本公司</w:t>
            </w:r>
          </w:p>
        </w:tc>
        <w:tc>
          <w:tcPr>
            <w:tcW w:w="2340" w:type="dxa"/>
            <w:gridSpan w:val="2"/>
            <w:vAlign w:val="center"/>
          </w:tcPr>
          <w:p w14:paraId="63CD0142" w14:textId="77777777" w:rsidR="0024412E" w:rsidRPr="00235ADA" w:rsidRDefault="0024412E" w:rsidP="00491E62">
            <w:pPr>
              <w:pStyle w:val="ab"/>
              <w:spacing w:line="240" w:lineRule="exact"/>
              <w:ind w:left="692" w:hanging="692"/>
              <w:rPr>
                <w:rFonts w:ascii="Times New Roman" w:eastAsia="標楷體" w:hAnsi="Times New Roman"/>
                <w:sz w:val="24"/>
                <w:szCs w:val="24"/>
              </w:rPr>
            </w:pPr>
            <w:r w:rsidRPr="00235ADA">
              <w:rPr>
                <w:rFonts w:ascii="Times New Roman" w:eastAsia="標楷體" w:hAnsi="Times New Roman" w:hint="eastAsia"/>
                <w:sz w:val="24"/>
                <w:szCs w:val="24"/>
              </w:rPr>
              <w:t>□股票□新股</w:t>
            </w:r>
          </w:p>
          <w:p w14:paraId="4AB62947" w14:textId="77777777" w:rsidR="0024412E" w:rsidRPr="00235ADA" w:rsidRDefault="0024412E" w:rsidP="00491E62">
            <w:pPr>
              <w:pStyle w:val="ab"/>
              <w:spacing w:line="240" w:lineRule="exact"/>
              <w:rPr>
                <w:rFonts w:ascii="Times New Roman" w:eastAsia="標楷體" w:hAnsi="Times New Roman"/>
                <w:sz w:val="24"/>
                <w:szCs w:val="24"/>
              </w:rPr>
            </w:pPr>
            <w:r w:rsidRPr="00235ADA">
              <w:rPr>
                <w:rFonts w:ascii="Times New Roman" w:eastAsia="標楷體" w:hAnsi="Times New Roman" w:hint="eastAsia"/>
                <w:sz w:val="24"/>
                <w:szCs w:val="24"/>
              </w:rPr>
              <w:t xml:space="preserve">　　　□已發行股份</w:t>
            </w:r>
          </w:p>
          <w:p w14:paraId="495A5CA3" w14:textId="77777777" w:rsidR="0024412E" w:rsidRPr="00235ADA" w:rsidRDefault="0024412E" w:rsidP="00491E62">
            <w:pPr>
              <w:pStyle w:val="ab"/>
              <w:spacing w:line="240" w:lineRule="exact"/>
              <w:ind w:left="692" w:hanging="692"/>
              <w:rPr>
                <w:rFonts w:ascii="Times New Roman" w:eastAsia="標楷體" w:hAnsi="Times New Roman"/>
                <w:sz w:val="24"/>
                <w:szCs w:val="24"/>
              </w:rPr>
            </w:pPr>
          </w:p>
          <w:p w14:paraId="2AA0BCDF" w14:textId="77777777" w:rsidR="0024412E" w:rsidRPr="00235ADA" w:rsidRDefault="0024412E" w:rsidP="00491E62">
            <w:pPr>
              <w:pStyle w:val="ab"/>
              <w:spacing w:line="240" w:lineRule="exact"/>
              <w:ind w:leftChars="-288" w:left="63" w:hangingChars="314" w:hanging="754"/>
              <w:rPr>
                <w:rFonts w:ascii="Times New Roman" w:eastAsia="標楷體" w:hAnsi="Times New Roman"/>
                <w:sz w:val="24"/>
                <w:szCs w:val="24"/>
              </w:rPr>
            </w:pPr>
          </w:p>
        </w:tc>
        <w:tc>
          <w:tcPr>
            <w:tcW w:w="1980" w:type="dxa"/>
            <w:shd w:val="clear" w:color="auto" w:fill="auto"/>
            <w:vAlign w:val="center"/>
          </w:tcPr>
          <w:p w14:paraId="737A80D0" w14:textId="77777777" w:rsidR="0024412E" w:rsidRPr="00235ADA" w:rsidRDefault="0024412E" w:rsidP="00491E62">
            <w:pPr>
              <w:pStyle w:val="ab"/>
              <w:jc w:val="distribute"/>
              <w:rPr>
                <w:rFonts w:ascii="Times New Roman" w:eastAsia="標楷體" w:hAnsi="Times New Roman"/>
                <w:spacing w:val="-12"/>
                <w:sz w:val="24"/>
                <w:szCs w:val="24"/>
              </w:rPr>
            </w:pPr>
            <w:r w:rsidRPr="00235ADA">
              <w:rPr>
                <w:rFonts w:ascii="Times New Roman" w:eastAsia="標楷體" w:hAnsi="Times New Roman" w:hint="eastAsia"/>
                <w:sz w:val="24"/>
                <w:szCs w:val="24"/>
              </w:rPr>
              <w:t>存託憑證持有概況</w:t>
            </w:r>
          </w:p>
        </w:tc>
        <w:tc>
          <w:tcPr>
            <w:tcW w:w="3180" w:type="dxa"/>
            <w:shd w:val="clear" w:color="auto" w:fill="auto"/>
          </w:tcPr>
          <w:p w14:paraId="3DACA88B" w14:textId="77777777" w:rsidR="0024412E" w:rsidRPr="00235ADA" w:rsidRDefault="0024412E" w:rsidP="00491E62">
            <w:pPr>
              <w:tabs>
                <w:tab w:val="left" w:pos="720"/>
              </w:tabs>
              <w:spacing w:line="280" w:lineRule="exact"/>
              <w:rPr>
                <w:rFonts w:eastAsia="標楷體"/>
                <w:spacing w:val="-12"/>
                <w:szCs w:val="24"/>
              </w:rPr>
            </w:pPr>
            <w:r w:rsidRPr="00235ADA">
              <w:rPr>
                <w:rFonts w:eastAsia="標楷體" w:hint="eastAsia"/>
                <w:spacing w:val="-12"/>
                <w:szCs w:val="24"/>
              </w:rPr>
              <w:t>1.</w:t>
            </w:r>
            <w:r w:rsidRPr="00235ADA">
              <w:rPr>
                <w:rFonts w:eastAsia="標楷體" w:hint="eastAsia"/>
                <w:spacing w:val="-12"/>
                <w:szCs w:val="24"/>
              </w:rPr>
              <w:t>持有單位：</w:t>
            </w:r>
          </w:p>
          <w:p w14:paraId="23CAB570" w14:textId="77777777" w:rsidR="0024412E" w:rsidRPr="00235ADA" w:rsidRDefault="0024412E" w:rsidP="00491E62">
            <w:pPr>
              <w:tabs>
                <w:tab w:val="left" w:pos="720"/>
              </w:tabs>
              <w:spacing w:line="280" w:lineRule="exact"/>
              <w:rPr>
                <w:rFonts w:eastAsia="標楷體"/>
                <w:spacing w:val="-12"/>
                <w:szCs w:val="24"/>
              </w:rPr>
            </w:pPr>
            <w:r w:rsidRPr="00235ADA">
              <w:rPr>
                <w:rFonts w:eastAsia="標楷體" w:hint="eastAsia"/>
                <w:spacing w:val="-12"/>
                <w:szCs w:val="24"/>
              </w:rPr>
              <w:t>2.</w:t>
            </w:r>
            <w:r w:rsidRPr="00235ADA">
              <w:rPr>
                <w:rFonts w:eastAsia="標楷體" w:hint="eastAsia"/>
                <w:spacing w:val="-12"/>
                <w:szCs w:val="24"/>
              </w:rPr>
              <w:t>單位轉換或交換價格：</w:t>
            </w:r>
          </w:p>
          <w:p w14:paraId="329F5478" w14:textId="77777777" w:rsidR="0024412E" w:rsidRPr="00235ADA" w:rsidRDefault="0024412E" w:rsidP="00491E62">
            <w:pPr>
              <w:tabs>
                <w:tab w:val="left" w:pos="720"/>
              </w:tabs>
              <w:spacing w:line="280" w:lineRule="exact"/>
              <w:rPr>
                <w:rFonts w:eastAsia="標楷體"/>
                <w:spacing w:val="-12"/>
                <w:szCs w:val="24"/>
              </w:rPr>
            </w:pPr>
            <w:r w:rsidRPr="00235ADA">
              <w:rPr>
                <w:rFonts w:eastAsia="標楷體" w:hint="eastAsia"/>
                <w:spacing w:val="-12"/>
                <w:szCs w:val="24"/>
              </w:rPr>
              <w:t>3.</w:t>
            </w:r>
            <w:r w:rsidRPr="00235ADA">
              <w:rPr>
                <w:rFonts w:eastAsia="標楷體" w:hint="eastAsia"/>
                <w:spacing w:val="-12"/>
                <w:szCs w:val="24"/>
              </w:rPr>
              <w:t>每單位表彰有價證券之數額：</w:t>
            </w:r>
          </w:p>
          <w:p w14:paraId="25783DB6" w14:textId="77777777" w:rsidR="0024412E" w:rsidRPr="00235ADA" w:rsidRDefault="0024412E" w:rsidP="00491E62">
            <w:pPr>
              <w:tabs>
                <w:tab w:val="left" w:pos="720"/>
              </w:tabs>
              <w:spacing w:line="280" w:lineRule="exact"/>
              <w:rPr>
                <w:rFonts w:eastAsia="標楷體"/>
                <w:spacing w:val="-12"/>
                <w:szCs w:val="24"/>
              </w:rPr>
            </w:pPr>
            <w:r w:rsidRPr="00235ADA">
              <w:rPr>
                <w:rFonts w:eastAsia="標楷體" w:hint="eastAsia"/>
                <w:spacing w:val="-12"/>
                <w:szCs w:val="24"/>
              </w:rPr>
              <w:t>4.</w:t>
            </w:r>
            <w:r w:rsidRPr="00235ADA">
              <w:rPr>
                <w:rFonts w:eastAsia="標楷體" w:hint="eastAsia"/>
                <w:spacing w:val="-12"/>
                <w:szCs w:val="24"/>
              </w:rPr>
              <w:t>共計表彰有價證券之總數：</w:t>
            </w:r>
          </w:p>
        </w:tc>
      </w:tr>
      <w:tr w:rsidR="00261D77" w:rsidRPr="00261D77" w14:paraId="03DE0602" w14:textId="77777777" w:rsidTr="008C5861">
        <w:trPr>
          <w:trHeight w:val="308"/>
          <w:jc w:val="center"/>
        </w:trPr>
        <w:tc>
          <w:tcPr>
            <w:tcW w:w="1351" w:type="dxa"/>
            <w:vMerge/>
            <w:vAlign w:val="center"/>
          </w:tcPr>
          <w:p w14:paraId="1E65AC7C" w14:textId="77777777" w:rsidR="0024412E" w:rsidRPr="00261D77" w:rsidRDefault="0024412E" w:rsidP="00491E62">
            <w:pPr>
              <w:pStyle w:val="ab"/>
              <w:jc w:val="distribute"/>
              <w:rPr>
                <w:rFonts w:ascii="Times New Roman" w:eastAsia="標楷體" w:hAnsi="Times New Roman"/>
                <w:sz w:val="24"/>
                <w:szCs w:val="24"/>
              </w:rPr>
            </w:pPr>
          </w:p>
        </w:tc>
        <w:tc>
          <w:tcPr>
            <w:tcW w:w="1529" w:type="dxa"/>
            <w:vMerge w:val="restart"/>
            <w:vAlign w:val="center"/>
          </w:tcPr>
          <w:p w14:paraId="3D96C7BF" w14:textId="77777777" w:rsidR="0024412E" w:rsidRPr="00261D77" w:rsidRDefault="0024412E"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____</w:t>
            </w:r>
            <w:r w:rsidRPr="00261D77">
              <w:rPr>
                <w:rFonts w:ascii="Times New Roman" w:eastAsia="標楷體" w:hAnsi="Times New Roman" w:hint="eastAsia"/>
                <w:sz w:val="24"/>
                <w:szCs w:val="24"/>
              </w:rPr>
              <w:t>股份</w:t>
            </w:r>
          </w:p>
          <w:p w14:paraId="5C79B4CA" w14:textId="77777777" w:rsidR="0024412E" w:rsidRPr="00261D77" w:rsidRDefault="0024412E" w:rsidP="00491E62">
            <w:pPr>
              <w:pStyle w:val="ab"/>
              <w:ind w:left="360"/>
              <w:rPr>
                <w:rFonts w:ascii="Times New Roman" w:eastAsia="標楷體" w:hAnsi="Times New Roman"/>
                <w:sz w:val="24"/>
                <w:szCs w:val="24"/>
              </w:rPr>
            </w:pPr>
            <w:r w:rsidRPr="00261D77">
              <w:rPr>
                <w:rFonts w:ascii="Times New Roman" w:eastAsia="標楷體" w:hAnsi="Times New Roman" w:hint="eastAsia"/>
                <w:sz w:val="24"/>
                <w:szCs w:val="24"/>
              </w:rPr>
              <w:t>有限公司</w:t>
            </w:r>
          </w:p>
        </w:tc>
        <w:tc>
          <w:tcPr>
            <w:tcW w:w="1260" w:type="dxa"/>
            <w:vMerge w:val="restart"/>
            <w:vAlign w:val="center"/>
          </w:tcPr>
          <w:p w14:paraId="44199162" w14:textId="77777777" w:rsidR="0024412E" w:rsidRPr="00261D77" w:rsidRDefault="0024412E"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股票</w:t>
            </w:r>
          </w:p>
          <w:p w14:paraId="23EB3AF0" w14:textId="77777777" w:rsidR="0024412E" w:rsidRPr="00261D77" w:rsidRDefault="0024412E"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存託憑證</w:t>
            </w:r>
          </w:p>
        </w:tc>
        <w:tc>
          <w:tcPr>
            <w:tcW w:w="1080" w:type="dxa"/>
            <w:vMerge w:val="restart"/>
            <w:vAlign w:val="center"/>
          </w:tcPr>
          <w:p w14:paraId="1240D6F7" w14:textId="77777777" w:rsidR="0024412E" w:rsidRPr="00261D77" w:rsidRDefault="0024412E"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上市</w:t>
            </w:r>
          </w:p>
          <w:p w14:paraId="5C838A09" w14:textId="77777777" w:rsidR="0024412E" w:rsidRPr="00261D77" w:rsidRDefault="0024412E"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上櫃</w:t>
            </w:r>
          </w:p>
        </w:tc>
        <w:tc>
          <w:tcPr>
            <w:tcW w:w="1980" w:type="dxa"/>
            <w:shd w:val="clear" w:color="auto" w:fill="auto"/>
            <w:vAlign w:val="center"/>
          </w:tcPr>
          <w:p w14:paraId="3D535FF9" w14:textId="77777777" w:rsidR="0024412E" w:rsidRPr="00261D77" w:rsidRDefault="0024412E" w:rsidP="00491E62">
            <w:pPr>
              <w:tabs>
                <w:tab w:val="left" w:pos="720"/>
              </w:tabs>
              <w:spacing w:line="280" w:lineRule="exact"/>
              <w:rPr>
                <w:rFonts w:eastAsia="標楷體"/>
                <w:spacing w:val="-12"/>
                <w:szCs w:val="24"/>
              </w:rPr>
            </w:pPr>
            <w:r w:rsidRPr="00261D77">
              <w:rPr>
                <w:rFonts w:eastAsia="標楷體" w:hint="eastAsia"/>
                <w:spacing w:val="-12"/>
                <w:szCs w:val="24"/>
              </w:rPr>
              <w:t>存託憑證之存託機構</w:t>
            </w:r>
          </w:p>
        </w:tc>
        <w:tc>
          <w:tcPr>
            <w:tcW w:w="3180" w:type="dxa"/>
            <w:shd w:val="clear" w:color="auto" w:fill="auto"/>
          </w:tcPr>
          <w:p w14:paraId="4295B217" w14:textId="77777777" w:rsidR="0024412E" w:rsidRPr="00261D77" w:rsidRDefault="0024412E" w:rsidP="00491E62">
            <w:pPr>
              <w:tabs>
                <w:tab w:val="left" w:pos="720"/>
              </w:tabs>
              <w:spacing w:line="280" w:lineRule="exact"/>
              <w:rPr>
                <w:rFonts w:eastAsia="標楷體"/>
                <w:spacing w:val="-12"/>
                <w:szCs w:val="24"/>
              </w:rPr>
            </w:pPr>
          </w:p>
        </w:tc>
      </w:tr>
      <w:tr w:rsidR="00261D77" w:rsidRPr="00261D77" w14:paraId="230A5449" w14:textId="77777777" w:rsidTr="008C5861">
        <w:trPr>
          <w:trHeight w:val="90"/>
          <w:jc w:val="center"/>
        </w:trPr>
        <w:tc>
          <w:tcPr>
            <w:tcW w:w="1351" w:type="dxa"/>
            <w:vMerge/>
            <w:vAlign w:val="center"/>
          </w:tcPr>
          <w:p w14:paraId="7799328C" w14:textId="77777777" w:rsidR="0024412E" w:rsidRPr="00261D77" w:rsidRDefault="0024412E" w:rsidP="00491E62">
            <w:pPr>
              <w:pStyle w:val="ab"/>
              <w:jc w:val="distribute"/>
              <w:rPr>
                <w:rFonts w:ascii="Times New Roman" w:eastAsia="標楷體" w:hAnsi="Times New Roman"/>
                <w:sz w:val="24"/>
                <w:szCs w:val="24"/>
              </w:rPr>
            </w:pPr>
          </w:p>
        </w:tc>
        <w:tc>
          <w:tcPr>
            <w:tcW w:w="1529" w:type="dxa"/>
            <w:vMerge/>
            <w:vAlign w:val="center"/>
          </w:tcPr>
          <w:p w14:paraId="4B350B10" w14:textId="77777777" w:rsidR="0024412E" w:rsidRPr="00261D77" w:rsidRDefault="0024412E" w:rsidP="00491E62">
            <w:pPr>
              <w:pStyle w:val="ab"/>
              <w:numPr>
                <w:ilvl w:val="0"/>
                <w:numId w:val="23"/>
              </w:numPr>
              <w:rPr>
                <w:rFonts w:ascii="Times New Roman" w:eastAsia="標楷體" w:hAnsi="Times New Roman"/>
                <w:sz w:val="24"/>
                <w:szCs w:val="24"/>
              </w:rPr>
            </w:pPr>
          </w:p>
        </w:tc>
        <w:tc>
          <w:tcPr>
            <w:tcW w:w="1260" w:type="dxa"/>
            <w:vMerge/>
            <w:vAlign w:val="center"/>
          </w:tcPr>
          <w:p w14:paraId="4CF6355C" w14:textId="77777777" w:rsidR="0024412E" w:rsidRPr="00261D77" w:rsidRDefault="0024412E" w:rsidP="00491E62">
            <w:pPr>
              <w:pStyle w:val="ab"/>
              <w:numPr>
                <w:ilvl w:val="0"/>
                <w:numId w:val="23"/>
              </w:numPr>
              <w:rPr>
                <w:rFonts w:ascii="Times New Roman" w:eastAsia="標楷體" w:hAnsi="Times New Roman"/>
                <w:sz w:val="24"/>
                <w:szCs w:val="24"/>
              </w:rPr>
            </w:pPr>
          </w:p>
        </w:tc>
        <w:tc>
          <w:tcPr>
            <w:tcW w:w="1080" w:type="dxa"/>
            <w:vMerge/>
            <w:vAlign w:val="center"/>
          </w:tcPr>
          <w:p w14:paraId="1C69EE61" w14:textId="77777777" w:rsidR="0024412E" w:rsidRPr="00261D77" w:rsidRDefault="0024412E" w:rsidP="00491E62">
            <w:pPr>
              <w:pStyle w:val="ab"/>
              <w:numPr>
                <w:ilvl w:val="0"/>
                <w:numId w:val="23"/>
              </w:numPr>
              <w:rPr>
                <w:rFonts w:ascii="Times New Roman" w:eastAsia="標楷體" w:hAnsi="Times New Roman"/>
                <w:sz w:val="24"/>
                <w:szCs w:val="24"/>
              </w:rPr>
            </w:pPr>
          </w:p>
        </w:tc>
        <w:tc>
          <w:tcPr>
            <w:tcW w:w="1980" w:type="dxa"/>
            <w:shd w:val="clear" w:color="auto" w:fill="auto"/>
            <w:vAlign w:val="center"/>
          </w:tcPr>
          <w:p w14:paraId="26EABE8E" w14:textId="77777777" w:rsidR="0024412E" w:rsidRPr="00261D77" w:rsidRDefault="0024412E" w:rsidP="00491E62">
            <w:pPr>
              <w:tabs>
                <w:tab w:val="left" w:pos="720"/>
              </w:tabs>
              <w:spacing w:line="280" w:lineRule="exact"/>
              <w:rPr>
                <w:rFonts w:eastAsia="標楷體"/>
                <w:spacing w:val="-12"/>
                <w:szCs w:val="24"/>
              </w:rPr>
            </w:pPr>
            <w:r w:rsidRPr="00261D77">
              <w:rPr>
                <w:rFonts w:eastAsia="標楷體" w:hint="eastAsia"/>
                <w:spacing w:val="-12"/>
                <w:szCs w:val="24"/>
              </w:rPr>
              <w:t>存託憑證之保管機構</w:t>
            </w:r>
          </w:p>
        </w:tc>
        <w:tc>
          <w:tcPr>
            <w:tcW w:w="3180" w:type="dxa"/>
            <w:shd w:val="clear" w:color="auto" w:fill="auto"/>
          </w:tcPr>
          <w:p w14:paraId="169D13B9" w14:textId="77777777" w:rsidR="0024412E" w:rsidRPr="00261D77" w:rsidRDefault="0024412E" w:rsidP="00491E62">
            <w:pPr>
              <w:tabs>
                <w:tab w:val="left" w:pos="720"/>
              </w:tabs>
              <w:spacing w:line="280" w:lineRule="exact"/>
              <w:rPr>
                <w:rFonts w:eastAsia="標楷體"/>
                <w:spacing w:val="-12"/>
                <w:szCs w:val="24"/>
              </w:rPr>
            </w:pPr>
          </w:p>
        </w:tc>
      </w:tr>
      <w:tr w:rsidR="00261D77" w:rsidRPr="00261D77" w14:paraId="76840944" w14:textId="77777777" w:rsidTr="008C5861">
        <w:trPr>
          <w:trHeight w:val="307"/>
          <w:jc w:val="center"/>
        </w:trPr>
        <w:tc>
          <w:tcPr>
            <w:tcW w:w="1351" w:type="dxa"/>
            <w:vAlign w:val="center"/>
          </w:tcPr>
          <w:p w14:paraId="5E503136" w14:textId="77777777" w:rsidR="0024412E" w:rsidRPr="00261D77" w:rsidRDefault="0024412E" w:rsidP="00491E62">
            <w:pPr>
              <w:spacing w:line="240" w:lineRule="exact"/>
              <w:jc w:val="distribute"/>
              <w:rPr>
                <w:rFonts w:eastAsia="標楷體"/>
                <w:sz w:val="2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9029" w:type="dxa"/>
            <w:gridSpan w:val="5"/>
            <w:vAlign w:val="center"/>
          </w:tcPr>
          <w:p w14:paraId="457CC367" w14:textId="77777777" w:rsidR="0024412E" w:rsidRPr="00261D77" w:rsidRDefault="0024412E" w:rsidP="00491E62">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5E6117A4" w14:textId="77777777" w:rsidR="0024412E" w:rsidRPr="00261D77" w:rsidRDefault="0024412E" w:rsidP="00491E62">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w:t>
            </w:r>
            <w:r w:rsidR="00800113" w:rsidRPr="00261D77">
              <w:rPr>
                <w:rFonts w:eastAsia="標楷體" w:hint="eastAsia"/>
                <w:sz w:val="22"/>
              </w:rPr>
              <w:t>、□認股權憑證</w:t>
            </w:r>
            <w:r w:rsidR="00800113" w:rsidRPr="00261D77">
              <w:rPr>
                <w:rFonts w:eastAsia="標楷體" w:hint="eastAsia"/>
                <w:sz w:val="22"/>
              </w:rPr>
              <w:t xml:space="preserve">  </w:t>
            </w:r>
            <w:r w:rsidRPr="00261D77">
              <w:rPr>
                <w:rFonts w:eastAsia="標楷體" w:hint="eastAsia"/>
                <w:sz w:val="22"/>
              </w:rPr>
              <w:t>已認購</w:t>
            </w:r>
            <w:r w:rsidR="00800113" w:rsidRPr="00261D77">
              <w:rPr>
                <w:rFonts w:eastAsia="標楷體" w:hint="eastAsia"/>
                <w:sz w:val="22"/>
              </w:rPr>
              <w:t xml:space="preserve">   </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p w14:paraId="4DD4C485" w14:textId="77777777" w:rsidR="0024412E" w:rsidRPr="00261D77" w:rsidRDefault="0024412E" w:rsidP="00491E62">
            <w:pPr>
              <w:pStyle w:val="afc"/>
              <w:spacing w:line="240" w:lineRule="exact"/>
              <w:rPr>
                <w:rFonts w:eastAsia="標楷體"/>
              </w:rPr>
            </w:pPr>
          </w:p>
        </w:tc>
      </w:tr>
      <w:tr w:rsidR="00261D77" w:rsidRPr="00261D77" w14:paraId="0F1DD2DE" w14:textId="77777777" w:rsidTr="008C5861">
        <w:trPr>
          <w:trHeight w:val="307"/>
          <w:jc w:val="center"/>
        </w:trPr>
        <w:tc>
          <w:tcPr>
            <w:tcW w:w="1351" w:type="dxa"/>
            <w:vAlign w:val="center"/>
          </w:tcPr>
          <w:p w14:paraId="42646592" w14:textId="77777777" w:rsidR="0024412E" w:rsidRPr="00261D77" w:rsidRDefault="0024412E" w:rsidP="00491E62">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募集資金用途及預計可能產生效益</w:t>
            </w:r>
            <w:r w:rsidRPr="00261D77">
              <w:rPr>
                <w:rFonts w:ascii="Times New Roman" w:eastAsia="標楷體" w:hAnsi="Times New Roman" w:hint="eastAsia"/>
                <w:sz w:val="24"/>
                <w:szCs w:val="24"/>
              </w:rPr>
              <w:lastRenderedPageBreak/>
              <w:t>概述</w:t>
            </w:r>
          </w:p>
        </w:tc>
        <w:tc>
          <w:tcPr>
            <w:tcW w:w="9029" w:type="dxa"/>
            <w:gridSpan w:val="5"/>
            <w:vAlign w:val="center"/>
          </w:tcPr>
          <w:p w14:paraId="20997339" w14:textId="77777777" w:rsidR="0024412E" w:rsidRPr="00261D77" w:rsidRDefault="0024412E" w:rsidP="00491E62">
            <w:pPr>
              <w:tabs>
                <w:tab w:val="left" w:pos="720"/>
              </w:tabs>
              <w:spacing w:line="280" w:lineRule="exact"/>
              <w:rPr>
                <w:rFonts w:eastAsia="標楷體"/>
                <w:spacing w:val="-12"/>
                <w:szCs w:val="24"/>
              </w:rPr>
            </w:pPr>
          </w:p>
          <w:p w14:paraId="39E61BBD" w14:textId="77777777" w:rsidR="0024412E" w:rsidRPr="00261D77" w:rsidRDefault="0024412E" w:rsidP="00491E62">
            <w:pPr>
              <w:tabs>
                <w:tab w:val="left" w:pos="720"/>
              </w:tabs>
              <w:spacing w:line="280" w:lineRule="exact"/>
              <w:rPr>
                <w:rFonts w:eastAsia="標楷體"/>
                <w:spacing w:val="-12"/>
                <w:szCs w:val="24"/>
              </w:rPr>
            </w:pPr>
          </w:p>
          <w:p w14:paraId="4BC2E6D2" w14:textId="77777777" w:rsidR="0024412E" w:rsidRPr="00261D77" w:rsidRDefault="0024412E" w:rsidP="00491E62">
            <w:pPr>
              <w:tabs>
                <w:tab w:val="left" w:pos="720"/>
              </w:tabs>
              <w:spacing w:line="280" w:lineRule="exact"/>
              <w:rPr>
                <w:rFonts w:eastAsia="標楷體"/>
                <w:spacing w:val="-12"/>
                <w:szCs w:val="24"/>
              </w:rPr>
            </w:pPr>
          </w:p>
        </w:tc>
      </w:tr>
    </w:tbl>
    <w:p w14:paraId="062F5A8E" w14:textId="77777777" w:rsidR="001876B8" w:rsidRPr="00261D77" w:rsidRDefault="001876B8" w:rsidP="009D5A16">
      <w:pPr>
        <w:pStyle w:val="af9"/>
        <w:spacing w:line="320" w:lineRule="atLeast"/>
        <w:ind w:leftChars="100" w:left="807" w:rightChars="200" w:right="480" w:hanging="567"/>
        <w:jc w:val="left"/>
        <w:outlineLvl w:val="0"/>
        <w:rPr>
          <w:sz w:val="22"/>
        </w:rPr>
      </w:pPr>
      <w:proofErr w:type="gramStart"/>
      <w:r w:rsidRPr="00261D77">
        <w:rPr>
          <w:rFonts w:hint="eastAsia"/>
          <w:sz w:val="22"/>
        </w:rPr>
        <w:t>註</w:t>
      </w:r>
      <w:proofErr w:type="gramEnd"/>
      <w:r w:rsidR="006C6908"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61B1AD23" w14:textId="084A503D" w:rsidR="006C6908" w:rsidRPr="00261D77" w:rsidRDefault="006C6908" w:rsidP="008C5861">
      <w:pPr>
        <w:pStyle w:val="af9"/>
        <w:spacing w:line="320" w:lineRule="atLeast"/>
        <w:ind w:leftChars="100" w:left="716" w:rightChars="200" w:right="480" w:hanging="476"/>
        <w:jc w:val="left"/>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：請加列預定發行日期、發行地點及交易地點。</w:t>
      </w:r>
    </w:p>
    <w:p w14:paraId="54DAAFDA" w14:textId="6499309C" w:rsidR="008C5861" w:rsidRPr="00261D77" w:rsidRDefault="008C5861" w:rsidP="008C5861">
      <w:pPr>
        <w:pStyle w:val="af9"/>
        <w:spacing w:line="320" w:lineRule="atLeast"/>
        <w:ind w:leftChars="100" w:left="716" w:rightChars="200" w:right="480" w:hanging="476"/>
        <w:jc w:val="left"/>
        <w:outlineLvl w:val="0"/>
        <w:rPr>
          <w:sz w:val="22"/>
        </w:rPr>
      </w:pPr>
    </w:p>
    <w:p w14:paraId="63EAB885" w14:textId="3EB5BD14" w:rsidR="008C5861" w:rsidRPr="00261D77" w:rsidRDefault="008C5861" w:rsidP="008C5861">
      <w:pPr>
        <w:pStyle w:val="af9"/>
        <w:spacing w:line="320" w:lineRule="atLeast"/>
        <w:ind w:leftChars="100" w:left="716" w:rightChars="200" w:right="480" w:hanging="476"/>
        <w:jc w:val="left"/>
        <w:outlineLvl w:val="0"/>
        <w:rPr>
          <w:sz w:val="22"/>
        </w:rPr>
      </w:pPr>
    </w:p>
    <w:p w14:paraId="5D237E48" w14:textId="35B07E14" w:rsidR="008C5861" w:rsidRPr="00261D77" w:rsidRDefault="008C5861" w:rsidP="008C5861">
      <w:pPr>
        <w:pStyle w:val="af9"/>
        <w:spacing w:line="320" w:lineRule="atLeast"/>
        <w:ind w:leftChars="100" w:left="716" w:rightChars="200" w:right="480" w:hanging="476"/>
        <w:jc w:val="left"/>
        <w:outlineLvl w:val="0"/>
        <w:rPr>
          <w:sz w:val="22"/>
        </w:rPr>
      </w:pPr>
    </w:p>
    <w:p w14:paraId="4EE18AA6" w14:textId="3D90E3C9" w:rsidR="008C5861" w:rsidRPr="00261D77" w:rsidRDefault="008C5861" w:rsidP="008C5861">
      <w:pPr>
        <w:pStyle w:val="af9"/>
        <w:spacing w:line="320" w:lineRule="atLeast"/>
        <w:ind w:leftChars="100" w:left="716" w:rightChars="200" w:right="480" w:hanging="476"/>
        <w:jc w:val="left"/>
        <w:outlineLvl w:val="0"/>
        <w:rPr>
          <w:sz w:val="22"/>
        </w:rPr>
      </w:pPr>
    </w:p>
    <w:p w14:paraId="7A7F7BEB" w14:textId="07C1E7C7" w:rsidR="008C5861" w:rsidRPr="00261D77" w:rsidRDefault="008C5861" w:rsidP="008C5861">
      <w:pPr>
        <w:pStyle w:val="af9"/>
        <w:spacing w:line="320" w:lineRule="atLeast"/>
        <w:ind w:leftChars="100" w:left="716" w:rightChars="200" w:right="480" w:hanging="476"/>
        <w:jc w:val="left"/>
        <w:outlineLvl w:val="0"/>
        <w:rPr>
          <w:sz w:val="22"/>
        </w:rPr>
      </w:pPr>
    </w:p>
    <w:p w14:paraId="34E56515" w14:textId="5F639B69" w:rsidR="008C5861" w:rsidRPr="00261D77" w:rsidRDefault="008C5861" w:rsidP="008C5861">
      <w:pPr>
        <w:pStyle w:val="af9"/>
        <w:spacing w:line="320" w:lineRule="atLeast"/>
        <w:ind w:leftChars="100" w:left="716" w:rightChars="200" w:right="480" w:hanging="476"/>
        <w:jc w:val="left"/>
        <w:outlineLvl w:val="0"/>
        <w:rPr>
          <w:sz w:val="22"/>
        </w:rPr>
      </w:pPr>
    </w:p>
    <w:p w14:paraId="0B4E019C" w14:textId="4AA077D1" w:rsidR="008C5861" w:rsidRPr="00261D77" w:rsidRDefault="008C5861" w:rsidP="008C5861">
      <w:pPr>
        <w:pStyle w:val="af9"/>
        <w:spacing w:line="320" w:lineRule="atLeast"/>
        <w:ind w:leftChars="100" w:left="716" w:rightChars="200" w:right="480" w:hanging="476"/>
        <w:jc w:val="left"/>
        <w:outlineLvl w:val="0"/>
        <w:rPr>
          <w:sz w:val="22"/>
        </w:rPr>
      </w:pPr>
    </w:p>
    <w:p w14:paraId="092164F8" w14:textId="612B41FA" w:rsidR="008C5861" w:rsidRPr="00261D77" w:rsidRDefault="008C5861" w:rsidP="008C5861">
      <w:pPr>
        <w:pStyle w:val="af9"/>
        <w:spacing w:line="320" w:lineRule="atLeast"/>
        <w:ind w:leftChars="100" w:left="716" w:rightChars="200" w:right="480" w:hanging="476"/>
        <w:jc w:val="left"/>
        <w:outlineLvl w:val="0"/>
        <w:rPr>
          <w:sz w:val="22"/>
        </w:rPr>
      </w:pPr>
    </w:p>
    <w:p w14:paraId="538F0363" w14:textId="3081D890" w:rsidR="008C5861" w:rsidRPr="00261D77" w:rsidRDefault="008C5861" w:rsidP="008C5861">
      <w:pPr>
        <w:pStyle w:val="af9"/>
        <w:spacing w:line="320" w:lineRule="atLeast"/>
        <w:ind w:leftChars="100" w:left="716" w:rightChars="200" w:right="480" w:hanging="476"/>
        <w:jc w:val="left"/>
        <w:outlineLvl w:val="0"/>
        <w:rPr>
          <w:sz w:val="22"/>
        </w:rPr>
      </w:pPr>
    </w:p>
    <w:p w14:paraId="005DDFDD" w14:textId="2C61C2B4" w:rsidR="008C5861" w:rsidRPr="00261D77" w:rsidRDefault="008C5861" w:rsidP="008C5861">
      <w:pPr>
        <w:pStyle w:val="af9"/>
        <w:spacing w:line="320" w:lineRule="atLeast"/>
        <w:ind w:leftChars="100" w:left="716" w:rightChars="200" w:right="480" w:hanging="476"/>
        <w:jc w:val="left"/>
        <w:outlineLvl w:val="0"/>
        <w:rPr>
          <w:sz w:val="22"/>
        </w:rPr>
      </w:pPr>
    </w:p>
    <w:p w14:paraId="3D774DAE" w14:textId="24EBEFB8" w:rsidR="008C5861" w:rsidRPr="00261D77" w:rsidRDefault="008C5861" w:rsidP="008C5861">
      <w:pPr>
        <w:pStyle w:val="af9"/>
        <w:spacing w:line="320" w:lineRule="atLeast"/>
        <w:ind w:leftChars="100" w:left="716" w:rightChars="200" w:right="480" w:hanging="476"/>
        <w:jc w:val="left"/>
        <w:outlineLvl w:val="0"/>
        <w:rPr>
          <w:sz w:val="22"/>
        </w:rPr>
      </w:pPr>
    </w:p>
    <w:p w14:paraId="0A5821B7" w14:textId="721221F9" w:rsidR="008C5861" w:rsidRPr="00261D77" w:rsidRDefault="008C5861" w:rsidP="008C5861">
      <w:pPr>
        <w:pStyle w:val="af9"/>
        <w:spacing w:line="320" w:lineRule="atLeast"/>
        <w:ind w:leftChars="100" w:left="716" w:rightChars="200" w:right="480" w:hanging="476"/>
        <w:jc w:val="left"/>
        <w:outlineLvl w:val="0"/>
        <w:rPr>
          <w:sz w:val="22"/>
        </w:rPr>
      </w:pPr>
    </w:p>
    <w:p w14:paraId="3CAE4C03" w14:textId="05A6E0FE" w:rsidR="008C5861" w:rsidRPr="00261D77" w:rsidRDefault="008C5861" w:rsidP="008C5861">
      <w:pPr>
        <w:pStyle w:val="af9"/>
        <w:spacing w:line="320" w:lineRule="atLeast"/>
        <w:ind w:leftChars="100" w:left="716" w:rightChars="200" w:right="480" w:hanging="476"/>
        <w:jc w:val="left"/>
        <w:outlineLvl w:val="0"/>
        <w:rPr>
          <w:sz w:val="22"/>
        </w:rPr>
      </w:pPr>
    </w:p>
    <w:p w14:paraId="6E1211D7" w14:textId="46434D55" w:rsidR="008C5861" w:rsidRPr="00261D77" w:rsidRDefault="008C5861" w:rsidP="008C5861">
      <w:pPr>
        <w:pStyle w:val="af9"/>
        <w:spacing w:line="320" w:lineRule="atLeast"/>
        <w:ind w:leftChars="100" w:left="716" w:rightChars="200" w:right="480" w:hanging="476"/>
        <w:jc w:val="left"/>
        <w:outlineLvl w:val="0"/>
        <w:rPr>
          <w:sz w:val="22"/>
        </w:rPr>
      </w:pPr>
    </w:p>
    <w:p w14:paraId="1EFA82D5" w14:textId="0B79EDC3" w:rsidR="008C5861" w:rsidRPr="00261D77" w:rsidRDefault="008C5861" w:rsidP="008C5861">
      <w:pPr>
        <w:pStyle w:val="af9"/>
        <w:spacing w:line="320" w:lineRule="atLeast"/>
        <w:ind w:leftChars="100" w:left="716" w:rightChars="200" w:right="480" w:hanging="476"/>
        <w:jc w:val="left"/>
        <w:outlineLvl w:val="0"/>
        <w:rPr>
          <w:sz w:val="22"/>
        </w:rPr>
      </w:pPr>
    </w:p>
    <w:p w14:paraId="5FA31726" w14:textId="0EBBE752" w:rsidR="008C5861" w:rsidRPr="00261D77" w:rsidRDefault="008C5861" w:rsidP="008C5861">
      <w:pPr>
        <w:pStyle w:val="af9"/>
        <w:spacing w:line="320" w:lineRule="atLeast"/>
        <w:ind w:leftChars="100" w:left="716" w:rightChars="200" w:right="480" w:hanging="476"/>
        <w:jc w:val="left"/>
        <w:outlineLvl w:val="0"/>
        <w:rPr>
          <w:sz w:val="22"/>
        </w:rPr>
      </w:pPr>
    </w:p>
    <w:p w14:paraId="59A5F873" w14:textId="4F392E71" w:rsidR="008C5861" w:rsidRPr="00261D77" w:rsidRDefault="008C5861" w:rsidP="008C5861">
      <w:pPr>
        <w:pStyle w:val="af9"/>
        <w:spacing w:line="320" w:lineRule="atLeast"/>
        <w:ind w:leftChars="100" w:left="716" w:rightChars="200" w:right="480" w:hanging="476"/>
        <w:jc w:val="left"/>
        <w:outlineLvl w:val="0"/>
        <w:rPr>
          <w:sz w:val="22"/>
        </w:rPr>
      </w:pPr>
    </w:p>
    <w:p w14:paraId="5FB776A5" w14:textId="1C4F90BA" w:rsidR="008C5861" w:rsidRPr="00261D77" w:rsidRDefault="008C5861" w:rsidP="008C5861">
      <w:pPr>
        <w:pStyle w:val="af9"/>
        <w:spacing w:line="320" w:lineRule="atLeast"/>
        <w:ind w:leftChars="100" w:left="716" w:rightChars="200" w:right="480" w:hanging="476"/>
        <w:jc w:val="left"/>
        <w:outlineLvl w:val="0"/>
        <w:rPr>
          <w:sz w:val="22"/>
        </w:rPr>
      </w:pPr>
    </w:p>
    <w:p w14:paraId="337001EB" w14:textId="6B065FBF" w:rsidR="008C5861" w:rsidRPr="00261D77" w:rsidRDefault="008C5861" w:rsidP="008C5861">
      <w:pPr>
        <w:pStyle w:val="af9"/>
        <w:spacing w:line="320" w:lineRule="atLeast"/>
        <w:ind w:leftChars="100" w:left="716" w:rightChars="200" w:right="480" w:hanging="476"/>
        <w:jc w:val="left"/>
        <w:outlineLvl w:val="0"/>
        <w:rPr>
          <w:sz w:val="22"/>
        </w:rPr>
      </w:pPr>
    </w:p>
    <w:p w14:paraId="6E94183F" w14:textId="42731E73" w:rsidR="008C5861" w:rsidRPr="00261D77" w:rsidRDefault="008C5861" w:rsidP="008C5861">
      <w:pPr>
        <w:pStyle w:val="af9"/>
        <w:spacing w:line="320" w:lineRule="atLeast"/>
        <w:ind w:leftChars="100" w:left="716" w:rightChars="200" w:right="480" w:hanging="476"/>
        <w:jc w:val="left"/>
        <w:outlineLvl w:val="0"/>
        <w:rPr>
          <w:sz w:val="22"/>
        </w:rPr>
      </w:pPr>
    </w:p>
    <w:p w14:paraId="5563FB77" w14:textId="77B2EE53" w:rsidR="008C5861" w:rsidRPr="00261D77" w:rsidRDefault="008C5861" w:rsidP="008C5861">
      <w:pPr>
        <w:pStyle w:val="af9"/>
        <w:spacing w:line="320" w:lineRule="atLeast"/>
        <w:ind w:leftChars="100" w:left="716" w:rightChars="200" w:right="480" w:hanging="476"/>
        <w:jc w:val="left"/>
        <w:outlineLvl w:val="0"/>
        <w:rPr>
          <w:sz w:val="22"/>
        </w:rPr>
      </w:pPr>
    </w:p>
    <w:p w14:paraId="266DEE26" w14:textId="6255F55B" w:rsidR="008C5861" w:rsidRPr="00261D77" w:rsidRDefault="008C5861" w:rsidP="008C5861">
      <w:pPr>
        <w:pStyle w:val="af9"/>
        <w:spacing w:line="320" w:lineRule="atLeast"/>
        <w:ind w:leftChars="100" w:left="716" w:rightChars="200" w:right="480" w:hanging="476"/>
        <w:jc w:val="left"/>
        <w:outlineLvl w:val="0"/>
        <w:rPr>
          <w:sz w:val="22"/>
        </w:rPr>
      </w:pPr>
    </w:p>
    <w:p w14:paraId="16B27DD3" w14:textId="5891D25B" w:rsidR="008C5861" w:rsidRPr="00261D77" w:rsidRDefault="008C5861" w:rsidP="008C5861">
      <w:pPr>
        <w:pStyle w:val="af9"/>
        <w:spacing w:line="320" w:lineRule="atLeast"/>
        <w:ind w:leftChars="100" w:left="716" w:rightChars="200" w:right="480" w:hanging="476"/>
        <w:jc w:val="left"/>
        <w:outlineLvl w:val="0"/>
        <w:rPr>
          <w:sz w:val="22"/>
        </w:rPr>
      </w:pPr>
    </w:p>
    <w:p w14:paraId="6D3FCA91" w14:textId="434B10E4" w:rsidR="008C5861" w:rsidRPr="00261D77" w:rsidRDefault="008C5861" w:rsidP="008C5861">
      <w:pPr>
        <w:pStyle w:val="af9"/>
        <w:spacing w:line="320" w:lineRule="atLeast"/>
        <w:ind w:leftChars="100" w:left="716" w:rightChars="200" w:right="480" w:hanging="476"/>
        <w:jc w:val="left"/>
        <w:outlineLvl w:val="0"/>
        <w:rPr>
          <w:sz w:val="22"/>
        </w:rPr>
      </w:pPr>
    </w:p>
    <w:p w14:paraId="31D3CA2E" w14:textId="250007E7" w:rsidR="008C5861" w:rsidRPr="00261D77" w:rsidRDefault="008C5861" w:rsidP="008C5861">
      <w:pPr>
        <w:pStyle w:val="af9"/>
        <w:spacing w:line="320" w:lineRule="atLeast"/>
        <w:ind w:leftChars="100" w:left="716" w:rightChars="200" w:right="480" w:hanging="476"/>
        <w:jc w:val="left"/>
        <w:outlineLvl w:val="0"/>
        <w:rPr>
          <w:sz w:val="22"/>
        </w:rPr>
      </w:pPr>
    </w:p>
    <w:p w14:paraId="0D3BDD72" w14:textId="4CAB1E8D" w:rsidR="008C5861" w:rsidRPr="00261D77" w:rsidRDefault="008C5861" w:rsidP="008C5861">
      <w:pPr>
        <w:pStyle w:val="af9"/>
        <w:spacing w:line="320" w:lineRule="atLeast"/>
        <w:ind w:leftChars="100" w:left="716" w:rightChars="200" w:right="480" w:hanging="476"/>
        <w:jc w:val="left"/>
        <w:outlineLvl w:val="0"/>
        <w:rPr>
          <w:sz w:val="22"/>
        </w:rPr>
      </w:pPr>
    </w:p>
    <w:p w14:paraId="5BBFF3A4" w14:textId="6DF2D469" w:rsidR="008C5861" w:rsidRPr="00261D77" w:rsidRDefault="008C5861" w:rsidP="008C5861">
      <w:pPr>
        <w:pStyle w:val="af9"/>
        <w:spacing w:line="320" w:lineRule="atLeast"/>
        <w:ind w:leftChars="100" w:left="716" w:rightChars="200" w:right="480" w:hanging="476"/>
        <w:jc w:val="left"/>
        <w:outlineLvl w:val="0"/>
        <w:rPr>
          <w:sz w:val="22"/>
        </w:rPr>
      </w:pPr>
    </w:p>
    <w:p w14:paraId="17CBA753" w14:textId="7ADED345" w:rsidR="008C5861" w:rsidRPr="00261D77" w:rsidRDefault="008C5861" w:rsidP="008C5861">
      <w:pPr>
        <w:pStyle w:val="af9"/>
        <w:spacing w:line="320" w:lineRule="atLeast"/>
        <w:ind w:leftChars="100" w:left="716" w:rightChars="200" w:right="480" w:hanging="476"/>
        <w:jc w:val="left"/>
        <w:outlineLvl w:val="0"/>
        <w:rPr>
          <w:sz w:val="22"/>
        </w:rPr>
      </w:pPr>
    </w:p>
    <w:p w14:paraId="515C0024" w14:textId="517E4B81" w:rsidR="008C5861" w:rsidRPr="00261D77" w:rsidRDefault="008C5861" w:rsidP="008C5861">
      <w:pPr>
        <w:pStyle w:val="af9"/>
        <w:spacing w:line="320" w:lineRule="atLeast"/>
        <w:ind w:leftChars="100" w:left="716" w:rightChars="200" w:right="480" w:hanging="476"/>
        <w:jc w:val="left"/>
        <w:outlineLvl w:val="0"/>
        <w:rPr>
          <w:sz w:val="22"/>
        </w:rPr>
      </w:pPr>
    </w:p>
    <w:p w14:paraId="75237950" w14:textId="6CF1F004" w:rsidR="008C5861" w:rsidRPr="00261D77" w:rsidRDefault="008C5861" w:rsidP="008C5861">
      <w:pPr>
        <w:pStyle w:val="af9"/>
        <w:spacing w:line="320" w:lineRule="atLeast"/>
        <w:ind w:leftChars="100" w:left="716" w:rightChars="200" w:right="480" w:hanging="476"/>
        <w:jc w:val="left"/>
        <w:outlineLvl w:val="0"/>
        <w:rPr>
          <w:sz w:val="22"/>
        </w:rPr>
      </w:pPr>
    </w:p>
    <w:p w14:paraId="1891B055" w14:textId="28266F7E" w:rsidR="008C5861" w:rsidRPr="00261D77" w:rsidRDefault="008C5861" w:rsidP="008C5861">
      <w:pPr>
        <w:pStyle w:val="af9"/>
        <w:spacing w:line="320" w:lineRule="atLeast"/>
        <w:ind w:leftChars="100" w:left="716" w:rightChars="200" w:right="480" w:hanging="476"/>
        <w:jc w:val="left"/>
        <w:outlineLvl w:val="0"/>
        <w:rPr>
          <w:sz w:val="22"/>
        </w:rPr>
      </w:pPr>
    </w:p>
    <w:p w14:paraId="658FFA9B" w14:textId="5F8DF13C" w:rsidR="008C5861" w:rsidRPr="00261D77" w:rsidRDefault="008C5861" w:rsidP="008C5861">
      <w:pPr>
        <w:pStyle w:val="af9"/>
        <w:spacing w:line="320" w:lineRule="atLeast"/>
        <w:ind w:leftChars="100" w:left="716" w:rightChars="200" w:right="480" w:hanging="476"/>
        <w:jc w:val="left"/>
        <w:outlineLvl w:val="0"/>
        <w:rPr>
          <w:sz w:val="22"/>
        </w:rPr>
      </w:pPr>
    </w:p>
    <w:p w14:paraId="636C7E56" w14:textId="54378687" w:rsidR="008C5861" w:rsidRPr="00261D77" w:rsidRDefault="008C5861" w:rsidP="008C5861">
      <w:pPr>
        <w:pStyle w:val="af9"/>
        <w:spacing w:line="320" w:lineRule="atLeast"/>
        <w:ind w:leftChars="100" w:left="716" w:rightChars="200" w:right="480" w:hanging="476"/>
        <w:jc w:val="left"/>
        <w:outlineLvl w:val="0"/>
        <w:rPr>
          <w:sz w:val="22"/>
        </w:rPr>
      </w:pPr>
    </w:p>
    <w:p w14:paraId="7130C859" w14:textId="77830054" w:rsidR="008C5861" w:rsidRPr="00261D77" w:rsidRDefault="008C5861" w:rsidP="008C5861">
      <w:pPr>
        <w:pStyle w:val="af9"/>
        <w:spacing w:line="320" w:lineRule="atLeast"/>
        <w:ind w:leftChars="100" w:left="716" w:rightChars="200" w:right="480" w:hanging="476"/>
        <w:jc w:val="left"/>
        <w:outlineLvl w:val="0"/>
        <w:rPr>
          <w:sz w:val="22"/>
        </w:rPr>
      </w:pPr>
    </w:p>
    <w:p w14:paraId="77B09C69" w14:textId="4D6D58C3" w:rsidR="008C5861" w:rsidRPr="00261D77" w:rsidRDefault="008C5861" w:rsidP="008C5861">
      <w:pPr>
        <w:pStyle w:val="af9"/>
        <w:spacing w:line="320" w:lineRule="atLeast"/>
        <w:ind w:leftChars="100" w:left="716" w:rightChars="200" w:right="480" w:hanging="476"/>
        <w:jc w:val="left"/>
        <w:outlineLvl w:val="0"/>
        <w:rPr>
          <w:sz w:val="22"/>
        </w:rPr>
      </w:pPr>
    </w:p>
    <w:p w14:paraId="76F30AFA" w14:textId="64F9065D" w:rsidR="008C5861" w:rsidRPr="00261D77" w:rsidRDefault="008C5861" w:rsidP="008C5861">
      <w:pPr>
        <w:pStyle w:val="af9"/>
        <w:spacing w:line="320" w:lineRule="atLeast"/>
        <w:ind w:leftChars="100" w:left="716" w:rightChars="200" w:right="480" w:hanging="476"/>
        <w:jc w:val="left"/>
        <w:outlineLvl w:val="0"/>
        <w:rPr>
          <w:sz w:val="22"/>
        </w:rPr>
      </w:pPr>
    </w:p>
    <w:p w14:paraId="40760D34" w14:textId="0BE5618E" w:rsidR="008C5861" w:rsidRPr="00261D77" w:rsidRDefault="008C5861" w:rsidP="008C5861">
      <w:pPr>
        <w:pStyle w:val="af9"/>
        <w:spacing w:line="320" w:lineRule="atLeast"/>
        <w:ind w:leftChars="100" w:left="716" w:rightChars="200" w:right="480" w:hanging="476"/>
        <w:jc w:val="left"/>
        <w:outlineLvl w:val="0"/>
        <w:rPr>
          <w:sz w:val="22"/>
        </w:rPr>
      </w:pPr>
    </w:p>
    <w:p w14:paraId="79DC3A02" w14:textId="10AA4C20" w:rsidR="008C5861" w:rsidRPr="00261D77" w:rsidRDefault="008C5861" w:rsidP="008C5861">
      <w:pPr>
        <w:pStyle w:val="af9"/>
        <w:spacing w:line="320" w:lineRule="atLeast"/>
        <w:ind w:leftChars="100" w:left="716" w:rightChars="200" w:right="480" w:hanging="476"/>
        <w:jc w:val="left"/>
        <w:outlineLvl w:val="0"/>
        <w:rPr>
          <w:sz w:val="22"/>
        </w:rPr>
      </w:pPr>
    </w:p>
    <w:p w14:paraId="70372297" w14:textId="0E36F930" w:rsidR="008C5861" w:rsidRPr="00261D77" w:rsidRDefault="008C5861" w:rsidP="008C5861">
      <w:pPr>
        <w:pStyle w:val="af9"/>
        <w:spacing w:line="320" w:lineRule="atLeast"/>
        <w:ind w:leftChars="100" w:left="716" w:rightChars="200" w:right="480" w:hanging="476"/>
        <w:jc w:val="left"/>
        <w:outlineLvl w:val="0"/>
        <w:rPr>
          <w:sz w:val="22"/>
        </w:rPr>
      </w:pPr>
    </w:p>
    <w:p w14:paraId="6E026380" w14:textId="6CB02720" w:rsidR="008C5861" w:rsidRPr="00261D77" w:rsidRDefault="008C5861" w:rsidP="008C5861">
      <w:pPr>
        <w:pStyle w:val="af9"/>
        <w:spacing w:line="320" w:lineRule="atLeast"/>
        <w:ind w:leftChars="100" w:left="716" w:rightChars="200" w:right="480" w:hanging="476"/>
        <w:jc w:val="left"/>
        <w:outlineLvl w:val="0"/>
        <w:rPr>
          <w:sz w:val="22"/>
        </w:rPr>
      </w:pPr>
    </w:p>
    <w:p w14:paraId="3CD9D9C1" w14:textId="0C83A6F2" w:rsidR="008C5861" w:rsidRPr="00261D77" w:rsidRDefault="008C5861" w:rsidP="008C5861">
      <w:pPr>
        <w:pStyle w:val="af9"/>
        <w:spacing w:line="320" w:lineRule="atLeast"/>
        <w:ind w:leftChars="100" w:left="716" w:rightChars="200" w:right="480" w:hanging="476"/>
        <w:jc w:val="left"/>
        <w:outlineLvl w:val="0"/>
        <w:rPr>
          <w:sz w:val="22"/>
        </w:rPr>
      </w:pPr>
    </w:p>
    <w:p w14:paraId="31A83F9F" w14:textId="1E9D88F6" w:rsidR="008C5861" w:rsidRPr="00261D77" w:rsidRDefault="008C5861" w:rsidP="008C5861">
      <w:pPr>
        <w:pStyle w:val="af9"/>
        <w:spacing w:line="320" w:lineRule="atLeast"/>
        <w:ind w:leftChars="100" w:left="716" w:rightChars="200" w:right="480" w:hanging="476"/>
        <w:jc w:val="left"/>
        <w:outlineLvl w:val="0"/>
        <w:rPr>
          <w:sz w:val="22"/>
        </w:rPr>
      </w:pPr>
    </w:p>
    <w:p w14:paraId="1C9C02D0" w14:textId="282496F1" w:rsidR="008C5861" w:rsidRPr="00261D77" w:rsidRDefault="008C5861" w:rsidP="008C5861">
      <w:pPr>
        <w:pStyle w:val="af9"/>
        <w:spacing w:line="320" w:lineRule="atLeast"/>
        <w:ind w:leftChars="100" w:left="716" w:rightChars="200" w:right="480" w:hanging="476"/>
        <w:jc w:val="left"/>
        <w:outlineLvl w:val="0"/>
        <w:rPr>
          <w:sz w:val="22"/>
        </w:rPr>
      </w:pPr>
    </w:p>
    <w:p w14:paraId="784BF05A" w14:textId="5889D89E" w:rsidR="0024412E" w:rsidRPr="00235ADA" w:rsidRDefault="0024412E" w:rsidP="006C6908">
      <w:pPr>
        <w:pStyle w:val="af9"/>
        <w:spacing w:line="320" w:lineRule="atLeast"/>
        <w:ind w:left="448" w:rightChars="177" w:right="425" w:hanging="476"/>
        <w:jc w:val="center"/>
        <w:outlineLvl w:val="0"/>
        <w:rPr>
          <w:sz w:val="28"/>
          <w:szCs w:val="28"/>
        </w:rPr>
      </w:pPr>
      <w:r w:rsidRPr="00261D77">
        <w:rPr>
          <w:rFonts w:hint="eastAsia"/>
          <w:sz w:val="28"/>
          <w:szCs w:val="28"/>
        </w:rPr>
        <w:lastRenderedPageBreak/>
        <w:t>（</w:t>
      </w:r>
      <w:r w:rsidR="00D560C3" w:rsidRPr="00261D77">
        <w:rPr>
          <w:rFonts w:hint="eastAsia"/>
          <w:sz w:val="28"/>
          <w:szCs w:val="28"/>
        </w:rPr>
        <w:t>興</w:t>
      </w:r>
      <w:r w:rsidRPr="00261D77">
        <w:rPr>
          <w:rFonts w:hint="eastAsia"/>
          <w:sz w:val="28"/>
          <w:szCs w:val="28"/>
        </w:rPr>
        <w:t>櫃公司發行</w:t>
      </w:r>
      <w:r w:rsidR="00C13775" w:rsidRPr="00235ADA">
        <w:rPr>
          <w:rFonts w:hint="eastAsia"/>
          <w:sz w:val="28"/>
          <w:szCs w:val="28"/>
        </w:rPr>
        <w:t>海外</w:t>
      </w:r>
      <w:r w:rsidRPr="00235ADA">
        <w:rPr>
          <w:rFonts w:hint="eastAsia"/>
          <w:sz w:val="28"/>
          <w:szCs w:val="28"/>
        </w:rPr>
        <w:t>附認股權公司債者適用）</w:t>
      </w: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34"/>
        <w:gridCol w:w="1366"/>
        <w:gridCol w:w="1260"/>
        <w:gridCol w:w="1279"/>
        <w:gridCol w:w="1961"/>
        <w:gridCol w:w="3120"/>
      </w:tblGrid>
      <w:tr w:rsidR="00235ADA" w:rsidRPr="00235ADA" w14:paraId="3DCD0F1C" w14:textId="77777777" w:rsidTr="00FD60C4">
        <w:trPr>
          <w:jc w:val="center"/>
        </w:trPr>
        <w:tc>
          <w:tcPr>
            <w:tcW w:w="1334" w:type="dxa"/>
            <w:vMerge w:val="restart"/>
            <w:vAlign w:val="center"/>
          </w:tcPr>
          <w:p w14:paraId="1450A854" w14:textId="77777777" w:rsidR="001235AB" w:rsidRPr="00235ADA" w:rsidRDefault="001235AB" w:rsidP="00491E62">
            <w:pPr>
              <w:tabs>
                <w:tab w:val="left" w:pos="720"/>
              </w:tabs>
              <w:spacing w:line="280" w:lineRule="exact"/>
              <w:jc w:val="distribute"/>
              <w:rPr>
                <w:rFonts w:eastAsia="標楷體"/>
                <w:spacing w:val="-12"/>
                <w:szCs w:val="24"/>
              </w:rPr>
            </w:pPr>
            <w:r w:rsidRPr="00235ADA">
              <w:rPr>
                <w:rFonts w:eastAsia="標楷體" w:hint="eastAsia"/>
                <w:spacing w:val="-12"/>
                <w:szCs w:val="24"/>
              </w:rPr>
              <w:t>公司名稱</w:t>
            </w:r>
          </w:p>
        </w:tc>
        <w:tc>
          <w:tcPr>
            <w:tcW w:w="3905" w:type="dxa"/>
            <w:gridSpan w:val="3"/>
            <w:vMerge w:val="restart"/>
          </w:tcPr>
          <w:p w14:paraId="75566D43" w14:textId="77777777" w:rsidR="001235AB" w:rsidRPr="00235ADA" w:rsidRDefault="001235AB" w:rsidP="00491E62">
            <w:pPr>
              <w:tabs>
                <w:tab w:val="left" w:pos="720"/>
              </w:tabs>
              <w:spacing w:line="280" w:lineRule="exact"/>
              <w:rPr>
                <w:rFonts w:eastAsia="標楷體"/>
                <w:spacing w:val="-12"/>
              </w:rPr>
            </w:pPr>
          </w:p>
        </w:tc>
        <w:tc>
          <w:tcPr>
            <w:tcW w:w="1961" w:type="dxa"/>
            <w:vAlign w:val="center"/>
          </w:tcPr>
          <w:p w14:paraId="0FAA9FE0"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公司設立日期</w:t>
            </w:r>
          </w:p>
        </w:tc>
        <w:tc>
          <w:tcPr>
            <w:tcW w:w="3120" w:type="dxa"/>
          </w:tcPr>
          <w:p w14:paraId="1FC403A8" w14:textId="77777777" w:rsidR="001235AB" w:rsidRPr="00235ADA" w:rsidRDefault="001235AB" w:rsidP="00491E62">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35ADA" w14:paraId="6C10E3E2" w14:textId="77777777" w:rsidTr="00FD60C4">
        <w:trPr>
          <w:jc w:val="center"/>
        </w:trPr>
        <w:tc>
          <w:tcPr>
            <w:tcW w:w="1334" w:type="dxa"/>
            <w:vMerge/>
            <w:vAlign w:val="center"/>
          </w:tcPr>
          <w:p w14:paraId="7EC97F28" w14:textId="77777777" w:rsidR="001235AB" w:rsidRPr="00235ADA" w:rsidRDefault="001235AB" w:rsidP="00491E62">
            <w:pPr>
              <w:tabs>
                <w:tab w:val="left" w:pos="720"/>
              </w:tabs>
              <w:spacing w:line="280" w:lineRule="exact"/>
              <w:jc w:val="distribute"/>
              <w:rPr>
                <w:rFonts w:eastAsia="標楷體"/>
                <w:spacing w:val="-12"/>
                <w:szCs w:val="24"/>
              </w:rPr>
            </w:pPr>
          </w:p>
        </w:tc>
        <w:tc>
          <w:tcPr>
            <w:tcW w:w="3905" w:type="dxa"/>
            <w:gridSpan w:val="3"/>
            <w:vMerge/>
          </w:tcPr>
          <w:p w14:paraId="13202782" w14:textId="77777777" w:rsidR="001235AB" w:rsidRPr="00235ADA" w:rsidRDefault="001235AB" w:rsidP="00491E62">
            <w:pPr>
              <w:tabs>
                <w:tab w:val="left" w:pos="720"/>
              </w:tabs>
              <w:spacing w:line="280" w:lineRule="exact"/>
              <w:rPr>
                <w:rFonts w:eastAsia="標楷體"/>
                <w:spacing w:val="-12"/>
              </w:rPr>
            </w:pPr>
          </w:p>
        </w:tc>
        <w:tc>
          <w:tcPr>
            <w:tcW w:w="1961" w:type="dxa"/>
            <w:vAlign w:val="center"/>
          </w:tcPr>
          <w:p w14:paraId="53985102"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補辦公開發行日期</w:t>
            </w:r>
          </w:p>
        </w:tc>
        <w:tc>
          <w:tcPr>
            <w:tcW w:w="3120" w:type="dxa"/>
          </w:tcPr>
          <w:p w14:paraId="1568AF11" w14:textId="77777777" w:rsidR="001235AB" w:rsidRPr="00235ADA" w:rsidRDefault="001235AB" w:rsidP="00491E62">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35ADA" w14:paraId="6403BA17" w14:textId="77777777" w:rsidTr="00FD60C4">
        <w:trPr>
          <w:jc w:val="center"/>
        </w:trPr>
        <w:tc>
          <w:tcPr>
            <w:tcW w:w="1334" w:type="dxa"/>
            <w:vAlign w:val="center"/>
          </w:tcPr>
          <w:p w14:paraId="5F034498"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公司國籍</w:t>
            </w:r>
          </w:p>
        </w:tc>
        <w:tc>
          <w:tcPr>
            <w:tcW w:w="3905" w:type="dxa"/>
            <w:gridSpan w:val="3"/>
          </w:tcPr>
          <w:p w14:paraId="1B6B5FDA" w14:textId="77777777" w:rsidR="001235AB" w:rsidRPr="00235ADA" w:rsidRDefault="001235AB" w:rsidP="00491E62">
            <w:pPr>
              <w:tabs>
                <w:tab w:val="left" w:pos="720"/>
              </w:tabs>
              <w:spacing w:line="280" w:lineRule="exact"/>
              <w:rPr>
                <w:rFonts w:eastAsia="標楷體"/>
                <w:spacing w:val="-12"/>
              </w:rPr>
            </w:pPr>
          </w:p>
        </w:tc>
        <w:tc>
          <w:tcPr>
            <w:tcW w:w="1961" w:type="dxa"/>
            <w:vAlign w:val="center"/>
          </w:tcPr>
          <w:p w14:paraId="0148DF81"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股票登錄日期</w:t>
            </w:r>
          </w:p>
        </w:tc>
        <w:tc>
          <w:tcPr>
            <w:tcW w:w="3120" w:type="dxa"/>
          </w:tcPr>
          <w:p w14:paraId="63B2F8E8" w14:textId="77777777" w:rsidR="001235AB" w:rsidRPr="00235ADA" w:rsidRDefault="001235AB" w:rsidP="00491E62">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35ADA" w14:paraId="38322EF7" w14:textId="77777777" w:rsidTr="00FD60C4">
        <w:trPr>
          <w:jc w:val="center"/>
        </w:trPr>
        <w:tc>
          <w:tcPr>
            <w:tcW w:w="1334" w:type="dxa"/>
            <w:vAlign w:val="center"/>
          </w:tcPr>
          <w:p w14:paraId="7E06F98A"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負</w:t>
            </w:r>
            <w:r w:rsidRPr="00235ADA">
              <w:rPr>
                <w:rFonts w:eastAsia="標楷體" w:hint="eastAsia"/>
                <w:spacing w:val="-12"/>
              </w:rPr>
              <w:t xml:space="preserve"> </w:t>
            </w:r>
            <w:r w:rsidRPr="00235ADA">
              <w:rPr>
                <w:rFonts w:eastAsia="標楷體" w:hint="eastAsia"/>
                <w:spacing w:val="-12"/>
              </w:rPr>
              <w:t>責</w:t>
            </w:r>
            <w:r w:rsidRPr="00235ADA">
              <w:rPr>
                <w:rFonts w:eastAsia="標楷體" w:hint="eastAsia"/>
                <w:spacing w:val="-12"/>
              </w:rPr>
              <w:t xml:space="preserve"> </w:t>
            </w:r>
            <w:r w:rsidRPr="00235ADA">
              <w:rPr>
                <w:rFonts w:eastAsia="標楷體" w:hint="eastAsia"/>
                <w:spacing w:val="-12"/>
              </w:rPr>
              <w:t>人</w:t>
            </w:r>
          </w:p>
        </w:tc>
        <w:tc>
          <w:tcPr>
            <w:tcW w:w="3905" w:type="dxa"/>
            <w:gridSpan w:val="3"/>
          </w:tcPr>
          <w:p w14:paraId="6CA026A1" w14:textId="77777777" w:rsidR="001235AB" w:rsidRPr="00235ADA" w:rsidRDefault="001235AB" w:rsidP="00491E62">
            <w:pPr>
              <w:tabs>
                <w:tab w:val="left" w:pos="720"/>
              </w:tabs>
              <w:spacing w:line="280" w:lineRule="exact"/>
              <w:rPr>
                <w:rFonts w:eastAsia="標楷體"/>
                <w:spacing w:val="-12"/>
              </w:rPr>
            </w:pPr>
          </w:p>
        </w:tc>
        <w:tc>
          <w:tcPr>
            <w:tcW w:w="1961" w:type="dxa"/>
            <w:vMerge w:val="restart"/>
            <w:vAlign w:val="center"/>
          </w:tcPr>
          <w:p w14:paraId="56F6E64C"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證券代號</w:t>
            </w:r>
          </w:p>
        </w:tc>
        <w:tc>
          <w:tcPr>
            <w:tcW w:w="3120" w:type="dxa"/>
            <w:vMerge w:val="restart"/>
          </w:tcPr>
          <w:p w14:paraId="58EDDC88" w14:textId="77777777" w:rsidR="001235AB" w:rsidRPr="00235ADA" w:rsidRDefault="001235AB" w:rsidP="00491E62">
            <w:pPr>
              <w:tabs>
                <w:tab w:val="left" w:pos="720"/>
              </w:tabs>
              <w:spacing w:line="280" w:lineRule="exact"/>
              <w:ind w:firstLineChars="107" w:firstLine="231"/>
              <w:rPr>
                <w:rFonts w:eastAsia="標楷體"/>
                <w:spacing w:val="-12"/>
              </w:rPr>
            </w:pPr>
          </w:p>
        </w:tc>
      </w:tr>
      <w:tr w:rsidR="00235ADA" w:rsidRPr="00235ADA" w14:paraId="20870050" w14:textId="77777777" w:rsidTr="00FD60C4">
        <w:trPr>
          <w:trHeight w:val="540"/>
          <w:jc w:val="center"/>
        </w:trPr>
        <w:tc>
          <w:tcPr>
            <w:tcW w:w="1334" w:type="dxa"/>
            <w:vMerge w:val="restart"/>
            <w:vAlign w:val="center"/>
          </w:tcPr>
          <w:p w14:paraId="7840803C"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實收資本額</w:t>
            </w:r>
          </w:p>
        </w:tc>
        <w:tc>
          <w:tcPr>
            <w:tcW w:w="3905" w:type="dxa"/>
            <w:gridSpan w:val="3"/>
            <w:vMerge w:val="restart"/>
            <w:vAlign w:val="center"/>
          </w:tcPr>
          <w:p w14:paraId="5D847B13" w14:textId="77777777" w:rsidR="001235AB" w:rsidRPr="00235ADA" w:rsidRDefault="001235AB" w:rsidP="0004110D">
            <w:pPr>
              <w:tabs>
                <w:tab w:val="left" w:pos="720"/>
              </w:tabs>
              <w:spacing w:line="280" w:lineRule="exact"/>
              <w:jc w:val="both"/>
              <w:rPr>
                <w:rFonts w:eastAsia="標楷體"/>
                <w:spacing w:val="-12"/>
              </w:rPr>
            </w:pPr>
            <w:r w:rsidRPr="00235ADA">
              <w:rPr>
                <w:rFonts w:eastAsia="標楷體" w:hint="eastAsia"/>
                <w:spacing w:val="-12"/>
              </w:rPr>
              <w:t>原幣：</w:t>
            </w:r>
            <w:r w:rsidRPr="00235ADA">
              <w:rPr>
                <w:rFonts w:eastAsia="標楷體" w:hint="eastAsia"/>
                <w:spacing w:val="-12"/>
              </w:rPr>
              <w:t xml:space="preserve">             </w:t>
            </w:r>
            <w:r w:rsidRPr="00235ADA">
              <w:rPr>
                <w:rFonts w:eastAsia="標楷體" w:hint="eastAsia"/>
                <w:spacing w:val="-12"/>
              </w:rPr>
              <w:t>元</w:t>
            </w:r>
          </w:p>
          <w:p w14:paraId="3E727CB7" w14:textId="77777777" w:rsidR="001235AB" w:rsidRPr="00235ADA" w:rsidRDefault="001235AB" w:rsidP="0004110D">
            <w:pPr>
              <w:tabs>
                <w:tab w:val="left" w:pos="720"/>
              </w:tabs>
              <w:spacing w:line="280" w:lineRule="exact"/>
              <w:jc w:val="both"/>
              <w:rPr>
                <w:rFonts w:eastAsia="標楷體"/>
                <w:spacing w:val="-12"/>
              </w:rPr>
            </w:pPr>
            <w:r w:rsidRPr="00235ADA">
              <w:rPr>
                <w:rFonts w:eastAsia="標楷體" w:hint="eastAsia"/>
                <w:spacing w:val="-12"/>
              </w:rPr>
              <w:t>已發行總股數：</w:t>
            </w:r>
            <w:r w:rsidRPr="00235ADA">
              <w:rPr>
                <w:rFonts w:eastAsia="標楷體" w:hint="eastAsia"/>
                <w:spacing w:val="-12"/>
              </w:rPr>
              <w:t xml:space="preserve">          </w:t>
            </w:r>
            <w:r w:rsidRPr="00235ADA">
              <w:rPr>
                <w:rFonts w:eastAsia="標楷體" w:hint="eastAsia"/>
                <w:spacing w:val="-12"/>
              </w:rPr>
              <w:t>股</w:t>
            </w:r>
          </w:p>
          <w:p w14:paraId="49275923" w14:textId="77777777" w:rsidR="001235AB" w:rsidRPr="00235ADA" w:rsidRDefault="001235AB" w:rsidP="0004110D">
            <w:pPr>
              <w:tabs>
                <w:tab w:val="left" w:pos="720"/>
              </w:tabs>
              <w:spacing w:line="280" w:lineRule="exact"/>
              <w:jc w:val="both"/>
              <w:rPr>
                <w:rFonts w:eastAsia="標楷體"/>
                <w:spacing w:val="-12"/>
              </w:rPr>
            </w:pPr>
            <w:r w:rsidRPr="00235ADA">
              <w:rPr>
                <w:rFonts w:eastAsia="標楷體" w:hint="eastAsia"/>
                <w:spacing w:val="-12"/>
              </w:rPr>
              <w:t>每股面額：（股票無面額者請註明）</w:t>
            </w:r>
          </w:p>
          <w:p w14:paraId="059379B2" w14:textId="77777777" w:rsidR="001235AB" w:rsidRPr="00235ADA" w:rsidRDefault="001235AB" w:rsidP="0004110D">
            <w:pPr>
              <w:tabs>
                <w:tab w:val="left" w:pos="720"/>
              </w:tabs>
              <w:spacing w:line="280" w:lineRule="exact"/>
              <w:jc w:val="both"/>
              <w:rPr>
                <w:rFonts w:eastAsia="標楷體"/>
                <w:spacing w:val="-12"/>
              </w:rPr>
            </w:pPr>
            <w:r w:rsidRPr="00235ADA">
              <w:rPr>
                <w:rFonts w:eastAsia="標楷體" w:hint="eastAsia"/>
                <w:spacing w:val="-12"/>
              </w:rPr>
              <w:t>折合新臺幣：</w:t>
            </w:r>
            <w:r w:rsidRPr="00235ADA">
              <w:rPr>
                <w:rFonts w:eastAsia="標楷體" w:hint="eastAsia"/>
                <w:spacing w:val="-12"/>
              </w:rPr>
              <w:t xml:space="preserve">            </w:t>
            </w:r>
            <w:r w:rsidRPr="00235ADA">
              <w:rPr>
                <w:rFonts w:eastAsia="標楷體" w:hint="eastAsia"/>
                <w:spacing w:val="-12"/>
              </w:rPr>
              <w:t>元</w:t>
            </w:r>
          </w:p>
          <w:p w14:paraId="05B05D50" w14:textId="77777777" w:rsidR="001235AB" w:rsidRPr="00235ADA" w:rsidRDefault="001235AB" w:rsidP="0004110D">
            <w:pPr>
              <w:tabs>
                <w:tab w:val="left" w:pos="720"/>
              </w:tabs>
              <w:spacing w:line="280" w:lineRule="exact"/>
              <w:jc w:val="both"/>
              <w:rPr>
                <w:rFonts w:eastAsia="標楷體"/>
                <w:spacing w:val="-12"/>
              </w:rPr>
            </w:pPr>
            <w:r w:rsidRPr="00235ADA">
              <w:rPr>
                <w:rFonts w:eastAsia="標楷體" w:hint="eastAsia"/>
                <w:spacing w:val="-12"/>
              </w:rPr>
              <w:t>折算匯率：</w:t>
            </w:r>
          </w:p>
          <w:p w14:paraId="59F869A7" w14:textId="77777777" w:rsidR="001235AB" w:rsidRPr="00235ADA" w:rsidRDefault="001235AB" w:rsidP="0004110D">
            <w:pPr>
              <w:tabs>
                <w:tab w:val="left" w:pos="720"/>
              </w:tabs>
              <w:spacing w:line="280" w:lineRule="exact"/>
              <w:jc w:val="both"/>
              <w:rPr>
                <w:rFonts w:eastAsia="標楷體"/>
                <w:spacing w:val="-12"/>
              </w:rPr>
            </w:pPr>
            <w:r w:rsidRPr="00235ADA">
              <w:rPr>
                <w:rFonts w:eastAsia="標楷體" w:hint="eastAsia"/>
                <w:spacing w:val="-12"/>
              </w:rPr>
              <w:t xml:space="preserve">陸資比例：　　</w:t>
            </w:r>
            <w:r w:rsidRPr="00235ADA">
              <w:rPr>
                <w:rFonts w:eastAsia="標楷體" w:hint="eastAsia"/>
                <w:spacing w:val="-12"/>
              </w:rPr>
              <w:t xml:space="preserve">  </w:t>
            </w:r>
            <w:r w:rsidRPr="00235ADA">
              <w:rPr>
                <w:rFonts w:eastAsia="標楷體" w:hint="eastAsia"/>
                <w:spacing w:val="-12"/>
              </w:rPr>
              <w:t xml:space="preserve">　</w:t>
            </w:r>
            <w:r w:rsidRPr="00235ADA">
              <w:rPr>
                <w:rFonts w:eastAsia="標楷體" w:hint="eastAsia"/>
                <w:spacing w:val="-12"/>
              </w:rPr>
              <w:t>%(</w:t>
            </w:r>
            <w:proofErr w:type="gramStart"/>
            <w:r w:rsidRPr="00235ADA">
              <w:rPr>
                <w:rFonts w:eastAsia="標楷體" w:hint="eastAsia"/>
                <w:spacing w:val="-12"/>
              </w:rPr>
              <w:t>註</w:t>
            </w:r>
            <w:proofErr w:type="gramEnd"/>
            <w:r w:rsidRPr="00235ADA">
              <w:rPr>
                <w:rFonts w:eastAsia="標楷體" w:hint="eastAsia"/>
                <w:spacing w:val="-12"/>
              </w:rPr>
              <w:t>1)</w:t>
            </w:r>
          </w:p>
        </w:tc>
        <w:tc>
          <w:tcPr>
            <w:tcW w:w="1961" w:type="dxa"/>
            <w:vMerge/>
            <w:vAlign w:val="center"/>
          </w:tcPr>
          <w:p w14:paraId="29FA1039" w14:textId="77777777" w:rsidR="001235AB" w:rsidRPr="00235ADA" w:rsidRDefault="001235AB" w:rsidP="00491E62">
            <w:pPr>
              <w:tabs>
                <w:tab w:val="left" w:pos="720"/>
              </w:tabs>
              <w:spacing w:line="280" w:lineRule="exact"/>
              <w:jc w:val="distribute"/>
              <w:rPr>
                <w:rFonts w:eastAsia="標楷體"/>
                <w:spacing w:val="-12"/>
              </w:rPr>
            </w:pPr>
          </w:p>
        </w:tc>
        <w:tc>
          <w:tcPr>
            <w:tcW w:w="3120" w:type="dxa"/>
            <w:vMerge/>
          </w:tcPr>
          <w:p w14:paraId="794D2B67" w14:textId="77777777" w:rsidR="001235AB" w:rsidRPr="00235ADA" w:rsidRDefault="001235AB" w:rsidP="00491E62">
            <w:pPr>
              <w:tabs>
                <w:tab w:val="left" w:pos="720"/>
              </w:tabs>
              <w:spacing w:line="280" w:lineRule="exact"/>
              <w:rPr>
                <w:rFonts w:eastAsia="標楷體"/>
                <w:spacing w:val="-12"/>
              </w:rPr>
            </w:pPr>
          </w:p>
        </w:tc>
      </w:tr>
      <w:tr w:rsidR="00235ADA" w:rsidRPr="00235ADA" w14:paraId="50742ADB" w14:textId="77777777" w:rsidTr="00FD60C4">
        <w:trPr>
          <w:trHeight w:val="580"/>
          <w:jc w:val="center"/>
        </w:trPr>
        <w:tc>
          <w:tcPr>
            <w:tcW w:w="1334" w:type="dxa"/>
            <w:vMerge/>
            <w:vAlign w:val="center"/>
          </w:tcPr>
          <w:p w14:paraId="7623B422"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Pr>
          <w:p w14:paraId="52C26999" w14:textId="77777777" w:rsidR="001235AB" w:rsidRPr="00235ADA" w:rsidRDefault="001235AB" w:rsidP="00491E62">
            <w:pPr>
              <w:tabs>
                <w:tab w:val="left" w:pos="720"/>
              </w:tabs>
              <w:spacing w:line="280" w:lineRule="exact"/>
              <w:rPr>
                <w:rFonts w:eastAsia="標楷體"/>
                <w:spacing w:val="-12"/>
              </w:rPr>
            </w:pPr>
          </w:p>
        </w:tc>
        <w:tc>
          <w:tcPr>
            <w:tcW w:w="1961" w:type="dxa"/>
            <w:vAlign w:val="center"/>
          </w:tcPr>
          <w:p w14:paraId="0759E622"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簽證會計師事務所及會計師</w:t>
            </w:r>
          </w:p>
        </w:tc>
        <w:tc>
          <w:tcPr>
            <w:tcW w:w="3120" w:type="dxa"/>
          </w:tcPr>
          <w:p w14:paraId="1EDE47C6" w14:textId="77777777" w:rsidR="001235AB" w:rsidRPr="00235ADA" w:rsidRDefault="001235AB" w:rsidP="00491E62">
            <w:pPr>
              <w:tabs>
                <w:tab w:val="left" w:pos="720"/>
              </w:tabs>
              <w:spacing w:line="280" w:lineRule="exact"/>
              <w:rPr>
                <w:rFonts w:eastAsia="標楷體"/>
                <w:spacing w:val="-12"/>
              </w:rPr>
            </w:pPr>
          </w:p>
        </w:tc>
      </w:tr>
      <w:tr w:rsidR="00235ADA" w:rsidRPr="00235ADA" w14:paraId="6AEBCD79" w14:textId="77777777" w:rsidTr="00FD60C4">
        <w:trPr>
          <w:trHeight w:val="278"/>
          <w:jc w:val="center"/>
        </w:trPr>
        <w:tc>
          <w:tcPr>
            <w:tcW w:w="1334" w:type="dxa"/>
            <w:vMerge w:val="restart"/>
            <w:vAlign w:val="center"/>
          </w:tcPr>
          <w:p w14:paraId="139CE8AE"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已發行有價證券種類</w:t>
            </w:r>
          </w:p>
        </w:tc>
        <w:tc>
          <w:tcPr>
            <w:tcW w:w="3905" w:type="dxa"/>
            <w:gridSpan w:val="3"/>
            <w:vMerge w:val="restart"/>
          </w:tcPr>
          <w:p w14:paraId="22CDB83F" w14:textId="77777777" w:rsidR="00C13775" w:rsidRPr="00235ADA" w:rsidRDefault="001235AB" w:rsidP="00C13775">
            <w:pPr>
              <w:tabs>
                <w:tab w:val="left" w:pos="720"/>
              </w:tabs>
              <w:spacing w:line="280" w:lineRule="exact"/>
              <w:rPr>
                <w:rFonts w:eastAsia="標楷體"/>
                <w:spacing w:val="-12"/>
              </w:rPr>
            </w:pPr>
            <w:r w:rsidRPr="00235ADA">
              <w:rPr>
                <w:rFonts w:eastAsia="標楷體" w:hint="eastAsia"/>
                <w:spacing w:val="-12"/>
              </w:rPr>
              <w:t>海外：</w:t>
            </w:r>
            <w:r w:rsidR="00C13775" w:rsidRPr="00235ADA">
              <w:rPr>
                <w:rFonts w:eastAsia="標楷體" w:hint="eastAsia"/>
                <w:spacing w:val="-12"/>
              </w:rPr>
              <w:t>□普通股　　股□特別股</w:t>
            </w:r>
            <w:r w:rsidR="00C13775" w:rsidRPr="00235ADA">
              <w:rPr>
                <w:rFonts w:eastAsia="標楷體" w:hint="eastAsia"/>
                <w:spacing w:val="-12"/>
              </w:rPr>
              <w:t xml:space="preserve">     </w:t>
            </w:r>
            <w:r w:rsidR="00C13775" w:rsidRPr="00235ADA">
              <w:rPr>
                <w:rFonts w:eastAsia="標楷體" w:hint="eastAsia"/>
                <w:spacing w:val="-12"/>
              </w:rPr>
              <w:t>股</w:t>
            </w:r>
          </w:p>
          <w:p w14:paraId="4921FE4F" w14:textId="77777777" w:rsidR="00C13775" w:rsidRPr="00235ADA" w:rsidRDefault="00C13775" w:rsidP="00C13775">
            <w:pPr>
              <w:tabs>
                <w:tab w:val="left" w:pos="720"/>
              </w:tabs>
              <w:spacing w:line="280" w:lineRule="exact"/>
              <w:rPr>
                <w:rFonts w:eastAsia="標楷體"/>
                <w:spacing w:val="-12"/>
              </w:rPr>
            </w:pPr>
            <w:r w:rsidRPr="00235ADA">
              <w:rPr>
                <w:rFonts w:eastAsia="標楷體" w:hint="eastAsia"/>
                <w:spacing w:val="-12"/>
              </w:rPr>
              <w:t xml:space="preserve">　　　□普通公司債</w:t>
            </w:r>
            <w:r w:rsidRPr="00235ADA">
              <w:rPr>
                <w:rFonts w:eastAsia="標楷體" w:hint="eastAsia"/>
                <w:spacing w:val="-12"/>
              </w:rPr>
              <w:t xml:space="preserve">  </w:t>
            </w:r>
            <w:r w:rsidRPr="00235ADA">
              <w:rPr>
                <w:rFonts w:eastAsia="標楷體" w:hint="eastAsia"/>
                <w:spacing w:val="-12"/>
              </w:rPr>
              <w:t>□轉換公司債</w:t>
            </w:r>
          </w:p>
          <w:p w14:paraId="265E1C0D" w14:textId="6028499D" w:rsidR="00C13775" w:rsidRPr="00235ADA" w:rsidRDefault="00C13775" w:rsidP="00C13775">
            <w:pPr>
              <w:tabs>
                <w:tab w:val="left" w:pos="720"/>
              </w:tabs>
              <w:spacing w:line="280" w:lineRule="exact"/>
              <w:rPr>
                <w:rFonts w:eastAsia="標楷體"/>
                <w:spacing w:val="-12"/>
              </w:rPr>
            </w:pPr>
            <w:r w:rsidRPr="00235ADA">
              <w:rPr>
                <w:rFonts w:eastAsia="標楷體" w:hint="eastAsia"/>
                <w:spacing w:val="-12"/>
              </w:rPr>
              <w:t xml:space="preserve">　　　□附認股權公司債</w:t>
            </w:r>
          </w:p>
          <w:p w14:paraId="74FFD1D1" w14:textId="0366F6B1" w:rsidR="001235AB" w:rsidRPr="00235ADA" w:rsidRDefault="00C13775" w:rsidP="00C13775">
            <w:pPr>
              <w:tabs>
                <w:tab w:val="left" w:pos="720"/>
              </w:tabs>
              <w:spacing w:line="280" w:lineRule="exact"/>
              <w:rPr>
                <w:rFonts w:eastAsia="標楷體"/>
                <w:spacing w:val="-12"/>
              </w:rPr>
            </w:pPr>
            <w:r w:rsidRPr="00235ADA">
              <w:rPr>
                <w:rFonts w:eastAsia="標楷體" w:hint="eastAsia"/>
                <w:spacing w:val="-12"/>
              </w:rPr>
              <w:t xml:space="preserve">       </w:t>
            </w:r>
            <w:r w:rsidRPr="00235ADA">
              <w:rPr>
                <w:rFonts w:eastAsia="標楷體" w:hint="eastAsia"/>
                <w:spacing w:val="-12"/>
              </w:rPr>
              <w:t>□其他有價證券</w:t>
            </w:r>
          </w:p>
        </w:tc>
        <w:tc>
          <w:tcPr>
            <w:tcW w:w="1961" w:type="dxa"/>
            <w:shd w:val="clear" w:color="auto" w:fill="auto"/>
            <w:vAlign w:val="center"/>
          </w:tcPr>
          <w:p w14:paraId="152128BA"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律</w:t>
            </w:r>
            <w:r w:rsidRPr="00235ADA">
              <w:rPr>
                <w:rFonts w:eastAsia="標楷體" w:hint="eastAsia"/>
                <w:spacing w:val="-12"/>
              </w:rPr>
              <w:t xml:space="preserve">       </w:t>
            </w:r>
            <w:r w:rsidRPr="00235ADA">
              <w:rPr>
                <w:rFonts w:eastAsia="標楷體" w:hint="eastAsia"/>
                <w:spacing w:val="-12"/>
              </w:rPr>
              <w:t>師</w:t>
            </w:r>
          </w:p>
        </w:tc>
        <w:tc>
          <w:tcPr>
            <w:tcW w:w="3120" w:type="dxa"/>
            <w:shd w:val="clear" w:color="auto" w:fill="auto"/>
          </w:tcPr>
          <w:p w14:paraId="34242D54" w14:textId="77777777" w:rsidR="001235AB" w:rsidRPr="00235ADA" w:rsidRDefault="001235AB" w:rsidP="00491E62">
            <w:pPr>
              <w:tabs>
                <w:tab w:val="left" w:pos="720"/>
              </w:tabs>
              <w:spacing w:line="280" w:lineRule="exact"/>
              <w:rPr>
                <w:rFonts w:eastAsia="標楷體"/>
                <w:spacing w:val="-12"/>
              </w:rPr>
            </w:pPr>
          </w:p>
        </w:tc>
      </w:tr>
      <w:tr w:rsidR="00235ADA" w:rsidRPr="00235ADA" w14:paraId="77E94C32" w14:textId="77777777" w:rsidTr="00FD60C4">
        <w:trPr>
          <w:trHeight w:val="277"/>
          <w:jc w:val="center"/>
        </w:trPr>
        <w:tc>
          <w:tcPr>
            <w:tcW w:w="1334" w:type="dxa"/>
            <w:vMerge/>
            <w:vAlign w:val="center"/>
          </w:tcPr>
          <w:p w14:paraId="7336929D"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Pr>
          <w:p w14:paraId="0FA39463" w14:textId="77777777" w:rsidR="001235AB" w:rsidRPr="00235ADA" w:rsidRDefault="001235AB" w:rsidP="00491E62">
            <w:pPr>
              <w:tabs>
                <w:tab w:val="left" w:pos="720"/>
              </w:tabs>
              <w:spacing w:line="280" w:lineRule="exact"/>
              <w:rPr>
                <w:rFonts w:eastAsia="標楷體"/>
                <w:spacing w:val="-12"/>
              </w:rPr>
            </w:pPr>
          </w:p>
        </w:tc>
        <w:tc>
          <w:tcPr>
            <w:tcW w:w="1961" w:type="dxa"/>
            <w:shd w:val="clear" w:color="auto" w:fill="auto"/>
            <w:vAlign w:val="center"/>
          </w:tcPr>
          <w:p w14:paraId="11805D7A"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主辦承銷商</w:t>
            </w:r>
          </w:p>
        </w:tc>
        <w:tc>
          <w:tcPr>
            <w:tcW w:w="3120" w:type="dxa"/>
            <w:shd w:val="clear" w:color="auto" w:fill="auto"/>
          </w:tcPr>
          <w:p w14:paraId="048EDE0D" w14:textId="77777777" w:rsidR="001235AB" w:rsidRPr="00235ADA" w:rsidRDefault="001235AB" w:rsidP="00491E62">
            <w:pPr>
              <w:tabs>
                <w:tab w:val="left" w:pos="720"/>
              </w:tabs>
              <w:spacing w:line="280" w:lineRule="exact"/>
              <w:rPr>
                <w:rFonts w:eastAsia="標楷體"/>
                <w:spacing w:val="-12"/>
              </w:rPr>
            </w:pPr>
          </w:p>
        </w:tc>
      </w:tr>
      <w:tr w:rsidR="00235ADA" w:rsidRPr="00235ADA" w14:paraId="788F949F" w14:textId="77777777" w:rsidTr="00FD60C4">
        <w:trPr>
          <w:trHeight w:val="277"/>
          <w:jc w:val="center"/>
        </w:trPr>
        <w:tc>
          <w:tcPr>
            <w:tcW w:w="1334" w:type="dxa"/>
            <w:vMerge/>
            <w:vAlign w:val="center"/>
          </w:tcPr>
          <w:p w14:paraId="4C1D1233"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Pr>
          <w:p w14:paraId="12500812" w14:textId="77777777" w:rsidR="001235AB" w:rsidRPr="00235ADA" w:rsidRDefault="001235AB" w:rsidP="00491E62">
            <w:pPr>
              <w:tabs>
                <w:tab w:val="left" w:pos="720"/>
              </w:tabs>
              <w:spacing w:line="280" w:lineRule="exact"/>
              <w:rPr>
                <w:rFonts w:eastAsia="標楷體"/>
                <w:spacing w:val="-12"/>
              </w:rPr>
            </w:pPr>
          </w:p>
        </w:tc>
        <w:tc>
          <w:tcPr>
            <w:tcW w:w="1961" w:type="dxa"/>
            <w:shd w:val="clear" w:color="auto" w:fill="auto"/>
            <w:vAlign w:val="center"/>
          </w:tcPr>
          <w:p w14:paraId="23525057"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公司債受託人</w:t>
            </w:r>
          </w:p>
        </w:tc>
        <w:tc>
          <w:tcPr>
            <w:tcW w:w="3120" w:type="dxa"/>
          </w:tcPr>
          <w:p w14:paraId="27E0DD1E" w14:textId="77777777" w:rsidR="001235AB" w:rsidRPr="00235ADA" w:rsidRDefault="001235AB" w:rsidP="00491E62">
            <w:pPr>
              <w:tabs>
                <w:tab w:val="left" w:pos="720"/>
              </w:tabs>
              <w:spacing w:line="280" w:lineRule="exact"/>
              <w:rPr>
                <w:rFonts w:eastAsia="標楷體"/>
                <w:spacing w:val="-12"/>
              </w:rPr>
            </w:pPr>
          </w:p>
        </w:tc>
      </w:tr>
      <w:tr w:rsidR="00235ADA" w:rsidRPr="00235ADA" w14:paraId="2CD0D246" w14:textId="77777777" w:rsidTr="0036125C">
        <w:trPr>
          <w:trHeight w:val="185"/>
          <w:jc w:val="center"/>
        </w:trPr>
        <w:tc>
          <w:tcPr>
            <w:tcW w:w="1334" w:type="dxa"/>
            <w:vMerge/>
            <w:vAlign w:val="center"/>
          </w:tcPr>
          <w:p w14:paraId="374597F7"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val="restart"/>
            <w:vAlign w:val="center"/>
          </w:tcPr>
          <w:p w14:paraId="6B8F1E23" w14:textId="77777777" w:rsidR="00C13775" w:rsidRPr="00235ADA" w:rsidRDefault="001235AB" w:rsidP="0036125C">
            <w:pPr>
              <w:tabs>
                <w:tab w:val="left" w:pos="720"/>
              </w:tabs>
              <w:spacing w:line="280" w:lineRule="exact"/>
              <w:jc w:val="both"/>
              <w:rPr>
                <w:rFonts w:eastAsia="標楷體"/>
                <w:spacing w:val="-12"/>
              </w:rPr>
            </w:pPr>
            <w:r w:rsidRPr="00235ADA">
              <w:rPr>
                <w:rFonts w:eastAsia="標楷體" w:hint="eastAsia"/>
                <w:spacing w:val="-12"/>
              </w:rPr>
              <w:t>臺灣：</w:t>
            </w:r>
            <w:r w:rsidR="00C13775" w:rsidRPr="00235ADA">
              <w:rPr>
                <w:rFonts w:eastAsia="標楷體" w:hint="eastAsia"/>
                <w:spacing w:val="-12"/>
              </w:rPr>
              <w:t>□普通股　　股□特別股　　股</w:t>
            </w:r>
          </w:p>
          <w:p w14:paraId="0C1D9552" w14:textId="7B251CD2" w:rsidR="001235AB" w:rsidRPr="00235ADA" w:rsidRDefault="00C13775" w:rsidP="0036125C">
            <w:pPr>
              <w:tabs>
                <w:tab w:val="left" w:pos="720"/>
              </w:tabs>
              <w:spacing w:line="280" w:lineRule="exact"/>
              <w:jc w:val="both"/>
              <w:rPr>
                <w:rFonts w:eastAsia="標楷體"/>
                <w:spacing w:val="-12"/>
              </w:rPr>
            </w:pPr>
            <w:r w:rsidRPr="00235ADA">
              <w:rPr>
                <w:rFonts w:eastAsia="標楷體" w:hint="eastAsia"/>
                <w:spacing w:val="-12"/>
              </w:rPr>
              <w:t xml:space="preserve">　　　□普通公司債</w:t>
            </w:r>
            <w:r w:rsidR="00235ADA" w:rsidRPr="00235ADA">
              <w:rPr>
                <w:rFonts w:eastAsia="標楷體" w:hint="eastAsia"/>
                <w:spacing w:val="-12"/>
              </w:rPr>
              <w:t xml:space="preserve">  </w:t>
            </w:r>
            <w:r w:rsidRPr="00235ADA">
              <w:rPr>
                <w:rFonts w:eastAsia="標楷體" w:hint="eastAsia"/>
                <w:spacing w:val="-12"/>
              </w:rPr>
              <w:t>□其他有價證券</w:t>
            </w:r>
          </w:p>
        </w:tc>
        <w:tc>
          <w:tcPr>
            <w:tcW w:w="1961" w:type="dxa"/>
            <w:shd w:val="clear" w:color="auto" w:fill="auto"/>
            <w:vAlign w:val="center"/>
          </w:tcPr>
          <w:p w14:paraId="65F6108D"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債券發行代理人</w:t>
            </w:r>
          </w:p>
        </w:tc>
        <w:tc>
          <w:tcPr>
            <w:tcW w:w="3120" w:type="dxa"/>
            <w:shd w:val="clear" w:color="auto" w:fill="auto"/>
            <w:vAlign w:val="center"/>
          </w:tcPr>
          <w:p w14:paraId="2BE5E00B" w14:textId="77777777" w:rsidR="001235AB" w:rsidRPr="00235ADA" w:rsidRDefault="001235AB" w:rsidP="00491E62">
            <w:pPr>
              <w:tabs>
                <w:tab w:val="left" w:pos="720"/>
              </w:tabs>
              <w:spacing w:line="280" w:lineRule="exact"/>
              <w:jc w:val="both"/>
              <w:rPr>
                <w:rFonts w:eastAsia="標楷體"/>
                <w:spacing w:val="-12"/>
              </w:rPr>
            </w:pPr>
          </w:p>
        </w:tc>
      </w:tr>
      <w:tr w:rsidR="00235ADA" w:rsidRPr="00235ADA" w14:paraId="7CDF5213" w14:textId="77777777" w:rsidTr="00FD60C4">
        <w:trPr>
          <w:trHeight w:val="185"/>
          <w:jc w:val="center"/>
        </w:trPr>
        <w:tc>
          <w:tcPr>
            <w:tcW w:w="1334" w:type="dxa"/>
            <w:vMerge/>
            <w:vAlign w:val="center"/>
          </w:tcPr>
          <w:p w14:paraId="621F9DD2"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Pr>
          <w:p w14:paraId="71F66BAF" w14:textId="77777777" w:rsidR="001235AB" w:rsidRPr="00235ADA" w:rsidRDefault="001235AB" w:rsidP="00491E62">
            <w:pPr>
              <w:tabs>
                <w:tab w:val="left" w:pos="720"/>
              </w:tabs>
              <w:spacing w:line="280" w:lineRule="exact"/>
              <w:rPr>
                <w:rFonts w:eastAsia="標楷體"/>
                <w:spacing w:val="-12"/>
              </w:rPr>
            </w:pPr>
          </w:p>
        </w:tc>
        <w:tc>
          <w:tcPr>
            <w:tcW w:w="1961" w:type="dxa"/>
            <w:shd w:val="clear" w:color="auto" w:fill="auto"/>
            <w:vAlign w:val="center"/>
          </w:tcPr>
          <w:p w14:paraId="158E1615"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付款（付息還本）</w:t>
            </w:r>
          </w:p>
          <w:p w14:paraId="06F1E0B3"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代理人</w:t>
            </w:r>
          </w:p>
        </w:tc>
        <w:tc>
          <w:tcPr>
            <w:tcW w:w="3120" w:type="dxa"/>
            <w:shd w:val="clear" w:color="auto" w:fill="auto"/>
            <w:vAlign w:val="center"/>
          </w:tcPr>
          <w:p w14:paraId="0845E7EE" w14:textId="77777777" w:rsidR="001235AB" w:rsidRPr="00235ADA" w:rsidRDefault="001235AB" w:rsidP="00491E62">
            <w:pPr>
              <w:tabs>
                <w:tab w:val="left" w:pos="720"/>
              </w:tabs>
              <w:spacing w:line="280" w:lineRule="exact"/>
              <w:jc w:val="both"/>
              <w:rPr>
                <w:rFonts w:eastAsia="標楷體"/>
                <w:spacing w:val="-12"/>
              </w:rPr>
            </w:pPr>
          </w:p>
        </w:tc>
      </w:tr>
      <w:tr w:rsidR="00235ADA" w:rsidRPr="00235ADA" w14:paraId="757E9DC6" w14:textId="77777777" w:rsidTr="00FD60C4">
        <w:trPr>
          <w:trHeight w:val="185"/>
          <w:jc w:val="center"/>
        </w:trPr>
        <w:tc>
          <w:tcPr>
            <w:tcW w:w="1334" w:type="dxa"/>
            <w:vMerge/>
            <w:tcBorders>
              <w:bottom w:val="single" w:sz="4" w:space="0" w:color="auto"/>
            </w:tcBorders>
            <w:vAlign w:val="center"/>
          </w:tcPr>
          <w:p w14:paraId="1E5CA115"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Borders>
              <w:bottom w:val="single" w:sz="4" w:space="0" w:color="auto"/>
            </w:tcBorders>
          </w:tcPr>
          <w:p w14:paraId="629C77F8" w14:textId="77777777" w:rsidR="001235AB" w:rsidRPr="00235ADA" w:rsidRDefault="001235AB" w:rsidP="00491E62">
            <w:pPr>
              <w:tabs>
                <w:tab w:val="left" w:pos="720"/>
              </w:tabs>
              <w:spacing w:line="280" w:lineRule="exact"/>
              <w:rPr>
                <w:rFonts w:eastAsia="標楷體"/>
                <w:spacing w:val="-12"/>
              </w:rPr>
            </w:pPr>
          </w:p>
        </w:tc>
        <w:tc>
          <w:tcPr>
            <w:tcW w:w="1961" w:type="dxa"/>
            <w:shd w:val="clear" w:color="auto" w:fill="auto"/>
            <w:vAlign w:val="center"/>
          </w:tcPr>
          <w:p w14:paraId="27B36107"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轉換或認股代理人</w:t>
            </w:r>
          </w:p>
        </w:tc>
        <w:tc>
          <w:tcPr>
            <w:tcW w:w="3120" w:type="dxa"/>
            <w:shd w:val="clear" w:color="auto" w:fill="auto"/>
            <w:vAlign w:val="center"/>
          </w:tcPr>
          <w:p w14:paraId="279E0DA8" w14:textId="77777777" w:rsidR="001235AB" w:rsidRPr="00235ADA" w:rsidRDefault="001235AB" w:rsidP="00491E62">
            <w:pPr>
              <w:tabs>
                <w:tab w:val="left" w:pos="720"/>
              </w:tabs>
              <w:spacing w:line="280" w:lineRule="exact"/>
              <w:jc w:val="both"/>
              <w:rPr>
                <w:rFonts w:eastAsia="標楷體"/>
                <w:spacing w:val="-12"/>
              </w:rPr>
            </w:pPr>
          </w:p>
        </w:tc>
      </w:tr>
      <w:tr w:rsidR="00235ADA" w:rsidRPr="00235ADA" w14:paraId="1F425E4F" w14:textId="77777777" w:rsidTr="00FD60C4">
        <w:trPr>
          <w:trHeight w:val="552"/>
          <w:jc w:val="center"/>
        </w:trPr>
        <w:tc>
          <w:tcPr>
            <w:tcW w:w="1334" w:type="dxa"/>
            <w:shd w:val="clear" w:color="auto" w:fill="auto"/>
            <w:vAlign w:val="center"/>
          </w:tcPr>
          <w:p w14:paraId="1577BA88"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公司債預定發行概況</w:t>
            </w:r>
          </w:p>
        </w:tc>
        <w:tc>
          <w:tcPr>
            <w:tcW w:w="3905" w:type="dxa"/>
            <w:gridSpan w:val="3"/>
            <w:shd w:val="clear" w:color="auto" w:fill="auto"/>
          </w:tcPr>
          <w:p w14:paraId="2D3BA1CA" w14:textId="77777777" w:rsidR="001235AB" w:rsidRPr="00235ADA" w:rsidRDefault="001235AB" w:rsidP="00491E62">
            <w:pPr>
              <w:tabs>
                <w:tab w:val="left" w:pos="720"/>
              </w:tabs>
              <w:spacing w:line="280" w:lineRule="exact"/>
              <w:jc w:val="both"/>
              <w:rPr>
                <w:rFonts w:eastAsia="標楷體"/>
                <w:spacing w:val="-12"/>
              </w:rPr>
            </w:pPr>
            <w:r w:rsidRPr="00235ADA">
              <w:rPr>
                <w:rFonts w:eastAsia="標楷體" w:hint="eastAsia"/>
                <w:spacing w:val="-12"/>
              </w:rPr>
              <w:t>1.</w:t>
            </w:r>
            <w:r w:rsidRPr="00235ADA">
              <w:rPr>
                <w:rFonts w:eastAsia="標楷體" w:hint="eastAsia"/>
                <w:spacing w:val="-12"/>
              </w:rPr>
              <w:t>總額</w:t>
            </w:r>
            <w:r w:rsidRPr="00235ADA">
              <w:rPr>
                <w:rFonts w:eastAsia="標楷體" w:hint="eastAsia"/>
                <w:spacing w:val="-12"/>
              </w:rPr>
              <w:t>(</w:t>
            </w:r>
            <w:r w:rsidRPr="00235ADA">
              <w:rPr>
                <w:rFonts w:eastAsia="標楷體" w:hint="eastAsia"/>
                <w:spacing w:val="-12"/>
              </w:rPr>
              <w:t>幣別</w:t>
            </w:r>
            <w:r w:rsidRPr="00235ADA">
              <w:rPr>
                <w:rFonts w:eastAsia="標楷體" w:hint="eastAsia"/>
                <w:spacing w:val="-12"/>
              </w:rPr>
              <w:t>)</w:t>
            </w:r>
            <w:r w:rsidRPr="00235ADA">
              <w:rPr>
                <w:rFonts w:eastAsia="標楷體" w:hint="eastAsia"/>
                <w:spacing w:val="-12"/>
              </w:rPr>
              <w:t>：</w:t>
            </w:r>
            <w:r w:rsidRPr="00235ADA">
              <w:rPr>
                <w:rFonts w:eastAsia="標楷體" w:hint="eastAsia"/>
                <w:spacing w:val="-12"/>
              </w:rPr>
              <w:t xml:space="preserve">                      </w:t>
            </w:r>
          </w:p>
          <w:p w14:paraId="63BA8691" w14:textId="77777777" w:rsidR="001235AB" w:rsidRPr="00235ADA" w:rsidRDefault="001235AB" w:rsidP="00491E62">
            <w:pPr>
              <w:tabs>
                <w:tab w:val="left" w:pos="720"/>
              </w:tabs>
              <w:spacing w:line="280" w:lineRule="exact"/>
              <w:jc w:val="both"/>
              <w:rPr>
                <w:rFonts w:eastAsia="標楷體"/>
                <w:spacing w:val="-12"/>
              </w:rPr>
            </w:pPr>
            <w:r w:rsidRPr="00235ADA">
              <w:rPr>
                <w:rFonts w:eastAsia="標楷體" w:hint="eastAsia"/>
                <w:spacing w:val="-12"/>
              </w:rPr>
              <w:t>2.</w:t>
            </w:r>
            <w:r w:rsidRPr="00235ADA">
              <w:rPr>
                <w:rFonts w:eastAsia="標楷體" w:hint="eastAsia"/>
                <w:spacing w:val="-12"/>
              </w:rPr>
              <w:t>每張面額：</w:t>
            </w:r>
            <w:r w:rsidRPr="00235ADA">
              <w:rPr>
                <w:rFonts w:eastAsia="標楷體" w:hint="eastAsia"/>
                <w:spacing w:val="-12"/>
              </w:rPr>
              <w:t xml:space="preserve">                 </w:t>
            </w:r>
          </w:p>
          <w:p w14:paraId="05C94DC2" w14:textId="77777777" w:rsidR="001235AB" w:rsidRPr="00235ADA" w:rsidRDefault="001235AB" w:rsidP="00491E62">
            <w:pPr>
              <w:tabs>
                <w:tab w:val="left" w:pos="720"/>
              </w:tabs>
              <w:spacing w:line="280" w:lineRule="exact"/>
              <w:jc w:val="both"/>
              <w:rPr>
                <w:rFonts w:eastAsia="標楷體"/>
                <w:spacing w:val="-12"/>
              </w:rPr>
            </w:pPr>
            <w:r w:rsidRPr="00235ADA">
              <w:rPr>
                <w:rFonts w:eastAsia="標楷體" w:hint="eastAsia"/>
                <w:spacing w:val="-12"/>
              </w:rPr>
              <w:t>3.</w:t>
            </w:r>
            <w:r w:rsidRPr="00235ADA">
              <w:rPr>
                <w:rFonts w:eastAsia="標楷體" w:hint="eastAsia"/>
                <w:spacing w:val="-12"/>
              </w:rPr>
              <w:t>票面利率：</w:t>
            </w:r>
          </w:p>
          <w:p w14:paraId="16B8C03B" w14:textId="77777777" w:rsidR="001235AB" w:rsidRPr="00235ADA" w:rsidRDefault="001235AB" w:rsidP="00491E62">
            <w:pPr>
              <w:tabs>
                <w:tab w:val="left" w:pos="720"/>
              </w:tabs>
              <w:spacing w:line="280" w:lineRule="exact"/>
              <w:jc w:val="both"/>
              <w:rPr>
                <w:rFonts w:eastAsia="標楷體"/>
                <w:spacing w:val="-12"/>
              </w:rPr>
            </w:pPr>
            <w:r w:rsidRPr="00235ADA">
              <w:rPr>
                <w:rFonts w:eastAsia="標楷體" w:hint="eastAsia"/>
                <w:spacing w:val="-12"/>
              </w:rPr>
              <w:t>4.</w:t>
            </w:r>
            <w:r w:rsidRPr="00235ADA">
              <w:rPr>
                <w:rFonts w:eastAsia="標楷體" w:hint="eastAsia"/>
                <w:spacing w:val="-12"/>
              </w:rPr>
              <w:t>發行期限：</w:t>
            </w:r>
          </w:p>
          <w:p w14:paraId="48B3461D" w14:textId="77777777" w:rsidR="001235AB" w:rsidRPr="00235ADA" w:rsidRDefault="001235AB" w:rsidP="00491E62">
            <w:pPr>
              <w:tabs>
                <w:tab w:val="left" w:pos="720"/>
              </w:tabs>
              <w:spacing w:line="280" w:lineRule="exact"/>
              <w:jc w:val="both"/>
              <w:rPr>
                <w:rFonts w:eastAsia="標楷體"/>
                <w:spacing w:val="-12"/>
              </w:rPr>
            </w:pPr>
            <w:r w:rsidRPr="00235ADA">
              <w:rPr>
                <w:rFonts w:eastAsia="標楷體" w:hint="eastAsia"/>
                <w:spacing w:val="-12"/>
              </w:rPr>
              <w:t>5.</w:t>
            </w:r>
            <w:r w:rsidRPr="00235ADA">
              <w:rPr>
                <w:rFonts w:eastAsia="標楷體" w:hint="eastAsia"/>
                <w:spacing w:val="-12"/>
              </w:rPr>
              <w:t>其他</w:t>
            </w:r>
            <w:r w:rsidRPr="00235ADA">
              <w:rPr>
                <w:rFonts w:eastAsia="標楷體" w:hint="eastAsia"/>
                <w:spacing w:val="-12"/>
              </w:rPr>
              <w:t>(</w:t>
            </w:r>
            <w:proofErr w:type="gramStart"/>
            <w:r w:rsidRPr="00235ADA">
              <w:rPr>
                <w:rFonts w:eastAsia="標楷體" w:hint="eastAsia"/>
                <w:spacing w:val="-12"/>
              </w:rPr>
              <w:t>註</w:t>
            </w:r>
            <w:proofErr w:type="gramEnd"/>
            <w:r w:rsidRPr="00235ADA">
              <w:rPr>
                <w:rFonts w:eastAsia="標楷體" w:hint="eastAsia"/>
                <w:spacing w:val="-12"/>
              </w:rPr>
              <w:t>2)</w:t>
            </w:r>
          </w:p>
        </w:tc>
        <w:tc>
          <w:tcPr>
            <w:tcW w:w="1961" w:type="dxa"/>
            <w:shd w:val="clear" w:color="auto" w:fill="auto"/>
            <w:vAlign w:val="center"/>
          </w:tcPr>
          <w:p w14:paraId="2095A698"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信用評等機構名稱、評等日期及公司或其發行標的之</w:t>
            </w:r>
          </w:p>
          <w:p w14:paraId="2824E9D1"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評等等級</w:t>
            </w:r>
          </w:p>
        </w:tc>
        <w:tc>
          <w:tcPr>
            <w:tcW w:w="3120" w:type="dxa"/>
            <w:shd w:val="clear" w:color="auto" w:fill="auto"/>
            <w:vAlign w:val="center"/>
          </w:tcPr>
          <w:p w14:paraId="2B2AAD2D" w14:textId="77777777" w:rsidR="001235AB" w:rsidRPr="00235ADA" w:rsidRDefault="001235AB" w:rsidP="00491E62">
            <w:pPr>
              <w:tabs>
                <w:tab w:val="left" w:pos="720"/>
              </w:tabs>
              <w:spacing w:line="280" w:lineRule="exact"/>
              <w:jc w:val="both"/>
              <w:rPr>
                <w:rFonts w:eastAsia="標楷體"/>
                <w:spacing w:val="-12"/>
              </w:rPr>
            </w:pPr>
          </w:p>
        </w:tc>
      </w:tr>
      <w:tr w:rsidR="00235ADA" w:rsidRPr="00235ADA" w14:paraId="3B4E8ADB" w14:textId="77777777" w:rsidTr="00FD60C4">
        <w:trPr>
          <w:trHeight w:val="430"/>
          <w:jc w:val="center"/>
        </w:trPr>
        <w:tc>
          <w:tcPr>
            <w:tcW w:w="1334" w:type="dxa"/>
            <w:vMerge w:val="restart"/>
            <w:shd w:val="clear" w:color="auto" w:fill="auto"/>
            <w:vAlign w:val="center"/>
          </w:tcPr>
          <w:p w14:paraId="5028B0B3"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認股權憑證發行概況及認股條件</w:t>
            </w:r>
          </w:p>
        </w:tc>
        <w:tc>
          <w:tcPr>
            <w:tcW w:w="3905" w:type="dxa"/>
            <w:gridSpan w:val="3"/>
            <w:vMerge w:val="restart"/>
            <w:shd w:val="clear" w:color="auto" w:fill="auto"/>
          </w:tcPr>
          <w:p w14:paraId="440F9F1D"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1.</w:t>
            </w:r>
            <w:r w:rsidRPr="00235ADA">
              <w:rPr>
                <w:rFonts w:eastAsia="標楷體" w:hint="eastAsia"/>
                <w:spacing w:val="-12"/>
              </w:rPr>
              <w:t>認股權憑證發行單位總數</w:t>
            </w:r>
          </w:p>
          <w:p w14:paraId="2657FE71"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2.</w:t>
            </w:r>
            <w:r w:rsidRPr="00235ADA">
              <w:rPr>
                <w:rFonts w:eastAsia="標楷體" w:hint="eastAsia"/>
                <w:spacing w:val="-12"/>
              </w:rPr>
              <w:t>每單位認股權得認購之股數</w:t>
            </w:r>
          </w:p>
          <w:p w14:paraId="18C905E7"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3.</w:t>
            </w:r>
            <w:r w:rsidRPr="00235ADA">
              <w:rPr>
                <w:rFonts w:eastAsia="標楷體" w:hint="eastAsia"/>
                <w:spacing w:val="-12"/>
              </w:rPr>
              <w:t>行使</w:t>
            </w:r>
            <w:proofErr w:type="gramStart"/>
            <w:r w:rsidRPr="00235ADA">
              <w:rPr>
                <w:rFonts w:eastAsia="標楷體" w:hint="eastAsia"/>
                <w:spacing w:val="-12"/>
              </w:rPr>
              <w:t>認股權須發行</w:t>
            </w:r>
            <w:proofErr w:type="gramEnd"/>
            <w:r w:rsidRPr="00235ADA">
              <w:rPr>
                <w:rFonts w:eastAsia="標楷體" w:hint="eastAsia"/>
                <w:spacing w:val="-12"/>
              </w:rPr>
              <w:t>之新股總數</w:t>
            </w:r>
          </w:p>
          <w:p w14:paraId="72F42204"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4.</w:t>
            </w:r>
            <w:r w:rsidRPr="00235ADA">
              <w:rPr>
                <w:rFonts w:eastAsia="標楷體" w:hint="eastAsia"/>
                <w:spacing w:val="-12"/>
              </w:rPr>
              <w:t>認股價格</w:t>
            </w:r>
          </w:p>
          <w:p w14:paraId="1AC9EF03"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5.</w:t>
            </w:r>
            <w:r w:rsidRPr="00235ADA">
              <w:rPr>
                <w:rFonts w:eastAsia="標楷體" w:hint="eastAsia"/>
                <w:spacing w:val="-12"/>
              </w:rPr>
              <w:t>認股期間</w:t>
            </w:r>
          </w:p>
          <w:p w14:paraId="4FE30DCC"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6.</w:t>
            </w:r>
            <w:r w:rsidRPr="00235ADA">
              <w:rPr>
                <w:rFonts w:eastAsia="標楷體" w:hint="eastAsia"/>
                <w:spacing w:val="-12"/>
              </w:rPr>
              <w:t>認股後權利義務</w:t>
            </w:r>
          </w:p>
          <w:p w14:paraId="54951E6E"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7.</w:t>
            </w:r>
            <w:r w:rsidRPr="00235ADA">
              <w:rPr>
                <w:rFonts w:eastAsia="標楷體" w:hint="eastAsia"/>
                <w:spacing w:val="-12"/>
              </w:rPr>
              <w:t>附可分離認股權者，其認股權憑證之發行單位總數及每單位認股權憑證價格之計算方式</w:t>
            </w:r>
          </w:p>
        </w:tc>
        <w:tc>
          <w:tcPr>
            <w:tcW w:w="1961" w:type="dxa"/>
            <w:vAlign w:val="center"/>
          </w:tcPr>
          <w:p w14:paraId="77BD3B33"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擔保品或保證機構</w:t>
            </w:r>
          </w:p>
        </w:tc>
        <w:tc>
          <w:tcPr>
            <w:tcW w:w="3120" w:type="dxa"/>
            <w:vAlign w:val="center"/>
          </w:tcPr>
          <w:p w14:paraId="3194FA2E" w14:textId="77777777" w:rsidR="001235AB" w:rsidRPr="00235ADA" w:rsidRDefault="001235AB" w:rsidP="00491E62">
            <w:pPr>
              <w:tabs>
                <w:tab w:val="left" w:pos="720"/>
              </w:tabs>
              <w:spacing w:line="280" w:lineRule="exact"/>
              <w:jc w:val="both"/>
              <w:rPr>
                <w:rFonts w:eastAsia="標楷體"/>
                <w:spacing w:val="-12"/>
              </w:rPr>
            </w:pPr>
          </w:p>
        </w:tc>
      </w:tr>
      <w:tr w:rsidR="00235ADA" w:rsidRPr="00235ADA" w14:paraId="05B976A7" w14:textId="77777777" w:rsidTr="00FD60C4">
        <w:trPr>
          <w:trHeight w:val="419"/>
          <w:jc w:val="center"/>
        </w:trPr>
        <w:tc>
          <w:tcPr>
            <w:tcW w:w="1334" w:type="dxa"/>
            <w:vMerge/>
            <w:vAlign w:val="center"/>
          </w:tcPr>
          <w:p w14:paraId="4F31CCB9"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Pr>
          <w:p w14:paraId="4487B4E4" w14:textId="77777777" w:rsidR="001235AB" w:rsidRPr="00235ADA" w:rsidRDefault="001235AB" w:rsidP="00491E62">
            <w:pPr>
              <w:tabs>
                <w:tab w:val="left" w:pos="720"/>
              </w:tabs>
              <w:spacing w:line="280" w:lineRule="exact"/>
              <w:rPr>
                <w:rFonts w:eastAsia="標楷體"/>
                <w:spacing w:val="-12"/>
              </w:rPr>
            </w:pPr>
          </w:p>
        </w:tc>
        <w:tc>
          <w:tcPr>
            <w:tcW w:w="1961" w:type="dxa"/>
            <w:vAlign w:val="center"/>
          </w:tcPr>
          <w:p w14:paraId="253366F2" w14:textId="77777777" w:rsidR="001235AB" w:rsidRPr="00235ADA" w:rsidRDefault="001235AB" w:rsidP="00491E62">
            <w:pPr>
              <w:tabs>
                <w:tab w:val="left" w:pos="720"/>
              </w:tabs>
              <w:spacing w:line="280" w:lineRule="exact"/>
              <w:jc w:val="distribute"/>
              <w:rPr>
                <w:rFonts w:eastAsia="標楷體"/>
                <w:spacing w:val="-12"/>
              </w:rPr>
            </w:pPr>
            <w:r w:rsidRPr="00235ADA">
              <w:rPr>
                <w:rFonts w:eastAsia="標楷體" w:hint="eastAsia"/>
                <w:spacing w:val="-12"/>
              </w:rPr>
              <w:t>保證期限及範圍</w:t>
            </w:r>
          </w:p>
        </w:tc>
        <w:tc>
          <w:tcPr>
            <w:tcW w:w="3120" w:type="dxa"/>
          </w:tcPr>
          <w:p w14:paraId="40011CC5" w14:textId="77777777" w:rsidR="001235AB" w:rsidRPr="00235ADA" w:rsidRDefault="001235AB" w:rsidP="00491E62">
            <w:pPr>
              <w:tabs>
                <w:tab w:val="left" w:pos="720"/>
              </w:tabs>
              <w:spacing w:line="280" w:lineRule="exact"/>
              <w:rPr>
                <w:rFonts w:eastAsia="標楷體"/>
                <w:spacing w:val="-12"/>
              </w:rPr>
            </w:pPr>
          </w:p>
        </w:tc>
      </w:tr>
      <w:tr w:rsidR="00235ADA" w:rsidRPr="00235ADA" w14:paraId="1BCA3A9F" w14:textId="77777777" w:rsidTr="00FD60C4">
        <w:trPr>
          <w:trHeight w:val="517"/>
          <w:jc w:val="center"/>
        </w:trPr>
        <w:tc>
          <w:tcPr>
            <w:tcW w:w="1334" w:type="dxa"/>
            <w:vMerge/>
            <w:vAlign w:val="center"/>
          </w:tcPr>
          <w:p w14:paraId="3709AA47" w14:textId="77777777" w:rsidR="001235AB" w:rsidRPr="00235ADA" w:rsidRDefault="001235AB" w:rsidP="00491E62">
            <w:pPr>
              <w:tabs>
                <w:tab w:val="left" w:pos="720"/>
              </w:tabs>
              <w:spacing w:line="280" w:lineRule="exact"/>
              <w:jc w:val="distribute"/>
              <w:rPr>
                <w:rFonts w:eastAsia="標楷體"/>
                <w:spacing w:val="-12"/>
              </w:rPr>
            </w:pPr>
          </w:p>
        </w:tc>
        <w:tc>
          <w:tcPr>
            <w:tcW w:w="3905" w:type="dxa"/>
            <w:gridSpan w:val="3"/>
            <w:vMerge/>
          </w:tcPr>
          <w:p w14:paraId="08D635D2" w14:textId="77777777" w:rsidR="001235AB" w:rsidRPr="00235ADA" w:rsidRDefault="001235AB" w:rsidP="00491E62">
            <w:pPr>
              <w:tabs>
                <w:tab w:val="left" w:pos="720"/>
              </w:tabs>
              <w:spacing w:line="280" w:lineRule="exact"/>
              <w:rPr>
                <w:rFonts w:eastAsia="標楷體"/>
                <w:spacing w:val="-12"/>
              </w:rPr>
            </w:pPr>
          </w:p>
        </w:tc>
        <w:tc>
          <w:tcPr>
            <w:tcW w:w="1961" w:type="dxa"/>
            <w:vAlign w:val="center"/>
          </w:tcPr>
          <w:p w14:paraId="1CDB6C78" w14:textId="59CF95F4" w:rsidR="001235AB" w:rsidRPr="00235ADA" w:rsidRDefault="00C13775" w:rsidP="00491E62">
            <w:pPr>
              <w:tabs>
                <w:tab w:val="left" w:pos="720"/>
              </w:tabs>
              <w:spacing w:line="280" w:lineRule="exact"/>
              <w:rPr>
                <w:rFonts w:eastAsia="標楷體"/>
                <w:spacing w:val="-12"/>
              </w:rPr>
            </w:pPr>
            <w:r w:rsidRPr="00235ADA">
              <w:rPr>
                <w:rFonts w:eastAsia="標楷體" w:hint="eastAsia"/>
                <w:spacing w:val="-12"/>
              </w:rPr>
              <w:t>是否符合證券交易法第</w:t>
            </w:r>
            <w:r w:rsidRPr="00235ADA">
              <w:rPr>
                <w:rFonts w:eastAsia="標楷體" w:hint="eastAsia"/>
                <w:spacing w:val="-12"/>
              </w:rPr>
              <w:t>28-4</w:t>
            </w:r>
            <w:r w:rsidRPr="00235ADA">
              <w:rPr>
                <w:rFonts w:eastAsia="標楷體" w:hint="eastAsia"/>
                <w:spacing w:val="-12"/>
              </w:rPr>
              <w:t>條規定、有無中華民國公司法第</w:t>
            </w:r>
            <w:r w:rsidRPr="00235ADA">
              <w:rPr>
                <w:rFonts w:eastAsia="標楷體" w:hint="eastAsia"/>
                <w:spacing w:val="-12"/>
              </w:rPr>
              <w:t>249</w:t>
            </w:r>
            <w:r w:rsidRPr="00235ADA">
              <w:rPr>
                <w:rFonts w:eastAsia="標楷體" w:hint="eastAsia"/>
                <w:spacing w:val="-12"/>
              </w:rPr>
              <w:t>條或第</w:t>
            </w:r>
            <w:r w:rsidRPr="00235ADA">
              <w:rPr>
                <w:rFonts w:eastAsia="標楷體" w:hint="eastAsia"/>
                <w:spacing w:val="-12"/>
              </w:rPr>
              <w:t>250</w:t>
            </w:r>
            <w:r w:rsidRPr="00235ADA">
              <w:rPr>
                <w:rFonts w:eastAsia="標楷體" w:hint="eastAsia"/>
                <w:spacing w:val="-12"/>
              </w:rPr>
              <w:t>條所列情形</w:t>
            </w:r>
          </w:p>
        </w:tc>
        <w:tc>
          <w:tcPr>
            <w:tcW w:w="3120" w:type="dxa"/>
          </w:tcPr>
          <w:p w14:paraId="28DCED65"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律師複核意見</w:t>
            </w:r>
            <w:r w:rsidRPr="00235ADA">
              <w:rPr>
                <w:rFonts w:eastAsia="標楷體" w:hint="eastAsia"/>
                <w:spacing w:val="-12"/>
              </w:rPr>
              <w:t xml:space="preserve"> </w:t>
            </w:r>
            <w:r w:rsidRPr="00235ADA">
              <w:rPr>
                <w:rFonts w:eastAsia="標楷體" w:hint="eastAsia"/>
                <w:spacing w:val="-12"/>
              </w:rPr>
              <w:t>□是</w:t>
            </w:r>
            <w:r w:rsidRPr="00235ADA">
              <w:rPr>
                <w:rFonts w:eastAsia="標楷體" w:hint="eastAsia"/>
                <w:spacing w:val="-12"/>
              </w:rPr>
              <w:t xml:space="preserve">  </w:t>
            </w:r>
            <w:r w:rsidRPr="00235ADA">
              <w:rPr>
                <w:rFonts w:eastAsia="標楷體" w:hint="eastAsia"/>
                <w:spacing w:val="-12"/>
              </w:rPr>
              <w:t>□否</w:t>
            </w:r>
          </w:p>
          <w:p w14:paraId="3E8BFF34" w14:textId="77777777" w:rsidR="001235AB" w:rsidRPr="00235ADA" w:rsidRDefault="001235AB" w:rsidP="00491E62">
            <w:pPr>
              <w:tabs>
                <w:tab w:val="left" w:pos="720"/>
              </w:tabs>
              <w:spacing w:line="280" w:lineRule="exact"/>
              <w:rPr>
                <w:rFonts w:eastAsia="標楷體"/>
                <w:spacing w:val="-12"/>
              </w:rPr>
            </w:pPr>
            <w:r w:rsidRPr="00235ADA">
              <w:rPr>
                <w:rFonts w:eastAsia="標楷體" w:hint="eastAsia"/>
                <w:spacing w:val="-12"/>
              </w:rPr>
              <w:t>（請詳見第</w:t>
            </w:r>
            <w:r w:rsidRPr="00235ADA">
              <w:rPr>
                <w:rFonts w:eastAsia="標楷體" w:hint="eastAsia"/>
                <w:spacing w:val="-12"/>
              </w:rPr>
              <w:t xml:space="preserve">        </w:t>
            </w:r>
            <w:r w:rsidRPr="00235ADA">
              <w:rPr>
                <w:rFonts w:eastAsia="標楷體" w:hint="eastAsia"/>
                <w:spacing w:val="-12"/>
              </w:rPr>
              <w:t>頁）</w:t>
            </w:r>
          </w:p>
        </w:tc>
      </w:tr>
      <w:tr w:rsidR="00261D77" w:rsidRPr="00261D77" w14:paraId="242C2877" w14:textId="77777777" w:rsidTr="00FD60C4">
        <w:trPr>
          <w:trHeight w:val="676"/>
          <w:jc w:val="center"/>
        </w:trPr>
        <w:tc>
          <w:tcPr>
            <w:tcW w:w="1334" w:type="dxa"/>
            <w:vMerge w:val="restart"/>
            <w:vAlign w:val="center"/>
          </w:tcPr>
          <w:p w14:paraId="3837993D" w14:textId="77777777" w:rsidR="001235AB" w:rsidRPr="00261D77" w:rsidRDefault="001235AB" w:rsidP="00491E62">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供認購之</w:t>
            </w:r>
            <w:r w:rsidRPr="00261D77">
              <w:rPr>
                <w:rFonts w:ascii="Times New Roman" w:eastAsia="標楷體" w:hAnsi="Times New Roman"/>
                <w:sz w:val="24"/>
                <w:szCs w:val="24"/>
              </w:rPr>
              <w:br/>
            </w:r>
            <w:r w:rsidRPr="00261D77">
              <w:rPr>
                <w:rFonts w:ascii="Times New Roman" w:eastAsia="標楷體" w:hAnsi="Times New Roman" w:hint="eastAsia"/>
                <w:sz w:val="24"/>
                <w:szCs w:val="24"/>
              </w:rPr>
              <w:t>有價證券</w:t>
            </w:r>
          </w:p>
        </w:tc>
        <w:tc>
          <w:tcPr>
            <w:tcW w:w="1366" w:type="dxa"/>
            <w:vAlign w:val="center"/>
          </w:tcPr>
          <w:p w14:paraId="47FE8AD5" w14:textId="77777777" w:rsidR="001235AB" w:rsidRPr="00261D77" w:rsidRDefault="001235AB" w:rsidP="00491E62">
            <w:pPr>
              <w:pStyle w:val="ab"/>
              <w:spacing w:line="240" w:lineRule="exact"/>
              <w:ind w:left="692" w:hanging="692"/>
              <w:jc w:val="both"/>
              <w:rPr>
                <w:rFonts w:ascii="Times New Roman" w:eastAsia="標楷體" w:hAnsi="Times New Roman"/>
                <w:sz w:val="24"/>
                <w:szCs w:val="24"/>
              </w:rPr>
            </w:pPr>
            <w:r w:rsidRPr="00261D77">
              <w:rPr>
                <w:rFonts w:ascii="Times New Roman" w:eastAsia="標楷體" w:hAnsi="Times New Roman" w:hint="eastAsia"/>
                <w:sz w:val="24"/>
                <w:szCs w:val="24"/>
              </w:rPr>
              <w:t>□本公司</w:t>
            </w:r>
          </w:p>
        </w:tc>
        <w:tc>
          <w:tcPr>
            <w:tcW w:w="2539" w:type="dxa"/>
            <w:gridSpan w:val="2"/>
            <w:vAlign w:val="center"/>
          </w:tcPr>
          <w:p w14:paraId="0B20E6C6" w14:textId="77777777" w:rsidR="001235AB" w:rsidRPr="00261D77" w:rsidRDefault="001235AB" w:rsidP="00491E62">
            <w:pPr>
              <w:pStyle w:val="ab"/>
              <w:spacing w:line="240" w:lineRule="exact"/>
              <w:ind w:left="692" w:hanging="692"/>
              <w:rPr>
                <w:rFonts w:ascii="Times New Roman" w:eastAsia="標楷體" w:hAnsi="Times New Roman"/>
                <w:sz w:val="24"/>
                <w:szCs w:val="24"/>
              </w:rPr>
            </w:pPr>
            <w:r w:rsidRPr="00261D77">
              <w:rPr>
                <w:rFonts w:ascii="Times New Roman" w:eastAsia="標楷體" w:hAnsi="Times New Roman" w:hint="eastAsia"/>
                <w:sz w:val="24"/>
                <w:szCs w:val="24"/>
              </w:rPr>
              <w:t>□股票□新股</w:t>
            </w:r>
          </w:p>
          <w:p w14:paraId="0841E1CC" w14:textId="77777777" w:rsidR="001235AB" w:rsidRPr="00261D77" w:rsidRDefault="001235AB" w:rsidP="00491E62">
            <w:pPr>
              <w:pStyle w:val="ab"/>
              <w:spacing w:line="240" w:lineRule="exact"/>
              <w:rPr>
                <w:rFonts w:ascii="Times New Roman" w:eastAsia="標楷體" w:hAnsi="Times New Roman"/>
                <w:sz w:val="24"/>
                <w:szCs w:val="24"/>
              </w:rPr>
            </w:pPr>
            <w:r w:rsidRPr="00261D77">
              <w:rPr>
                <w:rFonts w:ascii="Times New Roman" w:eastAsia="標楷體" w:hAnsi="Times New Roman" w:hint="eastAsia"/>
                <w:sz w:val="24"/>
                <w:szCs w:val="24"/>
              </w:rPr>
              <w:t xml:space="preserve">　　　□已發行股份</w:t>
            </w:r>
          </w:p>
          <w:p w14:paraId="627FF47F" w14:textId="77777777" w:rsidR="001235AB" w:rsidRPr="00261D77" w:rsidRDefault="001235AB" w:rsidP="00491E62">
            <w:pPr>
              <w:pStyle w:val="ab"/>
              <w:spacing w:line="240" w:lineRule="exact"/>
              <w:ind w:left="692" w:hanging="692"/>
              <w:rPr>
                <w:rFonts w:ascii="Times New Roman" w:eastAsia="標楷體" w:hAnsi="Times New Roman"/>
                <w:sz w:val="24"/>
                <w:szCs w:val="24"/>
              </w:rPr>
            </w:pPr>
          </w:p>
          <w:p w14:paraId="61D39E7A" w14:textId="77777777" w:rsidR="001235AB" w:rsidRPr="00261D77" w:rsidRDefault="001235AB" w:rsidP="00491E62">
            <w:pPr>
              <w:pStyle w:val="ab"/>
              <w:spacing w:line="240" w:lineRule="exact"/>
              <w:ind w:leftChars="-288" w:left="63" w:hangingChars="314" w:hanging="754"/>
              <w:rPr>
                <w:rFonts w:ascii="Times New Roman" w:eastAsia="標楷體" w:hAnsi="Times New Roman"/>
                <w:sz w:val="24"/>
                <w:szCs w:val="24"/>
              </w:rPr>
            </w:pPr>
          </w:p>
        </w:tc>
        <w:tc>
          <w:tcPr>
            <w:tcW w:w="1961" w:type="dxa"/>
            <w:shd w:val="clear" w:color="auto" w:fill="auto"/>
            <w:vAlign w:val="center"/>
          </w:tcPr>
          <w:p w14:paraId="0E738F35" w14:textId="77777777" w:rsidR="001235AB" w:rsidRPr="00261D77" w:rsidRDefault="001235AB" w:rsidP="00491E62">
            <w:pPr>
              <w:pStyle w:val="ab"/>
              <w:rPr>
                <w:rFonts w:ascii="Times New Roman" w:eastAsia="標楷體" w:hAnsi="Times New Roman"/>
                <w:spacing w:val="-12"/>
                <w:sz w:val="24"/>
                <w:szCs w:val="24"/>
              </w:rPr>
            </w:pPr>
            <w:r w:rsidRPr="00261D77">
              <w:rPr>
                <w:rFonts w:ascii="Times New Roman" w:eastAsia="標楷體" w:hAnsi="Times New Roman" w:hint="eastAsia"/>
                <w:sz w:val="24"/>
                <w:szCs w:val="24"/>
              </w:rPr>
              <w:t>存託憑證持有概況</w:t>
            </w:r>
          </w:p>
        </w:tc>
        <w:tc>
          <w:tcPr>
            <w:tcW w:w="3120" w:type="dxa"/>
            <w:shd w:val="clear" w:color="auto" w:fill="auto"/>
          </w:tcPr>
          <w:p w14:paraId="0249926A" w14:textId="77777777" w:rsidR="001235AB" w:rsidRPr="00261D77" w:rsidRDefault="001235AB" w:rsidP="00491E62">
            <w:pPr>
              <w:tabs>
                <w:tab w:val="left" w:pos="720"/>
              </w:tabs>
              <w:spacing w:line="280" w:lineRule="exact"/>
              <w:rPr>
                <w:rFonts w:eastAsia="標楷體"/>
                <w:spacing w:val="-12"/>
                <w:szCs w:val="24"/>
              </w:rPr>
            </w:pPr>
            <w:r w:rsidRPr="00261D77">
              <w:rPr>
                <w:rFonts w:eastAsia="標楷體" w:hint="eastAsia"/>
                <w:spacing w:val="-12"/>
                <w:szCs w:val="24"/>
              </w:rPr>
              <w:t>1.</w:t>
            </w:r>
            <w:r w:rsidRPr="00261D77">
              <w:rPr>
                <w:rFonts w:eastAsia="標楷體" w:hint="eastAsia"/>
                <w:spacing w:val="-12"/>
                <w:szCs w:val="24"/>
              </w:rPr>
              <w:t>持有單位：</w:t>
            </w:r>
          </w:p>
          <w:p w14:paraId="5B829BC9" w14:textId="77777777" w:rsidR="001235AB" w:rsidRPr="00261D77" w:rsidRDefault="001235AB" w:rsidP="00491E62">
            <w:pPr>
              <w:tabs>
                <w:tab w:val="left" w:pos="720"/>
              </w:tabs>
              <w:spacing w:line="280" w:lineRule="exact"/>
              <w:rPr>
                <w:rFonts w:eastAsia="標楷體"/>
                <w:spacing w:val="-12"/>
                <w:szCs w:val="24"/>
              </w:rPr>
            </w:pPr>
            <w:r w:rsidRPr="00261D77">
              <w:rPr>
                <w:rFonts w:eastAsia="標楷體" w:hint="eastAsia"/>
                <w:spacing w:val="-12"/>
                <w:szCs w:val="24"/>
              </w:rPr>
              <w:t>2.</w:t>
            </w:r>
            <w:r w:rsidRPr="00261D77">
              <w:rPr>
                <w:rFonts w:eastAsia="標楷體" w:hint="eastAsia"/>
                <w:spacing w:val="-12"/>
                <w:szCs w:val="24"/>
              </w:rPr>
              <w:t>單位認購價格：</w:t>
            </w:r>
          </w:p>
          <w:p w14:paraId="3C9F5F77" w14:textId="77777777" w:rsidR="001235AB" w:rsidRPr="00261D77" w:rsidRDefault="001235AB" w:rsidP="00491E62">
            <w:pPr>
              <w:tabs>
                <w:tab w:val="left" w:pos="720"/>
              </w:tabs>
              <w:spacing w:line="280" w:lineRule="exact"/>
              <w:rPr>
                <w:rFonts w:eastAsia="標楷體"/>
                <w:spacing w:val="-12"/>
                <w:szCs w:val="24"/>
              </w:rPr>
            </w:pPr>
            <w:r w:rsidRPr="00261D77">
              <w:rPr>
                <w:rFonts w:eastAsia="標楷體" w:hint="eastAsia"/>
                <w:spacing w:val="-12"/>
                <w:szCs w:val="24"/>
              </w:rPr>
              <w:t>3.</w:t>
            </w:r>
            <w:r w:rsidRPr="00261D77">
              <w:rPr>
                <w:rFonts w:eastAsia="標楷體" w:hint="eastAsia"/>
                <w:spacing w:val="-12"/>
                <w:szCs w:val="24"/>
              </w:rPr>
              <w:t>每單位表彰有價證券之數額：</w:t>
            </w:r>
          </w:p>
          <w:p w14:paraId="491E22DC" w14:textId="77777777" w:rsidR="001235AB" w:rsidRPr="00261D77" w:rsidRDefault="001235AB" w:rsidP="00491E62">
            <w:pPr>
              <w:tabs>
                <w:tab w:val="left" w:pos="720"/>
              </w:tabs>
              <w:spacing w:line="280" w:lineRule="exact"/>
              <w:rPr>
                <w:rFonts w:eastAsia="標楷體"/>
                <w:spacing w:val="-12"/>
                <w:szCs w:val="24"/>
              </w:rPr>
            </w:pPr>
            <w:r w:rsidRPr="00261D77">
              <w:rPr>
                <w:rFonts w:eastAsia="標楷體" w:hint="eastAsia"/>
                <w:spacing w:val="-12"/>
                <w:szCs w:val="24"/>
              </w:rPr>
              <w:t>4.</w:t>
            </w:r>
            <w:r w:rsidRPr="00261D77">
              <w:rPr>
                <w:rFonts w:eastAsia="標楷體" w:hint="eastAsia"/>
                <w:spacing w:val="-12"/>
                <w:szCs w:val="24"/>
              </w:rPr>
              <w:t>共計表彰有價證券之總數：</w:t>
            </w:r>
          </w:p>
        </w:tc>
      </w:tr>
      <w:tr w:rsidR="00261D77" w:rsidRPr="00261D77" w14:paraId="5181B949" w14:textId="77777777" w:rsidTr="00FD60C4">
        <w:trPr>
          <w:trHeight w:val="308"/>
          <w:jc w:val="center"/>
        </w:trPr>
        <w:tc>
          <w:tcPr>
            <w:tcW w:w="1334" w:type="dxa"/>
            <w:vMerge/>
            <w:vAlign w:val="center"/>
          </w:tcPr>
          <w:p w14:paraId="4D192F34" w14:textId="77777777" w:rsidR="001235AB" w:rsidRPr="00261D77" w:rsidRDefault="001235AB" w:rsidP="00491E62">
            <w:pPr>
              <w:pStyle w:val="ab"/>
              <w:jc w:val="distribute"/>
              <w:rPr>
                <w:rFonts w:ascii="Times New Roman" w:eastAsia="標楷體" w:hAnsi="Times New Roman"/>
                <w:sz w:val="24"/>
                <w:szCs w:val="24"/>
              </w:rPr>
            </w:pPr>
          </w:p>
        </w:tc>
        <w:tc>
          <w:tcPr>
            <w:tcW w:w="1366" w:type="dxa"/>
            <w:vMerge w:val="restart"/>
            <w:vAlign w:val="center"/>
          </w:tcPr>
          <w:p w14:paraId="5A34ACCA" w14:textId="77777777" w:rsidR="001235AB" w:rsidRPr="00261D77" w:rsidRDefault="001235AB"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____</w:t>
            </w:r>
            <w:r w:rsidRPr="00261D77">
              <w:rPr>
                <w:rFonts w:ascii="Times New Roman" w:eastAsia="標楷體" w:hAnsi="Times New Roman" w:hint="eastAsia"/>
                <w:sz w:val="24"/>
                <w:szCs w:val="24"/>
              </w:rPr>
              <w:t>股份</w:t>
            </w:r>
          </w:p>
          <w:p w14:paraId="31D5A57D" w14:textId="77777777" w:rsidR="001235AB" w:rsidRPr="00261D77" w:rsidRDefault="001235AB" w:rsidP="00491E62">
            <w:pPr>
              <w:pStyle w:val="ab"/>
              <w:ind w:left="360"/>
              <w:rPr>
                <w:rFonts w:ascii="Times New Roman" w:eastAsia="標楷體" w:hAnsi="Times New Roman"/>
                <w:sz w:val="24"/>
                <w:szCs w:val="24"/>
              </w:rPr>
            </w:pPr>
            <w:r w:rsidRPr="00261D77">
              <w:rPr>
                <w:rFonts w:ascii="Times New Roman" w:eastAsia="標楷體" w:hAnsi="Times New Roman" w:hint="eastAsia"/>
                <w:sz w:val="24"/>
                <w:szCs w:val="24"/>
              </w:rPr>
              <w:t>有限公司</w:t>
            </w:r>
          </w:p>
        </w:tc>
        <w:tc>
          <w:tcPr>
            <w:tcW w:w="1260" w:type="dxa"/>
            <w:vMerge w:val="restart"/>
            <w:vAlign w:val="center"/>
          </w:tcPr>
          <w:p w14:paraId="6C3A79A9" w14:textId="77777777" w:rsidR="001235AB" w:rsidRPr="00261D77" w:rsidRDefault="001235AB"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股票</w:t>
            </w:r>
          </w:p>
          <w:p w14:paraId="1A5A2CA7" w14:textId="77777777" w:rsidR="001235AB" w:rsidRPr="00261D77" w:rsidRDefault="001235AB"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存託憑證</w:t>
            </w:r>
          </w:p>
        </w:tc>
        <w:tc>
          <w:tcPr>
            <w:tcW w:w="1279" w:type="dxa"/>
            <w:vMerge w:val="restart"/>
            <w:vAlign w:val="center"/>
          </w:tcPr>
          <w:p w14:paraId="106FB7A5" w14:textId="77777777" w:rsidR="001235AB" w:rsidRPr="00261D77" w:rsidRDefault="001235AB"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上市</w:t>
            </w:r>
          </w:p>
          <w:p w14:paraId="28E4F887" w14:textId="77777777" w:rsidR="001235AB" w:rsidRPr="00261D77" w:rsidRDefault="001235AB" w:rsidP="00491E62">
            <w:pPr>
              <w:pStyle w:val="ab"/>
              <w:numPr>
                <w:ilvl w:val="0"/>
                <w:numId w:val="23"/>
              </w:numPr>
              <w:rPr>
                <w:rFonts w:ascii="Times New Roman" w:eastAsia="標楷體" w:hAnsi="Times New Roman"/>
                <w:sz w:val="24"/>
                <w:szCs w:val="24"/>
              </w:rPr>
            </w:pPr>
            <w:r w:rsidRPr="00261D77">
              <w:rPr>
                <w:rFonts w:ascii="Times New Roman" w:eastAsia="標楷體" w:hAnsi="Times New Roman" w:hint="eastAsia"/>
                <w:sz w:val="24"/>
                <w:szCs w:val="24"/>
              </w:rPr>
              <w:t>上櫃</w:t>
            </w:r>
          </w:p>
        </w:tc>
        <w:tc>
          <w:tcPr>
            <w:tcW w:w="1961" w:type="dxa"/>
            <w:shd w:val="clear" w:color="auto" w:fill="auto"/>
            <w:vAlign w:val="center"/>
          </w:tcPr>
          <w:p w14:paraId="731F26BC" w14:textId="77777777" w:rsidR="001235AB" w:rsidRPr="00261D77" w:rsidRDefault="001235AB" w:rsidP="00491E62">
            <w:pPr>
              <w:tabs>
                <w:tab w:val="left" w:pos="720"/>
              </w:tabs>
              <w:spacing w:line="280" w:lineRule="exact"/>
              <w:rPr>
                <w:rFonts w:eastAsia="標楷體"/>
                <w:spacing w:val="-16"/>
                <w:szCs w:val="24"/>
              </w:rPr>
            </w:pPr>
            <w:r w:rsidRPr="00261D77">
              <w:rPr>
                <w:rFonts w:eastAsia="標楷體" w:hint="eastAsia"/>
                <w:spacing w:val="-16"/>
                <w:szCs w:val="24"/>
              </w:rPr>
              <w:t>存託憑證之存託機構</w:t>
            </w:r>
          </w:p>
        </w:tc>
        <w:tc>
          <w:tcPr>
            <w:tcW w:w="3120" w:type="dxa"/>
            <w:shd w:val="clear" w:color="auto" w:fill="auto"/>
          </w:tcPr>
          <w:p w14:paraId="0D1DF662" w14:textId="77777777" w:rsidR="001235AB" w:rsidRPr="00261D77" w:rsidRDefault="001235AB" w:rsidP="00491E62">
            <w:pPr>
              <w:tabs>
                <w:tab w:val="left" w:pos="720"/>
              </w:tabs>
              <w:spacing w:line="280" w:lineRule="exact"/>
              <w:rPr>
                <w:rFonts w:eastAsia="標楷體"/>
                <w:spacing w:val="-12"/>
                <w:szCs w:val="24"/>
              </w:rPr>
            </w:pPr>
          </w:p>
        </w:tc>
      </w:tr>
      <w:tr w:rsidR="00261D77" w:rsidRPr="00261D77" w14:paraId="5A6CC790" w14:textId="77777777" w:rsidTr="00FD60C4">
        <w:trPr>
          <w:trHeight w:val="307"/>
          <w:jc w:val="center"/>
        </w:trPr>
        <w:tc>
          <w:tcPr>
            <w:tcW w:w="1334" w:type="dxa"/>
            <w:vMerge/>
            <w:vAlign w:val="center"/>
          </w:tcPr>
          <w:p w14:paraId="78ADFB62" w14:textId="77777777" w:rsidR="001235AB" w:rsidRPr="00261D77" w:rsidRDefault="001235AB" w:rsidP="00491E62">
            <w:pPr>
              <w:pStyle w:val="ab"/>
              <w:jc w:val="distribute"/>
              <w:rPr>
                <w:rFonts w:ascii="Times New Roman" w:eastAsia="標楷體" w:hAnsi="Times New Roman"/>
                <w:sz w:val="24"/>
                <w:szCs w:val="24"/>
              </w:rPr>
            </w:pPr>
          </w:p>
        </w:tc>
        <w:tc>
          <w:tcPr>
            <w:tcW w:w="1366" w:type="dxa"/>
            <w:vMerge/>
            <w:vAlign w:val="center"/>
          </w:tcPr>
          <w:p w14:paraId="4591E4F3" w14:textId="77777777" w:rsidR="001235AB" w:rsidRPr="00261D77" w:rsidRDefault="001235AB" w:rsidP="00491E62">
            <w:pPr>
              <w:pStyle w:val="ab"/>
              <w:numPr>
                <w:ilvl w:val="0"/>
                <w:numId w:val="23"/>
              </w:numPr>
              <w:rPr>
                <w:rFonts w:ascii="Times New Roman" w:eastAsia="標楷體" w:hAnsi="Times New Roman"/>
                <w:sz w:val="24"/>
                <w:szCs w:val="24"/>
              </w:rPr>
            </w:pPr>
          </w:p>
        </w:tc>
        <w:tc>
          <w:tcPr>
            <w:tcW w:w="1260" w:type="dxa"/>
            <w:vMerge/>
            <w:vAlign w:val="center"/>
          </w:tcPr>
          <w:p w14:paraId="09090BFB" w14:textId="77777777" w:rsidR="001235AB" w:rsidRPr="00261D77" w:rsidRDefault="001235AB" w:rsidP="00491E62">
            <w:pPr>
              <w:pStyle w:val="ab"/>
              <w:numPr>
                <w:ilvl w:val="0"/>
                <w:numId w:val="23"/>
              </w:numPr>
              <w:rPr>
                <w:rFonts w:ascii="Times New Roman" w:eastAsia="標楷體" w:hAnsi="Times New Roman"/>
                <w:sz w:val="24"/>
                <w:szCs w:val="24"/>
              </w:rPr>
            </w:pPr>
          </w:p>
        </w:tc>
        <w:tc>
          <w:tcPr>
            <w:tcW w:w="1279" w:type="dxa"/>
            <w:vMerge/>
            <w:vAlign w:val="center"/>
          </w:tcPr>
          <w:p w14:paraId="3B1D5D86" w14:textId="77777777" w:rsidR="001235AB" w:rsidRPr="00261D77" w:rsidRDefault="001235AB" w:rsidP="00491E62">
            <w:pPr>
              <w:pStyle w:val="ab"/>
              <w:numPr>
                <w:ilvl w:val="0"/>
                <w:numId w:val="23"/>
              </w:numPr>
              <w:rPr>
                <w:rFonts w:ascii="Times New Roman" w:eastAsia="標楷體" w:hAnsi="Times New Roman"/>
                <w:sz w:val="24"/>
                <w:szCs w:val="24"/>
              </w:rPr>
            </w:pPr>
          </w:p>
        </w:tc>
        <w:tc>
          <w:tcPr>
            <w:tcW w:w="1961" w:type="dxa"/>
            <w:shd w:val="clear" w:color="auto" w:fill="auto"/>
            <w:vAlign w:val="center"/>
          </w:tcPr>
          <w:p w14:paraId="7099A023" w14:textId="77777777" w:rsidR="001235AB" w:rsidRPr="00261D77" w:rsidRDefault="001235AB" w:rsidP="00491E62">
            <w:pPr>
              <w:tabs>
                <w:tab w:val="left" w:pos="720"/>
              </w:tabs>
              <w:spacing w:line="280" w:lineRule="exact"/>
              <w:rPr>
                <w:rFonts w:eastAsia="標楷體"/>
                <w:spacing w:val="-12"/>
                <w:szCs w:val="24"/>
              </w:rPr>
            </w:pPr>
            <w:r w:rsidRPr="00261D77">
              <w:rPr>
                <w:rFonts w:eastAsia="標楷體" w:hint="eastAsia"/>
                <w:spacing w:val="-12"/>
                <w:szCs w:val="24"/>
              </w:rPr>
              <w:t>存</w:t>
            </w:r>
            <w:r w:rsidRPr="00261D77">
              <w:rPr>
                <w:rFonts w:eastAsia="標楷體" w:hint="eastAsia"/>
                <w:spacing w:val="-16"/>
                <w:szCs w:val="24"/>
              </w:rPr>
              <w:t>託憑證之保管機構</w:t>
            </w:r>
          </w:p>
        </w:tc>
        <w:tc>
          <w:tcPr>
            <w:tcW w:w="3120" w:type="dxa"/>
            <w:shd w:val="clear" w:color="auto" w:fill="auto"/>
          </w:tcPr>
          <w:p w14:paraId="50A16356" w14:textId="77777777" w:rsidR="001235AB" w:rsidRPr="00261D77" w:rsidRDefault="001235AB" w:rsidP="00491E62">
            <w:pPr>
              <w:tabs>
                <w:tab w:val="left" w:pos="720"/>
              </w:tabs>
              <w:spacing w:line="280" w:lineRule="exact"/>
              <w:rPr>
                <w:rFonts w:eastAsia="標楷體"/>
                <w:spacing w:val="-12"/>
                <w:szCs w:val="24"/>
              </w:rPr>
            </w:pPr>
          </w:p>
        </w:tc>
      </w:tr>
      <w:tr w:rsidR="00261D77" w:rsidRPr="00261D77" w14:paraId="2B600C1F" w14:textId="77777777" w:rsidTr="00FD60C4">
        <w:trPr>
          <w:trHeight w:val="307"/>
          <w:jc w:val="center"/>
        </w:trPr>
        <w:tc>
          <w:tcPr>
            <w:tcW w:w="1334" w:type="dxa"/>
            <w:vAlign w:val="center"/>
          </w:tcPr>
          <w:p w14:paraId="1A30B9AE" w14:textId="77777777" w:rsidR="001235AB" w:rsidRPr="00261D77" w:rsidRDefault="001235AB" w:rsidP="00491E62">
            <w:pPr>
              <w:spacing w:line="240" w:lineRule="exact"/>
              <w:jc w:val="distribute"/>
              <w:rPr>
                <w:rFonts w:eastAsia="標楷體"/>
                <w:sz w:val="2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8986" w:type="dxa"/>
            <w:gridSpan w:val="5"/>
            <w:vAlign w:val="center"/>
          </w:tcPr>
          <w:p w14:paraId="5A4FFDEF" w14:textId="77777777" w:rsidR="001235AB" w:rsidRPr="00261D77" w:rsidRDefault="001235AB" w:rsidP="00491E62">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49CD9CBB" w14:textId="77777777" w:rsidR="001235AB" w:rsidRPr="00261D77" w:rsidRDefault="001235AB" w:rsidP="00491E62">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p w14:paraId="700282C7" w14:textId="77777777" w:rsidR="001235AB" w:rsidRPr="00261D77" w:rsidRDefault="001235AB" w:rsidP="00491E62">
            <w:pPr>
              <w:pStyle w:val="afc"/>
              <w:spacing w:line="240" w:lineRule="exact"/>
              <w:rPr>
                <w:rFonts w:eastAsia="標楷體"/>
              </w:rPr>
            </w:pPr>
          </w:p>
        </w:tc>
      </w:tr>
      <w:tr w:rsidR="00261D77" w:rsidRPr="00261D77" w14:paraId="6F0C0AA7" w14:textId="77777777" w:rsidTr="00FD60C4">
        <w:trPr>
          <w:trHeight w:val="307"/>
          <w:jc w:val="center"/>
        </w:trPr>
        <w:tc>
          <w:tcPr>
            <w:tcW w:w="1334" w:type="dxa"/>
            <w:vAlign w:val="center"/>
          </w:tcPr>
          <w:p w14:paraId="1EBDD69B" w14:textId="77777777" w:rsidR="001235AB" w:rsidRPr="00261D77" w:rsidRDefault="001235AB" w:rsidP="00491E62">
            <w:pPr>
              <w:pStyle w:val="ab"/>
              <w:jc w:val="distribute"/>
              <w:rPr>
                <w:rFonts w:ascii="Times New Roman" w:eastAsia="標楷體" w:hAnsi="Times New Roman"/>
                <w:sz w:val="24"/>
                <w:szCs w:val="24"/>
              </w:rPr>
            </w:pPr>
            <w:r w:rsidRPr="00261D77">
              <w:rPr>
                <w:rFonts w:ascii="Times New Roman" w:eastAsia="標楷體" w:hAnsi="Times New Roman" w:hint="eastAsia"/>
                <w:sz w:val="24"/>
                <w:szCs w:val="24"/>
              </w:rPr>
              <w:t>募集資金用途及預計可</w:t>
            </w:r>
            <w:r w:rsidRPr="00261D77">
              <w:rPr>
                <w:rFonts w:ascii="Times New Roman" w:eastAsia="標楷體" w:hAnsi="Times New Roman" w:hint="eastAsia"/>
                <w:sz w:val="24"/>
                <w:szCs w:val="24"/>
              </w:rPr>
              <w:lastRenderedPageBreak/>
              <w:t>能產生效益概述</w:t>
            </w:r>
          </w:p>
        </w:tc>
        <w:tc>
          <w:tcPr>
            <w:tcW w:w="8986" w:type="dxa"/>
            <w:gridSpan w:val="5"/>
            <w:vAlign w:val="center"/>
          </w:tcPr>
          <w:p w14:paraId="73DECDE0" w14:textId="77777777" w:rsidR="001235AB" w:rsidRPr="00261D77" w:rsidRDefault="001235AB" w:rsidP="00491E62">
            <w:pPr>
              <w:tabs>
                <w:tab w:val="left" w:pos="720"/>
              </w:tabs>
              <w:spacing w:line="280" w:lineRule="exact"/>
              <w:rPr>
                <w:rFonts w:eastAsia="標楷體"/>
                <w:spacing w:val="-12"/>
                <w:szCs w:val="24"/>
              </w:rPr>
            </w:pPr>
          </w:p>
          <w:p w14:paraId="458CF4D9" w14:textId="77777777" w:rsidR="001235AB" w:rsidRPr="00261D77" w:rsidRDefault="001235AB" w:rsidP="00491E62">
            <w:pPr>
              <w:tabs>
                <w:tab w:val="left" w:pos="720"/>
              </w:tabs>
              <w:spacing w:line="280" w:lineRule="exact"/>
              <w:rPr>
                <w:rFonts w:eastAsia="標楷體"/>
                <w:spacing w:val="-12"/>
                <w:szCs w:val="24"/>
              </w:rPr>
            </w:pPr>
          </w:p>
          <w:p w14:paraId="4B9A0704" w14:textId="77777777" w:rsidR="001235AB" w:rsidRPr="00261D77" w:rsidRDefault="001235AB" w:rsidP="00491E62">
            <w:pPr>
              <w:tabs>
                <w:tab w:val="left" w:pos="720"/>
              </w:tabs>
              <w:spacing w:line="280" w:lineRule="exact"/>
              <w:rPr>
                <w:rFonts w:eastAsia="標楷體"/>
                <w:spacing w:val="-12"/>
                <w:szCs w:val="24"/>
              </w:rPr>
            </w:pPr>
          </w:p>
        </w:tc>
      </w:tr>
    </w:tbl>
    <w:p w14:paraId="3C019F94" w14:textId="77777777" w:rsidR="0024412E" w:rsidRPr="00261D77" w:rsidRDefault="0024412E" w:rsidP="00650D0B">
      <w:pPr>
        <w:pStyle w:val="af9"/>
        <w:spacing w:line="240" w:lineRule="atLeast"/>
        <w:ind w:leftChars="100" w:left="807" w:rightChars="200" w:right="480" w:hanging="567"/>
        <w:jc w:val="left"/>
        <w:outlineLvl w:val="0"/>
        <w:rPr>
          <w:sz w:val="22"/>
        </w:rPr>
      </w:pPr>
      <w:proofErr w:type="gramStart"/>
      <w:r w:rsidRPr="00261D77">
        <w:rPr>
          <w:rFonts w:hint="eastAsia"/>
          <w:sz w:val="22"/>
        </w:rPr>
        <w:t>註</w:t>
      </w:r>
      <w:proofErr w:type="gramEnd"/>
      <w:r w:rsidR="00A15194"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2553D4CC" w14:textId="61091A64" w:rsidR="00A15194" w:rsidRPr="00261D77" w:rsidRDefault="00A15194" w:rsidP="001235AB">
      <w:pPr>
        <w:pStyle w:val="af9"/>
        <w:spacing w:line="240" w:lineRule="atLeast"/>
        <w:ind w:leftChars="100" w:left="898" w:rightChars="200" w:right="480" w:hanging="658"/>
        <w:jc w:val="left"/>
        <w:outlineLvl w:val="0"/>
      </w:pPr>
      <w:proofErr w:type="gramStart"/>
      <w:r w:rsidRPr="00261D77">
        <w:rPr>
          <w:rFonts w:hint="eastAsia"/>
          <w:sz w:val="22"/>
        </w:rPr>
        <w:t>註</w:t>
      </w:r>
      <w:proofErr w:type="gramEnd"/>
      <w:r w:rsidRPr="00261D77">
        <w:rPr>
          <w:rFonts w:hint="eastAsia"/>
          <w:sz w:val="22"/>
        </w:rPr>
        <w:t>2</w:t>
      </w:r>
      <w:r w:rsidRPr="00261D77">
        <w:rPr>
          <w:rFonts w:hint="eastAsia"/>
          <w:sz w:val="22"/>
        </w:rPr>
        <w:t>：請加列預定發行日期、發行地點及交易地點。</w:t>
      </w:r>
    </w:p>
    <w:p w14:paraId="1C175C65" w14:textId="77777777" w:rsidR="00812CB3" w:rsidRPr="00261D77" w:rsidRDefault="0024412E" w:rsidP="0024412E">
      <w:pPr>
        <w:pStyle w:val="af9"/>
        <w:spacing w:line="320" w:lineRule="atLeast"/>
        <w:ind w:left="567" w:firstLine="0"/>
        <w:jc w:val="center"/>
        <w:outlineLvl w:val="0"/>
        <w:rPr>
          <w:sz w:val="28"/>
          <w:szCs w:val="28"/>
        </w:rPr>
      </w:pPr>
      <w:r w:rsidRPr="00261D77">
        <w:br w:type="page"/>
      </w:r>
      <w:r w:rsidR="00812CB3" w:rsidRPr="00261D77">
        <w:rPr>
          <w:rFonts w:hint="eastAsia"/>
          <w:sz w:val="28"/>
          <w:szCs w:val="28"/>
        </w:rPr>
        <w:lastRenderedPageBreak/>
        <w:t>（</w:t>
      </w:r>
      <w:r w:rsidR="00151758" w:rsidRPr="00261D77">
        <w:rPr>
          <w:rFonts w:hint="eastAsia"/>
          <w:sz w:val="28"/>
          <w:szCs w:val="28"/>
        </w:rPr>
        <w:t>興</w:t>
      </w:r>
      <w:r w:rsidR="00812CB3" w:rsidRPr="00261D77">
        <w:rPr>
          <w:rFonts w:hint="eastAsia"/>
          <w:sz w:val="28"/>
          <w:szCs w:val="28"/>
        </w:rPr>
        <w:t>櫃公司募集與發行股票</w:t>
      </w:r>
      <w:r w:rsidR="00A0222C" w:rsidRPr="00261D77">
        <w:rPr>
          <w:rFonts w:hint="eastAsia"/>
          <w:sz w:val="28"/>
          <w:szCs w:val="28"/>
        </w:rPr>
        <w:t>或減少資本</w:t>
      </w:r>
      <w:r w:rsidR="00812CB3" w:rsidRPr="00261D77">
        <w:rPr>
          <w:rFonts w:hint="eastAsia"/>
          <w:sz w:val="28"/>
          <w:szCs w:val="28"/>
        </w:rPr>
        <w:t>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1"/>
        <w:gridCol w:w="3948"/>
        <w:gridCol w:w="1439"/>
        <w:gridCol w:w="16"/>
        <w:gridCol w:w="14"/>
        <w:gridCol w:w="1857"/>
        <w:gridCol w:w="936"/>
        <w:gridCol w:w="937"/>
      </w:tblGrid>
      <w:tr w:rsidR="00261D77" w:rsidRPr="00261D77" w14:paraId="0F2CD68B" w14:textId="77777777" w:rsidTr="007C07EF">
        <w:trPr>
          <w:trHeight w:val="354"/>
        </w:trPr>
        <w:tc>
          <w:tcPr>
            <w:tcW w:w="1161" w:type="dxa"/>
            <w:vAlign w:val="center"/>
          </w:tcPr>
          <w:p w14:paraId="474050B4" w14:textId="77777777" w:rsidR="00812CB3" w:rsidRPr="00261D77" w:rsidRDefault="00812CB3" w:rsidP="00065C8E">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948" w:type="dxa"/>
            <w:vAlign w:val="center"/>
          </w:tcPr>
          <w:p w14:paraId="0964E435" w14:textId="77777777" w:rsidR="00812CB3" w:rsidRPr="00261D77" w:rsidRDefault="00812CB3" w:rsidP="00065C8E">
            <w:pPr>
              <w:tabs>
                <w:tab w:val="left" w:pos="720"/>
              </w:tabs>
              <w:spacing w:line="280" w:lineRule="exact"/>
              <w:rPr>
                <w:rFonts w:eastAsia="標楷體"/>
                <w:spacing w:val="-12"/>
              </w:rPr>
            </w:pPr>
          </w:p>
        </w:tc>
        <w:tc>
          <w:tcPr>
            <w:tcW w:w="1455" w:type="dxa"/>
            <w:gridSpan w:val="2"/>
            <w:vAlign w:val="center"/>
          </w:tcPr>
          <w:p w14:paraId="7E937E6C" w14:textId="77777777" w:rsidR="00812CB3" w:rsidRPr="00261D77" w:rsidRDefault="00812CB3" w:rsidP="00065C8E">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44" w:type="dxa"/>
            <w:gridSpan w:val="4"/>
            <w:vAlign w:val="center"/>
          </w:tcPr>
          <w:p w14:paraId="7B65E5C6" w14:textId="77777777" w:rsidR="00812CB3" w:rsidRPr="00261D77" w:rsidRDefault="00812CB3" w:rsidP="00065C8E">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47A3EE05" w14:textId="77777777" w:rsidTr="00804C19">
        <w:trPr>
          <w:trHeight w:val="173"/>
        </w:trPr>
        <w:tc>
          <w:tcPr>
            <w:tcW w:w="1161" w:type="dxa"/>
            <w:vAlign w:val="center"/>
          </w:tcPr>
          <w:p w14:paraId="462F3E7B" w14:textId="77777777" w:rsidR="003F7351" w:rsidRPr="00261D77" w:rsidRDefault="003F7351" w:rsidP="004B15DC">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48" w:type="dxa"/>
            <w:vAlign w:val="center"/>
          </w:tcPr>
          <w:p w14:paraId="1D7CC010" w14:textId="77777777" w:rsidR="003F7351" w:rsidRPr="00261D77" w:rsidRDefault="003F7351" w:rsidP="00065C8E">
            <w:pPr>
              <w:tabs>
                <w:tab w:val="left" w:pos="720"/>
              </w:tabs>
              <w:spacing w:line="280" w:lineRule="exact"/>
              <w:rPr>
                <w:rFonts w:eastAsia="標楷體"/>
                <w:spacing w:val="-12"/>
              </w:rPr>
            </w:pPr>
          </w:p>
        </w:tc>
        <w:tc>
          <w:tcPr>
            <w:tcW w:w="1469" w:type="dxa"/>
            <w:gridSpan w:val="3"/>
            <w:shd w:val="clear" w:color="auto" w:fill="auto"/>
            <w:vAlign w:val="center"/>
          </w:tcPr>
          <w:p w14:paraId="55E0F54F" w14:textId="77777777" w:rsidR="003F7351" w:rsidRPr="00261D77" w:rsidRDefault="003F7351" w:rsidP="002B2450">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1857" w:type="dxa"/>
            <w:shd w:val="clear" w:color="auto" w:fill="auto"/>
            <w:vAlign w:val="center"/>
          </w:tcPr>
          <w:p w14:paraId="6EDF7D15" w14:textId="58D8C391" w:rsidR="003F7351" w:rsidRPr="00261D77" w:rsidRDefault="003F7351" w:rsidP="00804C19">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c>
          <w:tcPr>
            <w:tcW w:w="936" w:type="dxa"/>
            <w:vMerge w:val="restart"/>
            <w:vAlign w:val="center"/>
          </w:tcPr>
          <w:p w14:paraId="218D1E45" w14:textId="635FAFA0" w:rsidR="003F7351" w:rsidRPr="00261D77" w:rsidRDefault="003F7351" w:rsidP="00804C19">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937" w:type="dxa"/>
            <w:vMerge w:val="restart"/>
            <w:vAlign w:val="center"/>
          </w:tcPr>
          <w:p w14:paraId="3DCEF543" w14:textId="77777777" w:rsidR="003F7351" w:rsidRPr="00261D77" w:rsidRDefault="003F7351" w:rsidP="00065C8E">
            <w:pPr>
              <w:tabs>
                <w:tab w:val="left" w:pos="720"/>
              </w:tabs>
              <w:spacing w:line="280" w:lineRule="exact"/>
              <w:jc w:val="center"/>
              <w:rPr>
                <w:rFonts w:eastAsia="標楷體"/>
                <w:spacing w:val="-12"/>
              </w:rPr>
            </w:pPr>
          </w:p>
        </w:tc>
      </w:tr>
      <w:tr w:rsidR="00261D77" w:rsidRPr="00261D77" w14:paraId="62F5B879" w14:textId="77777777" w:rsidTr="00804C19">
        <w:trPr>
          <w:trHeight w:val="172"/>
        </w:trPr>
        <w:tc>
          <w:tcPr>
            <w:tcW w:w="1161" w:type="dxa"/>
            <w:vAlign w:val="center"/>
          </w:tcPr>
          <w:p w14:paraId="76EF181F" w14:textId="77777777" w:rsidR="003F7351" w:rsidRPr="00261D77" w:rsidRDefault="003F7351" w:rsidP="004B15DC">
            <w:pPr>
              <w:tabs>
                <w:tab w:val="left" w:pos="720"/>
              </w:tabs>
              <w:spacing w:line="280" w:lineRule="exact"/>
              <w:jc w:val="distribute"/>
              <w:rPr>
                <w:rFonts w:eastAsia="標楷體"/>
                <w:spacing w:val="-12"/>
              </w:rPr>
            </w:pPr>
            <w:r w:rsidRPr="00261D77">
              <w:rPr>
                <w:rFonts w:eastAsia="標楷體" w:hint="eastAsia"/>
                <w:spacing w:val="-12"/>
              </w:rPr>
              <w:t>負責人</w:t>
            </w:r>
          </w:p>
        </w:tc>
        <w:tc>
          <w:tcPr>
            <w:tcW w:w="3948" w:type="dxa"/>
            <w:vAlign w:val="center"/>
          </w:tcPr>
          <w:p w14:paraId="4D7D4317" w14:textId="77777777" w:rsidR="003F7351" w:rsidRPr="00261D77" w:rsidRDefault="003F7351" w:rsidP="003F7351">
            <w:pPr>
              <w:tabs>
                <w:tab w:val="left" w:pos="720"/>
              </w:tabs>
              <w:spacing w:line="280" w:lineRule="exact"/>
              <w:rPr>
                <w:rFonts w:eastAsia="標楷體"/>
                <w:spacing w:val="-12"/>
              </w:rPr>
            </w:pPr>
          </w:p>
        </w:tc>
        <w:tc>
          <w:tcPr>
            <w:tcW w:w="1469" w:type="dxa"/>
            <w:gridSpan w:val="3"/>
            <w:shd w:val="clear" w:color="auto" w:fill="auto"/>
            <w:vAlign w:val="center"/>
          </w:tcPr>
          <w:p w14:paraId="59839D80" w14:textId="77777777" w:rsidR="003F7351" w:rsidRPr="00261D77" w:rsidRDefault="003F7351" w:rsidP="003F7351">
            <w:pPr>
              <w:spacing w:line="280" w:lineRule="exact"/>
              <w:jc w:val="distribute"/>
              <w:rPr>
                <w:rFonts w:eastAsia="標楷體"/>
                <w:spacing w:val="-12"/>
              </w:rPr>
            </w:pPr>
            <w:r w:rsidRPr="00261D77">
              <w:rPr>
                <w:rFonts w:eastAsia="標楷體" w:hint="eastAsia"/>
                <w:spacing w:val="-12"/>
              </w:rPr>
              <w:t>股票登錄日期</w:t>
            </w:r>
          </w:p>
        </w:tc>
        <w:tc>
          <w:tcPr>
            <w:tcW w:w="1857" w:type="dxa"/>
            <w:shd w:val="clear" w:color="auto" w:fill="auto"/>
            <w:vAlign w:val="center"/>
          </w:tcPr>
          <w:p w14:paraId="293E10AB" w14:textId="0ED38345" w:rsidR="003F7351" w:rsidRPr="00261D77" w:rsidRDefault="003F7351" w:rsidP="00804C19">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c>
          <w:tcPr>
            <w:tcW w:w="936" w:type="dxa"/>
            <w:vMerge/>
            <w:vAlign w:val="center"/>
          </w:tcPr>
          <w:p w14:paraId="4D122971" w14:textId="77777777" w:rsidR="003F7351" w:rsidRPr="00261D77" w:rsidRDefault="003F7351" w:rsidP="003F7351">
            <w:pPr>
              <w:tabs>
                <w:tab w:val="left" w:pos="720"/>
              </w:tabs>
              <w:spacing w:line="280" w:lineRule="exact"/>
              <w:jc w:val="center"/>
              <w:rPr>
                <w:rFonts w:eastAsia="標楷體"/>
                <w:spacing w:val="-12"/>
              </w:rPr>
            </w:pPr>
          </w:p>
        </w:tc>
        <w:tc>
          <w:tcPr>
            <w:tcW w:w="937" w:type="dxa"/>
            <w:vMerge/>
            <w:vAlign w:val="center"/>
          </w:tcPr>
          <w:p w14:paraId="4CCCAC2A" w14:textId="77777777" w:rsidR="003F7351" w:rsidRPr="00261D77" w:rsidRDefault="003F7351" w:rsidP="003F7351">
            <w:pPr>
              <w:tabs>
                <w:tab w:val="left" w:pos="720"/>
              </w:tabs>
              <w:spacing w:line="280" w:lineRule="exact"/>
              <w:jc w:val="center"/>
              <w:rPr>
                <w:rFonts w:eastAsia="標楷體"/>
                <w:spacing w:val="-12"/>
              </w:rPr>
            </w:pPr>
          </w:p>
        </w:tc>
      </w:tr>
      <w:tr w:rsidR="00261D77" w:rsidRPr="00261D77" w14:paraId="5BEA5952" w14:textId="77777777" w:rsidTr="007C07EF">
        <w:trPr>
          <w:trHeight w:val="563"/>
        </w:trPr>
        <w:tc>
          <w:tcPr>
            <w:tcW w:w="1161" w:type="dxa"/>
            <w:vMerge w:val="restart"/>
            <w:shd w:val="clear" w:color="auto" w:fill="auto"/>
            <w:vAlign w:val="center"/>
          </w:tcPr>
          <w:p w14:paraId="07B2E568" w14:textId="77777777" w:rsidR="003F7351" w:rsidRPr="00261D77" w:rsidRDefault="003F7351" w:rsidP="00804C19">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948" w:type="dxa"/>
            <w:vMerge w:val="restart"/>
            <w:shd w:val="clear" w:color="auto" w:fill="auto"/>
            <w:vAlign w:val="center"/>
          </w:tcPr>
          <w:p w14:paraId="75178C63"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2371A85B"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5A545E3C"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71AFFFF5"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折算匯率：</w:t>
            </w:r>
          </w:p>
          <w:p w14:paraId="07FB43E2" w14:textId="77777777" w:rsidR="003F7351" w:rsidRPr="00261D77" w:rsidRDefault="003F7351" w:rsidP="003F7351">
            <w:pPr>
              <w:tabs>
                <w:tab w:val="left" w:pos="720"/>
              </w:tabs>
              <w:spacing w:line="280" w:lineRule="exact"/>
              <w:rPr>
                <w:rFonts w:eastAsia="標楷體"/>
                <w:spacing w:val="-12"/>
              </w:rPr>
            </w:pPr>
          </w:p>
        </w:tc>
        <w:tc>
          <w:tcPr>
            <w:tcW w:w="1455" w:type="dxa"/>
            <w:gridSpan w:val="2"/>
            <w:vMerge w:val="restart"/>
            <w:vAlign w:val="center"/>
          </w:tcPr>
          <w:p w14:paraId="4D67DB8A" w14:textId="77777777" w:rsidR="003F7351" w:rsidRPr="00261D77" w:rsidRDefault="003F7351" w:rsidP="00FD60C4">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744" w:type="dxa"/>
            <w:gridSpan w:val="4"/>
            <w:vAlign w:val="center"/>
          </w:tcPr>
          <w:p w14:paraId="481B8F4A" w14:textId="77777777" w:rsidR="00444D2D" w:rsidRPr="00235ADA" w:rsidRDefault="00F843FA" w:rsidP="00444D2D">
            <w:pPr>
              <w:tabs>
                <w:tab w:val="left" w:pos="720"/>
              </w:tabs>
              <w:spacing w:line="280" w:lineRule="exact"/>
              <w:rPr>
                <w:rFonts w:eastAsia="標楷體"/>
                <w:spacing w:val="-12"/>
              </w:rPr>
            </w:pPr>
            <w:r w:rsidRPr="00235ADA">
              <w:rPr>
                <w:rFonts w:eastAsia="標楷體" w:hint="eastAsia"/>
                <w:spacing w:val="-12"/>
              </w:rPr>
              <w:t>海外：</w:t>
            </w:r>
            <w:r w:rsidR="00444D2D" w:rsidRPr="00235ADA">
              <w:rPr>
                <w:rFonts w:eastAsia="標楷體" w:hint="eastAsia"/>
                <w:spacing w:val="-12"/>
              </w:rPr>
              <w:t>□普通股　　股□特別股</w:t>
            </w:r>
            <w:r w:rsidR="00444D2D" w:rsidRPr="00235ADA">
              <w:rPr>
                <w:rFonts w:eastAsia="標楷體" w:hint="eastAsia"/>
                <w:spacing w:val="-12"/>
              </w:rPr>
              <w:t xml:space="preserve">     </w:t>
            </w:r>
            <w:r w:rsidR="00444D2D" w:rsidRPr="00235ADA">
              <w:rPr>
                <w:rFonts w:eastAsia="標楷體" w:hint="eastAsia"/>
                <w:spacing w:val="-12"/>
              </w:rPr>
              <w:t>股</w:t>
            </w:r>
          </w:p>
          <w:p w14:paraId="6454DF26" w14:textId="77777777" w:rsidR="00444D2D" w:rsidRPr="00235ADA" w:rsidRDefault="00444D2D" w:rsidP="00444D2D">
            <w:pPr>
              <w:tabs>
                <w:tab w:val="left" w:pos="720"/>
              </w:tabs>
              <w:spacing w:line="280" w:lineRule="exact"/>
              <w:rPr>
                <w:rFonts w:eastAsia="標楷體"/>
                <w:spacing w:val="-12"/>
              </w:rPr>
            </w:pPr>
            <w:r w:rsidRPr="00235ADA">
              <w:rPr>
                <w:rFonts w:eastAsia="標楷體" w:hint="eastAsia"/>
                <w:spacing w:val="-12"/>
              </w:rPr>
              <w:t xml:space="preserve">　　　□普通公司債</w:t>
            </w:r>
            <w:r w:rsidRPr="00235ADA">
              <w:rPr>
                <w:rFonts w:eastAsia="標楷體" w:hint="eastAsia"/>
                <w:spacing w:val="-12"/>
              </w:rPr>
              <w:t xml:space="preserve">  </w:t>
            </w:r>
            <w:r w:rsidRPr="00235ADA">
              <w:rPr>
                <w:rFonts w:eastAsia="標楷體" w:hint="eastAsia"/>
                <w:spacing w:val="-12"/>
              </w:rPr>
              <w:t>□轉換公司債</w:t>
            </w:r>
          </w:p>
          <w:p w14:paraId="5584933F" w14:textId="53478944" w:rsidR="00FD60C4" w:rsidRPr="00235ADA" w:rsidRDefault="00444D2D" w:rsidP="00FD60C4">
            <w:pPr>
              <w:tabs>
                <w:tab w:val="left" w:pos="720"/>
              </w:tabs>
              <w:spacing w:line="280" w:lineRule="exact"/>
              <w:rPr>
                <w:rFonts w:eastAsia="標楷體"/>
                <w:spacing w:val="-12"/>
              </w:rPr>
            </w:pPr>
            <w:r w:rsidRPr="00235ADA">
              <w:rPr>
                <w:rFonts w:eastAsia="標楷體" w:hint="eastAsia"/>
                <w:spacing w:val="-12"/>
              </w:rPr>
              <w:t xml:space="preserve">　　</w:t>
            </w:r>
            <w:r w:rsidR="00FD60C4" w:rsidRPr="00235ADA">
              <w:rPr>
                <w:rFonts w:eastAsia="標楷體" w:hint="eastAsia"/>
                <w:spacing w:val="-12"/>
              </w:rPr>
              <w:t xml:space="preserve"> </w:t>
            </w:r>
            <w:r w:rsidRPr="00235ADA">
              <w:rPr>
                <w:rFonts w:eastAsia="標楷體" w:hint="eastAsia"/>
                <w:spacing w:val="-12"/>
              </w:rPr>
              <w:t xml:space="preserve"> </w:t>
            </w:r>
            <w:r w:rsidRPr="00235ADA">
              <w:rPr>
                <w:rFonts w:eastAsia="標楷體" w:hint="eastAsia"/>
                <w:spacing w:val="-12"/>
              </w:rPr>
              <w:t>□附認股權公司債</w:t>
            </w:r>
          </w:p>
          <w:p w14:paraId="6B05E335" w14:textId="6AF59322" w:rsidR="003F7351" w:rsidRPr="00235ADA" w:rsidRDefault="00FD60C4" w:rsidP="00FD60C4">
            <w:pPr>
              <w:tabs>
                <w:tab w:val="left" w:pos="720"/>
              </w:tabs>
              <w:spacing w:line="280" w:lineRule="exact"/>
              <w:rPr>
                <w:rFonts w:eastAsia="標楷體"/>
                <w:spacing w:val="-12"/>
              </w:rPr>
            </w:pPr>
            <w:r w:rsidRPr="00235ADA">
              <w:rPr>
                <w:rFonts w:eastAsia="標楷體" w:hint="eastAsia"/>
                <w:spacing w:val="-12"/>
              </w:rPr>
              <w:t xml:space="preserve">       </w:t>
            </w:r>
            <w:r w:rsidR="00444D2D" w:rsidRPr="00235ADA">
              <w:rPr>
                <w:rFonts w:eastAsia="標楷體" w:hint="eastAsia"/>
                <w:spacing w:val="-12"/>
              </w:rPr>
              <w:t>□其他有價證券</w:t>
            </w:r>
          </w:p>
        </w:tc>
      </w:tr>
      <w:tr w:rsidR="00261D77" w:rsidRPr="00261D77" w14:paraId="729D27B0" w14:textId="77777777" w:rsidTr="007C07EF">
        <w:trPr>
          <w:trHeight w:val="562"/>
        </w:trPr>
        <w:tc>
          <w:tcPr>
            <w:tcW w:w="1161" w:type="dxa"/>
            <w:vMerge/>
            <w:shd w:val="clear" w:color="auto" w:fill="auto"/>
            <w:vAlign w:val="center"/>
          </w:tcPr>
          <w:p w14:paraId="48717C60" w14:textId="77777777" w:rsidR="003F7351" w:rsidRPr="00261D77" w:rsidRDefault="003F7351" w:rsidP="003F7351">
            <w:pPr>
              <w:tabs>
                <w:tab w:val="left" w:pos="720"/>
              </w:tabs>
              <w:spacing w:line="280" w:lineRule="exact"/>
              <w:rPr>
                <w:rFonts w:eastAsia="標楷體"/>
                <w:spacing w:val="-12"/>
              </w:rPr>
            </w:pPr>
          </w:p>
        </w:tc>
        <w:tc>
          <w:tcPr>
            <w:tcW w:w="3948" w:type="dxa"/>
            <w:vMerge/>
            <w:shd w:val="clear" w:color="auto" w:fill="auto"/>
            <w:vAlign w:val="center"/>
          </w:tcPr>
          <w:p w14:paraId="44BD43B2" w14:textId="77777777" w:rsidR="003F7351" w:rsidRPr="00261D77" w:rsidRDefault="003F7351" w:rsidP="003F7351">
            <w:pPr>
              <w:tabs>
                <w:tab w:val="left" w:pos="720"/>
              </w:tabs>
              <w:spacing w:line="280" w:lineRule="exact"/>
              <w:rPr>
                <w:rFonts w:eastAsia="標楷體"/>
                <w:spacing w:val="-12"/>
              </w:rPr>
            </w:pPr>
          </w:p>
        </w:tc>
        <w:tc>
          <w:tcPr>
            <w:tcW w:w="1455" w:type="dxa"/>
            <w:gridSpan w:val="2"/>
            <w:vMerge/>
            <w:vAlign w:val="center"/>
          </w:tcPr>
          <w:p w14:paraId="2BDACED2" w14:textId="77777777" w:rsidR="003F7351" w:rsidRPr="00261D77" w:rsidRDefault="003F7351" w:rsidP="003F7351">
            <w:pPr>
              <w:tabs>
                <w:tab w:val="left" w:pos="720"/>
              </w:tabs>
              <w:spacing w:line="280" w:lineRule="exact"/>
              <w:jc w:val="distribute"/>
              <w:rPr>
                <w:rFonts w:eastAsia="標楷體"/>
                <w:spacing w:val="-12"/>
              </w:rPr>
            </w:pPr>
          </w:p>
        </w:tc>
        <w:tc>
          <w:tcPr>
            <w:tcW w:w="3744" w:type="dxa"/>
            <w:gridSpan w:val="4"/>
            <w:vAlign w:val="center"/>
          </w:tcPr>
          <w:p w14:paraId="15B7A51A" w14:textId="77777777" w:rsidR="00444D2D" w:rsidRPr="00235ADA" w:rsidRDefault="00EE3797" w:rsidP="00444D2D">
            <w:pPr>
              <w:tabs>
                <w:tab w:val="left" w:pos="720"/>
              </w:tabs>
              <w:spacing w:line="280" w:lineRule="exact"/>
              <w:jc w:val="both"/>
              <w:rPr>
                <w:rFonts w:eastAsia="標楷體"/>
                <w:spacing w:val="-12"/>
              </w:rPr>
            </w:pPr>
            <w:r w:rsidRPr="00235ADA">
              <w:rPr>
                <w:rFonts w:eastAsia="標楷體" w:hint="eastAsia"/>
                <w:spacing w:val="-12"/>
              </w:rPr>
              <w:t>臺灣：</w:t>
            </w:r>
            <w:r w:rsidR="00444D2D" w:rsidRPr="00235ADA">
              <w:rPr>
                <w:rFonts w:eastAsia="標楷體" w:hint="eastAsia"/>
                <w:spacing w:val="-12"/>
              </w:rPr>
              <w:t>□普通股　　股□特別股　　股</w:t>
            </w:r>
          </w:p>
          <w:p w14:paraId="4565EF61" w14:textId="7E61AE4C" w:rsidR="003F7351" w:rsidRPr="00235ADA" w:rsidRDefault="00444D2D" w:rsidP="00235ADA">
            <w:pPr>
              <w:tabs>
                <w:tab w:val="left" w:pos="720"/>
              </w:tabs>
              <w:spacing w:line="280" w:lineRule="exact"/>
              <w:jc w:val="both"/>
              <w:rPr>
                <w:rFonts w:eastAsia="標楷體"/>
                <w:spacing w:val="-12"/>
              </w:rPr>
            </w:pPr>
            <w:r w:rsidRPr="00235ADA">
              <w:rPr>
                <w:rFonts w:eastAsia="標楷體" w:hint="eastAsia"/>
                <w:spacing w:val="-12"/>
              </w:rPr>
              <w:t xml:space="preserve">　　　□普通公司債</w:t>
            </w:r>
            <w:r w:rsidR="00235ADA" w:rsidRPr="00235ADA">
              <w:rPr>
                <w:rFonts w:eastAsia="標楷體" w:hint="eastAsia"/>
                <w:spacing w:val="-12"/>
              </w:rPr>
              <w:t xml:space="preserve">  </w:t>
            </w:r>
            <w:r w:rsidRPr="00235ADA">
              <w:rPr>
                <w:rFonts w:eastAsia="標楷體" w:hint="eastAsia"/>
                <w:spacing w:val="-12"/>
              </w:rPr>
              <w:t>□其他有價證券</w:t>
            </w:r>
          </w:p>
        </w:tc>
      </w:tr>
      <w:tr w:rsidR="00261D77" w:rsidRPr="00261D77" w14:paraId="10B2E315" w14:textId="77777777" w:rsidTr="007C07EF">
        <w:trPr>
          <w:trHeight w:val="495"/>
        </w:trPr>
        <w:tc>
          <w:tcPr>
            <w:tcW w:w="1161" w:type="dxa"/>
            <w:shd w:val="clear" w:color="auto" w:fill="auto"/>
            <w:vAlign w:val="center"/>
          </w:tcPr>
          <w:p w14:paraId="120887C5"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48" w:type="dxa"/>
            <w:shd w:val="clear" w:color="auto" w:fill="auto"/>
            <w:vAlign w:val="center"/>
          </w:tcPr>
          <w:p w14:paraId="6C4D5BB8" w14:textId="77777777" w:rsidR="00071236" w:rsidRPr="00261D77" w:rsidRDefault="00071236" w:rsidP="00071236">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6EC482CC" w14:textId="77777777" w:rsidR="00071236" w:rsidRPr="00261D77" w:rsidRDefault="00071236" w:rsidP="00071236">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03DACE1D" w14:textId="77777777" w:rsidR="00071236" w:rsidRPr="00261D77" w:rsidRDefault="00071236" w:rsidP="00071236">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7C21E7B4" w14:textId="77777777" w:rsidR="00071236" w:rsidRPr="00261D77" w:rsidRDefault="00071236" w:rsidP="00071236">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3BC2D4EF" w14:textId="77777777" w:rsidR="00071236" w:rsidRPr="00261D77" w:rsidRDefault="00071236" w:rsidP="00071236">
            <w:pPr>
              <w:tabs>
                <w:tab w:val="left" w:pos="720"/>
              </w:tabs>
              <w:spacing w:line="280" w:lineRule="exact"/>
              <w:jc w:val="both"/>
              <w:rPr>
                <w:rFonts w:eastAsia="標楷體"/>
                <w:spacing w:val="-12"/>
              </w:rPr>
            </w:pPr>
            <w:r w:rsidRPr="00261D77">
              <w:rPr>
                <w:rFonts w:eastAsia="標楷體" w:hint="eastAsia"/>
                <w:spacing w:val="-12"/>
              </w:rPr>
              <w:t>折算匯率：</w:t>
            </w:r>
          </w:p>
          <w:p w14:paraId="3C6FA812" w14:textId="77777777" w:rsidR="003F7351" w:rsidRPr="00261D77" w:rsidRDefault="00071236" w:rsidP="00071236">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1)</w:t>
            </w:r>
          </w:p>
        </w:tc>
        <w:tc>
          <w:tcPr>
            <w:tcW w:w="1455" w:type="dxa"/>
            <w:gridSpan w:val="2"/>
            <w:vAlign w:val="center"/>
          </w:tcPr>
          <w:p w14:paraId="228F8CD0"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744" w:type="dxa"/>
            <w:gridSpan w:val="4"/>
            <w:vAlign w:val="center"/>
          </w:tcPr>
          <w:p w14:paraId="7819CBF8" w14:textId="77777777" w:rsidR="003F7351" w:rsidRPr="00261D77" w:rsidRDefault="003F7351" w:rsidP="003F7351">
            <w:pPr>
              <w:tabs>
                <w:tab w:val="left" w:pos="720"/>
              </w:tabs>
              <w:spacing w:line="280" w:lineRule="exact"/>
              <w:rPr>
                <w:rFonts w:eastAsia="標楷體"/>
                <w:spacing w:val="-12"/>
              </w:rPr>
            </w:pPr>
          </w:p>
        </w:tc>
      </w:tr>
      <w:tr w:rsidR="00261D77" w:rsidRPr="00261D77" w14:paraId="2CF24380" w14:textId="77777777" w:rsidTr="007C07EF">
        <w:trPr>
          <w:trHeight w:val="345"/>
        </w:trPr>
        <w:tc>
          <w:tcPr>
            <w:tcW w:w="1161" w:type="dxa"/>
            <w:vMerge w:val="restart"/>
            <w:vAlign w:val="center"/>
          </w:tcPr>
          <w:p w14:paraId="39BE4504" w14:textId="77777777" w:rsidR="003F7351" w:rsidRPr="00261D77" w:rsidRDefault="003F7351" w:rsidP="003F7351">
            <w:pPr>
              <w:spacing w:line="220" w:lineRule="exact"/>
              <w:jc w:val="distribute"/>
              <w:rPr>
                <w:rFonts w:eastAsia="標楷體"/>
              </w:rPr>
            </w:pPr>
            <w:r w:rsidRPr="00261D77">
              <w:rPr>
                <w:rFonts w:eastAsia="標楷體" w:hint="eastAsia"/>
              </w:rPr>
              <w:t>申報案件</w:t>
            </w:r>
          </w:p>
          <w:p w14:paraId="536A809F" w14:textId="77777777" w:rsidR="003F7351" w:rsidRPr="00261D77" w:rsidRDefault="003F7351" w:rsidP="00FD60C4">
            <w:pPr>
              <w:tabs>
                <w:tab w:val="left" w:pos="720"/>
              </w:tabs>
              <w:spacing w:line="280" w:lineRule="exact"/>
              <w:jc w:val="distribute"/>
              <w:rPr>
                <w:rFonts w:eastAsia="標楷體"/>
                <w:spacing w:val="-12"/>
              </w:rPr>
            </w:pPr>
            <w:r w:rsidRPr="00261D77">
              <w:rPr>
                <w:rFonts w:eastAsia="標楷體" w:hint="eastAsia"/>
              </w:rPr>
              <w:t>種類及金額</w:t>
            </w:r>
          </w:p>
        </w:tc>
        <w:tc>
          <w:tcPr>
            <w:tcW w:w="3948" w:type="dxa"/>
            <w:vMerge w:val="restart"/>
            <w:vAlign w:val="center"/>
          </w:tcPr>
          <w:p w14:paraId="37D52941" w14:textId="77777777" w:rsidR="003F7351" w:rsidRPr="00261D77" w:rsidRDefault="003F7351" w:rsidP="003F7351">
            <w:pPr>
              <w:spacing w:line="220" w:lineRule="exact"/>
              <w:rPr>
                <w:rFonts w:eastAsia="標楷體"/>
                <w:sz w:val="22"/>
              </w:rPr>
            </w:pPr>
            <w:r w:rsidRPr="00261D77">
              <w:rPr>
                <w:rFonts w:eastAsia="標楷體" w:hint="eastAsia"/>
                <w:sz w:val="22"/>
              </w:rPr>
              <w:t>□現金增資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
          <w:p w14:paraId="079C861F" w14:textId="77777777" w:rsidR="003F7351" w:rsidRPr="00261D77" w:rsidRDefault="003F7351" w:rsidP="003F7351">
            <w:pPr>
              <w:spacing w:line="220" w:lineRule="exact"/>
              <w:ind w:left="264" w:hangingChars="120" w:hanging="264"/>
              <w:rPr>
                <w:rFonts w:eastAsia="標楷體"/>
                <w:sz w:val="22"/>
              </w:rPr>
            </w:pPr>
            <w:r w:rsidRPr="00261D77">
              <w:rPr>
                <w:rFonts w:eastAsia="標楷體" w:hint="eastAsia"/>
                <w:sz w:val="22"/>
              </w:rPr>
              <w:t>□合併增資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換股比例計算表及獨立專家意見書請詳見第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1AD20F22" w14:textId="457D8521" w:rsidR="003F7351" w:rsidRPr="00261D77" w:rsidRDefault="003F7351" w:rsidP="003F7351">
            <w:pPr>
              <w:spacing w:line="220" w:lineRule="exact"/>
              <w:ind w:left="238" w:hangingChars="108" w:hanging="238"/>
              <w:rPr>
                <w:rFonts w:eastAsia="標楷體"/>
                <w:sz w:val="22"/>
                <w:szCs w:val="22"/>
              </w:rPr>
            </w:pPr>
            <w:r w:rsidRPr="00261D77">
              <w:rPr>
                <w:rFonts w:eastAsia="標楷體" w:hint="eastAsia"/>
                <w:sz w:val="22"/>
              </w:rPr>
              <w:t>□受</w:t>
            </w:r>
            <w:r w:rsidRPr="00261D77">
              <w:rPr>
                <w:rFonts w:eastAsia="標楷體" w:hint="eastAsia"/>
                <w:sz w:val="22"/>
                <w:szCs w:val="22"/>
              </w:rPr>
              <w:t>讓</w:t>
            </w:r>
            <w:r w:rsidR="0004110D" w:rsidRPr="00261D77">
              <w:rPr>
                <w:rFonts w:eastAsia="標楷體" w:hint="eastAsia"/>
                <w:sz w:val="22"/>
                <w:szCs w:val="22"/>
              </w:rPr>
              <w:t>他</w:t>
            </w:r>
            <w:r w:rsidR="004B2382" w:rsidRPr="00261D77">
              <w:rPr>
                <w:rFonts w:eastAsia="標楷體" w:hint="eastAsia"/>
                <w:sz w:val="22"/>
                <w:szCs w:val="22"/>
              </w:rPr>
              <w:t>公司</w:t>
            </w:r>
            <w:r w:rsidRPr="00261D77">
              <w:rPr>
                <w:rFonts w:eastAsia="標楷體" w:hint="eastAsia"/>
                <w:sz w:val="22"/>
                <w:szCs w:val="22"/>
              </w:rPr>
              <w:t>股份增資</w:t>
            </w:r>
            <w:r w:rsidRPr="00261D77">
              <w:rPr>
                <w:rFonts w:eastAsia="標楷體" w:hint="eastAsia"/>
                <w:sz w:val="22"/>
                <w:szCs w:val="22"/>
              </w:rPr>
              <w:t xml:space="preserve">     </w:t>
            </w:r>
            <w:r w:rsidRPr="00261D77">
              <w:rPr>
                <w:rFonts w:eastAsia="標楷體" w:hint="eastAsia"/>
                <w:sz w:val="22"/>
                <w:szCs w:val="22"/>
              </w:rPr>
              <w:t>股；金額</w:t>
            </w:r>
            <w:r w:rsidRPr="00261D77">
              <w:rPr>
                <w:rFonts w:eastAsia="標楷體" w:hint="eastAsia"/>
                <w:sz w:val="22"/>
                <w:szCs w:val="22"/>
              </w:rPr>
              <w:t xml:space="preserve">      </w:t>
            </w:r>
            <w:r w:rsidRPr="00261D77">
              <w:rPr>
                <w:rFonts w:eastAsia="標楷體" w:hint="eastAsia"/>
                <w:sz w:val="22"/>
                <w:szCs w:val="22"/>
              </w:rPr>
              <w:t>元</w:t>
            </w:r>
            <w:proofErr w:type="gramStart"/>
            <w:r w:rsidRPr="00261D77">
              <w:rPr>
                <w:rFonts w:eastAsia="標楷體" w:hint="eastAsia"/>
                <w:sz w:val="22"/>
                <w:szCs w:val="22"/>
              </w:rPr>
              <w:t>【</w:t>
            </w:r>
            <w:proofErr w:type="gramEnd"/>
            <w:r w:rsidRPr="00261D77">
              <w:rPr>
                <w:rFonts w:eastAsia="標楷體" w:hint="eastAsia"/>
                <w:sz w:val="22"/>
                <w:szCs w:val="22"/>
              </w:rPr>
              <w:t>交換比例計算表及獨立專家意見書請詳見第</w:t>
            </w:r>
            <w:r w:rsidRPr="00261D77">
              <w:rPr>
                <w:rFonts w:eastAsia="標楷體" w:hint="eastAsia"/>
                <w:sz w:val="22"/>
                <w:szCs w:val="22"/>
              </w:rPr>
              <w:t xml:space="preserve">    </w:t>
            </w:r>
            <w:r w:rsidRPr="00261D77">
              <w:rPr>
                <w:rFonts w:eastAsia="標楷體" w:hint="eastAsia"/>
                <w:sz w:val="22"/>
                <w:szCs w:val="22"/>
              </w:rPr>
              <w:t>頁</w:t>
            </w:r>
            <w:r w:rsidRPr="00261D77">
              <w:rPr>
                <w:rFonts w:eastAsia="標楷體" w:hint="eastAsia"/>
                <w:sz w:val="22"/>
                <w:szCs w:val="22"/>
              </w:rPr>
              <w:t>(</w:t>
            </w:r>
            <w:proofErr w:type="gramStart"/>
            <w:r w:rsidRPr="00261D77">
              <w:rPr>
                <w:rFonts w:eastAsia="標楷體" w:hint="eastAsia"/>
                <w:sz w:val="22"/>
                <w:szCs w:val="22"/>
              </w:rPr>
              <w:t>註</w:t>
            </w:r>
            <w:proofErr w:type="gramEnd"/>
            <w:r w:rsidRPr="00261D77">
              <w:rPr>
                <w:rFonts w:eastAsia="標楷體" w:hint="eastAsia"/>
                <w:sz w:val="22"/>
                <w:szCs w:val="22"/>
              </w:rPr>
              <w:t>：請自行檢附</w:t>
            </w:r>
            <w:r w:rsidRPr="00261D77">
              <w:rPr>
                <w:rFonts w:eastAsia="標楷體" w:hint="eastAsia"/>
                <w:sz w:val="22"/>
                <w:szCs w:val="22"/>
              </w:rPr>
              <w:t>)</w:t>
            </w:r>
            <w:proofErr w:type="gramStart"/>
            <w:r w:rsidRPr="00261D77">
              <w:rPr>
                <w:rFonts w:eastAsia="標楷體" w:hint="eastAsia"/>
                <w:sz w:val="22"/>
                <w:szCs w:val="22"/>
              </w:rPr>
              <w:t>】</w:t>
            </w:r>
            <w:proofErr w:type="gramEnd"/>
          </w:p>
          <w:p w14:paraId="079B43DA" w14:textId="54F5DEF6" w:rsidR="003F7351" w:rsidRPr="00261D77" w:rsidRDefault="003F7351" w:rsidP="003F7351">
            <w:pPr>
              <w:pStyle w:val="afc"/>
              <w:spacing w:line="220" w:lineRule="exact"/>
              <w:ind w:left="212" w:hanging="212"/>
              <w:rPr>
                <w:rFonts w:eastAsia="標楷體"/>
                <w:sz w:val="22"/>
              </w:rPr>
            </w:pPr>
            <w:r w:rsidRPr="00261D77">
              <w:rPr>
                <w:rFonts w:eastAsia="標楷體" w:hint="eastAsia"/>
                <w:sz w:val="22"/>
                <w:szCs w:val="22"/>
              </w:rPr>
              <w:t>□收購</w:t>
            </w:r>
            <w:r w:rsidR="00A1234E" w:rsidRPr="00261D77">
              <w:rPr>
                <w:rFonts w:eastAsia="標楷體" w:hint="eastAsia"/>
                <w:sz w:val="22"/>
                <w:szCs w:val="22"/>
              </w:rPr>
              <w:t>或分割</w:t>
            </w:r>
            <w:r w:rsidR="0004110D" w:rsidRPr="00261D77">
              <w:rPr>
                <w:rFonts w:eastAsia="標楷體" w:hint="eastAsia"/>
                <w:sz w:val="22"/>
                <w:szCs w:val="22"/>
              </w:rPr>
              <w:t>他公司</w:t>
            </w:r>
            <w:r w:rsidRPr="00261D77">
              <w:rPr>
                <w:rFonts w:eastAsia="標楷體" w:hint="eastAsia"/>
                <w:sz w:val="22"/>
                <w:szCs w:val="22"/>
              </w:rPr>
              <w:t>增資</w:t>
            </w:r>
            <w:r w:rsidRPr="00261D77">
              <w:rPr>
                <w:rFonts w:eastAsia="標楷體" w:hint="eastAsia"/>
                <w:sz w:val="22"/>
              </w:rPr>
              <w:t xml:space="preserve">    </w:t>
            </w:r>
            <w:r w:rsidRPr="00261D77">
              <w:rPr>
                <w:rFonts w:eastAsia="標楷體" w:hint="eastAsia"/>
                <w:sz w:val="22"/>
              </w:rPr>
              <w:t>股</w:t>
            </w:r>
            <w:r w:rsidRPr="00261D77">
              <w:rPr>
                <w:rFonts w:eastAsia="標楷體" w:hint="eastAsia"/>
                <w:sz w:val="22"/>
              </w:rPr>
              <w:t>:</w:t>
            </w:r>
            <w:r w:rsidRPr="00261D77">
              <w:rPr>
                <w:rFonts w:eastAsia="標楷體" w:hint="eastAsia"/>
                <w:sz w:val="22"/>
              </w:rPr>
              <w:t>金額</w:t>
            </w:r>
            <w:r w:rsidRPr="00261D77">
              <w:rPr>
                <w:rFonts w:eastAsia="標楷體" w:hint="eastAsia"/>
                <w:sz w:val="22"/>
              </w:rPr>
              <w:t xml:space="preserve">       </w:t>
            </w:r>
            <w:r w:rsidRPr="00261D77">
              <w:rPr>
                <w:rFonts w:eastAsia="標楷體" w:hint="eastAsia"/>
                <w:sz w:val="22"/>
              </w:rPr>
              <w:t>元</w:t>
            </w:r>
            <w:proofErr w:type="gramStart"/>
            <w:r w:rsidRPr="00261D77">
              <w:rPr>
                <w:rFonts w:eastAsia="標楷體" w:hint="eastAsia"/>
                <w:sz w:val="22"/>
              </w:rPr>
              <w:t>【</w:t>
            </w:r>
            <w:proofErr w:type="gramEnd"/>
            <w:r w:rsidRPr="00261D77">
              <w:rPr>
                <w:rFonts w:eastAsia="標楷體" w:hint="eastAsia"/>
                <w:sz w:val="22"/>
              </w:rPr>
              <w:t>交換比例計算表及獨立專家意見書請詳見第</w:t>
            </w:r>
            <w:r w:rsidRPr="00261D77">
              <w:rPr>
                <w:rFonts w:eastAsia="標楷體" w:hint="eastAsia"/>
                <w:sz w:val="22"/>
              </w:rPr>
              <w:t xml:space="preserve">    </w:t>
            </w:r>
            <w:r w:rsidRPr="00261D77">
              <w:rPr>
                <w:rFonts w:eastAsia="標楷體" w:hint="eastAsia"/>
                <w:sz w:val="22"/>
              </w:rPr>
              <w:t>頁</w:t>
            </w:r>
            <w:r w:rsidRPr="00261D77">
              <w:rPr>
                <w:rFonts w:eastAsia="標楷體" w:hint="eastAsia"/>
                <w:sz w:val="22"/>
              </w:rPr>
              <w:t>(</w:t>
            </w:r>
            <w:proofErr w:type="gramStart"/>
            <w:r w:rsidRPr="00261D77">
              <w:rPr>
                <w:rFonts w:eastAsia="標楷體" w:hint="eastAsia"/>
                <w:sz w:val="22"/>
              </w:rPr>
              <w:t>註</w:t>
            </w:r>
            <w:proofErr w:type="gramEnd"/>
            <w:r w:rsidRPr="00261D77">
              <w:rPr>
                <w:rFonts w:eastAsia="標楷體" w:hint="eastAsia"/>
                <w:sz w:val="22"/>
              </w:rPr>
              <w:t>：請自行檢附</w:t>
            </w:r>
            <w:r w:rsidRPr="00261D77">
              <w:rPr>
                <w:rFonts w:eastAsia="標楷體" w:hint="eastAsia"/>
                <w:sz w:val="22"/>
              </w:rPr>
              <w:t>)</w:t>
            </w:r>
            <w:proofErr w:type="gramStart"/>
            <w:r w:rsidRPr="00261D77">
              <w:rPr>
                <w:rFonts w:eastAsia="標楷體" w:hint="eastAsia"/>
                <w:sz w:val="22"/>
              </w:rPr>
              <w:t>】</w:t>
            </w:r>
            <w:proofErr w:type="gramEnd"/>
          </w:p>
          <w:p w14:paraId="6A86B405" w14:textId="77777777" w:rsidR="003F7351" w:rsidRPr="00261D77" w:rsidRDefault="003F7351" w:rsidP="003F7351">
            <w:pPr>
              <w:spacing w:line="280" w:lineRule="exact"/>
              <w:ind w:firstLineChars="6" w:firstLine="13"/>
              <w:rPr>
                <w:rFonts w:eastAsia="標楷體"/>
                <w:sz w:val="22"/>
              </w:rPr>
            </w:pPr>
            <w:r w:rsidRPr="00261D77">
              <w:rPr>
                <w:rFonts w:eastAsia="標楷體" w:hint="eastAsia"/>
                <w:sz w:val="22"/>
              </w:rPr>
              <w:t>合</w:t>
            </w:r>
            <w:r w:rsidRPr="00261D77">
              <w:rPr>
                <w:rFonts w:eastAsia="標楷體" w:hint="eastAsia"/>
                <w:sz w:val="22"/>
              </w:rPr>
              <w:t xml:space="preserve">     </w:t>
            </w:r>
            <w:r w:rsidRPr="00261D77">
              <w:rPr>
                <w:rFonts w:eastAsia="標楷體" w:hint="eastAsia"/>
                <w:sz w:val="22"/>
              </w:rPr>
              <w:t>計</w:t>
            </w:r>
            <w:r w:rsidRPr="00261D77">
              <w:rPr>
                <w:rFonts w:eastAsia="標楷體" w:hint="eastAsia"/>
                <w:sz w:val="22"/>
              </w:rPr>
              <w:t xml:space="preserve">      </w:t>
            </w:r>
            <w:r w:rsidRPr="00261D77">
              <w:rPr>
                <w:rFonts w:eastAsia="標楷體" w:hint="eastAsia"/>
                <w:sz w:val="22"/>
              </w:rPr>
              <w:t>股；金額</w:t>
            </w:r>
            <w:r w:rsidRPr="00261D77">
              <w:rPr>
                <w:rFonts w:eastAsia="標楷體" w:hint="eastAsia"/>
                <w:sz w:val="22"/>
              </w:rPr>
              <w:t xml:space="preserve">        </w:t>
            </w:r>
            <w:r w:rsidRPr="00261D77">
              <w:rPr>
                <w:rFonts w:eastAsia="標楷體" w:hint="eastAsia"/>
                <w:sz w:val="22"/>
              </w:rPr>
              <w:t>元</w:t>
            </w:r>
          </w:p>
        </w:tc>
        <w:tc>
          <w:tcPr>
            <w:tcW w:w="1439" w:type="dxa"/>
            <w:vAlign w:val="center"/>
          </w:tcPr>
          <w:p w14:paraId="4CB51C00"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律師</w:t>
            </w:r>
          </w:p>
        </w:tc>
        <w:tc>
          <w:tcPr>
            <w:tcW w:w="3760" w:type="dxa"/>
            <w:gridSpan w:val="5"/>
            <w:shd w:val="clear" w:color="auto" w:fill="auto"/>
            <w:vAlign w:val="center"/>
          </w:tcPr>
          <w:p w14:paraId="5B001353" w14:textId="77777777" w:rsidR="003F7351" w:rsidRPr="00261D77" w:rsidRDefault="003F7351" w:rsidP="003F7351">
            <w:pPr>
              <w:tabs>
                <w:tab w:val="left" w:pos="720"/>
              </w:tabs>
              <w:spacing w:line="280" w:lineRule="exact"/>
              <w:rPr>
                <w:rFonts w:eastAsia="標楷體"/>
                <w:spacing w:val="-12"/>
              </w:rPr>
            </w:pPr>
          </w:p>
        </w:tc>
      </w:tr>
      <w:tr w:rsidR="00261D77" w:rsidRPr="00261D77" w14:paraId="7ADC660A" w14:textId="77777777" w:rsidTr="007C07EF">
        <w:trPr>
          <w:trHeight w:val="345"/>
        </w:trPr>
        <w:tc>
          <w:tcPr>
            <w:tcW w:w="1161" w:type="dxa"/>
            <w:vMerge/>
            <w:vAlign w:val="center"/>
          </w:tcPr>
          <w:p w14:paraId="65145200" w14:textId="77777777" w:rsidR="003F7351" w:rsidRPr="00261D77" w:rsidRDefault="003F7351" w:rsidP="003F7351">
            <w:pPr>
              <w:tabs>
                <w:tab w:val="left" w:pos="720"/>
              </w:tabs>
              <w:spacing w:line="280" w:lineRule="exact"/>
              <w:jc w:val="distribute"/>
              <w:rPr>
                <w:rFonts w:eastAsia="標楷體"/>
                <w:spacing w:val="-12"/>
              </w:rPr>
            </w:pPr>
          </w:p>
        </w:tc>
        <w:tc>
          <w:tcPr>
            <w:tcW w:w="3948" w:type="dxa"/>
            <w:vMerge/>
            <w:vAlign w:val="center"/>
          </w:tcPr>
          <w:p w14:paraId="579AB54C" w14:textId="77777777" w:rsidR="003F7351" w:rsidRPr="00261D77" w:rsidRDefault="003F7351" w:rsidP="003F7351">
            <w:pPr>
              <w:spacing w:line="280" w:lineRule="exact"/>
              <w:ind w:firstLineChars="300" w:firstLine="648"/>
              <w:rPr>
                <w:rFonts w:eastAsia="標楷體"/>
                <w:spacing w:val="-12"/>
              </w:rPr>
            </w:pPr>
          </w:p>
        </w:tc>
        <w:tc>
          <w:tcPr>
            <w:tcW w:w="1439" w:type="dxa"/>
            <w:vAlign w:val="center"/>
          </w:tcPr>
          <w:p w14:paraId="652A02A4"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主辦承銷商</w:t>
            </w:r>
          </w:p>
        </w:tc>
        <w:tc>
          <w:tcPr>
            <w:tcW w:w="3760" w:type="dxa"/>
            <w:gridSpan w:val="5"/>
            <w:shd w:val="clear" w:color="auto" w:fill="auto"/>
            <w:vAlign w:val="center"/>
          </w:tcPr>
          <w:p w14:paraId="17B44C36" w14:textId="77777777" w:rsidR="003F7351" w:rsidRPr="00261D77" w:rsidRDefault="003F7351" w:rsidP="003F7351">
            <w:pPr>
              <w:tabs>
                <w:tab w:val="left" w:pos="720"/>
              </w:tabs>
              <w:spacing w:line="280" w:lineRule="exact"/>
              <w:rPr>
                <w:rFonts w:eastAsia="標楷體"/>
                <w:spacing w:val="-12"/>
              </w:rPr>
            </w:pPr>
          </w:p>
        </w:tc>
      </w:tr>
      <w:tr w:rsidR="00261D77" w:rsidRPr="00261D77" w14:paraId="1A1BC76D" w14:textId="77777777" w:rsidTr="007C07EF">
        <w:trPr>
          <w:trHeight w:val="263"/>
        </w:trPr>
        <w:tc>
          <w:tcPr>
            <w:tcW w:w="1161" w:type="dxa"/>
            <w:vMerge/>
            <w:vAlign w:val="center"/>
          </w:tcPr>
          <w:p w14:paraId="74439733" w14:textId="77777777" w:rsidR="003F7351" w:rsidRPr="00261D77" w:rsidRDefault="003F7351" w:rsidP="003F7351">
            <w:pPr>
              <w:tabs>
                <w:tab w:val="left" w:pos="720"/>
              </w:tabs>
              <w:spacing w:line="280" w:lineRule="exact"/>
              <w:jc w:val="distribute"/>
              <w:rPr>
                <w:rFonts w:eastAsia="標楷體"/>
                <w:spacing w:val="-12"/>
              </w:rPr>
            </w:pPr>
          </w:p>
        </w:tc>
        <w:tc>
          <w:tcPr>
            <w:tcW w:w="3948" w:type="dxa"/>
            <w:vMerge/>
            <w:vAlign w:val="center"/>
          </w:tcPr>
          <w:p w14:paraId="600C6C3F" w14:textId="77777777" w:rsidR="003F7351" w:rsidRPr="00261D77" w:rsidRDefault="003F7351" w:rsidP="003F7351">
            <w:pPr>
              <w:spacing w:line="280" w:lineRule="exact"/>
              <w:ind w:firstLineChars="300" w:firstLine="648"/>
              <w:rPr>
                <w:rFonts w:eastAsia="標楷體"/>
                <w:spacing w:val="-12"/>
              </w:rPr>
            </w:pPr>
          </w:p>
        </w:tc>
        <w:tc>
          <w:tcPr>
            <w:tcW w:w="1439" w:type="dxa"/>
            <w:vAlign w:val="center"/>
          </w:tcPr>
          <w:p w14:paraId="57A19C4E"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保管機構</w:t>
            </w:r>
          </w:p>
        </w:tc>
        <w:tc>
          <w:tcPr>
            <w:tcW w:w="3760" w:type="dxa"/>
            <w:gridSpan w:val="5"/>
            <w:vAlign w:val="center"/>
          </w:tcPr>
          <w:p w14:paraId="6DF639FE" w14:textId="77777777" w:rsidR="003F7351" w:rsidRPr="00261D77" w:rsidRDefault="003F7351" w:rsidP="003F7351">
            <w:pPr>
              <w:tabs>
                <w:tab w:val="left" w:pos="720"/>
              </w:tabs>
              <w:spacing w:line="280" w:lineRule="exact"/>
              <w:jc w:val="both"/>
              <w:rPr>
                <w:rFonts w:eastAsia="標楷體"/>
                <w:spacing w:val="-12"/>
              </w:rPr>
            </w:pPr>
          </w:p>
        </w:tc>
      </w:tr>
      <w:tr w:rsidR="00261D77" w:rsidRPr="00261D77" w14:paraId="020701E4" w14:textId="77777777" w:rsidTr="007C07EF">
        <w:trPr>
          <w:trHeight w:val="262"/>
        </w:trPr>
        <w:tc>
          <w:tcPr>
            <w:tcW w:w="1161" w:type="dxa"/>
            <w:vMerge/>
            <w:vAlign w:val="center"/>
          </w:tcPr>
          <w:p w14:paraId="36BE67B5" w14:textId="77777777" w:rsidR="003F7351" w:rsidRPr="00261D77" w:rsidRDefault="003F7351" w:rsidP="003F7351">
            <w:pPr>
              <w:tabs>
                <w:tab w:val="left" w:pos="720"/>
              </w:tabs>
              <w:spacing w:line="280" w:lineRule="exact"/>
              <w:jc w:val="distribute"/>
              <w:rPr>
                <w:rFonts w:eastAsia="標楷體"/>
                <w:spacing w:val="-12"/>
              </w:rPr>
            </w:pPr>
          </w:p>
        </w:tc>
        <w:tc>
          <w:tcPr>
            <w:tcW w:w="3948" w:type="dxa"/>
            <w:vMerge/>
            <w:vAlign w:val="center"/>
          </w:tcPr>
          <w:p w14:paraId="419D4CB1" w14:textId="77777777" w:rsidR="003F7351" w:rsidRPr="00261D77" w:rsidRDefault="003F7351" w:rsidP="003F7351">
            <w:pPr>
              <w:tabs>
                <w:tab w:val="left" w:pos="720"/>
              </w:tabs>
              <w:spacing w:line="280" w:lineRule="exact"/>
              <w:rPr>
                <w:rFonts w:eastAsia="標楷體"/>
                <w:spacing w:val="-12"/>
              </w:rPr>
            </w:pPr>
          </w:p>
        </w:tc>
        <w:tc>
          <w:tcPr>
            <w:tcW w:w="1439" w:type="dxa"/>
            <w:vAlign w:val="center"/>
          </w:tcPr>
          <w:p w14:paraId="4A93F625"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股</w:t>
            </w:r>
            <w:proofErr w:type="gramStart"/>
            <w:r w:rsidRPr="00261D77">
              <w:rPr>
                <w:rFonts w:eastAsia="標楷體" w:hint="eastAsia"/>
                <w:spacing w:val="-12"/>
              </w:rPr>
              <w:t>務</w:t>
            </w:r>
            <w:proofErr w:type="gramEnd"/>
            <w:r w:rsidRPr="00261D77">
              <w:rPr>
                <w:rFonts w:eastAsia="標楷體" w:hint="eastAsia"/>
                <w:spacing w:val="-12"/>
              </w:rPr>
              <w:t>代理機構</w:t>
            </w:r>
          </w:p>
        </w:tc>
        <w:tc>
          <w:tcPr>
            <w:tcW w:w="3760" w:type="dxa"/>
            <w:gridSpan w:val="5"/>
            <w:vAlign w:val="center"/>
          </w:tcPr>
          <w:p w14:paraId="2956CD19" w14:textId="77777777" w:rsidR="003F7351" w:rsidRPr="00261D77" w:rsidRDefault="003F7351" w:rsidP="003F7351">
            <w:pPr>
              <w:tabs>
                <w:tab w:val="left" w:pos="720"/>
              </w:tabs>
              <w:spacing w:line="280" w:lineRule="exact"/>
              <w:jc w:val="both"/>
              <w:rPr>
                <w:rFonts w:eastAsia="標楷體"/>
                <w:spacing w:val="-12"/>
              </w:rPr>
            </w:pPr>
          </w:p>
        </w:tc>
      </w:tr>
      <w:tr w:rsidR="00261D77" w:rsidRPr="00261D77" w14:paraId="4270CAE4" w14:textId="77777777" w:rsidTr="007C07EF">
        <w:trPr>
          <w:trHeight w:val="345"/>
        </w:trPr>
        <w:tc>
          <w:tcPr>
            <w:tcW w:w="1161" w:type="dxa"/>
            <w:vMerge/>
            <w:vAlign w:val="center"/>
          </w:tcPr>
          <w:p w14:paraId="61E03815" w14:textId="77777777" w:rsidR="003F7351" w:rsidRPr="00261D77" w:rsidRDefault="003F7351" w:rsidP="003F7351">
            <w:pPr>
              <w:tabs>
                <w:tab w:val="left" w:pos="720"/>
              </w:tabs>
              <w:spacing w:line="280" w:lineRule="exact"/>
              <w:jc w:val="distribute"/>
              <w:rPr>
                <w:rFonts w:eastAsia="標楷體"/>
                <w:spacing w:val="-12"/>
              </w:rPr>
            </w:pPr>
          </w:p>
        </w:tc>
        <w:tc>
          <w:tcPr>
            <w:tcW w:w="3948" w:type="dxa"/>
            <w:vMerge/>
            <w:vAlign w:val="center"/>
          </w:tcPr>
          <w:p w14:paraId="71D45692" w14:textId="77777777" w:rsidR="003F7351" w:rsidRPr="00261D77" w:rsidRDefault="003F7351" w:rsidP="003F7351">
            <w:pPr>
              <w:tabs>
                <w:tab w:val="left" w:pos="720"/>
              </w:tabs>
              <w:spacing w:line="280" w:lineRule="exact"/>
              <w:rPr>
                <w:rFonts w:eastAsia="標楷體"/>
                <w:spacing w:val="-12"/>
              </w:rPr>
            </w:pPr>
          </w:p>
        </w:tc>
        <w:tc>
          <w:tcPr>
            <w:tcW w:w="1439" w:type="dxa"/>
            <w:vMerge w:val="restart"/>
            <w:vAlign w:val="center"/>
          </w:tcPr>
          <w:p w14:paraId="7A0A00D1" w14:textId="77777777" w:rsidR="003F7351" w:rsidRPr="00261D77" w:rsidRDefault="003F7351" w:rsidP="00FD60C4">
            <w:pPr>
              <w:tabs>
                <w:tab w:val="left" w:pos="720"/>
              </w:tabs>
              <w:spacing w:line="280" w:lineRule="exact"/>
              <w:jc w:val="distribute"/>
              <w:rPr>
                <w:rFonts w:eastAsia="標楷體"/>
                <w:spacing w:val="-12"/>
              </w:rPr>
            </w:pPr>
            <w:r w:rsidRPr="00261D77">
              <w:rPr>
                <w:rFonts w:eastAsia="標楷體" w:hint="eastAsia"/>
                <w:spacing w:val="-12"/>
              </w:rPr>
              <w:t>代收款項金融機構</w:t>
            </w:r>
          </w:p>
        </w:tc>
        <w:tc>
          <w:tcPr>
            <w:tcW w:w="3760" w:type="dxa"/>
            <w:gridSpan w:val="5"/>
            <w:vMerge w:val="restart"/>
            <w:vAlign w:val="center"/>
          </w:tcPr>
          <w:p w14:paraId="6CCE53C6" w14:textId="77777777" w:rsidR="003F7351" w:rsidRPr="00261D77" w:rsidRDefault="003F7351" w:rsidP="003F7351">
            <w:pPr>
              <w:tabs>
                <w:tab w:val="left" w:pos="720"/>
              </w:tabs>
              <w:spacing w:line="280" w:lineRule="exact"/>
              <w:jc w:val="both"/>
              <w:rPr>
                <w:rFonts w:eastAsia="標楷體"/>
                <w:spacing w:val="-12"/>
              </w:rPr>
            </w:pPr>
          </w:p>
        </w:tc>
      </w:tr>
      <w:tr w:rsidR="00261D77" w:rsidRPr="00261D77" w14:paraId="48A87B24" w14:textId="77777777" w:rsidTr="007C07EF">
        <w:trPr>
          <w:trHeight w:val="346"/>
        </w:trPr>
        <w:tc>
          <w:tcPr>
            <w:tcW w:w="1161" w:type="dxa"/>
            <w:vMerge/>
            <w:vAlign w:val="center"/>
          </w:tcPr>
          <w:p w14:paraId="7C245F52" w14:textId="77777777" w:rsidR="003F7351" w:rsidRPr="00261D77" w:rsidRDefault="003F7351" w:rsidP="003F7351">
            <w:pPr>
              <w:tabs>
                <w:tab w:val="left" w:pos="720"/>
              </w:tabs>
              <w:spacing w:line="280" w:lineRule="exact"/>
              <w:jc w:val="distribute"/>
              <w:rPr>
                <w:rFonts w:eastAsia="標楷體"/>
                <w:spacing w:val="-12"/>
              </w:rPr>
            </w:pPr>
          </w:p>
        </w:tc>
        <w:tc>
          <w:tcPr>
            <w:tcW w:w="3948" w:type="dxa"/>
            <w:vAlign w:val="center"/>
          </w:tcPr>
          <w:p w14:paraId="1A69CC78"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z w:val="22"/>
              </w:rPr>
              <w:t>□減少資本</w:t>
            </w:r>
            <w:r w:rsidRPr="00261D77">
              <w:rPr>
                <w:rFonts w:eastAsia="標楷體" w:hint="eastAsia"/>
                <w:sz w:val="22"/>
              </w:rPr>
              <w:t xml:space="preserve">              </w:t>
            </w:r>
            <w:r w:rsidRPr="00261D77">
              <w:rPr>
                <w:rFonts w:eastAsia="標楷體" w:hint="eastAsia"/>
                <w:sz w:val="22"/>
              </w:rPr>
              <w:t>元</w:t>
            </w:r>
          </w:p>
        </w:tc>
        <w:tc>
          <w:tcPr>
            <w:tcW w:w="1439" w:type="dxa"/>
            <w:vMerge/>
            <w:vAlign w:val="center"/>
          </w:tcPr>
          <w:p w14:paraId="67D5DED9" w14:textId="77777777" w:rsidR="003F7351" w:rsidRPr="00261D77" w:rsidRDefault="003F7351" w:rsidP="003F7351">
            <w:pPr>
              <w:tabs>
                <w:tab w:val="left" w:pos="720"/>
              </w:tabs>
              <w:spacing w:line="280" w:lineRule="exact"/>
              <w:jc w:val="both"/>
              <w:rPr>
                <w:rFonts w:eastAsia="標楷體"/>
                <w:spacing w:val="-12"/>
              </w:rPr>
            </w:pPr>
          </w:p>
        </w:tc>
        <w:tc>
          <w:tcPr>
            <w:tcW w:w="3760" w:type="dxa"/>
            <w:gridSpan w:val="5"/>
            <w:vMerge/>
            <w:vAlign w:val="center"/>
          </w:tcPr>
          <w:p w14:paraId="12D32112" w14:textId="77777777" w:rsidR="003F7351" w:rsidRPr="00261D77" w:rsidRDefault="003F7351" w:rsidP="003F7351">
            <w:pPr>
              <w:tabs>
                <w:tab w:val="left" w:pos="720"/>
              </w:tabs>
              <w:spacing w:line="280" w:lineRule="exact"/>
              <w:jc w:val="both"/>
              <w:rPr>
                <w:rFonts w:eastAsia="標楷體"/>
                <w:spacing w:val="-12"/>
              </w:rPr>
            </w:pPr>
          </w:p>
        </w:tc>
      </w:tr>
      <w:tr w:rsidR="00261D77" w:rsidRPr="00261D77" w14:paraId="51FDB217" w14:textId="77777777" w:rsidTr="007C07EF">
        <w:trPr>
          <w:trHeight w:val="1729"/>
        </w:trPr>
        <w:tc>
          <w:tcPr>
            <w:tcW w:w="1161" w:type="dxa"/>
            <w:vAlign w:val="center"/>
          </w:tcPr>
          <w:p w14:paraId="5BB16FCE" w14:textId="4C714727" w:rsidR="003F7351" w:rsidRPr="00261D77" w:rsidRDefault="003F7351" w:rsidP="00FD60C4">
            <w:pPr>
              <w:tabs>
                <w:tab w:val="left" w:pos="720"/>
              </w:tabs>
              <w:spacing w:line="280" w:lineRule="exact"/>
              <w:jc w:val="distribute"/>
              <w:rPr>
                <w:rFonts w:eastAsia="標楷體"/>
                <w:spacing w:val="-12"/>
              </w:rPr>
            </w:pPr>
            <w:r w:rsidRPr="00261D77">
              <w:rPr>
                <w:rFonts w:eastAsia="標楷體" w:hint="eastAsia"/>
                <w:spacing w:val="-12"/>
              </w:rPr>
              <w:t>發行股數及金額</w:t>
            </w:r>
          </w:p>
        </w:tc>
        <w:tc>
          <w:tcPr>
            <w:tcW w:w="3948" w:type="dxa"/>
            <w:vAlign w:val="center"/>
          </w:tcPr>
          <w:p w14:paraId="411B2BF9"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一、增資發行新股：</w:t>
            </w:r>
          </w:p>
          <w:p w14:paraId="4A72BCC8"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1.</w:t>
            </w:r>
            <w:r w:rsidRPr="00261D77">
              <w:rPr>
                <w:rFonts w:eastAsia="標楷體" w:hint="eastAsia"/>
                <w:spacing w:val="-12"/>
              </w:rPr>
              <w:t>發行股數：</w:t>
            </w:r>
            <w:r w:rsidRPr="00261D77">
              <w:rPr>
                <w:rFonts w:eastAsia="標楷體" w:hint="eastAsia"/>
                <w:spacing w:val="-12"/>
              </w:rPr>
              <w:t xml:space="preserve">       </w:t>
            </w:r>
            <w:r w:rsidRPr="00261D77">
              <w:rPr>
                <w:rFonts w:eastAsia="標楷體" w:hint="eastAsia"/>
                <w:spacing w:val="-12"/>
              </w:rPr>
              <w:t>每股發行價格</w:t>
            </w:r>
          </w:p>
          <w:p w14:paraId="2EC12FE1"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pacing w:val="-12"/>
              </w:rPr>
              <w:t>2.</w:t>
            </w:r>
            <w:r w:rsidRPr="00261D77">
              <w:rPr>
                <w:rFonts w:eastAsia="標楷體" w:hint="eastAsia"/>
                <w:spacing w:val="-12"/>
              </w:rPr>
              <w:t>預定募集資金總額</w:t>
            </w:r>
          </w:p>
          <w:p w14:paraId="4456A1CE" w14:textId="77777777" w:rsidR="003F7351" w:rsidRPr="00261D77" w:rsidRDefault="003F7351" w:rsidP="003F7351">
            <w:pPr>
              <w:tabs>
                <w:tab w:val="left" w:pos="720"/>
              </w:tabs>
              <w:spacing w:line="280" w:lineRule="exact"/>
              <w:jc w:val="both"/>
              <w:rPr>
                <w:rFonts w:eastAsia="標楷體"/>
                <w:spacing w:val="-12"/>
              </w:rPr>
            </w:pPr>
            <w:r w:rsidRPr="00261D77">
              <w:rPr>
                <w:rFonts w:eastAsia="標楷體" w:hint="eastAsia"/>
                <w:spacing w:val="-12"/>
              </w:rPr>
              <w:t>二、減少資本：</w:t>
            </w:r>
          </w:p>
          <w:p w14:paraId="4A8A3839" w14:textId="77777777" w:rsidR="003F7351" w:rsidRPr="00261D77" w:rsidRDefault="003F7351" w:rsidP="003F7351">
            <w:pPr>
              <w:spacing w:line="220" w:lineRule="exact"/>
              <w:rPr>
                <w:rFonts w:eastAsia="標楷體"/>
                <w:sz w:val="22"/>
              </w:rPr>
            </w:pPr>
            <w:r w:rsidRPr="00261D77">
              <w:rPr>
                <w:rFonts w:eastAsia="標楷體" w:hint="eastAsia"/>
                <w:sz w:val="22"/>
              </w:rPr>
              <w:t>1.</w:t>
            </w:r>
            <w:r w:rsidRPr="00261D77">
              <w:rPr>
                <w:rFonts w:eastAsia="標楷體" w:hint="eastAsia"/>
                <w:sz w:val="22"/>
              </w:rPr>
              <w:t>減資股數及比例：</w:t>
            </w:r>
          </w:p>
          <w:p w14:paraId="339BBB20" w14:textId="77777777" w:rsidR="003F7351" w:rsidRPr="00261D77" w:rsidRDefault="003F7351" w:rsidP="003F7351">
            <w:pPr>
              <w:tabs>
                <w:tab w:val="left" w:pos="720"/>
              </w:tabs>
              <w:spacing w:line="280" w:lineRule="exact"/>
              <w:rPr>
                <w:rFonts w:eastAsia="標楷體"/>
                <w:spacing w:val="-12"/>
              </w:rPr>
            </w:pPr>
            <w:r w:rsidRPr="00261D77">
              <w:rPr>
                <w:rFonts w:eastAsia="標楷體" w:hint="eastAsia"/>
                <w:sz w:val="22"/>
              </w:rPr>
              <w:t>2.</w:t>
            </w:r>
            <w:r w:rsidRPr="00261D77">
              <w:rPr>
                <w:rFonts w:eastAsia="標楷體" w:hint="eastAsia"/>
                <w:sz w:val="22"/>
              </w:rPr>
              <w:t>減資目的：</w:t>
            </w:r>
            <w:proofErr w:type="gramStart"/>
            <w:r w:rsidRPr="00261D77">
              <w:rPr>
                <w:rFonts w:eastAsia="標楷體" w:hint="eastAsia"/>
                <w:sz w:val="22"/>
              </w:rPr>
              <w:t>【註</w:t>
            </w:r>
            <w:proofErr w:type="gramEnd"/>
            <w:r w:rsidRPr="00261D77">
              <w:rPr>
                <w:rFonts w:eastAsia="標楷體" w:hint="eastAsia"/>
                <w:sz w:val="22"/>
              </w:rPr>
              <w:t>：係彌補虧損或退還現金</w:t>
            </w:r>
            <w:proofErr w:type="gramStart"/>
            <w:r w:rsidRPr="00261D77">
              <w:rPr>
                <w:rFonts w:eastAsia="標楷體" w:hint="eastAsia"/>
                <w:sz w:val="22"/>
              </w:rPr>
              <w:t>】</w:t>
            </w:r>
            <w:proofErr w:type="gramEnd"/>
          </w:p>
        </w:tc>
        <w:tc>
          <w:tcPr>
            <w:tcW w:w="1439" w:type="dxa"/>
            <w:vAlign w:val="center"/>
          </w:tcPr>
          <w:p w14:paraId="78667AFC" w14:textId="77777777" w:rsidR="003F7351" w:rsidRPr="00261D77" w:rsidRDefault="003F7351" w:rsidP="003F7351">
            <w:pPr>
              <w:tabs>
                <w:tab w:val="left" w:pos="720"/>
              </w:tabs>
              <w:spacing w:line="280" w:lineRule="exact"/>
              <w:jc w:val="distribute"/>
              <w:rPr>
                <w:rFonts w:eastAsia="標楷體"/>
                <w:spacing w:val="-12"/>
              </w:rPr>
            </w:pPr>
            <w:r w:rsidRPr="00261D77">
              <w:rPr>
                <w:rFonts w:eastAsia="標楷體" w:hint="eastAsia"/>
                <w:spacing w:val="-12"/>
              </w:rPr>
              <w:t>股票發行條件</w:t>
            </w:r>
          </w:p>
        </w:tc>
        <w:tc>
          <w:tcPr>
            <w:tcW w:w="3760" w:type="dxa"/>
            <w:gridSpan w:val="5"/>
            <w:vAlign w:val="center"/>
          </w:tcPr>
          <w:p w14:paraId="0E8916E0" w14:textId="77777777" w:rsidR="003F7351" w:rsidRPr="00261D77" w:rsidRDefault="003F7351" w:rsidP="003F7351">
            <w:pPr>
              <w:tabs>
                <w:tab w:val="left" w:pos="720"/>
              </w:tabs>
              <w:spacing w:line="280" w:lineRule="exact"/>
              <w:jc w:val="both"/>
              <w:rPr>
                <w:rFonts w:eastAsia="標楷體"/>
                <w:spacing w:val="-12"/>
              </w:rPr>
            </w:pPr>
            <w:r w:rsidRPr="00261D77">
              <w:rPr>
                <w:rFonts w:eastAsia="標楷體" w:hint="eastAsia"/>
                <w:spacing w:val="-12"/>
              </w:rPr>
              <w:t>1.</w:t>
            </w:r>
            <w:r w:rsidRPr="00261D77">
              <w:rPr>
                <w:rFonts w:eastAsia="標楷體" w:hint="eastAsia"/>
                <w:spacing w:val="-12"/>
              </w:rPr>
              <w:t>預定發行價格決定方式：</w:t>
            </w:r>
          </w:p>
          <w:p w14:paraId="3C3F56A2" w14:textId="77777777" w:rsidR="003F7351" w:rsidRPr="00261D77" w:rsidRDefault="003F7351" w:rsidP="003F7351">
            <w:pPr>
              <w:tabs>
                <w:tab w:val="left" w:pos="720"/>
              </w:tabs>
              <w:spacing w:line="280" w:lineRule="exact"/>
              <w:jc w:val="both"/>
              <w:rPr>
                <w:rFonts w:eastAsia="標楷體"/>
                <w:spacing w:val="-12"/>
              </w:rPr>
            </w:pPr>
            <w:r w:rsidRPr="00261D77">
              <w:rPr>
                <w:rFonts w:eastAsia="標楷體" w:hint="eastAsia"/>
                <w:spacing w:val="-12"/>
              </w:rPr>
              <w:t>2.</w:t>
            </w:r>
            <w:r w:rsidRPr="00261D77">
              <w:rPr>
                <w:rFonts w:eastAsia="標楷體" w:hint="eastAsia"/>
                <w:spacing w:val="-12"/>
              </w:rPr>
              <w:t>承銷及配售方式</w:t>
            </w:r>
            <w:r w:rsidR="006232E8" w:rsidRPr="00261D77">
              <w:rPr>
                <w:rFonts w:eastAsia="標楷體" w:hint="eastAsia"/>
                <w:spacing w:val="-12"/>
              </w:rPr>
              <w:t>(</w:t>
            </w:r>
            <w:proofErr w:type="gramStart"/>
            <w:r w:rsidR="006232E8" w:rsidRPr="00261D77">
              <w:rPr>
                <w:rFonts w:eastAsia="標楷體" w:hint="eastAsia"/>
                <w:spacing w:val="-12"/>
              </w:rPr>
              <w:t>註</w:t>
            </w:r>
            <w:proofErr w:type="gramEnd"/>
            <w:r w:rsidR="006232E8" w:rsidRPr="00261D77">
              <w:rPr>
                <w:rFonts w:eastAsia="標楷體" w:hint="eastAsia"/>
                <w:spacing w:val="-12"/>
              </w:rPr>
              <w:t>2)</w:t>
            </w:r>
            <w:r w:rsidRPr="00261D77">
              <w:rPr>
                <w:rFonts w:eastAsia="標楷體" w:hint="eastAsia"/>
                <w:spacing w:val="-12"/>
              </w:rPr>
              <w:t>：</w:t>
            </w:r>
          </w:p>
          <w:p w14:paraId="64EB54B9" w14:textId="77777777" w:rsidR="003F7351" w:rsidRPr="00261D77" w:rsidRDefault="003F7351" w:rsidP="003F7351">
            <w:pPr>
              <w:tabs>
                <w:tab w:val="left" w:pos="720"/>
              </w:tabs>
              <w:spacing w:line="280" w:lineRule="exact"/>
              <w:jc w:val="both"/>
              <w:rPr>
                <w:rFonts w:eastAsia="標楷體"/>
                <w:spacing w:val="-12"/>
              </w:rPr>
            </w:pPr>
            <w:r w:rsidRPr="00261D77">
              <w:rPr>
                <w:rFonts w:eastAsia="標楷體" w:hint="eastAsia"/>
                <w:spacing w:val="-12"/>
              </w:rPr>
              <w:t>3.</w:t>
            </w:r>
            <w:r w:rsidRPr="00261D77">
              <w:rPr>
                <w:rFonts w:eastAsia="標楷體" w:hint="eastAsia"/>
                <w:spacing w:val="-12"/>
              </w:rPr>
              <w:t>公開承銷比例：</w:t>
            </w:r>
            <w:r w:rsidRPr="00261D77">
              <w:rPr>
                <w:rFonts w:eastAsia="標楷體" w:hint="eastAsia"/>
                <w:spacing w:val="-12"/>
              </w:rPr>
              <w:t xml:space="preserve"> </w:t>
            </w:r>
          </w:p>
          <w:p w14:paraId="331E2F2D" w14:textId="77777777" w:rsidR="003F7351" w:rsidRPr="00261D77" w:rsidRDefault="003F7351" w:rsidP="003F7351">
            <w:pPr>
              <w:tabs>
                <w:tab w:val="left" w:pos="720"/>
              </w:tabs>
              <w:spacing w:line="280" w:lineRule="exact"/>
              <w:jc w:val="both"/>
              <w:rPr>
                <w:rFonts w:eastAsia="標楷體"/>
                <w:spacing w:val="-12"/>
              </w:rPr>
            </w:pPr>
            <w:r w:rsidRPr="00261D77">
              <w:rPr>
                <w:rFonts w:eastAsia="標楷體" w:hint="eastAsia"/>
                <w:spacing w:val="-12"/>
              </w:rPr>
              <w:t>4.</w:t>
            </w:r>
            <w:r w:rsidRPr="00261D77">
              <w:rPr>
                <w:rFonts w:eastAsia="標楷體" w:hint="eastAsia"/>
                <w:spacing w:val="-12"/>
              </w:rPr>
              <w:t>預定發行日期：</w:t>
            </w:r>
          </w:p>
          <w:p w14:paraId="28048F64" w14:textId="77777777" w:rsidR="003F7351" w:rsidRPr="00261D77" w:rsidRDefault="003F7351" w:rsidP="003F7351">
            <w:pPr>
              <w:tabs>
                <w:tab w:val="left" w:pos="720"/>
              </w:tabs>
              <w:spacing w:line="280" w:lineRule="exact"/>
              <w:jc w:val="both"/>
              <w:rPr>
                <w:rFonts w:eastAsia="標楷體"/>
                <w:spacing w:val="-12"/>
              </w:rPr>
            </w:pPr>
            <w:r w:rsidRPr="00261D77">
              <w:rPr>
                <w:rFonts w:eastAsia="標楷體" w:hint="eastAsia"/>
                <w:spacing w:val="-12"/>
              </w:rPr>
              <w:t>5.</w:t>
            </w:r>
            <w:r w:rsidRPr="00261D77">
              <w:rPr>
                <w:rFonts w:eastAsia="標楷體" w:hint="eastAsia"/>
                <w:spacing w:val="-12"/>
              </w:rPr>
              <w:t>新股之權利義務：</w:t>
            </w:r>
          </w:p>
        </w:tc>
      </w:tr>
      <w:tr w:rsidR="00FD60C4" w:rsidRPr="00261D77" w14:paraId="510D4E7A" w14:textId="77777777" w:rsidTr="00431F6D">
        <w:trPr>
          <w:trHeight w:val="1729"/>
        </w:trPr>
        <w:tc>
          <w:tcPr>
            <w:tcW w:w="1161" w:type="dxa"/>
            <w:vAlign w:val="center"/>
          </w:tcPr>
          <w:p w14:paraId="7D4988A2" w14:textId="26510B1A" w:rsidR="00FD60C4" w:rsidRPr="00261D77" w:rsidRDefault="00FD60C4" w:rsidP="003F7351">
            <w:pPr>
              <w:tabs>
                <w:tab w:val="left" w:pos="720"/>
              </w:tabs>
              <w:spacing w:line="280" w:lineRule="exact"/>
              <w:jc w:val="distribute"/>
              <w:rPr>
                <w:rFonts w:eastAsia="標楷體"/>
                <w:spacing w:val="-1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9147" w:type="dxa"/>
            <w:gridSpan w:val="7"/>
            <w:vAlign w:val="center"/>
          </w:tcPr>
          <w:p w14:paraId="4023B1FD" w14:textId="77777777" w:rsidR="00FD60C4" w:rsidRPr="00261D77" w:rsidRDefault="00FD60C4" w:rsidP="00FD60C4">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1D7C9FDB" w14:textId="346FFF11" w:rsidR="00FD60C4" w:rsidRPr="00261D77" w:rsidRDefault="00FD60C4" w:rsidP="00FD60C4">
            <w:pPr>
              <w:tabs>
                <w:tab w:val="left" w:pos="720"/>
              </w:tabs>
              <w:spacing w:line="280" w:lineRule="exact"/>
              <w:jc w:val="both"/>
              <w:rPr>
                <w:rFonts w:eastAsia="標楷體"/>
                <w:spacing w:val="-1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tc>
      </w:tr>
      <w:tr w:rsidR="00FD60C4" w:rsidRPr="00261D77" w14:paraId="19A2C8D6" w14:textId="77777777" w:rsidTr="00FD60C4">
        <w:trPr>
          <w:trHeight w:val="1422"/>
        </w:trPr>
        <w:tc>
          <w:tcPr>
            <w:tcW w:w="1161" w:type="dxa"/>
            <w:vAlign w:val="center"/>
          </w:tcPr>
          <w:p w14:paraId="2D599F80" w14:textId="7D01F577" w:rsidR="00FD60C4" w:rsidRPr="00261D77" w:rsidRDefault="00FD60C4" w:rsidP="00FD60C4">
            <w:pPr>
              <w:tabs>
                <w:tab w:val="left" w:pos="720"/>
              </w:tabs>
              <w:spacing w:line="280" w:lineRule="exact"/>
              <w:jc w:val="distribute"/>
              <w:rPr>
                <w:rFonts w:eastAsia="標楷體"/>
                <w:sz w:val="22"/>
              </w:rPr>
            </w:pPr>
            <w:r w:rsidRPr="00261D77">
              <w:rPr>
                <w:rFonts w:eastAsia="標楷體" w:hint="eastAsia"/>
                <w:spacing w:val="-12"/>
              </w:rPr>
              <w:t>募集資金</w:t>
            </w:r>
            <w:r w:rsidRPr="00261D77">
              <w:rPr>
                <w:rFonts w:eastAsia="標楷體" w:hint="eastAsia"/>
                <w:spacing w:val="-12"/>
              </w:rPr>
              <w:t>(</w:t>
            </w:r>
            <w:r w:rsidRPr="00261D77">
              <w:rPr>
                <w:rFonts w:eastAsia="標楷體" w:hint="eastAsia"/>
                <w:spacing w:val="-12"/>
              </w:rPr>
              <w:t>減資</w:t>
            </w:r>
            <w:r w:rsidRPr="00261D77">
              <w:rPr>
                <w:rFonts w:eastAsia="標楷體" w:hint="eastAsia"/>
                <w:spacing w:val="-12"/>
              </w:rPr>
              <w:t>)</w:t>
            </w:r>
            <w:r w:rsidRPr="00261D77">
              <w:rPr>
                <w:rFonts w:eastAsia="標楷體" w:hint="eastAsia"/>
                <w:spacing w:val="-12"/>
              </w:rPr>
              <w:t>用途及其可能產生效益概述</w:t>
            </w:r>
          </w:p>
        </w:tc>
        <w:tc>
          <w:tcPr>
            <w:tcW w:w="9147" w:type="dxa"/>
            <w:gridSpan w:val="7"/>
            <w:vAlign w:val="center"/>
          </w:tcPr>
          <w:p w14:paraId="6248B05D" w14:textId="77777777" w:rsidR="00FD60C4" w:rsidRPr="00261D77" w:rsidRDefault="00FD60C4" w:rsidP="00FD60C4">
            <w:pPr>
              <w:pStyle w:val="afc"/>
              <w:tabs>
                <w:tab w:val="left" w:pos="4892"/>
              </w:tabs>
              <w:spacing w:line="240" w:lineRule="exact"/>
              <w:rPr>
                <w:rFonts w:eastAsia="標楷體"/>
                <w:sz w:val="22"/>
              </w:rPr>
            </w:pPr>
          </w:p>
        </w:tc>
      </w:tr>
    </w:tbl>
    <w:p w14:paraId="0CA5F021" w14:textId="77777777" w:rsidR="00D224DA" w:rsidRPr="00261D77" w:rsidRDefault="00D224DA" w:rsidP="00D224DA">
      <w:pPr>
        <w:rPr>
          <w:vanish/>
        </w:rPr>
      </w:pPr>
    </w:p>
    <w:p w14:paraId="0E7FA65D" w14:textId="77777777" w:rsidR="00D224DA" w:rsidRPr="00261D77" w:rsidRDefault="00D224DA" w:rsidP="00D224DA">
      <w:pPr>
        <w:rPr>
          <w:vanish/>
        </w:rPr>
      </w:pPr>
    </w:p>
    <w:p w14:paraId="742C8456" w14:textId="77777777" w:rsidR="00497A4B" w:rsidRPr="00261D77" w:rsidRDefault="00B86137" w:rsidP="007C07EF">
      <w:pPr>
        <w:pStyle w:val="af9"/>
        <w:spacing w:line="320" w:lineRule="atLeast"/>
        <w:ind w:leftChars="100" w:left="841" w:rightChars="200" w:right="480" w:hangingChars="273" w:hanging="601"/>
        <w:outlineLvl w:val="0"/>
        <w:rPr>
          <w:sz w:val="22"/>
        </w:rPr>
      </w:pPr>
      <w:proofErr w:type="gramStart"/>
      <w:r w:rsidRPr="00261D77">
        <w:rPr>
          <w:rFonts w:hint="eastAsia"/>
          <w:sz w:val="22"/>
        </w:rPr>
        <w:t>註</w:t>
      </w:r>
      <w:proofErr w:type="gramEnd"/>
      <w:r w:rsidR="006232E8" w:rsidRPr="00261D77">
        <w:rPr>
          <w:rFonts w:hint="eastAsia"/>
          <w:sz w:val="22"/>
        </w:rPr>
        <w:t>1</w:t>
      </w:r>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6ADDBE31" w14:textId="6B70A192" w:rsidR="006232E8" w:rsidRPr="00261D77" w:rsidRDefault="006232E8" w:rsidP="007C07EF">
      <w:pPr>
        <w:pStyle w:val="af9"/>
        <w:spacing w:line="320" w:lineRule="atLeast"/>
        <w:ind w:leftChars="100" w:left="841" w:rightChars="200" w:right="480" w:hangingChars="273" w:hanging="601"/>
        <w:outlineLvl w:val="0"/>
        <w:rPr>
          <w:sz w:val="22"/>
        </w:rPr>
      </w:pPr>
      <w:proofErr w:type="gramStart"/>
      <w:r w:rsidRPr="00261D77">
        <w:rPr>
          <w:rFonts w:hint="eastAsia"/>
          <w:sz w:val="22"/>
        </w:rPr>
        <w:t>註</w:t>
      </w:r>
      <w:proofErr w:type="gramEnd"/>
      <w:r w:rsidRPr="00261D77">
        <w:rPr>
          <w:rFonts w:hint="eastAsia"/>
          <w:sz w:val="22"/>
        </w:rPr>
        <w:t>2</w:t>
      </w:r>
      <w:r w:rsidRPr="00261D77">
        <w:rPr>
          <w:rFonts w:hint="eastAsia"/>
          <w:sz w:val="22"/>
        </w:rPr>
        <w:t>：依規定無須</w:t>
      </w:r>
      <w:proofErr w:type="gramStart"/>
      <w:r w:rsidRPr="00261D77">
        <w:rPr>
          <w:rFonts w:hint="eastAsia"/>
          <w:sz w:val="22"/>
        </w:rPr>
        <w:t>提撥</w:t>
      </w:r>
      <w:proofErr w:type="gramEnd"/>
      <w:r w:rsidRPr="00261D77">
        <w:rPr>
          <w:rFonts w:hint="eastAsia"/>
          <w:sz w:val="22"/>
        </w:rPr>
        <w:t>對外承銷者，請填寫「不適用」，並說明其原因及法令依據</w:t>
      </w:r>
      <w:r w:rsidR="007C07EF" w:rsidRPr="00261D77">
        <w:rPr>
          <w:rFonts w:hint="eastAsia"/>
          <w:sz w:val="22"/>
        </w:rPr>
        <w:t>。</w:t>
      </w:r>
    </w:p>
    <w:p w14:paraId="57D64DD1" w14:textId="77777777" w:rsidR="00497A4B" w:rsidRPr="00261D77" w:rsidRDefault="00497A4B" w:rsidP="00497A4B">
      <w:pPr>
        <w:pStyle w:val="af9"/>
        <w:spacing w:line="320" w:lineRule="atLeast"/>
        <w:jc w:val="center"/>
        <w:outlineLvl w:val="0"/>
        <w:rPr>
          <w:sz w:val="28"/>
          <w:szCs w:val="28"/>
        </w:rPr>
      </w:pPr>
      <w:r w:rsidRPr="00261D77">
        <w:rPr>
          <w:sz w:val="22"/>
        </w:rPr>
        <w:br w:type="page"/>
      </w:r>
      <w:r w:rsidRPr="00261D77">
        <w:rPr>
          <w:rFonts w:hint="eastAsia"/>
          <w:sz w:val="28"/>
          <w:szCs w:val="28"/>
        </w:rPr>
        <w:lastRenderedPageBreak/>
        <w:t>（興櫃公司發行員工認股權憑證者適用）</w:t>
      </w:r>
    </w:p>
    <w:tbl>
      <w:tblPr>
        <w:tblW w:w="10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55"/>
        <w:gridCol w:w="12"/>
        <w:gridCol w:w="3642"/>
        <w:gridCol w:w="1439"/>
        <w:gridCol w:w="3760"/>
      </w:tblGrid>
      <w:tr w:rsidR="00261D77" w:rsidRPr="00261D77" w14:paraId="31E01B82" w14:textId="77777777" w:rsidTr="007C07EF">
        <w:trPr>
          <w:trHeight w:val="354"/>
          <w:jc w:val="center"/>
        </w:trPr>
        <w:tc>
          <w:tcPr>
            <w:tcW w:w="1467" w:type="dxa"/>
            <w:gridSpan w:val="2"/>
            <w:vAlign w:val="center"/>
          </w:tcPr>
          <w:p w14:paraId="53743A0B" w14:textId="77777777" w:rsidR="00BA1EBD" w:rsidRPr="00261D77" w:rsidRDefault="00BA1EBD" w:rsidP="00BA1EBD">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642" w:type="dxa"/>
            <w:vAlign w:val="center"/>
          </w:tcPr>
          <w:p w14:paraId="2CE3A026" w14:textId="77777777" w:rsidR="00BA1EBD" w:rsidRPr="00261D77" w:rsidRDefault="00BA1EBD" w:rsidP="00BA1EBD">
            <w:pPr>
              <w:tabs>
                <w:tab w:val="left" w:pos="720"/>
              </w:tabs>
              <w:spacing w:line="280" w:lineRule="exact"/>
              <w:rPr>
                <w:rFonts w:eastAsia="標楷體"/>
                <w:spacing w:val="-12"/>
              </w:rPr>
            </w:pPr>
          </w:p>
        </w:tc>
        <w:tc>
          <w:tcPr>
            <w:tcW w:w="1439" w:type="dxa"/>
            <w:vAlign w:val="center"/>
          </w:tcPr>
          <w:p w14:paraId="338397B7" w14:textId="77777777" w:rsidR="00BA1EBD" w:rsidRPr="00261D77" w:rsidRDefault="00BA1EBD" w:rsidP="00BA1EBD">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60" w:type="dxa"/>
            <w:vAlign w:val="center"/>
          </w:tcPr>
          <w:p w14:paraId="5A600D03" w14:textId="77777777" w:rsidR="00BA1EBD" w:rsidRPr="00261D77" w:rsidRDefault="00BA1EBD" w:rsidP="00BA1EBD">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46CF7940" w14:textId="77777777" w:rsidTr="00E950DD">
        <w:trPr>
          <w:trHeight w:val="173"/>
          <w:jc w:val="center"/>
        </w:trPr>
        <w:tc>
          <w:tcPr>
            <w:tcW w:w="1467" w:type="dxa"/>
            <w:gridSpan w:val="2"/>
            <w:vAlign w:val="center"/>
          </w:tcPr>
          <w:p w14:paraId="7D8C27E2" w14:textId="77777777" w:rsidR="007B2EC1" w:rsidRPr="00261D77" w:rsidRDefault="007B2EC1" w:rsidP="00B0590F">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642" w:type="dxa"/>
            <w:vAlign w:val="center"/>
          </w:tcPr>
          <w:p w14:paraId="04E30B42" w14:textId="77777777" w:rsidR="007B2EC1" w:rsidRPr="00261D77" w:rsidRDefault="007B2EC1" w:rsidP="007B2EC1">
            <w:pPr>
              <w:tabs>
                <w:tab w:val="left" w:pos="720"/>
              </w:tabs>
              <w:spacing w:line="280" w:lineRule="exact"/>
              <w:rPr>
                <w:rFonts w:eastAsia="標楷體"/>
                <w:spacing w:val="-12"/>
              </w:rPr>
            </w:pPr>
          </w:p>
        </w:tc>
        <w:tc>
          <w:tcPr>
            <w:tcW w:w="1439" w:type="dxa"/>
            <w:shd w:val="clear" w:color="auto" w:fill="auto"/>
            <w:vAlign w:val="center"/>
          </w:tcPr>
          <w:p w14:paraId="153383B9" w14:textId="77777777" w:rsidR="007B2EC1" w:rsidRPr="00261D77" w:rsidRDefault="007B2EC1" w:rsidP="007B2EC1">
            <w:pPr>
              <w:tabs>
                <w:tab w:val="left" w:pos="720"/>
              </w:tabs>
              <w:spacing w:line="280" w:lineRule="exact"/>
              <w:jc w:val="distribute"/>
              <w:rPr>
                <w:rFonts w:eastAsia="標楷體"/>
                <w:spacing w:val="-12"/>
              </w:rPr>
            </w:pPr>
            <w:r w:rsidRPr="00261D77">
              <w:rPr>
                <w:rFonts w:eastAsia="標楷體" w:hint="eastAsia"/>
                <w:spacing w:val="-12"/>
              </w:rPr>
              <w:t>補辦公開發行日期</w:t>
            </w:r>
          </w:p>
        </w:tc>
        <w:tc>
          <w:tcPr>
            <w:tcW w:w="3760" w:type="dxa"/>
            <w:shd w:val="clear" w:color="auto" w:fill="auto"/>
            <w:vAlign w:val="center"/>
          </w:tcPr>
          <w:p w14:paraId="6531E949" w14:textId="77777777" w:rsidR="007B2EC1" w:rsidRPr="00261D77" w:rsidRDefault="007B2EC1" w:rsidP="00E950DD">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22701CD4" w14:textId="77777777" w:rsidTr="007C07EF">
        <w:trPr>
          <w:trHeight w:val="172"/>
          <w:jc w:val="center"/>
        </w:trPr>
        <w:tc>
          <w:tcPr>
            <w:tcW w:w="1467" w:type="dxa"/>
            <w:gridSpan w:val="2"/>
            <w:vAlign w:val="center"/>
          </w:tcPr>
          <w:p w14:paraId="206B5D06" w14:textId="77777777" w:rsidR="007B2EC1" w:rsidRPr="00261D77" w:rsidRDefault="007B2EC1" w:rsidP="00B0590F">
            <w:pPr>
              <w:tabs>
                <w:tab w:val="left" w:pos="720"/>
              </w:tabs>
              <w:spacing w:line="280" w:lineRule="exact"/>
              <w:jc w:val="distribute"/>
              <w:rPr>
                <w:rFonts w:eastAsia="標楷體"/>
                <w:spacing w:val="-12"/>
              </w:rPr>
            </w:pPr>
            <w:r w:rsidRPr="00261D77">
              <w:rPr>
                <w:rFonts w:eastAsia="標楷體" w:hint="eastAsia"/>
                <w:spacing w:val="-12"/>
              </w:rPr>
              <w:t>負責人</w:t>
            </w:r>
          </w:p>
        </w:tc>
        <w:tc>
          <w:tcPr>
            <w:tcW w:w="3642" w:type="dxa"/>
            <w:vAlign w:val="center"/>
          </w:tcPr>
          <w:p w14:paraId="51DC81AD" w14:textId="77777777" w:rsidR="007B2EC1" w:rsidRPr="00261D77" w:rsidRDefault="007B2EC1" w:rsidP="00BA1EBD">
            <w:pPr>
              <w:tabs>
                <w:tab w:val="left" w:pos="720"/>
              </w:tabs>
              <w:spacing w:line="280" w:lineRule="exact"/>
              <w:rPr>
                <w:rFonts w:eastAsia="標楷體"/>
                <w:spacing w:val="-12"/>
              </w:rPr>
            </w:pPr>
          </w:p>
        </w:tc>
        <w:tc>
          <w:tcPr>
            <w:tcW w:w="1439" w:type="dxa"/>
            <w:shd w:val="clear" w:color="auto" w:fill="auto"/>
            <w:vAlign w:val="center"/>
          </w:tcPr>
          <w:p w14:paraId="1367A32A" w14:textId="77777777" w:rsidR="007B2EC1" w:rsidRPr="00261D77" w:rsidRDefault="007B2EC1" w:rsidP="002B2450">
            <w:pPr>
              <w:spacing w:line="280" w:lineRule="exact"/>
              <w:jc w:val="distribute"/>
              <w:rPr>
                <w:rFonts w:eastAsia="標楷體"/>
                <w:spacing w:val="-12"/>
              </w:rPr>
            </w:pPr>
            <w:r w:rsidRPr="00261D77">
              <w:rPr>
                <w:rFonts w:eastAsia="標楷體" w:hint="eastAsia"/>
                <w:spacing w:val="-12"/>
              </w:rPr>
              <w:t>股票</w:t>
            </w:r>
            <w:r w:rsidR="00D43926" w:rsidRPr="00261D77">
              <w:rPr>
                <w:rFonts w:eastAsia="標楷體" w:hint="eastAsia"/>
                <w:spacing w:val="-12"/>
              </w:rPr>
              <w:t>登錄</w:t>
            </w:r>
            <w:r w:rsidRPr="00261D77">
              <w:rPr>
                <w:rFonts w:eastAsia="標楷體" w:hint="eastAsia"/>
                <w:spacing w:val="-12"/>
              </w:rPr>
              <w:t>日期</w:t>
            </w:r>
          </w:p>
        </w:tc>
        <w:tc>
          <w:tcPr>
            <w:tcW w:w="3760" w:type="dxa"/>
            <w:shd w:val="clear" w:color="auto" w:fill="auto"/>
            <w:vAlign w:val="center"/>
          </w:tcPr>
          <w:p w14:paraId="09EB4985" w14:textId="77777777" w:rsidR="007B2EC1" w:rsidRPr="00261D77" w:rsidRDefault="007B2EC1" w:rsidP="002B245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6AB19291" w14:textId="77777777" w:rsidTr="007C07EF">
        <w:trPr>
          <w:trHeight w:val="459"/>
          <w:jc w:val="center"/>
        </w:trPr>
        <w:tc>
          <w:tcPr>
            <w:tcW w:w="1467" w:type="dxa"/>
            <w:gridSpan w:val="2"/>
            <w:vMerge w:val="restart"/>
            <w:vAlign w:val="center"/>
          </w:tcPr>
          <w:p w14:paraId="420EBC9E" w14:textId="77777777" w:rsidR="006B01B9" w:rsidRPr="00261D77" w:rsidRDefault="006B01B9" w:rsidP="00804C19">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642" w:type="dxa"/>
            <w:vMerge w:val="restart"/>
            <w:vAlign w:val="center"/>
          </w:tcPr>
          <w:p w14:paraId="4A66DDCD" w14:textId="77777777" w:rsidR="006B01B9" w:rsidRPr="00261D77" w:rsidRDefault="006B01B9" w:rsidP="00BA1EBD">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6757EA98" w14:textId="77777777" w:rsidR="006B01B9" w:rsidRPr="00261D77" w:rsidRDefault="006B01B9" w:rsidP="00BA1EBD">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32CFC35A" w14:textId="77777777" w:rsidR="006B01B9" w:rsidRPr="00261D77" w:rsidRDefault="006B01B9" w:rsidP="00BA1EBD">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7863061" w14:textId="77777777" w:rsidR="006B01B9" w:rsidRPr="00261D77" w:rsidRDefault="006B01B9" w:rsidP="00BA1EBD">
            <w:pPr>
              <w:tabs>
                <w:tab w:val="left" w:pos="720"/>
              </w:tabs>
              <w:spacing w:line="280" w:lineRule="exact"/>
              <w:rPr>
                <w:rFonts w:eastAsia="標楷體"/>
                <w:spacing w:val="-12"/>
              </w:rPr>
            </w:pPr>
            <w:r w:rsidRPr="00261D77">
              <w:rPr>
                <w:rFonts w:eastAsia="標楷體" w:hint="eastAsia"/>
                <w:spacing w:val="-12"/>
              </w:rPr>
              <w:t>折算匯率：</w:t>
            </w:r>
          </w:p>
        </w:tc>
        <w:tc>
          <w:tcPr>
            <w:tcW w:w="1439" w:type="dxa"/>
            <w:vAlign w:val="center"/>
          </w:tcPr>
          <w:p w14:paraId="32772A49" w14:textId="2F06A4FA" w:rsidR="006B01B9" w:rsidRPr="00261D77" w:rsidRDefault="006B01B9" w:rsidP="00804C19">
            <w:pPr>
              <w:tabs>
                <w:tab w:val="left" w:pos="720"/>
              </w:tabs>
              <w:spacing w:line="280" w:lineRule="exact"/>
              <w:jc w:val="distribute"/>
              <w:rPr>
                <w:rFonts w:eastAsia="標楷體"/>
                <w:spacing w:val="-12"/>
              </w:rPr>
            </w:pPr>
            <w:r w:rsidRPr="00261D77">
              <w:rPr>
                <w:rFonts w:eastAsia="標楷體" w:hint="eastAsia"/>
                <w:spacing w:val="-12"/>
              </w:rPr>
              <w:t>證券代號</w:t>
            </w:r>
          </w:p>
        </w:tc>
        <w:tc>
          <w:tcPr>
            <w:tcW w:w="3760" w:type="dxa"/>
            <w:vAlign w:val="center"/>
          </w:tcPr>
          <w:p w14:paraId="209E0EFC" w14:textId="77777777" w:rsidR="006B01B9" w:rsidRPr="00261D77" w:rsidRDefault="006B01B9" w:rsidP="00BA1EBD">
            <w:pPr>
              <w:tabs>
                <w:tab w:val="left" w:pos="720"/>
              </w:tabs>
              <w:spacing w:line="280" w:lineRule="exact"/>
              <w:jc w:val="center"/>
              <w:rPr>
                <w:rFonts w:eastAsia="標楷體"/>
                <w:spacing w:val="-12"/>
              </w:rPr>
            </w:pPr>
          </w:p>
        </w:tc>
      </w:tr>
      <w:tr w:rsidR="00261D77" w:rsidRPr="00261D77" w14:paraId="108D9536" w14:textId="77777777" w:rsidTr="007C07EF">
        <w:trPr>
          <w:trHeight w:val="563"/>
          <w:jc w:val="center"/>
        </w:trPr>
        <w:tc>
          <w:tcPr>
            <w:tcW w:w="1467" w:type="dxa"/>
            <w:gridSpan w:val="2"/>
            <w:vMerge/>
            <w:vAlign w:val="center"/>
          </w:tcPr>
          <w:p w14:paraId="3950A748" w14:textId="77777777" w:rsidR="006B01B9" w:rsidRPr="00261D77" w:rsidRDefault="006B01B9" w:rsidP="00BA1EBD">
            <w:pPr>
              <w:tabs>
                <w:tab w:val="left" w:pos="720"/>
              </w:tabs>
              <w:spacing w:line="280" w:lineRule="exact"/>
              <w:rPr>
                <w:rFonts w:eastAsia="標楷體"/>
                <w:spacing w:val="-12"/>
              </w:rPr>
            </w:pPr>
          </w:p>
        </w:tc>
        <w:tc>
          <w:tcPr>
            <w:tcW w:w="3642" w:type="dxa"/>
            <w:vMerge/>
            <w:vAlign w:val="center"/>
          </w:tcPr>
          <w:p w14:paraId="662E507E" w14:textId="77777777" w:rsidR="006B01B9" w:rsidRPr="00261D77" w:rsidRDefault="006B01B9" w:rsidP="00BA1EBD">
            <w:pPr>
              <w:tabs>
                <w:tab w:val="left" w:pos="720"/>
              </w:tabs>
              <w:spacing w:line="280" w:lineRule="exact"/>
              <w:rPr>
                <w:rFonts w:eastAsia="標楷體"/>
                <w:spacing w:val="-12"/>
              </w:rPr>
            </w:pPr>
          </w:p>
        </w:tc>
        <w:tc>
          <w:tcPr>
            <w:tcW w:w="1439" w:type="dxa"/>
            <w:vMerge w:val="restart"/>
            <w:vAlign w:val="center"/>
          </w:tcPr>
          <w:p w14:paraId="19D2DBBA" w14:textId="77777777" w:rsidR="006B01B9" w:rsidRPr="00261D77" w:rsidRDefault="006B01B9" w:rsidP="00804C19">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760" w:type="dxa"/>
            <w:vAlign w:val="center"/>
          </w:tcPr>
          <w:p w14:paraId="7FB1E357" w14:textId="62C608A8" w:rsidR="00FD60C4" w:rsidRPr="006D7D21" w:rsidRDefault="00F843FA" w:rsidP="00FD60C4">
            <w:pPr>
              <w:tabs>
                <w:tab w:val="left" w:pos="720"/>
              </w:tabs>
              <w:spacing w:line="280" w:lineRule="exact"/>
              <w:rPr>
                <w:rFonts w:eastAsia="標楷體"/>
                <w:spacing w:val="-12"/>
              </w:rPr>
            </w:pPr>
            <w:r w:rsidRPr="006D7D21">
              <w:rPr>
                <w:rFonts w:eastAsia="標楷體" w:hint="eastAsia"/>
                <w:spacing w:val="-12"/>
              </w:rPr>
              <w:t>海外：</w:t>
            </w:r>
            <w:r w:rsidR="00FD60C4" w:rsidRPr="006D7D21">
              <w:rPr>
                <w:rFonts w:eastAsia="標楷體" w:hint="eastAsia"/>
                <w:spacing w:val="-12"/>
              </w:rPr>
              <w:t>普通股　　股</w:t>
            </w:r>
            <w:r w:rsidR="00FD60C4" w:rsidRPr="006D7D21">
              <w:rPr>
                <w:rFonts w:eastAsia="標楷體" w:hint="eastAsia"/>
                <w:spacing w:val="-12"/>
              </w:rPr>
              <w:t xml:space="preserve">  </w:t>
            </w:r>
            <w:r w:rsidR="00FD60C4" w:rsidRPr="006D7D21">
              <w:rPr>
                <w:rFonts w:eastAsia="標楷體" w:hint="eastAsia"/>
                <w:spacing w:val="-12"/>
              </w:rPr>
              <w:t>□特別股</w:t>
            </w:r>
            <w:r w:rsidR="00FD60C4" w:rsidRPr="006D7D21">
              <w:rPr>
                <w:rFonts w:eastAsia="標楷體" w:hint="eastAsia"/>
                <w:spacing w:val="-12"/>
              </w:rPr>
              <w:t xml:space="preserve">     </w:t>
            </w:r>
            <w:r w:rsidR="00FD60C4" w:rsidRPr="006D7D21">
              <w:rPr>
                <w:rFonts w:eastAsia="標楷體" w:hint="eastAsia"/>
                <w:spacing w:val="-12"/>
              </w:rPr>
              <w:t>股</w:t>
            </w:r>
          </w:p>
          <w:p w14:paraId="666B75CB" w14:textId="77777777" w:rsidR="00FD60C4" w:rsidRPr="006D7D21" w:rsidRDefault="00FD60C4" w:rsidP="00FD60C4">
            <w:pPr>
              <w:tabs>
                <w:tab w:val="left" w:pos="720"/>
              </w:tabs>
              <w:spacing w:line="280" w:lineRule="exact"/>
              <w:rPr>
                <w:rFonts w:eastAsia="標楷體"/>
                <w:spacing w:val="-12"/>
              </w:rPr>
            </w:pPr>
            <w:r w:rsidRPr="006D7D21">
              <w:rPr>
                <w:rFonts w:eastAsia="標楷體" w:hint="eastAsia"/>
                <w:spacing w:val="-12"/>
              </w:rPr>
              <w:t xml:space="preserve">　　　□普通公司債</w:t>
            </w:r>
            <w:r w:rsidRPr="006D7D21">
              <w:rPr>
                <w:rFonts w:eastAsia="標楷體" w:hint="eastAsia"/>
                <w:spacing w:val="-12"/>
              </w:rPr>
              <w:t xml:space="preserve">  </w:t>
            </w:r>
            <w:r w:rsidRPr="006D7D21">
              <w:rPr>
                <w:rFonts w:eastAsia="標楷體" w:hint="eastAsia"/>
                <w:spacing w:val="-12"/>
              </w:rPr>
              <w:t>□轉換公司債</w:t>
            </w:r>
          </w:p>
          <w:p w14:paraId="7157B479" w14:textId="0D54828D" w:rsidR="00FD60C4" w:rsidRPr="006D7D21" w:rsidRDefault="00FD60C4" w:rsidP="00FD60C4">
            <w:pPr>
              <w:tabs>
                <w:tab w:val="left" w:pos="720"/>
              </w:tabs>
              <w:spacing w:line="280" w:lineRule="exact"/>
              <w:rPr>
                <w:rFonts w:eastAsia="標楷體"/>
                <w:spacing w:val="-12"/>
              </w:rPr>
            </w:pPr>
            <w:r w:rsidRPr="006D7D21">
              <w:rPr>
                <w:rFonts w:eastAsia="標楷體" w:hint="eastAsia"/>
                <w:spacing w:val="-12"/>
              </w:rPr>
              <w:t xml:space="preserve">　　</w:t>
            </w:r>
            <w:r w:rsidRPr="006D7D21">
              <w:rPr>
                <w:rFonts w:eastAsia="標楷體" w:hint="eastAsia"/>
                <w:spacing w:val="-12"/>
              </w:rPr>
              <w:t xml:space="preserve">  </w:t>
            </w:r>
            <w:r w:rsidRPr="006D7D21">
              <w:rPr>
                <w:rFonts w:eastAsia="標楷體" w:hint="eastAsia"/>
                <w:spacing w:val="-12"/>
              </w:rPr>
              <w:t>□附認股權公司債</w:t>
            </w:r>
          </w:p>
          <w:p w14:paraId="79DC3942" w14:textId="568040FD" w:rsidR="006B01B9" w:rsidRPr="006D7D21" w:rsidRDefault="00FD60C4" w:rsidP="00FD60C4">
            <w:pPr>
              <w:tabs>
                <w:tab w:val="left" w:pos="720"/>
              </w:tabs>
              <w:spacing w:line="280" w:lineRule="exact"/>
              <w:rPr>
                <w:rFonts w:eastAsia="標楷體"/>
                <w:spacing w:val="-12"/>
              </w:rPr>
            </w:pPr>
            <w:r w:rsidRPr="006D7D21">
              <w:rPr>
                <w:rFonts w:eastAsia="標楷體" w:hint="eastAsia"/>
                <w:spacing w:val="-12"/>
              </w:rPr>
              <w:t xml:space="preserve">       </w:t>
            </w:r>
            <w:r w:rsidRPr="006D7D21">
              <w:rPr>
                <w:rFonts w:eastAsia="標楷體" w:hint="eastAsia"/>
                <w:spacing w:val="-12"/>
              </w:rPr>
              <w:t>□其他有價證券</w:t>
            </w:r>
          </w:p>
        </w:tc>
      </w:tr>
      <w:tr w:rsidR="00261D77" w:rsidRPr="00261D77" w14:paraId="48BDA390" w14:textId="77777777" w:rsidTr="007C07EF">
        <w:trPr>
          <w:trHeight w:val="562"/>
          <w:jc w:val="center"/>
        </w:trPr>
        <w:tc>
          <w:tcPr>
            <w:tcW w:w="1467" w:type="dxa"/>
            <w:gridSpan w:val="2"/>
            <w:vMerge/>
            <w:vAlign w:val="center"/>
          </w:tcPr>
          <w:p w14:paraId="22A1F264" w14:textId="77777777" w:rsidR="006B01B9" w:rsidRPr="00261D77" w:rsidRDefault="006B01B9" w:rsidP="00BA1EBD">
            <w:pPr>
              <w:tabs>
                <w:tab w:val="left" w:pos="720"/>
              </w:tabs>
              <w:spacing w:line="280" w:lineRule="exact"/>
              <w:rPr>
                <w:rFonts w:eastAsia="標楷體"/>
                <w:spacing w:val="-12"/>
              </w:rPr>
            </w:pPr>
          </w:p>
        </w:tc>
        <w:tc>
          <w:tcPr>
            <w:tcW w:w="3642" w:type="dxa"/>
            <w:vMerge/>
            <w:vAlign w:val="center"/>
          </w:tcPr>
          <w:p w14:paraId="39DC9B87" w14:textId="77777777" w:rsidR="006B01B9" w:rsidRPr="00261D77" w:rsidRDefault="006B01B9" w:rsidP="00BA1EBD">
            <w:pPr>
              <w:tabs>
                <w:tab w:val="left" w:pos="720"/>
              </w:tabs>
              <w:spacing w:line="280" w:lineRule="exact"/>
              <w:rPr>
                <w:rFonts w:eastAsia="標楷體"/>
                <w:spacing w:val="-12"/>
              </w:rPr>
            </w:pPr>
          </w:p>
        </w:tc>
        <w:tc>
          <w:tcPr>
            <w:tcW w:w="1439" w:type="dxa"/>
            <w:vMerge/>
            <w:vAlign w:val="center"/>
          </w:tcPr>
          <w:p w14:paraId="5F476288" w14:textId="77777777" w:rsidR="006B01B9" w:rsidRPr="00261D77" w:rsidRDefault="006B01B9" w:rsidP="00BA1EBD">
            <w:pPr>
              <w:tabs>
                <w:tab w:val="left" w:pos="720"/>
              </w:tabs>
              <w:spacing w:line="280" w:lineRule="exact"/>
              <w:jc w:val="distribute"/>
              <w:rPr>
                <w:rFonts w:eastAsia="標楷體"/>
                <w:spacing w:val="-12"/>
              </w:rPr>
            </w:pPr>
          </w:p>
        </w:tc>
        <w:tc>
          <w:tcPr>
            <w:tcW w:w="3760" w:type="dxa"/>
            <w:vAlign w:val="center"/>
          </w:tcPr>
          <w:p w14:paraId="75C74BC4" w14:textId="77777777" w:rsidR="00FD60C4" w:rsidRPr="006D7D21" w:rsidRDefault="00EE3797" w:rsidP="00FD60C4">
            <w:pPr>
              <w:tabs>
                <w:tab w:val="left" w:pos="720"/>
              </w:tabs>
              <w:spacing w:line="280" w:lineRule="exact"/>
              <w:jc w:val="both"/>
              <w:rPr>
                <w:rFonts w:eastAsia="標楷體"/>
                <w:spacing w:val="-12"/>
              </w:rPr>
            </w:pPr>
            <w:r w:rsidRPr="006D7D21">
              <w:rPr>
                <w:rFonts w:eastAsia="標楷體" w:hint="eastAsia"/>
                <w:spacing w:val="-12"/>
              </w:rPr>
              <w:t>臺灣：</w:t>
            </w:r>
            <w:r w:rsidR="00FD60C4" w:rsidRPr="006D7D21">
              <w:rPr>
                <w:rFonts w:eastAsia="標楷體" w:hint="eastAsia"/>
                <w:spacing w:val="-12"/>
              </w:rPr>
              <w:t>□普通股　　股□特別股　　股</w:t>
            </w:r>
          </w:p>
          <w:p w14:paraId="28831B5E" w14:textId="51F131FF" w:rsidR="006B01B9" w:rsidRPr="006D7D21" w:rsidRDefault="00FD60C4" w:rsidP="00235ADA">
            <w:pPr>
              <w:tabs>
                <w:tab w:val="left" w:pos="720"/>
              </w:tabs>
              <w:spacing w:line="280" w:lineRule="exact"/>
              <w:jc w:val="both"/>
              <w:rPr>
                <w:rFonts w:eastAsia="標楷體"/>
                <w:spacing w:val="-12"/>
              </w:rPr>
            </w:pPr>
            <w:r w:rsidRPr="006D7D21">
              <w:rPr>
                <w:rFonts w:eastAsia="標楷體" w:hint="eastAsia"/>
                <w:spacing w:val="-12"/>
              </w:rPr>
              <w:t xml:space="preserve">　　　□普通公司債</w:t>
            </w:r>
            <w:r w:rsidR="00235ADA" w:rsidRPr="006D7D21">
              <w:rPr>
                <w:rFonts w:eastAsia="標楷體" w:hint="eastAsia"/>
                <w:spacing w:val="-12"/>
              </w:rPr>
              <w:t xml:space="preserve">  </w:t>
            </w:r>
            <w:r w:rsidRPr="006D7D21">
              <w:rPr>
                <w:rFonts w:eastAsia="標楷體" w:hint="eastAsia"/>
                <w:spacing w:val="-12"/>
              </w:rPr>
              <w:t>□其他有價證券</w:t>
            </w:r>
          </w:p>
        </w:tc>
      </w:tr>
      <w:tr w:rsidR="00261D77" w:rsidRPr="00261D77" w14:paraId="048F875D" w14:textId="77777777" w:rsidTr="007C07EF">
        <w:trPr>
          <w:trHeight w:val="1135"/>
          <w:jc w:val="center"/>
        </w:trPr>
        <w:tc>
          <w:tcPr>
            <w:tcW w:w="1467" w:type="dxa"/>
            <w:gridSpan w:val="2"/>
            <w:shd w:val="clear" w:color="auto" w:fill="auto"/>
            <w:vAlign w:val="center"/>
          </w:tcPr>
          <w:p w14:paraId="2E38B0EB" w14:textId="77777777" w:rsidR="007B2EC1" w:rsidRPr="00261D77" w:rsidRDefault="007B2EC1" w:rsidP="00BA1EBD">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642" w:type="dxa"/>
            <w:shd w:val="clear" w:color="auto" w:fill="auto"/>
            <w:vAlign w:val="center"/>
          </w:tcPr>
          <w:p w14:paraId="4FE7E689" w14:textId="77777777" w:rsidR="00BD2D16" w:rsidRPr="00261D77" w:rsidRDefault="00BD2D16" w:rsidP="00BD2D16">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0E83F455" w14:textId="77777777" w:rsidR="00BD2D16" w:rsidRPr="00261D77" w:rsidRDefault="00BD2D16" w:rsidP="00BD2D16">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77411D31" w14:textId="77777777" w:rsidR="00BD2D16" w:rsidRPr="00261D77" w:rsidRDefault="00BD2D16" w:rsidP="00BD2D16">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1809E979" w14:textId="77777777" w:rsidR="00BD2D16" w:rsidRPr="00261D77" w:rsidRDefault="00BD2D16" w:rsidP="00BD2D16">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4F4E866C" w14:textId="77777777" w:rsidR="00BD2D16" w:rsidRPr="00261D77" w:rsidRDefault="00BD2D16" w:rsidP="00BD2D16">
            <w:pPr>
              <w:tabs>
                <w:tab w:val="left" w:pos="720"/>
              </w:tabs>
              <w:spacing w:line="280" w:lineRule="exact"/>
              <w:jc w:val="both"/>
              <w:rPr>
                <w:rFonts w:eastAsia="標楷體"/>
                <w:spacing w:val="-12"/>
              </w:rPr>
            </w:pPr>
            <w:r w:rsidRPr="00261D77">
              <w:rPr>
                <w:rFonts w:eastAsia="標楷體" w:hint="eastAsia"/>
                <w:spacing w:val="-12"/>
              </w:rPr>
              <w:t>折算匯率：</w:t>
            </w:r>
          </w:p>
          <w:p w14:paraId="1287B14F" w14:textId="77777777" w:rsidR="007B2EC1" w:rsidRPr="00261D77" w:rsidRDefault="00BD2D16" w:rsidP="00BD2D16">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7AA9CF87" w14:textId="77777777" w:rsidR="007B2EC1" w:rsidRPr="00261D77" w:rsidRDefault="007B2EC1" w:rsidP="00804C19">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760" w:type="dxa"/>
          </w:tcPr>
          <w:p w14:paraId="5F8B7836" w14:textId="77777777" w:rsidR="007B2EC1" w:rsidRPr="00261D77" w:rsidRDefault="007B2EC1" w:rsidP="00BA1EBD">
            <w:pPr>
              <w:tabs>
                <w:tab w:val="left" w:pos="720"/>
              </w:tabs>
              <w:spacing w:line="280" w:lineRule="exact"/>
              <w:rPr>
                <w:rFonts w:eastAsia="標楷體"/>
                <w:spacing w:val="-12"/>
              </w:rPr>
            </w:pPr>
          </w:p>
        </w:tc>
      </w:tr>
      <w:tr w:rsidR="00261D77" w:rsidRPr="00261D77" w14:paraId="7B748D34" w14:textId="77777777" w:rsidTr="007C07EF">
        <w:trPr>
          <w:trHeight w:val="345"/>
          <w:jc w:val="center"/>
        </w:trPr>
        <w:tc>
          <w:tcPr>
            <w:tcW w:w="1467" w:type="dxa"/>
            <w:gridSpan w:val="2"/>
            <w:vAlign w:val="center"/>
          </w:tcPr>
          <w:p w14:paraId="1148A2CD" w14:textId="77777777" w:rsidR="007B2EC1" w:rsidRPr="00261D77" w:rsidRDefault="007B2EC1" w:rsidP="00BA1EBD">
            <w:pPr>
              <w:tabs>
                <w:tab w:val="left" w:pos="720"/>
              </w:tabs>
              <w:spacing w:line="280" w:lineRule="exact"/>
              <w:jc w:val="distribute"/>
              <w:rPr>
                <w:rFonts w:eastAsia="標楷體"/>
                <w:spacing w:val="-12"/>
              </w:rPr>
            </w:pPr>
            <w:r w:rsidRPr="00261D77">
              <w:rPr>
                <w:rFonts w:eastAsia="標楷體" w:hint="eastAsia"/>
                <w:spacing w:val="-12"/>
              </w:rPr>
              <w:t>發行期間</w:t>
            </w:r>
          </w:p>
        </w:tc>
        <w:tc>
          <w:tcPr>
            <w:tcW w:w="8841" w:type="dxa"/>
            <w:gridSpan w:val="3"/>
            <w:vAlign w:val="center"/>
          </w:tcPr>
          <w:p w14:paraId="2A9A45CD" w14:textId="77777777" w:rsidR="007B2EC1" w:rsidRPr="00261D77" w:rsidRDefault="007B2EC1" w:rsidP="00BA1EBD">
            <w:pPr>
              <w:tabs>
                <w:tab w:val="left" w:pos="720"/>
              </w:tabs>
              <w:spacing w:line="280" w:lineRule="exact"/>
              <w:rPr>
                <w:rFonts w:eastAsia="標楷體"/>
                <w:spacing w:val="-12"/>
              </w:rPr>
            </w:pPr>
          </w:p>
        </w:tc>
      </w:tr>
      <w:tr w:rsidR="00261D77" w:rsidRPr="00261D77" w14:paraId="6D0D6037" w14:textId="77777777" w:rsidTr="007C07EF">
        <w:trPr>
          <w:trHeight w:val="345"/>
          <w:jc w:val="center"/>
        </w:trPr>
        <w:tc>
          <w:tcPr>
            <w:tcW w:w="1467" w:type="dxa"/>
            <w:gridSpan w:val="2"/>
            <w:vAlign w:val="center"/>
          </w:tcPr>
          <w:p w14:paraId="415A0BE3" w14:textId="77777777" w:rsidR="007B2EC1" w:rsidRPr="00261D77" w:rsidRDefault="007B2EC1" w:rsidP="00BA1EBD">
            <w:pPr>
              <w:tabs>
                <w:tab w:val="left" w:pos="720"/>
              </w:tabs>
              <w:spacing w:line="280" w:lineRule="exact"/>
              <w:jc w:val="distribute"/>
              <w:rPr>
                <w:rFonts w:eastAsia="標楷體"/>
                <w:spacing w:val="-12"/>
              </w:rPr>
            </w:pPr>
            <w:r w:rsidRPr="00261D77">
              <w:rPr>
                <w:rFonts w:eastAsia="標楷體" w:hint="eastAsia"/>
                <w:sz w:val="22"/>
              </w:rPr>
              <w:t>認股權人資格條件</w:t>
            </w:r>
          </w:p>
        </w:tc>
        <w:tc>
          <w:tcPr>
            <w:tcW w:w="8841" w:type="dxa"/>
            <w:gridSpan w:val="3"/>
            <w:vAlign w:val="center"/>
          </w:tcPr>
          <w:p w14:paraId="3686D104" w14:textId="77777777" w:rsidR="007B2EC1" w:rsidRPr="00261D77" w:rsidRDefault="007B2EC1" w:rsidP="00BA1EBD">
            <w:pPr>
              <w:tabs>
                <w:tab w:val="left" w:pos="720"/>
              </w:tabs>
              <w:spacing w:line="280" w:lineRule="exact"/>
              <w:rPr>
                <w:rFonts w:eastAsia="標楷體"/>
                <w:spacing w:val="-12"/>
              </w:rPr>
            </w:pPr>
          </w:p>
        </w:tc>
      </w:tr>
      <w:tr w:rsidR="00261D77" w:rsidRPr="00261D77" w14:paraId="493244BC" w14:textId="77777777" w:rsidTr="007C07EF">
        <w:trPr>
          <w:trHeight w:val="345"/>
          <w:jc w:val="center"/>
        </w:trPr>
        <w:tc>
          <w:tcPr>
            <w:tcW w:w="1467" w:type="dxa"/>
            <w:gridSpan w:val="2"/>
            <w:vAlign w:val="center"/>
          </w:tcPr>
          <w:p w14:paraId="35310F0C" w14:textId="77777777" w:rsidR="007B2EC1" w:rsidRPr="00261D77" w:rsidRDefault="007B2EC1" w:rsidP="00FD60C4">
            <w:pPr>
              <w:jc w:val="distribute"/>
              <w:rPr>
                <w:rFonts w:eastAsia="標楷體"/>
                <w:sz w:val="22"/>
              </w:rPr>
            </w:pPr>
            <w:r w:rsidRPr="00261D77">
              <w:rPr>
                <w:rFonts w:eastAsia="標楷體" w:hint="eastAsia"/>
                <w:sz w:val="22"/>
              </w:rPr>
              <w:t>本次發行單位總數</w:t>
            </w:r>
          </w:p>
        </w:tc>
        <w:tc>
          <w:tcPr>
            <w:tcW w:w="8841" w:type="dxa"/>
            <w:gridSpan w:val="3"/>
            <w:vAlign w:val="center"/>
          </w:tcPr>
          <w:p w14:paraId="361B1CF2" w14:textId="77777777" w:rsidR="007B2EC1" w:rsidRPr="00261D77" w:rsidRDefault="007B2EC1" w:rsidP="00BA1EBD">
            <w:pPr>
              <w:tabs>
                <w:tab w:val="left" w:pos="720"/>
              </w:tabs>
              <w:spacing w:line="280" w:lineRule="exact"/>
              <w:rPr>
                <w:rFonts w:eastAsia="標楷體"/>
                <w:spacing w:val="-12"/>
              </w:rPr>
            </w:pPr>
          </w:p>
        </w:tc>
      </w:tr>
      <w:tr w:rsidR="00261D77" w:rsidRPr="00261D77" w14:paraId="06E176CA" w14:textId="77777777" w:rsidTr="007C07EF">
        <w:trPr>
          <w:trHeight w:val="345"/>
          <w:jc w:val="center"/>
        </w:trPr>
        <w:tc>
          <w:tcPr>
            <w:tcW w:w="1467" w:type="dxa"/>
            <w:gridSpan w:val="2"/>
            <w:vAlign w:val="center"/>
          </w:tcPr>
          <w:p w14:paraId="2883AB74" w14:textId="77777777" w:rsidR="007B2EC1" w:rsidRPr="00261D77" w:rsidRDefault="007B2EC1" w:rsidP="00FD60C4">
            <w:pPr>
              <w:spacing w:line="280" w:lineRule="atLeast"/>
              <w:jc w:val="distribute"/>
              <w:rPr>
                <w:rFonts w:eastAsia="標楷體"/>
                <w:sz w:val="22"/>
              </w:rPr>
            </w:pPr>
            <w:r w:rsidRPr="00261D77">
              <w:rPr>
                <w:rFonts w:eastAsia="標楷體" w:hint="eastAsia"/>
                <w:sz w:val="22"/>
              </w:rPr>
              <w:t>前各次發行員工認股權憑證流通在外餘額總額</w:t>
            </w:r>
          </w:p>
        </w:tc>
        <w:tc>
          <w:tcPr>
            <w:tcW w:w="8841" w:type="dxa"/>
            <w:gridSpan w:val="3"/>
            <w:vAlign w:val="center"/>
          </w:tcPr>
          <w:p w14:paraId="5E553BBC" w14:textId="77777777" w:rsidR="007B2EC1" w:rsidRPr="00261D77" w:rsidRDefault="007B2EC1" w:rsidP="00BA1EBD">
            <w:pPr>
              <w:tabs>
                <w:tab w:val="left" w:pos="720"/>
              </w:tabs>
              <w:spacing w:line="280" w:lineRule="exact"/>
              <w:rPr>
                <w:rFonts w:eastAsia="標楷體"/>
                <w:spacing w:val="-12"/>
              </w:rPr>
            </w:pPr>
          </w:p>
        </w:tc>
      </w:tr>
      <w:tr w:rsidR="00261D77" w:rsidRPr="00261D77" w14:paraId="04388765" w14:textId="77777777" w:rsidTr="00FD60C4">
        <w:trPr>
          <w:trHeight w:val="948"/>
          <w:jc w:val="center"/>
        </w:trPr>
        <w:tc>
          <w:tcPr>
            <w:tcW w:w="1467" w:type="dxa"/>
            <w:gridSpan w:val="2"/>
            <w:vAlign w:val="center"/>
          </w:tcPr>
          <w:p w14:paraId="1296CE8B" w14:textId="77777777" w:rsidR="007B2EC1" w:rsidRPr="00261D77" w:rsidRDefault="007B2EC1" w:rsidP="00FD60C4">
            <w:pPr>
              <w:spacing w:line="280" w:lineRule="atLeast"/>
              <w:jc w:val="distribute"/>
              <w:rPr>
                <w:rFonts w:eastAsia="標楷體"/>
                <w:sz w:val="22"/>
              </w:rPr>
            </w:pPr>
            <w:r w:rsidRPr="00261D77">
              <w:rPr>
                <w:rFonts w:eastAsia="標楷體" w:hint="eastAsia"/>
                <w:sz w:val="22"/>
              </w:rPr>
              <w:t>每單位認股權憑證得</w:t>
            </w:r>
          </w:p>
          <w:p w14:paraId="3E7E75F3" w14:textId="77777777" w:rsidR="007B2EC1" w:rsidRPr="00261D77" w:rsidRDefault="007B2EC1" w:rsidP="00FD60C4">
            <w:pPr>
              <w:spacing w:line="280" w:lineRule="atLeast"/>
              <w:jc w:val="distribute"/>
              <w:rPr>
                <w:rFonts w:eastAsia="標楷體"/>
                <w:sz w:val="22"/>
              </w:rPr>
            </w:pPr>
            <w:r w:rsidRPr="00261D77">
              <w:rPr>
                <w:rFonts w:eastAsia="標楷體" w:hint="eastAsia"/>
                <w:sz w:val="22"/>
              </w:rPr>
              <w:t>認購之股數</w:t>
            </w:r>
          </w:p>
        </w:tc>
        <w:tc>
          <w:tcPr>
            <w:tcW w:w="8841" w:type="dxa"/>
            <w:gridSpan w:val="3"/>
            <w:vAlign w:val="center"/>
          </w:tcPr>
          <w:p w14:paraId="147FC1BF" w14:textId="77777777" w:rsidR="007B2EC1" w:rsidRPr="00261D77" w:rsidRDefault="007B2EC1" w:rsidP="00BA1EBD">
            <w:pPr>
              <w:tabs>
                <w:tab w:val="left" w:pos="720"/>
              </w:tabs>
              <w:spacing w:line="280" w:lineRule="exact"/>
              <w:rPr>
                <w:rFonts w:eastAsia="標楷體"/>
                <w:spacing w:val="-12"/>
              </w:rPr>
            </w:pPr>
          </w:p>
        </w:tc>
      </w:tr>
      <w:tr w:rsidR="00261D77" w:rsidRPr="00261D77" w14:paraId="1D6D7296" w14:textId="77777777" w:rsidTr="007C07EF">
        <w:trPr>
          <w:trHeight w:val="345"/>
          <w:jc w:val="center"/>
        </w:trPr>
        <w:tc>
          <w:tcPr>
            <w:tcW w:w="1467" w:type="dxa"/>
            <w:gridSpan w:val="2"/>
            <w:vAlign w:val="center"/>
          </w:tcPr>
          <w:p w14:paraId="07AEDA5A" w14:textId="77777777" w:rsidR="007B2EC1" w:rsidRPr="00261D77" w:rsidRDefault="007B2EC1" w:rsidP="00BA1EBD">
            <w:pPr>
              <w:jc w:val="distribute"/>
              <w:rPr>
                <w:rFonts w:eastAsia="標楷體"/>
                <w:sz w:val="22"/>
              </w:rPr>
            </w:pPr>
            <w:r w:rsidRPr="00261D77">
              <w:rPr>
                <w:rFonts w:eastAsia="標楷體" w:hint="eastAsia"/>
                <w:sz w:val="22"/>
              </w:rPr>
              <w:t>預定認股價格</w:t>
            </w:r>
          </w:p>
        </w:tc>
        <w:tc>
          <w:tcPr>
            <w:tcW w:w="8841" w:type="dxa"/>
            <w:gridSpan w:val="3"/>
            <w:vAlign w:val="center"/>
          </w:tcPr>
          <w:p w14:paraId="59FB6C0F" w14:textId="77777777" w:rsidR="007B2EC1" w:rsidRPr="00261D77" w:rsidRDefault="007B2EC1" w:rsidP="00BA1EBD">
            <w:pPr>
              <w:tabs>
                <w:tab w:val="left" w:pos="720"/>
              </w:tabs>
              <w:spacing w:line="280" w:lineRule="exact"/>
              <w:rPr>
                <w:rFonts w:eastAsia="標楷體"/>
                <w:spacing w:val="-12"/>
              </w:rPr>
            </w:pPr>
          </w:p>
        </w:tc>
      </w:tr>
      <w:tr w:rsidR="00261D77" w:rsidRPr="00261D77" w14:paraId="217E3554" w14:textId="77777777" w:rsidTr="007C07EF">
        <w:trPr>
          <w:trHeight w:val="345"/>
          <w:jc w:val="center"/>
        </w:trPr>
        <w:tc>
          <w:tcPr>
            <w:tcW w:w="1467" w:type="dxa"/>
            <w:gridSpan w:val="2"/>
            <w:vAlign w:val="center"/>
          </w:tcPr>
          <w:p w14:paraId="0AD1B6FE" w14:textId="77777777" w:rsidR="007B2EC1" w:rsidRPr="00261D77" w:rsidRDefault="007B2EC1" w:rsidP="00BA1EBD">
            <w:pPr>
              <w:jc w:val="distribute"/>
              <w:rPr>
                <w:rFonts w:eastAsia="標楷體"/>
                <w:sz w:val="22"/>
              </w:rPr>
            </w:pPr>
            <w:r w:rsidRPr="00261D77">
              <w:rPr>
                <w:rFonts w:eastAsia="標楷體" w:hint="eastAsia"/>
                <w:sz w:val="22"/>
              </w:rPr>
              <w:t>權利存續期間</w:t>
            </w:r>
          </w:p>
        </w:tc>
        <w:tc>
          <w:tcPr>
            <w:tcW w:w="8841" w:type="dxa"/>
            <w:gridSpan w:val="3"/>
            <w:vAlign w:val="center"/>
          </w:tcPr>
          <w:p w14:paraId="2A65E13A" w14:textId="77777777" w:rsidR="007B2EC1" w:rsidRPr="00261D77" w:rsidRDefault="007B2EC1" w:rsidP="00BA1EBD">
            <w:pPr>
              <w:tabs>
                <w:tab w:val="left" w:pos="720"/>
              </w:tabs>
              <w:spacing w:line="280" w:lineRule="exact"/>
              <w:rPr>
                <w:rFonts w:eastAsia="標楷體"/>
                <w:spacing w:val="-12"/>
              </w:rPr>
            </w:pPr>
          </w:p>
        </w:tc>
      </w:tr>
      <w:tr w:rsidR="00261D77" w:rsidRPr="00261D77" w14:paraId="24EFF8DF" w14:textId="77777777" w:rsidTr="007C07EF">
        <w:trPr>
          <w:trHeight w:val="345"/>
          <w:jc w:val="center"/>
        </w:trPr>
        <w:tc>
          <w:tcPr>
            <w:tcW w:w="1467" w:type="dxa"/>
            <w:gridSpan w:val="2"/>
            <w:vAlign w:val="center"/>
          </w:tcPr>
          <w:p w14:paraId="01D0A765" w14:textId="77777777" w:rsidR="007B2EC1" w:rsidRPr="00261D77" w:rsidRDefault="007B2EC1" w:rsidP="00BA1EBD">
            <w:pPr>
              <w:jc w:val="distribute"/>
              <w:rPr>
                <w:rFonts w:eastAsia="標楷體"/>
                <w:sz w:val="22"/>
              </w:rPr>
            </w:pPr>
            <w:r w:rsidRPr="00261D77">
              <w:rPr>
                <w:rFonts w:eastAsia="標楷體" w:hint="eastAsia"/>
                <w:sz w:val="22"/>
              </w:rPr>
              <w:t>認購股份種類</w:t>
            </w:r>
          </w:p>
        </w:tc>
        <w:tc>
          <w:tcPr>
            <w:tcW w:w="8841" w:type="dxa"/>
            <w:gridSpan w:val="3"/>
            <w:vAlign w:val="center"/>
          </w:tcPr>
          <w:p w14:paraId="3CB272EE" w14:textId="77777777" w:rsidR="007B2EC1" w:rsidRPr="00261D77" w:rsidRDefault="007B2EC1" w:rsidP="00BA1EBD">
            <w:pPr>
              <w:tabs>
                <w:tab w:val="left" w:pos="720"/>
              </w:tabs>
              <w:spacing w:line="280" w:lineRule="exact"/>
              <w:rPr>
                <w:rFonts w:eastAsia="標楷體"/>
                <w:spacing w:val="-12"/>
              </w:rPr>
            </w:pPr>
            <w:r w:rsidRPr="00261D77">
              <w:rPr>
                <w:rFonts w:eastAsia="標楷體" w:hint="eastAsia"/>
              </w:rPr>
              <w:t>□普通股</w:t>
            </w:r>
            <w:r w:rsidRPr="00261D77">
              <w:rPr>
                <w:rFonts w:eastAsia="標楷體" w:hint="eastAsia"/>
              </w:rPr>
              <w:t xml:space="preserve">      </w:t>
            </w:r>
            <w:r w:rsidRPr="00261D77">
              <w:rPr>
                <w:rFonts w:eastAsia="標楷體" w:hint="eastAsia"/>
              </w:rPr>
              <w:t>□特別股</w:t>
            </w:r>
          </w:p>
        </w:tc>
      </w:tr>
      <w:tr w:rsidR="00261D77" w:rsidRPr="00261D77" w14:paraId="1B073E62" w14:textId="77777777" w:rsidTr="007C07EF">
        <w:trPr>
          <w:trHeight w:val="345"/>
          <w:jc w:val="center"/>
        </w:trPr>
        <w:tc>
          <w:tcPr>
            <w:tcW w:w="1467" w:type="dxa"/>
            <w:gridSpan w:val="2"/>
            <w:vAlign w:val="center"/>
          </w:tcPr>
          <w:p w14:paraId="252B366A" w14:textId="77777777" w:rsidR="007B2EC1" w:rsidRPr="00261D77" w:rsidRDefault="007B2EC1" w:rsidP="00BA1EBD">
            <w:pPr>
              <w:jc w:val="distribute"/>
              <w:rPr>
                <w:rFonts w:eastAsia="標楷體"/>
              </w:rPr>
            </w:pPr>
            <w:r w:rsidRPr="00261D77">
              <w:rPr>
                <w:rFonts w:eastAsia="標楷體" w:hint="eastAsia"/>
              </w:rPr>
              <w:t>認股後之權利義務</w:t>
            </w:r>
          </w:p>
        </w:tc>
        <w:tc>
          <w:tcPr>
            <w:tcW w:w="3642" w:type="dxa"/>
            <w:vAlign w:val="center"/>
          </w:tcPr>
          <w:p w14:paraId="05D34B37" w14:textId="77777777" w:rsidR="007B2EC1" w:rsidRPr="00261D77" w:rsidRDefault="007B2EC1" w:rsidP="00BA1EBD">
            <w:pPr>
              <w:spacing w:line="240" w:lineRule="exact"/>
              <w:rPr>
                <w:rFonts w:eastAsia="標楷體"/>
              </w:rPr>
            </w:pPr>
          </w:p>
        </w:tc>
        <w:tc>
          <w:tcPr>
            <w:tcW w:w="1439" w:type="dxa"/>
            <w:vAlign w:val="center"/>
          </w:tcPr>
          <w:p w14:paraId="15F93421" w14:textId="77777777" w:rsidR="007B2EC1" w:rsidRPr="00261D77" w:rsidRDefault="007B2EC1" w:rsidP="00BA1EBD">
            <w:pPr>
              <w:jc w:val="distribute"/>
              <w:rPr>
                <w:rFonts w:eastAsia="標楷體"/>
              </w:rPr>
            </w:pPr>
            <w:r w:rsidRPr="00261D77">
              <w:rPr>
                <w:rFonts w:eastAsia="標楷體" w:hint="eastAsia"/>
              </w:rPr>
              <w:t>履約方式</w:t>
            </w:r>
          </w:p>
        </w:tc>
        <w:tc>
          <w:tcPr>
            <w:tcW w:w="3760" w:type="dxa"/>
            <w:vAlign w:val="center"/>
          </w:tcPr>
          <w:p w14:paraId="1451A3D7" w14:textId="77777777" w:rsidR="007B2EC1" w:rsidRPr="00261D77" w:rsidRDefault="007B2EC1" w:rsidP="00BA1EBD">
            <w:pPr>
              <w:rPr>
                <w:rFonts w:eastAsia="標楷體"/>
              </w:rPr>
            </w:pPr>
            <w:r w:rsidRPr="00261D77">
              <w:rPr>
                <w:rFonts w:eastAsia="標楷體" w:hint="eastAsia"/>
              </w:rPr>
              <w:t>□發行新股</w:t>
            </w:r>
          </w:p>
        </w:tc>
      </w:tr>
      <w:tr w:rsidR="00261D77" w:rsidRPr="00261D77" w14:paraId="62D55B3C" w14:textId="77777777" w:rsidTr="007C07EF">
        <w:trPr>
          <w:trHeight w:val="307"/>
          <w:jc w:val="center"/>
        </w:trPr>
        <w:tc>
          <w:tcPr>
            <w:tcW w:w="1455" w:type="dxa"/>
            <w:vAlign w:val="center"/>
          </w:tcPr>
          <w:p w14:paraId="7FF0EFD1" w14:textId="77777777" w:rsidR="007B2EC1" w:rsidRPr="00261D77" w:rsidRDefault="007B2EC1" w:rsidP="002B2450">
            <w:pPr>
              <w:spacing w:line="240" w:lineRule="exact"/>
              <w:jc w:val="distribute"/>
              <w:rPr>
                <w:rFonts w:eastAsia="標楷體"/>
                <w:sz w:val="2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員工認股權憑證之轉換及認購股份數額</w:t>
            </w:r>
          </w:p>
        </w:tc>
        <w:tc>
          <w:tcPr>
            <w:tcW w:w="8848" w:type="dxa"/>
            <w:gridSpan w:val="4"/>
            <w:vAlign w:val="center"/>
          </w:tcPr>
          <w:p w14:paraId="592D2A4C" w14:textId="77777777" w:rsidR="007B2EC1" w:rsidRPr="00261D77" w:rsidRDefault="007B2EC1" w:rsidP="002B2450">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34BC8BBD" w14:textId="77777777" w:rsidR="007B2EC1" w:rsidRPr="00261D77" w:rsidRDefault="007B2EC1" w:rsidP="002B2450">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w:t>
            </w:r>
            <w:r w:rsidR="004D2F7B" w:rsidRPr="00261D77">
              <w:rPr>
                <w:rFonts w:eastAsia="標楷體" w:hint="eastAsia"/>
                <w:sz w:val="22"/>
              </w:rPr>
              <w:t>、□認股權憑證</w:t>
            </w:r>
            <w:r w:rsidR="004D2F7B" w:rsidRPr="00261D77">
              <w:rPr>
                <w:rFonts w:eastAsia="標楷體" w:hint="eastAsia"/>
                <w:sz w:val="22"/>
              </w:rPr>
              <w:t xml:space="preserve">  </w:t>
            </w:r>
            <w:r w:rsidRPr="00261D77">
              <w:rPr>
                <w:rFonts w:eastAsia="標楷體" w:hint="eastAsia"/>
                <w:sz w:val="22"/>
              </w:rPr>
              <w:t>已認購</w:t>
            </w:r>
            <w:r w:rsidR="004D2F7B" w:rsidRPr="00261D77">
              <w:rPr>
                <w:rFonts w:eastAsia="標楷體" w:hint="eastAsia"/>
                <w:sz w:val="22"/>
              </w:rPr>
              <w:t xml:space="preserve"> </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p w14:paraId="40499B3D" w14:textId="77777777" w:rsidR="007B2EC1" w:rsidRPr="00261D77" w:rsidRDefault="007B2EC1" w:rsidP="002B2450">
            <w:pPr>
              <w:pStyle w:val="afc"/>
              <w:spacing w:line="240" w:lineRule="exact"/>
              <w:rPr>
                <w:rFonts w:eastAsia="標楷體"/>
              </w:rPr>
            </w:pPr>
          </w:p>
        </w:tc>
      </w:tr>
    </w:tbl>
    <w:p w14:paraId="599C3637" w14:textId="77777777" w:rsidR="00804C19" w:rsidRDefault="00B86137" w:rsidP="007C07EF">
      <w:pPr>
        <w:pStyle w:val="af9"/>
        <w:spacing w:line="320" w:lineRule="atLeast"/>
        <w:ind w:leftChars="100" w:left="665" w:rightChars="200" w:right="480" w:hangingChars="193"/>
        <w:outlineLvl w:val="0"/>
        <w:rPr>
          <w:sz w:val="22"/>
        </w:rPr>
        <w:sectPr w:rsidR="00804C19">
          <w:pgSz w:w="11907" w:h="16840" w:code="9"/>
          <w:pgMar w:top="567" w:right="567" w:bottom="567" w:left="567" w:header="851" w:footer="318" w:gutter="0"/>
          <w:cols w:space="425"/>
          <w:docGrid w:linePitch="326"/>
        </w:sect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7B9E2A97" w14:textId="77777777" w:rsidR="00800ECC" w:rsidRPr="00261D77" w:rsidRDefault="00800ECC" w:rsidP="00800ECC">
      <w:pPr>
        <w:pStyle w:val="af9"/>
        <w:spacing w:line="320" w:lineRule="atLeast"/>
        <w:ind w:left="0" w:firstLine="0"/>
        <w:jc w:val="center"/>
        <w:outlineLvl w:val="0"/>
        <w:rPr>
          <w:sz w:val="28"/>
          <w:szCs w:val="28"/>
        </w:rPr>
      </w:pPr>
      <w:r w:rsidRPr="00261D77">
        <w:rPr>
          <w:rFonts w:hint="eastAsia"/>
          <w:sz w:val="28"/>
          <w:szCs w:val="28"/>
        </w:rPr>
        <w:lastRenderedPageBreak/>
        <w:t>（興櫃公司發行限制員工權利新股者適用）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7"/>
        <w:gridCol w:w="3642"/>
        <w:gridCol w:w="1439"/>
        <w:gridCol w:w="3760"/>
      </w:tblGrid>
      <w:tr w:rsidR="00261D77" w:rsidRPr="00261D77" w14:paraId="3386D8EE" w14:textId="77777777" w:rsidTr="000F676D">
        <w:trPr>
          <w:trHeight w:val="354"/>
        </w:trPr>
        <w:tc>
          <w:tcPr>
            <w:tcW w:w="1467" w:type="dxa"/>
            <w:vAlign w:val="center"/>
          </w:tcPr>
          <w:p w14:paraId="7DD4D5CB" w14:textId="77777777" w:rsidR="00800ECC" w:rsidRPr="00261D77" w:rsidRDefault="00800ECC" w:rsidP="001964A6">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642" w:type="dxa"/>
            <w:vAlign w:val="center"/>
          </w:tcPr>
          <w:p w14:paraId="691ABF29" w14:textId="77777777" w:rsidR="00800ECC" w:rsidRPr="00261D77" w:rsidRDefault="00800ECC" w:rsidP="001964A6">
            <w:pPr>
              <w:tabs>
                <w:tab w:val="left" w:pos="720"/>
              </w:tabs>
              <w:spacing w:line="280" w:lineRule="exact"/>
              <w:rPr>
                <w:rFonts w:eastAsia="標楷體"/>
                <w:spacing w:val="-12"/>
              </w:rPr>
            </w:pPr>
          </w:p>
        </w:tc>
        <w:tc>
          <w:tcPr>
            <w:tcW w:w="1439" w:type="dxa"/>
            <w:vAlign w:val="center"/>
          </w:tcPr>
          <w:p w14:paraId="42246FD2" w14:textId="77777777" w:rsidR="00800ECC" w:rsidRPr="00261D77" w:rsidRDefault="00800ECC" w:rsidP="001964A6">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60" w:type="dxa"/>
            <w:vAlign w:val="center"/>
          </w:tcPr>
          <w:p w14:paraId="0AE2A2A9" w14:textId="77777777" w:rsidR="00800ECC" w:rsidRPr="00261D77" w:rsidRDefault="00800ECC" w:rsidP="001964A6">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5BF79DA6" w14:textId="77777777" w:rsidTr="00E950DD">
        <w:trPr>
          <w:trHeight w:val="173"/>
        </w:trPr>
        <w:tc>
          <w:tcPr>
            <w:tcW w:w="1467" w:type="dxa"/>
            <w:vAlign w:val="center"/>
          </w:tcPr>
          <w:p w14:paraId="573CEA64" w14:textId="77777777" w:rsidR="00800ECC" w:rsidRPr="00261D77" w:rsidRDefault="00800ECC" w:rsidP="001964A6">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642" w:type="dxa"/>
            <w:vAlign w:val="center"/>
          </w:tcPr>
          <w:p w14:paraId="56F8E68D" w14:textId="77777777" w:rsidR="00800ECC" w:rsidRPr="00261D77" w:rsidRDefault="00800ECC" w:rsidP="001964A6">
            <w:pPr>
              <w:tabs>
                <w:tab w:val="left" w:pos="720"/>
              </w:tabs>
              <w:spacing w:line="280" w:lineRule="exact"/>
              <w:rPr>
                <w:rFonts w:eastAsia="標楷體"/>
                <w:spacing w:val="-12"/>
              </w:rPr>
            </w:pPr>
          </w:p>
        </w:tc>
        <w:tc>
          <w:tcPr>
            <w:tcW w:w="1439" w:type="dxa"/>
            <w:shd w:val="clear" w:color="auto" w:fill="auto"/>
            <w:vAlign w:val="center"/>
          </w:tcPr>
          <w:p w14:paraId="25B1A277" w14:textId="77777777" w:rsidR="00800ECC" w:rsidRPr="00235ADA" w:rsidRDefault="00800ECC" w:rsidP="001964A6">
            <w:pPr>
              <w:tabs>
                <w:tab w:val="left" w:pos="720"/>
              </w:tabs>
              <w:spacing w:line="280" w:lineRule="exact"/>
              <w:jc w:val="distribute"/>
              <w:rPr>
                <w:rFonts w:eastAsia="標楷體"/>
                <w:spacing w:val="-12"/>
              </w:rPr>
            </w:pPr>
            <w:r w:rsidRPr="00235ADA">
              <w:rPr>
                <w:rFonts w:eastAsia="標楷體" w:hint="eastAsia"/>
                <w:spacing w:val="-12"/>
              </w:rPr>
              <w:t>補辦公開發行日期</w:t>
            </w:r>
          </w:p>
        </w:tc>
        <w:tc>
          <w:tcPr>
            <w:tcW w:w="3760" w:type="dxa"/>
            <w:shd w:val="clear" w:color="auto" w:fill="auto"/>
            <w:vAlign w:val="center"/>
          </w:tcPr>
          <w:p w14:paraId="1A983360" w14:textId="77777777" w:rsidR="00800ECC" w:rsidRPr="00235ADA" w:rsidRDefault="00800ECC" w:rsidP="00E950DD">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61D77" w14:paraId="47EBC4F3" w14:textId="77777777" w:rsidTr="00235ADA">
        <w:trPr>
          <w:trHeight w:val="332"/>
        </w:trPr>
        <w:tc>
          <w:tcPr>
            <w:tcW w:w="1467" w:type="dxa"/>
            <w:vMerge w:val="restart"/>
            <w:vAlign w:val="center"/>
          </w:tcPr>
          <w:p w14:paraId="4567D6DA" w14:textId="77777777" w:rsidR="00235ADA" w:rsidRPr="00261D77" w:rsidRDefault="00235ADA" w:rsidP="001964A6">
            <w:pPr>
              <w:tabs>
                <w:tab w:val="left" w:pos="720"/>
              </w:tabs>
              <w:spacing w:line="280" w:lineRule="exact"/>
              <w:jc w:val="distribute"/>
              <w:rPr>
                <w:rFonts w:eastAsia="標楷體"/>
                <w:spacing w:val="-12"/>
              </w:rPr>
            </w:pPr>
            <w:r w:rsidRPr="00261D77">
              <w:rPr>
                <w:rFonts w:eastAsia="標楷體" w:hint="eastAsia"/>
                <w:spacing w:val="-12"/>
              </w:rPr>
              <w:t>負責人</w:t>
            </w:r>
          </w:p>
        </w:tc>
        <w:tc>
          <w:tcPr>
            <w:tcW w:w="3642" w:type="dxa"/>
            <w:vMerge w:val="restart"/>
            <w:vAlign w:val="center"/>
          </w:tcPr>
          <w:p w14:paraId="3BAA321A" w14:textId="77777777" w:rsidR="00235ADA" w:rsidRPr="00261D77" w:rsidRDefault="00235ADA" w:rsidP="001964A6">
            <w:pPr>
              <w:tabs>
                <w:tab w:val="left" w:pos="720"/>
              </w:tabs>
              <w:spacing w:line="280" w:lineRule="exact"/>
              <w:rPr>
                <w:rFonts w:eastAsia="標楷體"/>
                <w:spacing w:val="-12"/>
              </w:rPr>
            </w:pPr>
          </w:p>
        </w:tc>
        <w:tc>
          <w:tcPr>
            <w:tcW w:w="1439" w:type="dxa"/>
            <w:shd w:val="clear" w:color="auto" w:fill="auto"/>
            <w:vAlign w:val="center"/>
          </w:tcPr>
          <w:p w14:paraId="0B50DF2C" w14:textId="07B80193" w:rsidR="00235ADA" w:rsidRPr="00235ADA" w:rsidRDefault="00235ADA" w:rsidP="001964A6">
            <w:pPr>
              <w:spacing w:line="280" w:lineRule="exact"/>
              <w:jc w:val="distribute"/>
              <w:rPr>
                <w:rFonts w:eastAsia="標楷體"/>
                <w:spacing w:val="-12"/>
              </w:rPr>
            </w:pPr>
            <w:r w:rsidRPr="00235ADA">
              <w:rPr>
                <w:rFonts w:eastAsia="標楷體" w:hint="eastAsia"/>
                <w:spacing w:val="-12"/>
              </w:rPr>
              <w:t>股票登錄日期</w:t>
            </w:r>
          </w:p>
        </w:tc>
        <w:tc>
          <w:tcPr>
            <w:tcW w:w="3760" w:type="dxa"/>
            <w:shd w:val="clear" w:color="auto" w:fill="auto"/>
            <w:vAlign w:val="center"/>
          </w:tcPr>
          <w:p w14:paraId="388E58A7" w14:textId="77777777" w:rsidR="00235ADA" w:rsidRPr="00235ADA" w:rsidRDefault="00235ADA" w:rsidP="00E950DD">
            <w:pPr>
              <w:tabs>
                <w:tab w:val="left" w:pos="720"/>
              </w:tabs>
              <w:spacing w:line="280" w:lineRule="exact"/>
              <w:jc w:val="center"/>
              <w:rPr>
                <w:rFonts w:eastAsia="標楷體"/>
                <w:spacing w:val="-12"/>
              </w:rPr>
            </w:pPr>
            <w:r w:rsidRPr="00235ADA">
              <w:rPr>
                <w:rFonts w:eastAsia="標楷體" w:hint="eastAsia"/>
                <w:spacing w:val="-12"/>
              </w:rPr>
              <w:t>年</w:t>
            </w:r>
            <w:r w:rsidRPr="00235ADA">
              <w:rPr>
                <w:rFonts w:eastAsia="標楷體" w:hint="eastAsia"/>
                <w:spacing w:val="-12"/>
              </w:rPr>
              <w:t xml:space="preserve">       </w:t>
            </w:r>
            <w:r w:rsidRPr="00235ADA">
              <w:rPr>
                <w:rFonts w:eastAsia="標楷體" w:hint="eastAsia"/>
                <w:spacing w:val="-12"/>
              </w:rPr>
              <w:t>月</w:t>
            </w:r>
            <w:r w:rsidRPr="00235ADA">
              <w:rPr>
                <w:rFonts w:eastAsia="標楷體" w:hint="eastAsia"/>
                <w:spacing w:val="-12"/>
              </w:rPr>
              <w:t xml:space="preserve">        </w:t>
            </w:r>
            <w:r w:rsidRPr="00235ADA">
              <w:rPr>
                <w:rFonts w:eastAsia="標楷體" w:hint="eastAsia"/>
                <w:spacing w:val="-12"/>
              </w:rPr>
              <w:t>日</w:t>
            </w:r>
          </w:p>
        </w:tc>
      </w:tr>
      <w:tr w:rsidR="00235ADA" w:rsidRPr="00261D77" w14:paraId="6926E4B3" w14:textId="77777777" w:rsidTr="00235ADA">
        <w:trPr>
          <w:trHeight w:val="422"/>
        </w:trPr>
        <w:tc>
          <w:tcPr>
            <w:tcW w:w="1467" w:type="dxa"/>
            <w:vMerge/>
            <w:vAlign w:val="center"/>
          </w:tcPr>
          <w:p w14:paraId="3AEF86A7" w14:textId="0AECAC55" w:rsidR="00235ADA" w:rsidRPr="00E950DD" w:rsidRDefault="00235ADA" w:rsidP="001964A6">
            <w:pPr>
              <w:tabs>
                <w:tab w:val="left" w:pos="720"/>
              </w:tabs>
              <w:spacing w:line="280" w:lineRule="exact"/>
              <w:jc w:val="distribute"/>
              <w:rPr>
                <w:rFonts w:eastAsia="標楷體"/>
                <w:strike/>
                <w:color w:val="FF0000"/>
                <w:spacing w:val="-12"/>
              </w:rPr>
            </w:pPr>
          </w:p>
        </w:tc>
        <w:tc>
          <w:tcPr>
            <w:tcW w:w="3642" w:type="dxa"/>
            <w:vMerge/>
            <w:vAlign w:val="center"/>
          </w:tcPr>
          <w:p w14:paraId="120D8F7C" w14:textId="7C7CEB48" w:rsidR="00235ADA" w:rsidRPr="00E950DD" w:rsidRDefault="00235ADA" w:rsidP="001964A6">
            <w:pPr>
              <w:tabs>
                <w:tab w:val="left" w:pos="720"/>
              </w:tabs>
              <w:spacing w:line="280" w:lineRule="exact"/>
              <w:rPr>
                <w:rFonts w:eastAsia="標楷體"/>
                <w:strike/>
                <w:color w:val="FF0000"/>
                <w:spacing w:val="-12"/>
              </w:rPr>
            </w:pPr>
          </w:p>
        </w:tc>
        <w:tc>
          <w:tcPr>
            <w:tcW w:w="1439" w:type="dxa"/>
            <w:vAlign w:val="center"/>
          </w:tcPr>
          <w:p w14:paraId="7B40CB85" w14:textId="2CF3CAF6" w:rsidR="00235ADA" w:rsidRPr="00235ADA" w:rsidRDefault="00235ADA" w:rsidP="00804C19">
            <w:pPr>
              <w:tabs>
                <w:tab w:val="left" w:pos="720"/>
              </w:tabs>
              <w:spacing w:line="280" w:lineRule="exact"/>
              <w:jc w:val="distribute"/>
              <w:rPr>
                <w:rFonts w:eastAsia="標楷體"/>
                <w:spacing w:val="-12"/>
              </w:rPr>
            </w:pPr>
            <w:r w:rsidRPr="00235ADA">
              <w:rPr>
                <w:rFonts w:eastAsia="標楷體" w:hint="eastAsia"/>
                <w:spacing w:val="-12"/>
              </w:rPr>
              <w:t>證券代號</w:t>
            </w:r>
          </w:p>
        </w:tc>
        <w:tc>
          <w:tcPr>
            <w:tcW w:w="3760" w:type="dxa"/>
            <w:vAlign w:val="center"/>
          </w:tcPr>
          <w:p w14:paraId="7FCCA6C6" w14:textId="77777777" w:rsidR="00235ADA" w:rsidRPr="00235ADA" w:rsidRDefault="00235ADA" w:rsidP="001964A6">
            <w:pPr>
              <w:tabs>
                <w:tab w:val="left" w:pos="720"/>
              </w:tabs>
              <w:spacing w:line="280" w:lineRule="exact"/>
              <w:jc w:val="center"/>
              <w:rPr>
                <w:rFonts w:eastAsia="標楷體"/>
                <w:spacing w:val="-12"/>
              </w:rPr>
            </w:pPr>
          </w:p>
        </w:tc>
      </w:tr>
      <w:tr w:rsidR="00261D77" w:rsidRPr="00261D77" w14:paraId="5AD6FB3B" w14:textId="77777777" w:rsidTr="000F676D">
        <w:trPr>
          <w:trHeight w:val="563"/>
        </w:trPr>
        <w:tc>
          <w:tcPr>
            <w:tcW w:w="1467" w:type="dxa"/>
            <w:vMerge w:val="restart"/>
            <w:vAlign w:val="center"/>
          </w:tcPr>
          <w:p w14:paraId="1420A117" w14:textId="77777777" w:rsidR="00800ECC" w:rsidRPr="00261D77" w:rsidRDefault="00800ECC" w:rsidP="00804C19">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642" w:type="dxa"/>
            <w:vMerge w:val="restart"/>
            <w:vAlign w:val="center"/>
          </w:tcPr>
          <w:p w14:paraId="42D09EB6"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58657E2A"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48A5E720"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1FA0969C"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折算匯率：</w:t>
            </w:r>
          </w:p>
          <w:p w14:paraId="6EBEAC4C" w14:textId="77777777" w:rsidR="00800ECC" w:rsidRPr="00261D77" w:rsidRDefault="00800ECC" w:rsidP="001964A6">
            <w:pPr>
              <w:tabs>
                <w:tab w:val="left" w:pos="720"/>
              </w:tabs>
              <w:spacing w:line="280" w:lineRule="exact"/>
              <w:rPr>
                <w:rFonts w:eastAsia="標楷體"/>
                <w:spacing w:val="-12"/>
              </w:rPr>
            </w:pPr>
          </w:p>
        </w:tc>
        <w:tc>
          <w:tcPr>
            <w:tcW w:w="1439" w:type="dxa"/>
            <w:vMerge w:val="restart"/>
            <w:vAlign w:val="center"/>
          </w:tcPr>
          <w:p w14:paraId="23E4C058" w14:textId="77777777" w:rsidR="00800ECC" w:rsidRPr="00235ADA" w:rsidRDefault="00800ECC" w:rsidP="00E950DD">
            <w:pPr>
              <w:tabs>
                <w:tab w:val="left" w:pos="720"/>
              </w:tabs>
              <w:spacing w:line="280" w:lineRule="exact"/>
              <w:jc w:val="distribute"/>
              <w:rPr>
                <w:rFonts w:eastAsia="標楷體"/>
                <w:spacing w:val="-12"/>
              </w:rPr>
            </w:pPr>
            <w:r w:rsidRPr="00235ADA">
              <w:rPr>
                <w:rFonts w:eastAsia="標楷體" w:hint="eastAsia"/>
                <w:spacing w:val="-12"/>
              </w:rPr>
              <w:t>已發行有價證券種類</w:t>
            </w:r>
          </w:p>
        </w:tc>
        <w:tc>
          <w:tcPr>
            <w:tcW w:w="3760" w:type="dxa"/>
            <w:vAlign w:val="center"/>
          </w:tcPr>
          <w:p w14:paraId="4D179779" w14:textId="77777777" w:rsidR="00FD60C4" w:rsidRPr="00235ADA" w:rsidRDefault="00800ECC" w:rsidP="00FD60C4">
            <w:pPr>
              <w:tabs>
                <w:tab w:val="left" w:pos="720"/>
              </w:tabs>
              <w:spacing w:line="280" w:lineRule="exact"/>
              <w:rPr>
                <w:rFonts w:eastAsia="標楷體"/>
                <w:spacing w:val="-12"/>
              </w:rPr>
            </w:pPr>
            <w:r w:rsidRPr="00235ADA">
              <w:rPr>
                <w:rFonts w:eastAsia="標楷體" w:hint="eastAsia"/>
                <w:spacing w:val="-12"/>
              </w:rPr>
              <w:t>海外：</w:t>
            </w:r>
            <w:r w:rsidR="00FD60C4" w:rsidRPr="00235ADA">
              <w:rPr>
                <w:rFonts w:eastAsia="標楷體" w:hint="eastAsia"/>
                <w:spacing w:val="-12"/>
              </w:rPr>
              <w:t>普通股　　股</w:t>
            </w:r>
            <w:r w:rsidR="00FD60C4" w:rsidRPr="00235ADA">
              <w:rPr>
                <w:rFonts w:eastAsia="標楷體" w:hint="eastAsia"/>
                <w:spacing w:val="-12"/>
              </w:rPr>
              <w:t xml:space="preserve">  </w:t>
            </w:r>
            <w:r w:rsidR="00FD60C4" w:rsidRPr="00235ADA">
              <w:rPr>
                <w:rFonts w:eastAsia="標楷體" w:hint="eastAsia"/>
                <w:spacing w:val="-12"/>
              </w:rPr>
              <w:t>□特別股</w:t>
            </w:r>
            <w:r w:rsidR="00FD60C4" w:rsidRPr="00235ADA">
              <w:rPr>
                <w:rFonts w:eastAsia="標楷體" w:hint="eastAsia"/>
                <w:spacing w:val="-12"/>
              </w:rPr>
              <w:t xml:space="preserve">     </w:t>
            </w:r>
            <w:r w:rsidR="00FD60C4" w:rsidRPr="00235ADA">
              <w:rPr>
                <w:rFonts w:eastAsia="標楷體" w:hint="eastAsia"/>
                <w:spacing w:val="-12"/>
              </w:rPr>
              <w:t>股</w:t>
            </w:r>
          </w:p>
          <w:p w14:paraId="1D1ACDA8" w14:textId="77777777" w:rsidR="00FD60C4" w:rsidRPr="00235ADA" w:rsidRDefault="00FD60C4" w:rsidP="00FD60C4">
            <w:pPr>
              <w:tabs>
                <w:tab w:val="left" w:pos="720"/>
              </w:tabs>
              <w:spacing w:line="280" w:lineRule="exact"/>
              <w:rPr>
                <w:rFonts w:eastAsia="標楷體"/>
                <w:spacing w:val="-12"/>
              </w:rPr>
            </w:pPr>
            <w:r w:rsidRPr="00235ADA">
              <w:rPr>
                <w:rFonts w:eastAsia="標楷體" w:hint="eastAsia"/>
                <w:spacing w:val="-12"/>
              </w:rPr>
              <w:t xml:space="preserve">　　　□普通公司債</w:t>
            </w:r>
            <w:r w:rsidRPr="00235ADA">
              <w:rPr>
                <w:rFonts w:eastAsia="標楷體" w:hint="eastAsia"/>
                <w:spacing w:val="-12"/>
              </w:rPr>
              <w:t xml:space="preserve">  </w:t>
            </w:r>
            <w:r w:rsidRPr="00235ADA">
              <w:rPr>
                <w:rFonts w:eastAsia="標楷體" w:hint="eastAsia"/>
                <w:spacing w:val="-12"/>
              </w:rPr>
              <w:t>□轉換公司債</w:t>
            </w:r>
          </w:p>
          <w:p w14:paraId="31215863" w14:textId="086D9BFC" w:rsidR="00FD60C4" w:rsidRPr="00235ADA" w:rsidRDefault="00FD60C4" w:rsidP="00FD60C4">
            <w:pPr>
              <w:tabs>
                <w:tab w:val="left" w:pos="720"/>
              </w:tabs>
              <w:spacing w:line="280" w:lineRule="exact"/>
              <w:rPr>
                <w:rFonts w:eastAsia="標楷體"/>
                <w:spacing w:val="-12"/>
              </w:rPr>
            </w:pPr>
            <w:r w:rsidRPr="00235ADA">
              <w:rPr>
                <w:rFonts w:eastAsia="標楷體" w:hint="eastAsia"/>
                <w:spacing w:val="-12"/>
              </w:rPr>
              <w:t xml:space="preserve">　　</w:t>
            </w:r>
            <w:r w:rsidRPr="00235ADA">
              <w:rPr>
                <w:rFonts w:eastAsia="標楷體" w:hint="eastAsia"/>
                <w:spacing w:val="-12"/>
              </w:rPr>
              <w:t xml:space="preserve">  </w:t>
            </w:r>
            <w:r w:rsidRPr="00235ADA">
              <w:rPr>
                <w:rFonts w:eastAsia="標楷體" w:hint="eastAsia"/>
                <w:spacing w:val="-12"/>
              </w:rPr>
              <w:t>□附認股權公司債</w:t>
            </w:r>
          </w:p>
          <w:p w14:paraId="09A6B0BD" w14:textId="66831C3A" w:rsidR="00800ECC" w:rsidRPr="00235ADA" w:rsidRDefault="00FD60C4" w:rsidP="00FD60C4">
            <w:pPr>
              <w:tabs>
                <w:tab w:val="left" w:pos="720"/>
              </w:tabs>
              <w:spacing w:line="280" w:lineRule="exact"/>
              <w:ind w:firstLineChars="300" w:firstLine="648"/>
              <w:rPr>
                <w:rFonts w:eastAsia="標楷體"/>
                <w:spacing w:val="-12"/>
              </w:rPr>
            </w:pPr>
            <w:r w:rsidRPr="00235ADA">
              <w:rPr>
                <w:rFonts w:eastAsia="標楷體" w:hint="eastAsia"/>
                <w:spacing w:val="-12"/>
              </w:rPr>
              <w:t>□其他有價證券</w:t>
            </w:r>
          </w:p>
        </w:tc>
      </w:tr>
      <w:tr w:rsidR="00261D77" w:rsidRPr="00261D77" w14:paraId="2E7783F1" w14:textId="77777777" w:rsidTr="000F676D">
        <w:trPr>
          <w:trHeight w:val="562"/>
        </w:trPr>
        <w:tc>
          <w:tcPr>
            <w:tcW w:w="1467" w:type="dxa"/>
            <w:vMerge/>
            <w:vAlign w:val="center"/>
          </w:tcPr>
          <w:p w14:paraId="0470E599" w14:textId="77777777" w:rsidR="00800ECC" w:rsidRPr="00261D77" w:rsidRDefault="00800ECC" w:rsidP="001964A6">
            <w:pPr>
              <w:tabs>
                <w:tab w:val="left" w:pos="720"/>
              </w:tabs>
              <w:spacing w:line="280" w:lineRule="exact"/>
              <w:rPr>
                <w:rFonts w:eastAsia="標楷體"/>
                <w:spacing w:val="-12"/>
              </w:rPr>
            </w:pPr>
          </w:p>
        </w:tc>
        <w:tc>
          <w:tcPr>
            <w:tcW w:w="3642" w:type="dxa"/>
            <w:vMerge/>
            <w:vAlign w:val="center"/>
          </w:tcPr>
          <w:p w14:paraId="7A24C5EB" w14:textId="77777777" w:rsidR="00800ECC" w:rsidRPr="00261D77" w:rsidRDefault="00800ECC" w:rsidP="001964A6">
            <w:pPr>
              <w:tabs>
                <w:tab w:val="left" w:pos="720"/>
              </w:tabs>
              <w:spacing w:line="280" w:lineRule="exact"/>
              <w:rPr>
                <w:rFonts w:eastAsia="標楷體"/>
                <w:spacing w:val="-12"/>
              </w:rPr>
            </w:pPr>
          </w:p>
        </w:tc>
        <w:tc>
          <w:tcPr>
            <w:tcW w:w="1439" w:type="dxa"/>
            <w:vMerge/>
            <w:vAlign w:val="center"/>
          </w:tcPr>
          <w:p w14:paraId="6FC9B012" w14:textId="77777777" w:rsidR="00800ECC" w:rsidRPr="00235ADA" w:rsidRDefault="00800ECC" w:rsidP="001964A6">
            <w:pPr>
              <w:tabs>
                <w:tab w:val="left" w:pos="720"/>
              </w:tabs>
              <w:spacing w:line="280" w:lineRule="exact"/>
              <w:jc w:val="distribute"/>
              <w:rPr>
                <w:rFonts w:eastAsia="標楷體"/>
                <w:spacing w:val="-12"/>
              </w:rPr>
            </w:pPr>
          </w:p>
        </w:tc>
        <w:tc>
          <w:tcPr>
            <w:tcW w:w="3760" w:type="dxa"/>
            <w:vAlign w:val="center"/>
          </w:tcPr>
          <w:p w14:paraId="65210234" w14:textId="77777777" w:rsidR="00FD60C4" w:rsidRPr="00235ADA" w:rsidRDefault="00800ECC" w:rsidP="00FD60C4">
            <w:pPr>
              <w:tabs>
                <w:tab w:val="left" w:pos="720"/>
              </w:tabs>
              <w:spacing w:line="280" w:lineRule="exact"/>
              <w:jc w:val="both"/>
              <w:rPr>
                <w:rFonts w:eastAsia="標楷體"/>
                <w:spacing w:val="-12"/>
              </w:rPr>
            </w:pPr>
            <w:r w:rsidRPr="00235ADA">
              <w:rPr>
                <w:rFonts w:eastAsia="標楷體" w:hint="eastAsia"/>
                <w:spacing w:val="-12"/>
              </w:rPr>
              <w:t>臺灣：</w:t>
            </w:r>
            <w:r w:rsidR="00FD60C4" w:rsidRPr="00235ADA">
              <w:rPr>
                <w:rFonts w:eastAsia="標楷體" w:hint="eastAsia"/>
                <w:spacing w:val="-12"/>
              </w:rPr>
              <w:t>□普通股　　股□特別股　　股</w:t>
            </w:r>
          </w:p>
          <w:p w14:paraId="28826C0A" w14:textId="0B0839A1" w:rsidR="00800ECC" w:rsidRPr="00235ADA" w:rsidRDefault="00FD60C4" w:rsidP="00235ADA">
            <w:pPr>
              <w:tabs>
                <w:tab w:val="left" w:pos="720"/>
              </w:tabs>
              <w:spacing w:line="280" w:lineRule="exact"/>
              <w:jc w:val="both"/>
              <w:rPr>
                <w:rFonts w:eastAsia="標楷體"/>
                <w:spacing w:val="-12"/>
              </w:rPr>
            </w:pPr>
            <w:r w:rsidRPr="00235ADA">
              <w:rPr>
                <w:rFonts w:eastAsia="標楷體" w:hint="eastAsia"/>
                <w:spacing w:val="-12"/>
              </w:rPr>
              <w:t xml:space="preserve">　　　□普通公司債</w:t>
            </w:r>
            <w:r w:rsidR="00235ADA" w:rsidRPr="00235ADA">
              <w:rPr>
                <w:rFonts w:eastAsia="標楷體" w:hint="eastAsia"/>
                <w:spacing w:val="-12"/>
              </w:rPr>
              <w:t xml:space="preserve">  </w:t>
            </w:r>
            <w:r w:rsidRPr="00235ADA">
              <w:rPr>
                <w:rFonts w:eastAsia="標楷體" w:hint="eastAsia"/>
                <w:spacing w:val="-12"/>
              </w:rPr>
              <w:t>□其他有價證券</w:t>
            </w:r>
          </w:p>
        </w:tc>
      </w:tr>
      <w:tr w:rsidR="00261D77" w:rsidRPr="00261D77" w14:paraId="3506ECD0" w14:textId="77777777" w:rsidTr="000F676D">
        <w:trPr>
          <w:trHeight w:val="1135"/>
        </w:trPr>
        <w:tc>
          <w:tcPr>
            <w:tcW w:w="1467" w:type="dxa"/>
            <w:shd w:val="clear" w:color="auto" w:fill="auto"/>
            <w:vAlign w:val="center"/>
          </w:tcPr>
          <w:p w14:paraId="3A0D72E4" w14:textId="77777777" w:rsidR="00800ECC" w:rsidRPr="00261D77" w:rsidRDefault="00800ECC" w:rsidP="001964A6">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642" w:type="dxa"/>
            <w:shd w:val="clear" w:color="auto" w:fill="auto"/>
            <w:vAlign w:val="center"/>
          </w:tcPr>
          <w:p w14:paraId="30FD7377"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06435F85"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61B42923" w14:textId="77777777" w:rsidR="004F1FA7" w:rsidRPr="00261D77" w:rsidRDefault="004F1FA7" w:rsidP="004F1FA7">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579B09EA"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71D84CEB"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折算匯率：</w:t>
            </w:r>
          </w:p>
          <w:p w14:paraId="120BB754"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6684D0FA" w14:textId="77777777" w:rsidR="00800ECC" w:rsidRPr="00261D77" w:rsidRDefault="00800ECC" w:rsidP="00E950DD">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760" w:type="dxa"/>
          </w:tcPr>
          <w:p w14:paraId="10520142" w14:textId="77777777" w:rsidR="00800ECC" w:rsidRPr="00261D77" w:rsidRDefault="00800ECC" w:rsidP="001964A6">
            <w:pPr>
              <w:tabs>
                <w:tab w:val="left" w:pos="720"/>
              </w:tabs>
              <w:spacing w:line="280" w:lineRule="exact"/>
              <w:rPr>
                <w:rFonts w:eastAsia="標楷體"/>
                <w:spacing w:val="-12"/>
              </w:rPr>
            </w:pPr>
          </w:p>
        </w:tc>
      </w:tr>
      <w:tr w:rsidR="00261D77" w:rsidRPr="00261D77" w14:paraId="697EAD2E" w14:textId="77777777" w:rsidTr="000F676D">
        <w:trPr>
          <w:trHeight w:val="345"/>
        </w:trPr>
        <w:tc>
          <w:tcPr>
            <w:tcW w:w="1467" w:type="dxa"/>
            <w:vAlign w:val="center"/>
          </w:tcPr>
          <w:p w14:paraId="65B7A500" w14:textId="77777777" w:rsidR="00800ECC" w:rsidRPr="00261D77" w:rsidRDefault="00800ECC" w:rsidP="005E5FAA">
            <w:pPr>
              <w:spacing w:line="280" w:lineRule="atLeast"/>
              <w:jc w:val="distribute"/>
              <w:rPr>
                <w:rFonts w:eastAsia="標楷體"/>
                <w:sz w:val="22"/>
              </w:rPr>
            </w:pPr>
            <w:r w:rsidRPr="00261D77">
              <w:rPr>
                <w:rFonts w:eastAsia="標楷體" w:hint="eastAsia"/>
                <w:sz w:val="22"/>
              </w:rPr>
              <w:t>本次申報發行新股股數</w:t>
            </w:r>
          </w:p>
        </w:tc>
        <w:tc>
          <w:tcPr>
            <w:tcW w:w="8841" w:type="dxa"/>
            <w:gridSpan w:val="3"/>
            <w:vAlign w:val="center"/>
          </w:tcPr>
          <w:p w14:paraId="5141EF1B" w14:textId="77777777" w:rsidR="00800ECC" w:rsidRPr="00261D77" w:rsidRDefault="00800ECC" w:rsidP="001964A6">
            <w:pPr>
              <w:tabs>
                <w:tab w:val="left" w:pos="720"/>
              </w:tabs>
              <w:spacing w:line="280" w:lineRule="exact"/>
              <w:rPr>
                <w:rFonts w:eastAsia="標楷體"/>
                <w:spacing w:val="-12"/>
              </w:rPr>
            </w:pPr>
          </w:p>
        </w:tc>
      </w:tr>
      <w:tr w:rsidR="00261D77" w:rsidRPr="00261D77" w14:paraId="661E97D1" w14:textId="77777777" w:rsidTr="000F676D">
        <w:trPr>
          <w:trHeight w:val="345"/>
        </w:trPr>
        <w:tc>
          <w:tcPr>
            <w:tcW w:w="1467" w:type="dxa"/>
            <w:vAlign w:val="center"/>
          </w:tcPr>
          <w:p w14:paraId="3BC6BDC4" w14:textId="77777777" w:rsidR="00800ECC" w:rsidRPr="00261D77" w:rsidRDefault="00800ECC" w:rsidP="005E5FAA">
            <w:pPr>
              <w:spacing w:line="280" w:lineRule="atLeast"/>
              <w:jc w:val="distribute"/>
              <w:rPr>
                <w:rFonts w:eastAsia="標楷體"/>
                <w:sz w:val="22"/>
              </w:rPr>
            </w:pPr>
            <w:r w:rsidRPr="00261D77">
              <w:rPr>
                <w:rFonts w:eastAsia="標楷體" w:hint="eastAsia"/>
                <w:sz w:val="22"/>
              </w:rPr>
              <w:t>預定發行價格</w:t>
            </w:r>
          </w:p>
        </w:tc>
        <w:tc>
          <w:tcPr>
            <w:tcW w:w="8841" w:type="dxa"/>
            <w:gridSpan w:val="3"/>
            <w:vAlign w:val="center"/>
          </w:tcPr>
          <w:p w14:paraId="526ACBF0" w14:textId="77777777" w:rsidR="00800ECC" w:rsidRPr="00261D77" w:rsidRDefault="00800ECC" w:rsidP="001964A6">
            <w:pPr>
              <w:tabs>
                <w:tab w:val="left" w:pos="720"/>
              </w:tabs>
              <w:spacing w:line="280" w:lineRule="exact"/>
              <w:rPr>
                <w:rFonts w:eastAsia="標楷體"/>
                <w:spacing w:val="-12"/>
              </w:rPr>
            </w:pPr>
          </w:p>
        </w:tc>
      </w:tr>
      <w:tr w:rsidR="00261D77" w:rsidRPr="00261D77" w14:paraId="161118D4" w14:textId="77777777" w:rsidTr="000F676D">
        <w:trPr>
          <w:trHeight w:val="345"/>
        </w:trPr>
        <w:tc>
          <w:tcPr>
            <w:tcW w:w="1467" w:type="dxa"/>
            <w:vAlign w:val="center"/>
          </w:tcPr>
          <w:p w14:paraId="3EB320C4" w14:textId="77777777" w:rsidR="00800ECC" w:rsidRPr="00261D77" w:rsidRDefault="00800ECC" w:rsidP="005E5FAA">
            <w:pPr>
              <w:spacing w:line="280" w:lineRule="atLeast"/>
              <w:jc w:val="distribute"/>
              <w:rPr>
                <w:rFonts w:eastAsia="標楷體"/>
                <w:sz w:val="22"/>
              </w:rPr>
            </w:pPr>
            <w:r w:rsidRPr="00261D77">
              <w:rPr>
                <w:rFonts w:eastAsia="標楷體" w:hint="eastAsia"/>
                <w:sz w:val="22"/>
              </w:rPr>
              <w:t>員工資格條件</w:t>
            </w:r>
          </w:p>
        </w:tc>
        <w:tc>
          <w:tcPr>
            <w:tcW w:w="8841" w:type="dxa"/>
            <w:gridSpan w:val="3"/>
            <w:vAlign w:val="center"/>
          </w:tcPr>
          <w:p w14:paraId="78FCD1FF" w14:textId="77777777" w:rsidR="00800ECC" w:rsidRPr="00261D77" w:rsidRDefault="00800ECC" w:rsidP="001964A6">
            <w:pPr>
              <w:tabs>
                <w:tab w:val="left" w:pos="720"/>
              </w:tabs>
              <w:spacing w:line="280" w:lineRule="exact"/>
              <w:rPr>
                <w:rFonts w:eastAsia="標楷體"/>
                <w:spacing w:val="-12"/>
              </w:rPr>
            </w:pPr>
          </w:p>
        </w:tc>
      </w:tr>
      <w:tr w:rsidR="00261D77" w:rsidRPr="00261D77" w14:paraId="61E5D8FE" w14:textId="77777777" w:rsidTr="000F676D">
        <w:trPr>
          <w:trHeight w:val="345"/>
        </w:trPr>
        <w:tc>
          <w:tcPr>
            <w:tcW w:w="1467" w:type="dxa"/>
            <w:vAlign w:val="center"/>
          </w:tcPr>
          <w:p w14:paraId="28F233CA" w14:textId="77777777" w:rsidR="0004110D" w:rsidRPr="00261D77" w:rsidRDefault="0004110D" w:rsidP="005E5FAA">
            <w:pPr>
              <w:spacing w:line="280" w:lineRule="atLeast"/>
              <w:jc w:val="distribute"/>
              <w:rPr>
                <w:rFonts w:eastAsia="標楷體"/>
                <w:sz w:val="22"/>
              </w:rPr>
            </w:pPr>
            <w:r w:rsidRPr="00261D77">
              <w:rPr>
                <w:rFonts w:eastAsia="標楷體" w:hint="eastAsia"/>
                <w:sz w:val="22"/>
              </w:rPr>
              <w:t>既得條件</w:t>
            </w:r>
          </w:p>
        </w:tc>
        <w:tc>
          <w:tcPr>
            <w:tcW w:w="8841" w:type="dxa"/>
            <w:gridSpan w:val="3"/>
            <w:vAlign w:val="center"/>
          </w:tcPr>
          <w:p w14:paraId="6EB99DC1" w14:textId="77777777" w:rsidR="0004110D" w:rsidRPr="00261D77" w:rsidRDefault="0004110D" w:rsidP="001964A6">
            <w:pPr>
              <w:tabs>
                <w:tab w:val="left" w:pos="720"/>
              </w:tabs>
              <w:spacing w:line="280" w:lineRule="exact"/>
              <w:rPr>
                <w:rFonts w:eastAsia="標楷體"/>
                <w:spacing w:val="-12"/>
              </w:rPr>
            </w:pPr>
          </w:p>
        </w:tc>
      </w:tr>
      <w:tr w:rsidR="00261D77" w:rsidRPr="00261D77" w14:paraId="74AD4B6D" w14:textId="77777777" w:rsidTr="000F676D">
        <w:trPr>
          <w:trHeight w:val="345"/>
        </w:trPr>
        <w:tc>
          <w:tcPr>
            <w:tcW w:w="1467" w:type="dxa"/>
            <w:vAlign w:val="center"/>
          </w:tcPr>
          <w:p w14:paraId="49C2670F" w14:textId="77777777" w:rsidR="00800ECC" w:rsidRPr="00261D77" w:rsidRDefault="00800ECC" w:rsidP="005E5FAA">
            <w:pPr>
              <w:spacing w:line="280" w:lineRule="atLeast"/>
              <w:jc w:val="distribute"/>
              <w:rPr>
                <w:rFonts w:eastAsia="標楷體"/>
                <w:sz w:val="22"/>
              </w:rPr>
            </w:pPr>
            <w:r w:rsidRPr="00261D77">
              <w:rPr>
                <w:rFonts w:eastAsia="標楷體" w:hint="eastAsia"/>
                <w:sz w:val="22"/>
              </w:rPr>
              <w:t>獲配或認購新股後未達既得條件前受限制之權利</w:t>
            </w:r>
          </w:p>
        </w:tc>
        <w:tc>
          <w:tcPr>
            <w:tcW w:w="8841" w:type="dxa"/>
            <w:gridSpan w:val="3"/>
            <w:vAlign w:val="center"/>
          </w:tcPr>
          <w:p w14:paraId="41F87BAC" w14:textId="77777777" w:rsidR="00800ECC" w:rsidRPr="00261D77" w:rsidRDefault="00800ECC" w:rsidP="001964A6">
            <w:pPr>
              <w:tabs>
                <w:tab w:val="left" w:pos="720"/>
              </w:tabs>
              <w:spacing w:line="280" w:lineRule="exact"/>
              <w:rPr>
                <w:rFonts w:eastAsia="標楷體"/>
                <w:spacing w:val="-12"/>
              </w:rPr>
            </w:pPr>
          </w:p>
        </w:tc>
      </w:tr>
      <w:tr w:rsidR="00261D77" w:rsidRPr="00261D77" w14:paraId="1D77156C" w14:textId="77777777" w:rsidTr="000F676D">
        <w:trPr>
          <w:trHeight w:val="345"/>
        </w:trPr>
        <w:tc>
          <w:tcPr>
            <w:tcW w:w="1467" w:type="dxa"/>
            <w:vAlign w:val="center"/>
          </w:tcPr>
          <w:p w14:paraId="37337B8D" w14:textId="77777777" w:rsidR="00800ECC" w:rsidRPr="00261D77" w:rsidRDefault="00800ECC" w:rsidP="005E5FAA">
            <w:pPr>
              <w:spacing w:line="280" w:lineRule="atLeast"/>
              <w:jc w:val="distribute"/>
              <w:rPr>
                <w:rFonts w:eastAsia="標楷體"/>
                <w:sz w:val="22"/>
              </w:rPr>
            </w:pPr>
            <w:r w:rsidRPr="00261D77">
              <w:rPr>
                <w:rFonts w:eastAsia="標楷體" w:hint="eastAsia"/>
                <w:sz w:val="22"/>
              </w:rPr>
              <w:t>前各次已發行而尚未達既得條件之</w:t>
            </w:r>
            <w:r w:rsidRPr="00261D77">
              <w:rPr>
                <w:rFonts w:eastAsia="標楷體"/>
                <w:sz w:val="22"/>
              </w:rPr>
              <w:t>限制員工權利</w:t>
            </w:r>
            <w:r w:rsidRPr="00261D77">
              <w:rPr>
                <w:rFonts w:eastAsia="標楷體" w:hint="eastAsia"/>
                <w:sz w:val="22"/>
              </w:rPr>
              <w:t>新</w:t>
            </w:r>
            <w:r w:rsidRPr="00261D77">
              <w:rPr>
                <w:rFonts w:eastAsia="標楷體"/>
                <w:sz w:val="22"/>
              </w:rPr>
              <w:t>股</w:t>
            </w:r>
            <w:r w:rsidRPr="00261D77">
              <w:rPr>
                <w:rFonts w:eastAsia="標楷體" w:hint="eastAsia"/>
                <w:sz w:val="22"/>
              </w:rPr>
              <w:t>股數</w:t>
            </w:r>
          </w:p>
        </w:tc>
        <w:tc>
          <w:tcPr>
            <w:tcW w:w="8841" w:type="dxa"/>
            <w:gridSpan w:val="3"/>
            <w:vAlign w:val="center"/>
          </w:tcPr>
          <w:p w14:paraId="4D1799E0" w14:textId="77777777" w:rsidR="00800ECC" w:rsidRPr="00261D77" w:rsidRDefault="00800ECC" w:rsidP="001964A6">
            <w:pPr>
              <w:tabs>
                <w:tab w:val="left" w:pos="720"/>
              </w:tabs>
              <w:spacing w:line="280" w:lineRule="exact"/>
              <w:rPr>
                <w:rFonts w:eastAsia="標楷體"/>
                <w:spacing w:val="-12"/>
              </w:rPr>
            </w:pPr>
          </w:p>
        </w:tc>
      </w:tr>
      <w:tr w:rsidR="00261D77" w:rsidRPr="00261D77" w14:paraId="485CDE0F" w14:textId="77777777" w:rsidTr="000F676D">
        <w:trPr>
          <w:trHeight w:val="345"/>
        </w:trPr>
        <w:tc>
          <w:tcPr>
            <w:tcW w:w="1467" w:type="dxa"/>
            <w:vAlign w:val="center"/>
          </w:tcPr>
          <w:p w14:paraId="7C7D8B0D" w14:textId="77777777" w:rsidR="00800ECC" w:rsidRPr="00261D77" w:rsidRDefault="00800ECC" w:rsidP="005E5FAA">
            <w:pPr>
              <w:spacing w:line="280" w:lineRule="atLeast"/>
              <w:jc w:val="distribute"/>
              <w:rPr>
                <w:rFonts w:eastAsia="標楷體"/>
                <w:sz w:val="22"/>
              </w:rPr>
            </w:pPr>
            <w:r w:rsidRPr="00261D77">
              <w:rPr>
                <w:rFonts w:eastAsia="標楷體" w:hint="eastAsia"/>
                <w:sz w:val="22"/>
              </w:rPr>
              <w:t>新股股份種類</w:t>
            </w:r>
          </w:p>
        </w:tc>
        <w:tc>
          <w:tcPr>
            <w:tcW w:w="8841" w:type="dxa"/>
            <w:gridSpan w:val="3"/>
            <w:vAlign w:val="center"/>
          </w:tcPr>
          <w:p w14:paraId="774C621D" w14:textId="77777777" w:rsidR="00800ECC" w:rsidRPr="00261D77" w:rsidRDefault="00800ECC" w:rsidP="001964A6">
            <w:pPr>
              <w:tabs>
                <w:tab w:val="left" w:pos="720"/>
              </w:tabs>
              <w:spacing w:line="280" w:lineRule="exact"/>
              <w:rPr>
                <w:rFonts w:eastAsia="標楷體"/>
                <w:spacing w:val="-12"/>
              </w:rPr>
            </w:pPr>
            <w:r w:rsidRPr="00261D77">
              <w:rPr>
                <w:rFonts w:eastAsia="標楷體" w:hint="eastAsia"/>
              </w:rPr>
              <w:t>□普通股</w:t>
            </w:r>
            <w:r w:rsidRPr="00261D77">
              <w:rPr>
                <w:rFonts w:eastAsia="標楷體" w:hint="eastAsia"/>
              </w:rPr>
              <w:t xml:space="preserve">      </w:t>
            </w:r>
            <w:r w:rsidRPr="00261D77">
              <w:rPr>
                <w:rFonts w:eastAsia="標楷體" w:hint="eastAsia"/>
              </w:rPr>
              <w:t>□特別股</w:t>
            </w:r>
          </w:p>
        </w:tc>
      </w:tr>
      <w:tr w:rsidR="005E5FAA" w:rsidRPr="00261D77" w14:paraId="7BAADA3C" w14:textId="77777777" w:rsidTr="000F676D">
        <w:trPr>
          <w:trHeight w:val="345"/>
        </w:trPr>
        <w:tc>
          <w:tcPr>
            <w:tcW w:w="1467" w:type="dxa"/>
            <w:vAlign w:val="center"/>
          </w:tcPr>
          <w:p w14:paraId="37AA5201" w14:textId="395213E0" w:rsidR="005E5FAA" w:rsidRPr="00261D77" w:rsidRDefault="005E5FAA" w:rsidP="005E5FAA">
            <w:pPr>
              <w:spacing w:line="280" w:lineRule="atLeast"/>
              <w:jc w:val="distribute"/>
              <w:rPr>
                <w:rFonts w:eastAsia="標楷體"/>
                <w:sz w:val="22"/>
              </w:rPr>
            </w:pPr>
            <w:r w:rsidRPr="00261D77">
              <w:rPr>
                <w:rFonts w:eastAsia="標楷體" w:hint="eastAsia"/>
                <w:sz w:val="22"/>
              </w:rPr>
              <w:t>前尚未完全轉換或認購之轉換公司債、附認股權公司債、</w:t>
            </w:r>
            <w:r w:rsidRPr="007954C6">
              <w:rPr>
                <w:rFonts w:eastAsia="標楷體" w:hint="eastAsia"/>
                <w:sz w:val="22"/>
              </w:rPr>
              <w:t>附認股權特別股、</w:t>
            </w:r>
            <w:r w:rsidRPr="00261D77">
              <w:rPr>
                <w:rFonts w:eastAsia="標楷體" w:hint="eastAsia"/>
                <w:sz w:val="22"/>
              </w:rPr>
              <w:t>員工認股權憑證之轉換及認購股</w:t>
            </w:r>
            <w:r w:rsidRPr="005E5FAA">
              <w:rPr>
                <w:rFonts w:eastAsia="標楷體" w:hint="eastAsia"/>
                <w:sz w:val="22"/>
              </w:rPr>
              <w:t>份數額</w:t>
            </w:r>
          </w:p>
        </w:tc>
        <w:tc>
          <w:tcPr>
            <w:tcW w:w="8841" w:type="dxa"/>
            <w:gridSpan w:val="3"/>
            <w:vAlign w:val="center"/>
          </w:tcPr>
          <w:p w14:paraId="653A7D22" w14:textId="77777777" w:rsidR="005E5FAA" w:rsidRPr="00261D77" w:rsidRDefault="005E5FAA" w:rsidP="005E5FAA">
            <w:pPr>
              <w:pStyle w:val="afc"/>
              <w:tabs>
                <w:tab w:val="left" w:pos="4892"/>
              </w:tabs>
              <w:spacing w:line="240" w:lineRule="exact"/>
              <w:rPr>
                <w:rFonts w:eastAsia="標楷體"/>
                <w:sz w:val="22"/>
              </w:rPr>
            </w:pPr>
            <w:r w:rsidRPr="00261D77">
              <w:rPr>
                <w:rFonts w:eastAsia="標楷體" w:hint="eastAsia"/>
                <w:sz w:val="22"/>
              </w:rPr>
              <w:t>□轉換公司債</w:t>
            </w:r>
            <w:r w:rsidRPr="00261D77">
              <w:rPr>
                <w:rFonts w:eastAsia="標楷體" w:hint="eastAsia"/>
                <w:sz w:val="22"/>
              </w:rPr>
              <w:t xml:space="preserve"> </w:t>
            </w:r>
            <w:r w:rsidRPr="00261D77">
              <w:rPr>
                <w:rFonts w:eastAsia="標楷體" w:hint="eastAsia"/>
                <w:sz w:val="22"/>
              </w:rPr>
              <w:t>已轉換</w:t>
            </w:r>
            <w:r w:rsidRPr="00261D77">
              <w:rPr>
                <w:rFonts w:eastAsia="標楷體" w:hint="eastAsia"/>
                <w:sz w:val="22"/>
              </w:rPr>
              <w:t xml:space="preserve">          </w:t>
            </w:r>
            <w:r w:rsidRPr="00261D77">
              <w:rPr>
                <w:rFonts w:eastAsia="標楷體" w:hint="eastAsia"/>
                <w:sz w:val="22"/>
              </w:rPr>
              <w:t>股，預計可再轉換</w:t>
            </w:r>
            <w:r w:rsidRPr="00261D77">
              <w:rPr>
                <w:rFonts w:eastAsia="標楷體" w:hint="eastAsia"/>
                <w:sz w:val="22"/>
              </w:rPr>
              <w:t xml:space="preserve">          </w:t>
            </w:r>
            <w:r w:rsidRPr="00261D77">
              <w:rPr>
                <w:rFonts w:eastAsia="標楷體" w:hint="eastAsia"/>
                <w:sz w:val="22"/>
              </w:rPr>
              <w:t>股。</w:t>
            </w:r>
          </w:p>
          <w:p w14:paraId="1C18BA2C" w14:textId="08FBFE7B" w:rsidR="005E5FAA" w:rsidRPr="005E5FAA" w:rsidRDefault="005E5FAA" w:rsidP="005E5FAA">
            <w:pPr>
              <w:pStyle w:val="afc"/>
              <w:spacing w:line="240" w:lineRule="exact"/>
              <w:rPr>
                <w:rFonts w:eastAsia="標楷體"/>
                <w:sz w:val="22"/>
              </w:rPr>
            </w:pPr>
            <w:r w:rsidRPr="00261D77">
              <w:rPr>
                <w:rFonts w:eastAsia="標楷體" w:hint="eastAsia"/>
                <w:sz w:val="22"/>
              </w:rPr>
              <w:t>□附認股權公司債、</w:t>
            </w:r>
            <w:r w:rsidRPr="007954C6">
              <w:rPr>
                <w:rFonts w:eastAsia="標楷體" w:hint="eastAsia"/>
                <w:sz w:val="22"/>
              </w:rPr>
              <w:t>□附認股權特別股、</w:t>
            </w:r>
            <w:r w:rsidRPr="00261D77">
              <w:rPr>
                <w:rFonts w:eastAsia="標楷體" w:hint="eastAsia"/>
                <w:sz w:val="22"/>
              </w:rPr>
              <w:t>□員工認股權憑證、□認股權憑證</w:t>
            </w:r>
            <w:r w:rsidRPr="00261D77">
              <w:rPr>
                <w:rFonts w:eastAsia="標楷體" w:hint="eastAsia"/>
                <w:sz w:val="22"/>
              </w:rPr>
              <w:t xml:space="preserve">  </w:t>
            </w:r>
            <w:r w:rsidRPr="00261D77">
              <w:rPr>
                <w:rFonts w:eastAsia="標楷體" w:hint="eastAsia"/>
                <w:sz w:val="22"/>
              </w:rPr>
              <w:t>已認購</w:t>
            </w:r>
            <w:r w:rsidRPr="00261D77">
              <w:rPr>
                <w:rFonts w:eastAsia="標楷體" w:hint="eastAsia"/>
                <w:sz w:val="22"/>
              </w:rPr>
              <w:t xml:space="preserve">     </w:t>
            </w:r>
            <w:r w:rsidRPr="00261D77">
              <w:rPr>
                <w:rFonts w:eastAsia="標楷體" w:hint="eastAsia"/>
                <w:sz w:val="22"/>
              </w:rPr>
              <w:t>股，預計可再認購</w:t>
            </w:r>
            <w:r w:rsidRPr="00261D77">
              <w:rPr>
                <w:rFonts w:eastAsia="標楷體" w:hint="eastAsia"/>
                <w:sz w:val="22"/>
              </w:rPr>
              <w:t xml:space="preserve">          </w:t>
            </w:r>
            <w:r w:rsidRPr="00261D77">
              <w:rPr>
                <w:rFonts w:eastAsia="標楷體" w:hint="eastAsia"/>
                <w:sz w:val="22"/>
              </w:rPr>
              <w:t>股。</w:t>
            </w:r>
          </w:p>
        </w:tc>
      </w:tr>
    </w:tbl>
    <w:p w14:paraId="2DBFB21A" w14:textId="77777777" w:rsidR="00D224DA" w:rsidRPr="00261D77" w:rsidRDefault="00D224DA" w:rsidP="00D224DA">
      <w:pPr>
        <w:rPr>
          <w:vanish/>
        </w:rPr>
      </w:pPr>
    </w:p>
    <w:p w14:paraId="720FE85C" w14:textId="77777777" w:rsidR="005E5FAA" w:rsidRDefault="00800ECC" w:rsidP="000F676D">
      <w:pPr>
        <w:pStyle w:val="af9"/>
        <w:spacing w:line="320" w:lineRule="atLeast"/>
        <w:ind w:leftChars="100" w:left="673" w:rightChars="200" w:right="480" w:hangingChars="197" w:hanging="433"/>
        <w:outlineLvl w:val="0"/>
        <w:rPr>
          <w:sz w:val="22"/>
        </w:rPr>
        <w:sectPr w:rsidR="005E5FAA">
          <w:pgSz w:w="11907" w:h="16840" w:code="9"/>
          <w:pgMar w:top="567" w:right="567" w:bottom="567" w:left="567" w:header="851" w:footer="318" w:gutter="0"/>
          <w:cols w:space="425"/>
          <w:docGrid w:linePitch="326"/>
        </w:sect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60E41822" w14:textId="1E4831A9" w:rsidR="007A41E0" w:rsidRPr="00261D77" w:rsidRDefault="007A41E0" w:rsidP="007A41E0">
      <w:pPr>
        <w:pStyle w:val="af9"/>
        <w:spacing w:line="320" w:lineRule="atLeast"/>
        <w:jc w:val="center"/>
        <w:outlineLvl w:val="0"/>
        <w:rPr>
          <w:sz w:val="28"/>
          <w:szCs w:val="28"/>
        </w:rPr>
      </w:pPr>
      <w:r w:rsidRPr="00261D77">
        <w:rPr>
          <w:rFonts w:hint="eastAsia"/>
          <w:sz w:val="28"/>
          <w:szCs w:val="28"/>
        </w:rPr>
        <w:lastRenderedPageBreak/>
        <w:t>（</w:t>
      </w:r>
      <w:r w:rsidR="005D6EDC" w:rsidRPr="00235ADA">
        <w:rPr>
          <w:rFonts w:hint="eastAsia"/>
          <w:sz w:val="28"/>
          <w:szCs w:val="28"/>
        </w:rPr>
        <w:t>興櫃公司</w:t>
      </w:r>
      <w:r w:rsidRPr="00261D77">
        <w:rPr>
          <w:rFonts w:hint="eastAsia"/>
          <w:sz w:val="28"/>
          <w:szCs w:val="28"/>
        </w:rPr>
        <w:t>私募有價證券補辦公開發行者適用）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3948"/>
        <w:gridCol w:w="1439"/>
        <w:gridCol w:w="3759"/>
      </w:tblGrid>
      <w:tr w:rsidR="00261D77" w:rsidRPr="00261D77" w14:paraId="7E9F0D27" w14:textId="77777777" w:rsidTr="000F676D">
        <w:trPr>
          <w:trHeight w:val="354"/>
        </w:trPr>
        <w:tc>
          <w:tcPr>
            <w:tcW w:w="1162" w:type="dxa"/>
            <w:vAlign w:val="center"/>
          </w:tcPr>
          <w:p w14:paraId="297ECD1C" w14:textId="77777777" w:rsidR="007A41E0" w:rsidRPr="00261D77" w:rsidRDefault="007A41E0" w:rsidP="007A41E0">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948" w:type="dxa"/>
            <w:vAlign w:val="center"/>
          </w:tcPr>
          <w:p w14:paraId="008F6F36" w14:textId="77777777" w:rsidR="007A41E0" w:rsidRPr="00261D77" w:rsidRDefault="007A41E0" w:rsidP="007A41E0">
            <w:pPr>
              <w:tabs>
                <w:tab w:val="left" w:pos="720"/>
              </w:tabs>
              <w:spacing w:line="280" w:lineRule="exact"/>
              <w:rPr>
                <w:rFonts w:eastAsia="標楷體"/>
                <w:spacing w:val="-12"/>
              </w:rPr>
            </w:pPr>
          </w:p>
        </w:tc>
        <w:tc>
          <w:tcPr>
            <w:tcW w:w="1439" w:type="dxa"/>
            <w:vAlign w:val="center"/>
          </w:tcPr>
          <w:p w14:paraId="19AA1B66" w14:textId="77777777" w:rsidR="007A41E0" w:rsidRPr="00261D77" w:rsidRDefault="007A41E0" w:rsidP="007A41E0">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59" w:type="dxa"/>
            <w:vAlign w:val="center"/>
          </w:tcPr>
          <w:p w14:paraId="2DE9D50D" w14:textId="77777777" w:rsidR="007A41E0" w:rsidRPr="00261D77" w:rsidRDefault="007A41E0" w:rsidP="007A41E0">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74F10261" w14:textId="77777777" w:rsidTr="000F676D">
        <w:trPr>
          <w:trHeight w:val="352"/>
        </w:trPr>
        <w:tc>
          <w:tcPr>
            <w:tcW w:w="1162" w:type="dxa"/>
            <w:vAlign w:val="center"/>
          </w:tcPr>
          <w:p w14:paraId="36C886EB" w14:textId="77777777" w:rsidR="007A41E0" w:rsidRPr="00261D77" w:rsidRDefault="007A41E0" w:rsidP="007A41E0">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48" w:type="dxa"/>
            <w:vAlign w:val="center"/>
          </w:tcPr>
          <w:p w14:paraId="45ECBD43" w14:textId="77777777" w:rsidR="007A41E0" w:rsidRPr="00261D77" w:rsidRDefault="007A41E0" w:rsidP="007A41E0">
            <w:pPr>
              <w:tabs>
                <w:tab w:val="left" w:pos="720"/>
              </w:tabs>
              <w:spacing w:line="280" w:lineRule="exact"/>
              <w:rPr>
                <w:rFonts w:eastAsia="標楷體"/>
                <w:spacing w:val="-12"/>
              </w:rPr>
            </w:pPr>
          </w:p>
        </w:tc>
        <w:tc>
          <w:tcPr>
            <w:tcW w:w="1439" w:type="dxa"/>
            <w:vAlign w:val="center"/>
          </w:tcPr>
          <w:p w14:paraId="26258FA7" w14:textId="77777777" w:rsidR="007A41E0" w:rsidRPr="00261D77" w:rsidRDefault="007A41E0" w:rsidP="007A41E0">
            <w:pPr>
              <w:spacing w:line="280" w:lineRule="exact"/>
              <w:jc w:val="distribute"/>
              <w:rPr>
                <w:rFonts w:eastAsia="標楷體"/>
                <w:spacing w:val="-12"/>
              </w:rPr>
            </w:pPr>
            <w:r w:rsidRPr="00261D77">
              <w:rPr>
                <w:rFonts w:eastAsia="標楷體" w:hint="eastAsia"/>
                <w:spacing w:val="-12"/>
              </w:rPr>
              <w:t>負責人</w:t>
            </w:r>
          </w:p>
        </w:tc>
        <w:tc>
          <w:tcPr>
            <w:tcW w:w="3759" w:type="dxa"/>
            <w:vAlign w:val="center"/>
          </w:tcPr>
          <w:p w14:paraId="0A04CB1E" w14:textId="77777777" w:rsidR="007A41E0" w:rsidRPr="00261D77" w:rsidRDefault="007A41E0" w:rsidP="007A41E0">
            <w:pPr>
              <w:tabs>
                <w:tab w:val="left" w:pos="720"/>
              </w:tabs>
              <w:spacing w:line="280" w:lineRule="exact"/>
              <w:jc w:val="center"/>
              <w:rPr>
                <w:rFonts w:eastAsia="標楷體"/>
                <w:spacing w:val="-12"/>
              </w:rPr>
            </w:pPr>
          </w:p>
        </w:tc>
      </w:tr>
      <w:tr w:rsidR="00261D77" w:rsidRPr="00261D77" w14:paraId="54793D67" w14:textId="77777777" w:rsidTr="000F676D">
        <w:trPr>
          <w:trHeight w:val="563"/>
        </w:trPr>
        <w:tc>
          <w:tcPr>
            <w:tcW w:w="1162" w:type="dxa"/>
            <w:vMerge w:val="restart"/>
            <w:vAlign w:val="center"/>
          </w:tcPr>
          <w:p w14:paraId="5CF54430" w14:textId="77777777" w:rsidR="007A41E0" w:rsidRPr="00261D77" w:rsidRDefault="007A41E0" w:rsidP="007A41E0">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948" w:type="dxa"/>
            <w:vMerge w:val="restart"/>
            <w:vAlign w:val="center"/>
          </w:tcPr>
          <w:p w14:paraId="4845D681"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3A42F060"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350C60BA"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36E78ED8"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折算匯率：</w:t>
            </w:r>
          </w:p>
        </w:tc>
        <w:tc>
          <w:tcPr>
            <w:tcW w:w="1439" w:type="dxa"/>
            <w:vMerge w:val="restart"/>
            <w:vAlign w:val="center"/>
          </w:tcPr>
          <w:p w14:paraId="6C5FD50D"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已發行有價證券種類</w:t>
            </w:r>
          </w:p>
        </w:tc>
        <w:tc>
          <w:tcPr>
            <w:tcW w:w="3759" w:type="dxa"/>
            <w:vAlign w:val="center"/>
          </w:tcPr>
          <w:p w14:paraId="7EFBF71B" w14:textId="77777777" w:rsidR="0040496F" w:rsidRPr="00235ADA" w:rsidRDefault="007A41E0" w:rsidP="0040496F">
            <w:pPr>
              <w:tabs>
                <w:tab w:val="left" w:pos="720"/>
              </w:tabs>
              <w:spacing w:line="280" w:lineRule="exact"/>
              <w:rPr>
                <w:rFonts w:eastAsia="標楷體"/>
                <w:spacing w:val="-12"/>
              </w:rPr>
            </w:pPr>
            <w:r w:rsidRPr="00235ADA">
              <w:rPr>
                <w:rFonts w:eastAsia="標楷體" w:hint="eastAsia"/>
                <w:spacing w:val="-12"/>
              </w:rPr>
              <w:t>海外：</w:t>
            </w:r>
            <w:r w:rsidR="0040496F" w:rsidRPr="00235ADA">
              <w:rPr>
                <w:rFonts w:eastAsia="標楷體" w:hint="eastAsia"/>
                <w:spacing w:val="-12"/>
              </w:rPr>
              <w:t>普通股　　股</w:t>
            </w:r>
            <w:r w:rsidR="0040496F" w:rsidRPr="00235ADA">
              <w:rPr>
                <w:rFonts w:eastAsia="標楷體" w:hint="eastAsia"/>
                <w:spacing w:val="-12"/>
              </w:rPr>
              <w:t xml:space="preserve">  </w:t>
            </w:r>
            <w:r w:rsidR="0040496F" w:rsidRPr="00235ADA">
              <w:rPr>
                <w:rFonts w:eastAsia="標楷體" w:hint="eastAsia"/>
                <w:spacing w:val="-12"/>
              </w:rPr>
              <w:t>□特別股</w:t>
            </w:r>
            <w:r w:rsidR="0040496F" w:rsidRPr="00235ADA">
              <w:rPr>
                <w:rFonts w:eastAsia="標楷體" w:hint="eastAsia"/>
                <w:spacing w:val="-12"/>
              </w:rPr>
              <w:t xml:space="preserve">     </w:t>
            </w:r>
            <w:r w:rsidR="0040496F" w:rsidRPr="00235ADA">
              <w:rPr>
                <w:rFonts w:eastAsia="標楷體" w:hint="eastAsia"/>
                <w:spacing w:val="-12"/>
              </w:rPr>
              <w:t>股</w:t>
            </w:r>
          </w:p>
          <w:p w14:paraId="2343D28D" w14:textId="77777777" w:rsidR="0040496F" w:rsidRPr="00235ADA" w:rsidRDefault="0040496F" w:rsidP="0040496F">
            <w:pPr>
              <w:tabs>
                <w:tab w:val="left" w:pos="720"/>
              </w:tabs>
              <w:spacing w:line="280" w:lineRule="exact"/>
              <w:rPr>
                <w:rFonts w:eastAsia="標楷體"/>
                <w:spacing w:val="-12"/>
              </w:rPr>
            </w:pPr>
            <w:r w:rsidRPr="00235ADA">
              <w:rPr>
                <w:rFonts w:eastAsia="標楷體" w:hint="eastAsia"/>
                <w:spacing w:val="-12"/>
              </w:rPr>
              <w:t xml:space="preserve">　　　□普通公司債</w:t>
            </w:r>
            <w:r w:rsidRPr="00235ADA">
              <w:rPr>
                <w:rFonts w:eastAsia="標楷體" w:hint="eastAsia"/>
                <w:spacing w:val="-12"/>
              </w:rPr>
              <w:t xml:space="preserve">  </w:t>
            </w:r>
            <w:r w:rsidRPr="00235ADA">
              <w:rPr>
                <w:rFonts w:eastAsia="標楷體" w:hint="eastAsia"/>
                <w:spacing w:val="-12"/>
              </w:rPr>
              <w:t>□轉換公司債</w:t>
            </w:r>
          </w:p>
          <w:p w14:paraId="70949842" w14:textId="4B685391" w:rsidR="0040496F" w:rsidRPr="00235ADA" w:rsidRDefault="0040496F" w:rsidP="0040496F">
            <w:pPr>
              <w:tabs>
                <w:tab w:val="left" w:pos="720"/>
              </w:tabs>
              <w:spacing w:line="280" w:lineRule="exact"/>
              <w:rPr>
                <w:rFonts w:eastAsia="標楷體"/>
                <w:spacing w:val="-12"/>
              </w:rPr>
            </w:pPr>
            <w:r w:rsidRPr="00235ADA">
              <w:rPr>
                <w:rFonts w:eastAsia="標楷體" w:hint="eastAsia"/>
                <w:spacing w:val="-12"/>
              </w:rPr>
              <w:t xml:space="preserve">　　</w:t>
            </w:r>
            <w:r w:rsidRPr="00235ADA">
              <w:rPr>
                <w:rFonts w:eastAsia="標楷體" w:hint="eastAsia"/>
                <w:spacing w:val="-12"/>
              </w:rPr>
              <w:t xml:space="preserve">  </w:t>
            </w:r>
            <w:r w:rsidRPr="00235ADA">
              <w:rPr>
                <w:rFonts w:eastAsia="標楷體" w:hint="eastAsia"/>
                <w:spacing w:val="-12"/>
              </w:rPr>
              <w:t>□附認股權公司債</w:t>
            </w:r>
          </w:p>
          <w:p w14:paraId="352B2D65" w14:textId="62FD210F" w:rsidR="007A41E0" w:rsidRPr="00235ADA" w:rsidRDefault="0040496F" w:rsidP="0040496F">
            <w:pPr>
              <w:tabs>
                <w:tab w:val="left" w:pos="720"/>
              </w:tabs>
              <w:spacing w:line="280" w:lineRule="exact"/>
              <w:rPr>
                <w:rFonts w:eastAsia="標楷體"/>
                <w:spacing w:val="-12"/>
              </w:rPr>
            </w:pPr>
            <w:r w:rsidRPr="00235ADA">
              <w:rPr>
                <w:rFonts w:eastAsia="標楷體" w:hint="eastAsia"/>
                <w:spacing w:val="-12"/>
              </w:rPr>
              <w:t xml:space="preserve">       </w:t>
            </w:r>
            <w:r w:rsidRPr="00235ADA">
              <w:rPr>
                <w:rFonts w:eastAsia="標楷體" w:hint="eastAsia"/>
                <w:spacing w:val="-12"/>
              </w:rPr>
              <w:t>□其他有價證券</w:t>
            </w:r>
          </w:p>
        </w:tc>
      </w:tr>
      <w:tr w:rsidR="00261D77" w:rsidRPr="00261D77" w14:paraId="77591E2D" w14:textId="77777777" w:rsidTr="000F676D">
        <w:trPr>
          <w:trHeight w:val="562"/>
        </w:trPr>
        <w:tc>
          <w:tcPr>
            <w:tcW w:w="1162" w:type="dxa"/>
            <w:vMerge/>
            <w:vAlign w:val="center"/>
          </w:tcPr>
          <w:p w14:paraId="4A357DB9" w14:textId="77777777" w:rsidR="007A41E0" w:rsidRPr="00261D77" w:rsidRDefault="007A41E0" w:rsidP="007A41E0">
            <w:pPr>
              <w:tabs>
                <w:tab w:val="left" w:pos="720"/>
              </w:tabs>
              <w:spacing w:line="280" w:lineRule="exact"/>
              <w:rPr>
                <w:rFonts w:eastAsia="標楷體"/>
                <w:spacing w:val="-12"/>
              </w:rPr>
            </w:pPr>
          </w:p>
        </w:tc>
        <w:tc>
          <w:tcPr>
            <w:tcW w:w="3948" w:type="dxa"/>
            <w:vMerge/>
            <w:vAlign w:val="center"/>
          </w:tcPr>
          <w:p w14:paraId="0124EBDE" w14:textId="77777777" w:rsidR="007A41E0" w:rsidRPr="00261D77" w:rsidRDefault="007A41E0" w:rsidP="007A41E0">
            <w:pPr>
              <w:tabs>
                <w:tab w:val="left" w:pos="720"/>
              </w:tabs>
              <w:spacing w:line="280" w:lineRule="exact"/>
              <w:rPr>
                <w:rFonts w:eastAsia="標楷體"/>
                <w:spacing w:val="-12"/>
              </w:rPr>
            </w:pPr>
          </w:p>
        </w:tc>
        <w:tc>
          <w:tcPr>
            <w:tcW w:w="1439" w:type="dxa"/>
            <w:vMerge/>
            <w:vAlign w:val="center"/>
          </w:tcPr>
          <w:p w14:paraId="007945F8" w14:textId="77777777" w:rsidR="007A41E0" w:rsidRPr="00261D77" w:rsidRDefault="007A41E0" w:rsidP="007A41E0">
            <w:pPr>
              <w:tabs>
                <w:tab w:val="left" w:pos="720"/>
              </w:tabs>
              <w:spacing w:line="280" w:lineRule="exact"/>
              <w:jc w:val="distribute"/>
              <w:rPr>
                <w:rFonts w:eastAsia="標楷體"/>
                <w:spacing w:val="-12"/>
              </w:rPr>
            </w:pPr>
          </w:p>
        </w:tc>
        <w:tc>
          <w:tcPr>
            <w:tcW w:w="3759" w:type="dxa"/>
            <w:vAlign w:val="center"/>
          </w:tcPr>
          <w:p w14:paraId="2BF3DBA5" w14:textId="77777777" w:rsidR="0040496F" w:rsidRPr="00235ADA" w:rsidRDefault="007A41E0" w:rsidP="0040496F">
            <w:pPr>
              <w:tabs>
                <w:tab w:val="left" w:pos="720"/>
              </w:tabs>
              <w:spacing w:line="280" w:lineRule="exact"/>
              <w:jc w:val="both"/>
              <w:rPr>
                <w:rFonts w:eastAsia="標楷體"/>
                <w:spacing w:val="-12"/>
              </w:rPr>
            </w:pPr>
            <w:r w:rsidRPr="00235ADA">
              <w:rPr>
                <w:rFonts w:eastAsia="標楷體" w:hint="eastAsia"/>
                <w:spacing w:val="-12"/>
              </w:rPr>
              <w:t>臺灣：</w:t>
            </w:r>
            <w:r w:rsidR="0040496F" w:rsidRPr="00235ADA">
              <w:rPr>
                <w:rFonts w:eastAsia="標楷體" w:hint="eastAsia"/>
                <w:spacing w:val="-12"/>
              </w:rPr>
              <w:t>□普通股　　股□特別股　　股</w:t>
            </w:r>
          </w:p>
          <w:p w14:paraId="027255FB" w14:textId="71D37FCA" w:rsidR="007A41E0" w:rsidRPr="00235ADA" w:rsidRDefault="0040496F" w:rsidP="006D7D21">
            <w:pPr>
              <w:tabs>
                <w:tab w:val="left" w:pos="720"/>
              </w:tabs>
              <w:spacing w:line="280" w:lineRule="exact"/>
              <w:jc w:val="both"/>
              <w:rPr>
                <w:rFonts w:eastAsia="標楷體"/>
                <w:spacing w:val="-12"/>
              </w:rPr>
            </w:pPr>
            <w:r w:rsidRPr="00235ADA">
              <w:rPr>
                <w:rFonts w:eastAsia="標楷體" w:hint="eastAsia"/>
                <w:spacing w:val="-12"/>
              </w:rPr>
              <w:t xml:space="preserve">　　　□普通公司債</w:t>
            </w:r>
            <w:r w:rsidR="006D7D21">
              <w:rPr>
                <w:rFonts w:eastAsia="標楷體" w:hint="eastAsia"/>
                <w:spacing w:val="-12"/>
              </w:rPr>
              <w:t xml:space="preserve">  </w:t>
            </w:r>
            <w:r w:rsidRPr="00235ADA">
              <w:rPr>
                <w:rFonts w:eastAsia="標楷體" w:hint="eastAsia"/>
                <w:spacing w:val="-12"/>
              </w:rPr>
              <w:t>□其他有價證券</w:t>
            </w:r>
          </w:p>
        </w:tc>
      </w:tr>
      <w:tr w:rsidR="00261D77" w:rsidRPr="00261D77" w14:paraId="489E787D" w14:textId="77777777" w:rsidTr="000F676D">
        <w:trPr>
          <w:trHeight w:val="1135"/>
        </w:trPr>
        <w:tc>
          <w:tcPr>
            <w:tcW w:w="1162" w:type="dxa"/>
            <w:shd w:val="clear" w:color="auto" w:fill="auto"/>
            <w:vAlign w:val="center"/>
          </w:tcPr>
          <w:p w14:paraId="30E793B2" w14:textId="77777777" w:rsidR="007A41E0" w:rsidRPr="00261D77" w:rsidRDefault="007A41E0" w:rsidP="007A41E0">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48" w:type="dxa"/>
            <w:shd w:val="clear" w:color="auto" w:fill="auto"/>
            <w:vAlign w:val="center"/>
          </w:tcPr>
          <w:p w14:paraId="3F19DB12" w14:textId="77777777" w:rsidR="007A41E0" w:rsidRPr="00261D77" w:rsidRDefault="007A41E0" w:rsidP="007A41E0">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5DF61F59" w14:textId="77777777" w:rsidR="007A41E0" w:rsidRPr="00261D77" w:rsidRDefault="007A41E0" w:rsidP="007A41E0">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461D830E" w14:textId="77777777" w:rsidR="007A41E0" w:rsidRPr="00261D77" w:rsidRDefault="007A41E0" w:rsidP="007A41E0">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7539953C" w14:textId="77777777" w:rsidR="007A41E0" w:rsidRPr="00261D77" w:rsidRDefault="007A41E0" w:rsidP="007A41E0">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3D1F273E" w14:textId="77777777" w:rsidR="007A41E0" w:rsidRPr="00261D77" w:rsidRDefault="007A41E0" w:rsidP="007A41E0">
            <w:pPr>
              <w:tabs>
                <w:tab w:val="left" w:pos="720"/>
              </w:tabs>
              <w:spacing w:line="280" w:lineRule="exact"/>
              <w:jc w:val="both"/>
              <w:rPr>
                <w:rFonts w:eastAsia="標楷體"/>
                <w:spacing w:val="-12"/>
              </w:rPr>
            </w:pPr>
            <w:r w:rsidRPr="00261D77">
              <w:rPr>
                <w:rFonts w:eastAsia="標楷體" w:hint="eastAsia"/>
                <w:spacing w:val="-12"/>
              </w:rPr>
              <w:t>折算匯率：</w:t>
            </w:r>
          </w:p>
          <w:p w14:paraId="6F314685"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506B43B7"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pacing w:val="-12"/>
              </w:rPr>
              <w:t>簽證會計師事務所及會計師</w:t>
            </w:r>
          </w:p>
        </w:tc>
        <w:tc>
          <w:tcPr>
            <w:tcW w:w="3759" w:type="dxa"/>
          </w:tcPr>
          <w:p w14:paraId="3E11B6CC" w14:textId="77777777" w:rsidR="007A41E0" w:rsidRPr="00261D77" w:rsidRDefault="007A41E0" w:rsidP="007A41E0">
            <w:pPr>
              <w:tabs>
                <w:tab w:val="left" w:pos="720"/>
              </w:tabs>
              <w:spacing w:line="280" w:lineRule="exact"/>
              <w:rPr>
                <w:rFonts w:eastAsia="標楷體"/>
                <w:spacing w:val="-12"/>
              </w:rPr>
            </w:pPr>
          </w:p>
        </w:tc>
      </w:tr>
      <w:tr w:rsidR="00261D77" w:rsidRPr="00261D77" w14:paraId="6395AAEA" w14:textId="77777777" w:rsidTr="005D6EDC">
        <w:trPr>
          <w:trHeight w:val="5676"/>
        </w:trPr>
        <w:tc>
          <w:tcPr>
            <w:tcW w:w="1162" w:type="dxa"/>
            <w:vAlign w:val="center"/>
          </w:tcPr>
          <w:p w14:paraId="335DE325" w14:textId="3F3E1607" w:rsidR="007A41E0" w:rsidRPr="00261D77" w:rsidRDefault="007A41E0" w:rsidP="0040496F">
            <w:pPr>
              <w:spacing w:line="280" w:lineRule="exact"/>
              <w:jc w:val="distribute"/>
              <w:rPr>
                <w:rFonts w:eastAsia="標楷體"/>
                <w:spacing w:val="-12"/>
              </w:rPr>
            </w:pPr>
            <w:r w:rsidRPr="00261D77">
              <w:rPr>
                <w:rFonts w:eastAsia="標楷體" w:hint="eastAsia"/>
              </w:rPr>
              <w:t>申報案件種類及金額</w:t>
            </w:r>
          </w:p>
        </w:tc>
        <w:tc>
          <w:tcPr>
            <w:tcW w:w="9146" w:type="dxa"/>
            <w:gridSpan w:val="3"/>
            <w:shd w:val="clear" w:color="auto" w:fill="auto"/>
            <w:vAlign w:val="center"/>
          </w:tcPr>
          <w:p w14:paraId="33DFC61B" w14:textId="77777777" w:rsidR="007A41E0" w:rsidRPr="00261D77" w:rsidRDefault="007A41E0" w:rsidP="007A41E0">
            <w:pPr>
              <w:spacing w:line="320" w:lineRule="exact"/>
              <w:rPr>
                <w:rFonts w:eastAsia="標楷體"/>
                <w:sz w:val="22"/>
              </w:rPr>
            </w:pPr>
            <w:r w:rsidRPr="00261D77">
              <w:rPr>
                <w:rFonts w:eastAsia="標楷體" w:hint="eastAsia"/>
                <w:sz w:val="22"/>
              </w:rPr>
              <w:t>□股票</w:t>
            </w:r>
            <w:r w:rsidRPr="00261D77">
              <w:rPr>
                <w:rFonts w:eastAsia="標楷體" w:hint="eastAsia"/>
                <w:sz w:val="22"/>
              </w:rPr>
              <w:t xml:space="preserve">      </w:t>
            </w:r>
            <w:r w:rsidRPr="00261D77">
              <w:rPr>
                <w:rFonts w:eastAsia="標楷體" w:hint="eastAsia"/>
                <w:sz w:val="22"/>
              </w:rPr>
              <w:t>元，及其嗣後無償配股取得之股份</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2ABFC51D" w14:textId="77777777" w:rsidR="007A41E0" w:rsidRPr="00261D77" w:rsidRDefault="007A41E0" w:rsidP="007A41E0">
            <w:pPr>
              <w:spacing w:line="320" w:lineRule="exact"/>
              <w:rPr>
                <w:rFonts w:eastAsia="標楷體"/>
                <w:sz w:val="22"/>
              </w:rPr>
            </w:pPr>
            <w:r w:rsidRPr="00261D77">
              <w:rPr>
                <w:rFonts w:eastAsia="標楷體" w:hint="eastAsia"/>
                <w:sz w:val="22"/>
              </w:rPr>
              <w:t>□普通公司債</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r w:rsidRPr="00261D77">
              <w:rPr>
                <w:rFonts w:eastAsia="標楷體" w:hint="eastAsia"/>
                <w:sz w:val="22"/>
              </w:rPr>
              <w:t xml:space="preserve">         </w:t>
            </w:r>
            <w:r w:rsidRPr="00261D77">
              <w:rPr>
                <w:rFonts w:eastAsia="標楷體" w:hint="eastAsia"/>
                <w:sz w:val="22"/>
              </w:rPr>
              <w:t>□交換公司債</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19F9B212" w14:textId="77777777" w:rsidR="007A41E0" w:rsidRPr="00261D77" w:rsidRDefault="007A41E0" w:rsidP="007A41E0">
            <w:pPr>
              <w:spacing w:line="320" w:lineRule="exact"/>
              <w:ind w:left="194" w:hanging="194"/>
              <w:rPr>
                <w:rFonts w:eastAsia="標楷體"/>
              </w:rPr>
            </w:pPr>
            <w:r w:rsidRPr="00261D77">
              <w:rPr>
                <w:rFonts w:eastAsia="標楷體" w:hint="eastAsia"/>
                <w:sz w:val="22"/>
              </w:rPr>
              <w:t>□員工認股權憑證</w:t>
            </w:r>
            <w:r w:rsidRPr="00261D77">
              <w:rPr>
                <w:rFonts w:eastAsia="標楷體" w:hint="eastAsia"/>
                <w:sz w:val="22"/>
              </w:rPr>
              <w:t xml:space="preserve">     </w:t>
            </w:r>
            <w:r w:rsidRPr="00261D77">
              <w:rPr>
                <w:rFonts w:eastAsia="標楷體" w:hint="eastAsia"/>
                <w:sz w:val="22"/>
              </w:rPr>
              <w:t>單位，每單位可認購普通股</w:t>
            </w:r>
            <w:r w:rsidRPr="00261D77">
              <w:rPr>
                <w:rFonts w:eastAsia="標楷體" w:hint="eastAsia"/>
                <w:sz w:val="22"/>
              </w:rPr>
              <w:t xml:space="preserve">      </w:t>
            </w:r>
            <w:r w:rsidRPr="00261D77">
              <w:rPr>
                <w:rFonts w:eastAsia="標楷體" w:hint="eastAsia"/>
                <w:sz w:val="22"/>
              </w:rPr>
              <w:t>股，特別股</w:t>
            </w:r>
            <w:r w:rsidRPr="00261D77">
              <w:rPr>
                <w:rFonts w:eastAsia="標楷體" w:hint="eastAsia"/>
                <w:sz w:val="22"/>
              </w:rPr>
              <w:t xml:space="preserve">      </w:t>
            </w:r>
            <w:r w:rsidRPr="00261D77">
              <w:rPr>
                <w:rFonts w:eastAsia="標楷體" w:hint="eastAsia"/>
                <w:sz w:val="22"/>
              </w:rPr>
              <w:t>股，共可認購普通股</w:t>
            </w:r>
            <w:r w:rsidRPr="00261D77">
              <w:rPr>
                <w:rFonts w:eastAsia="標楷體" w:hint="eastAsia"/>
                <w:sz w:val="22"/>
              </w:rPr>
              <w:t xml:space="preserve">      </w:t>
            </w:r>
            <w:r w:rsidRPr="00261D77">
              <w:rPr>
                <w:rFonts w:eastAsia="標楷體" w:hint="eastAsia"/>
                <w:sz w:val="22"/>
              </w:rPr>
              <w:t>股，特別股</w:t>
            </w:r>
            <w:r w:rsidRPr="00261D77">
              <w:rPr>
                <w:rFonts w:eastAsia="標楷體" w:hint="eastAsia"/>
                <w:sz w:val="22"/>
              </w:rPr>
              <w:t xml:space="preserve">      </w:t>
            </w:r>
            <w:r w:rsidRPr="00261D77">
              <w:rPr>
                <w:rFonts w:eastAsia="標楷體" w:hint="eastAsia"/>
                <w:sz w:val="22"/>
              </w:rPr>
              <w:t>股，及其已認購之股款繳納憑證、股份</w:t>
            </w:r>
            <w:r w:rsidRPr="00261D77">
              <w:rPr>
                <w:rFonts w:eastAsia="標楷體" w:hint="eastAsia"/>
                <w:sz w:val="22"/>
              </w:rPr>
              <w:t xml:space="preserve">        </w:t>
            </w:r>
            <w:r w:rsidRPr="00261D77">
              <w:rPr>
                <w:rFonts w:eastAsia="標楷體" w:hint="eastAsia"/>
                <w:sz w:val="22"/>
              </w:rPr>
              <w:t>元與無償配股</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1B31096C" w14:textId="77777777" w:rsidR="007A41E0" w:rsidRDefault="007A41E0" w:rsidP="007A41E0">
            <w:pPr>
              <w:spacing w:line="320" w:lineRule="exact"/>
              <w:rPr>
                <w:rFonts w:eastAsia="標楷體"/>
                <w:color w:val="000000"/>
              </w:rPr>
            </w:pPr>
            <w:r>
              <w:rPr>
                <w:rFonts w:eastAsia="標楷體" w:hint="eastAsia"/>
                <w:color w:val="000000"/>
              </w:rPr>
              <w:t>□</w:t>
            </w:r>
            <w:r>
              <w:rPr>
                <w:rFonts w:eastAsia="標楷體" w:hint="eastAsia"/>
                <w:color w:val="000000"/>
                <w:sz w:val="22"/>
              </w:rPr>
              <w:t>附認股權特別股</w:t>
            </w:r>
            <w:r>
              <w:rPr>
                <w:rFonts w:ascii="標楷體" w:eastAsia="標楷體" w:hAnsi="標楷體" w:hint="eastAsia"/>
                <w:color w:val="000000"/>
                <w:sz w:val="22"/>
              </w:rPr>
              <w:t xml:space="preserve">       </w:t>
            </w:r>
            <w:r>
              <w:rPr>
                <w:rFonts w:eastAsia="標楷體" w:hint="eastAsia"/>
                <w:color w:val="000000"/>
                <w:sz w:val="22"/>
              </w:rPr>
              <w:t>元，及其已認購之股款繳納憑證、股份</w:t>
            </w:r>
            <w:r>
              <w:rPr>
                <w:rFonts w:eastAsia="標楷體" w:hint="eastAsia"/>
                <w:color w:val="000000"/>
                <w:sz w:val="22"/>
              </w:rPr>
              <w:t xml:space="preserve">      </w:t>
            </w:r>
            <w:r>
              <w:rPr>
                <w:rFonts w:eastAsia="標楷體" w:hint="eastAsia"/>
                <w:color w:val="000000"/>
                <w:sz w:val="22"/>
              </w:rPr>
              <w:t>元與無償配股</w:t>
            </w:r>
            <w:r>
              <w:rPr>
                <w:rFonts w:eastAsia="標楷體" w:hint="eastAsia"/>
                <w:color w:val="000000"/>
                <w:sz w:val="22"/>
              </w:rPr>
              <w:t xml:space="preserve">     </w:t>
            </w:r>
            <w:r>
              <w:rPr>
                <w:rFonts w:eastAsia="標楷體" w:hint="eastAsia"/>
                <w:color w:val="000000"/>
                <w:sz w:val="22"/>
              </w:rPr>
              <w:t>元（交付日期</w:t>
            </w:r>
            <w:r>
              <w:rPr>
                <w:rFonts w:eastAsia="標楷體" w:hint="eastAsia"/>
                <w:color w:val="000000"/>
                <w:sz w:val="22"/>
              </w:rPr>
              <w:t xml:space="preserve">  </w:t>
            </w:r>
            <w:r>
              <w:rPr>
                <w:rFonts w:eastAsia="標楷體" w:hint="eastAsia"/>
                <w:color w:val="000000"/>
                <w:sz w:val="22"/>
              </w:rPr>
              <w:t>年</w:t>
            </w:r>
            <w:r>
              <w:rPr>
                <w:rFonts w:eastAsia="標楷體" w:hint="eastAsia"/>
                <w:color w:val="000000"/>
                <w:sz w:val="22"/>
              </w:rPr>
              <w:t xml:space="preserve">  </w:t>
            </w:r>
            <w:r>
              <w:rPr>
                <w:rFonts w:eastAsia="標楷體" w:hint="eastAsia"/>
                <w:color w:val="000000"/>
                <w:sz w:val="22"/>
              </w:rPr>
              <w:t>月</w:t>
            </w:r>
            <w:r>
              <w:rPr>
                <w:rFonts w:eastAsia="標楷體" w:hint="eastAsia"/>
                <w:color w:val="000000"/>
                <w:sz w:val="22"/>
              </w:rPr>
              <w:t xml:space="preserve">  </w:t>
            </w:r>
            <w:r>
              <w:rPr>
                <w:rFonts w:eastAsia="標楷體" w:hint="eastAsia"/>
                <w:color w:val="000000"/>
                <w:sz w:val="22"/>
              </w:rPr>
              <w:t>日）。</w:t>
            </w:r>
          </w:p>
          <w:p w14:paraId="43434681" w14:textId="77777777" w:rsidR="007A41E0" w:rsidRPr="00261D77" w:rsidRDefault="007A41E0" w:rsidP="007A41E0">
            <w:pPr>
              <w:pStyle w:val="afc"/>
              <w:spacing w:line="320" w:lineRule="exact"/>
              <w:rPr>
                <w:rFonts w:eastAsia="標楷體"/>
              </w:rPr>
            </w:pPr>
            <w:r w:rsidRPr="00261D77">
              <w:rPr>
                <w:rFonts w:eastAsia="標楷體" w:hint="eastAsia"/>
              </w:rPr>
              <w:t>□</w:t>
            </w:r>
            <w:r w:rsidRPr="00261D77">
              <w:rPr>
                <w:rFonts w:eastAsia="標楷體" w:hint="eastAsia"/>
                <w:sz w:val="22"/>
              </w:rPr>
              <w:t>轉換公司債</w:t>
            </w:r>
            <w:r w:rsidRPr="00261D77">
              <w:rPr>
                <w:rFonts w:ascii="標楷體" w:eastAsia="標楷體" w:hAnsi="標楷體" w:hint="eastAsia"/>
                <w:sz w:val="22"/>
              </w:rPr>
              <w:t xml:space="preserve">        </w:t>
            </w:r>
            <w:r w:rsidRPr="00261D77">
              <w:rPr>
                <w:rFonts w:eastAsia="標楷體" w:hint="eastAsia"/>
                <w:sz w:val="22"/>
              </w:rPr>
              <w:t>元，及其已轉換之債券換股權利證書、股份</w:t>
            </w:r>
            <w:r w:rsidRPr="00261D77">
              <w:rPr>
                <w:rFonts w:eastAsia="標楷體" w:hint="eastAsia"/>
                <w:sz w:val="22"/>
              </w:rPr>
              <w:t xml:space="preserve">      </w:t>
            </w:r>
            <w:r w:rsidRPr="00261D77">
              <w:rPr>
                <w:rFonts w:eastAsia="標楷體" w:hint="eastAsia"/>
                <w:sz w:val="22"/>
              </w:rPr>
              <w:t>元及無償配股</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06F4ADA4" w14:textId="77777777" w:rsidR="007A41E0" w:rsidRPr="00261D77" w:rsidRDefault="007A41E0" w:rsidP="007A41E0">
            <w:pPr>
              <w:spacing w:line="320" w:lineRule="exact"/>
              <w:rPr>
                <w:rFonts w:eastAsia="標楷體"/>
                <w:sz w:val="22"/>
              </w:rPr>
            </w:pPr>
            <w:r w:rsidRPr="00261D77">
              <w:rPr>
                <w:rFonts w:eastAsia="標楷體" w:hint="eastAsia"/>
              </w:rPr>
              <w:t>□</w:t>
            </w:r>
            <w:r w:rsidRPr="00261D77">
              <w:rPr>
                <w:rFonts w:eastAsia="標楷體" w:hint="eastAsia"/>
                <w:sz w:val="22"/>
              </w:rPr>
              <w:t>附認股權公司債</w:t>
            </w:r>
            <w:r w:rsidRPr="00261D77">
              <w:rPr>
                <w:rFonts w:ascii="標楷體" w:eastAsia="標楷體" w:hAnsi="標楷體" w:hint="eastAsia"/>
                <w:sz w:val="22"/>
              </w:rPr>
              <w:t xml:space="preserve">       元</w:t>
            </w:r>
            <w:r w:rsidRPr="00261D77">
              <w:rPr>
                <w:rFonts w:eastAsia="標楷體" w:hint="eastAsia"/>
                <w:sz w:val="22"/>
              </w:rPr>
              <w:t>，及其已認購之股款繳納憑證、股份</w:t>
            </w:r>
            <w:r w:rsidRPr="00261D77">
              <w:rPr>
                <w:rFonts w:eastAsia="標楷體" w:hint="eastAsia"/>
                <w:sz w:val="22"/>
              </w:rPr>
              <w:t xml:space="preserve">    </w:t>
            </w:r>
            <w:r w:rsidRPr="00261D77">
              <w:rPr>
                <w:rFonts w:eastAsia="標楷體" w:hint="eastAsia"/>
                <w:sz w:val="22"/>
              </w:rPr>
              <w:t>元與無償配股</w:t>
            </w:r>
            <w:r w:rsidRPr="00261D77">
              <w:rPr>
                <w:rFonts w:eastAsia="標楷體" w:hint="eastAsia"/>
                <w:sz w:val="22"/>
              </w:rPr>
              <w:t xml:space="preserve">     </w:t>
            </w:r>
            <w:r w:rsidRPr="00261D77">
              <w:rPr>
                <w:rFonts w:eastAsia="標楷體" w:hint="eastAsia"/>
                <w:sz w:val="22"/>
              </w:rPr>
              <w:t>元（交付日期</w:t>
            </w:r>
            <w:r w:rsidRPr="00261D77">
              <w:rPr>
                <w:rFonts w:eastAsia="標楷體" w:hint="eastAsia"/>
                <w:sz w:val="22"/>
              </w:rPr>
              <w:t xml:space="preserve">  </w:t>
            </w:r>
            <w:r w:rsidRPr="00261D77">
              <w:rPr>
                <w:rFonts w:eastAsia="標楷體" w:hint="eastAsia"/>
                <w:sz w:val="22"/>
              </w:rPr>
              <w:t>年</w:t>
            </w:r>
            <w:r w:rsidRPr="00261D77">
              <w:rPr>
                <w:rFonts w:eastAsia="標楷體" w:hint="eastAsia"/>
                <w:sz w:val="22"/>
              </w:rPr>
              <w:t xml:space="preserve">  </w:t>
            </w:r>
            <w:r w:rsidRPr="00261D77">
              <w:rPr>
                <w:rFonts w:eastAsia="標楷體" w:hint="eastAsia"/>
                <w:sz w:val="22"/>
              </w:rPr>
              <w:t>月</w:t>
            </w:r>
            <w:r w:rsidRPr="00261D77">
              <w:rPr>
                <w:rFonts w:eastAsia="標楷體" w:hint="eastAsia"/>
                <w:sz w:val="22"/>
              </w:rPr>
              <w:t xml:space="preserve">  </w:t>
            </w:r>
            <w:r w:rsidRPr="00261D77">
              <w:rPr>
                <w:rFonts w:eastAsia="標楷體" w:hint="eastAsia"/>
                <w:sz w:val="22"/>
              </w:rPr>
              <w:t>日）。</w:t>
            </w:r>
          </w:p>
          <w:p w14:paraId="73B619D5" w14:textId="77777777" w:rsidR="007A41E0" w:rsidRPr="00261D77" w:rsidRDefault="007A41E0" w:rsidP="007A41E0">
            <w:pPr>
              <w:spacing w:line="320" w:lineRule="exact"/>
              <w:rPr>
                <w:rFonts w:eastAsia="標楷體"/>
                <w:sz w:val="22"/>
              </w:rPr>
            </w:pPr>
            <w:r w:rsidRPr="00261D77">
              <w:rPr>
                <w:rFonts w:eastAsia="標楷體" w:hint="eastAsia"/>
                <w:sz w:val="22"/>
              </w:rPr>
              <w:t>□海外公司債於國內轉換或認購為股票</w:t>
            </w:r>
            <w:r w:rsidRPr="00261D77">
              <w:rPr>
                <w:rFonts w:eastAsia="標楷體"/>
                <w:sz w:val="22"/>
              </w:rPr>
              <w:t xml:space="preserve">      </w:t>
            </w:r>
            <w:r w:rsidRPr="00261D77">
              <w:rPr>
                <w:rFonts w:eastAsia="標楷體" w:hint="eastAsia"/>
                <w:sz w:val="22"/>
              </w:rPr>
              <w:t>元，及其嗣後無償配股取得之股份</w:t>
            </w:r>
            <w:r w:rsidRPr="00261D77">
              <w:rPr>
                <w:rFonts w:eastAsia="標楷體"/>
                <w:sz w:val="22"/>
              </w:rPr>
              <w:t xml:space="preserve">     </w:t>
            </w:r>
            <w:r w:rsidRPr="00261D77">
              <w:rPr>
                <w:rFonts w:eastAsia="標楷體" w:hint="eastAsia"/>
                <w:sz w:val="22"/>
              </w:rPr>
              <w:t>元（交付日期</w:t>
            </w:r>
            <w:r w:rsidRPr="00261D77">
              <w:rPr>
                <w:rFonts w:eastAsia="標楷體"/>
                <w:sz w:val="22"/>
              </w:rPr>
              <w:t xml:space="preserve">   </w:t>
            </w:r>
            <w:r w:rsidRPr="00261D77">
              <w:rPr>
                <w:rFonts w:eastAsia="標楷體" w:hint="eastAsia"/>
                <w:sz w:val="22"/>
              </w:rPr>
              <w:t>年</w:t>
            </w:r>
            <w:r w:rsidRPr="00261D77">
              <w:rPr>
                <w:rFonts w:eastAsia="標楷體"/>
                <w:sz w:val="22"/>
              </w:rPr>
              <w:t xml:space="preserve">   </w:t>
            </w:r>
            <w:r w:rsidRPr="00261D77">
              <w:rPr>
                <w:rFonts w:eastAsia="標楷體" w:hint="eastAsia"/>
                <w:sz w:val="22"/>
              </w:rPr>
              <w:t>月</w:t>
            </w:r>
            <w:r w:rsidRPr="00261D77">
              <w:rPr>
                <w:rFonts w:eastAsia="標楷體"/>
                <w:sz w:val="22"/>
              </w:rPr>
              <w:t xml:space="preserve">  </w:t>
            </w:r>
            <w:r w:rsidRPr="00261D77">
              <w:rPr>
                <w:rFonts w:eastAsia="標楷體" w:hint="eastAsia"/>
                <w:sz w:val="22"/>
              </w:rPr>
              <w:t>日）</w:t>
            </w:r>
          </w:p>
          <w:p w14:paraId="2C09F57E" w14:textId="77777777" w:rsidR="007A41E0" w:rsidRPr="00261D77" w:rsidRDefault="007A41E0" w:rsidP="007A41E0">
            <w:pPr>
              <w:tabs>
                <w:tab w:val="left" w:pos="720"/>
              </w:tabs>
              <w:spacing w:line="280" w:lineRule="exact"/>
              <w:rPr>
                <w:rFonts w:eastAsia="標楷體"/>
                <w:sz w:val="22"/>
              </w:rPr>
            </w:pPr>
            <w:r w:rsidRPr="00261D77">
              <w:rPr>
                <w:rFonts w:eastAsia="標楷體" w:hint="eastAsia"/>
                <w:sz w:val="22"/>
              </w:rPr>
              <w:t>□海外存託憑證於</w:t>
            </w:r>
            <w:proofErr w:type="gramStart"/>
            <w:r w:rsidRPr="00261D77">
              <w:rPr>
                <w:rFonts w:eastAsia="標楷體" w:hint="eastAsia"/>
                <w:sz w:val="22"/>
              </w:rPr>
              <w:t>國內兌</w:t>
            </w:r>
            <w:proofErr w:type="gramEnd"/>
            <w:r w:rsidRPr="00261D77">
              <w:rPr>
                <w:rFonts w:eastAsia="標楷體" w:hint="eastAsia"/>
                <w:sz w:val="22"/>
              </w:rPr>
              <w:t>回為股票</w:t>
            </w:r>
            <w:r w:rsidRPr="00261D77">
              <w:rPr>
                <w:rFonts w:eastAsia="標楷體"/>
                <w:sz w:val="22"/>
              </w:rPr>
              <w:t xml:space="preserve">      </w:t>
            </w:r>
            <w:r w:rsidRPr="00261D77">
              <w:rPr>
                <w:rFonts w:eastAsia="標楷體" w:hint="eastAsia"/>
                <w:sz w:val="22"/>
              </w:rPr>
              <w:t>元，及其嗣後無償配股取得之股份</w:t>
            </w:r>
            <w:r w:rsidRPr="00261D77">
              <w:rPr>
                <w:rFonts w:eastAsia="標楷體"/>
                <w:sz w:val="22"/>
              </w:rPr>
              <w:t xml:space="preserve">     </w:t>
            </w:r>
            <w:r w:rsidRPr="00261D77">
              <w:rPr>
                <w:rFonts w:eastAsia="標楷體" w:hint="eastAsia"/>
                <w:sz w:val="22"/>
              </w:rPr>
              <w:t>元（交付日期</w:t>
            </w:r>
            <w:r w:rsidRPr="00261D77">
              <w:rPr>
                <w:rFonts w:eastAsia="標楷體"/>
                <w:sz w:val="22"/>
              </w:rPr>
              <w:t xml:space="preserve">   </w:t>
            </w:r>
            <w:r w:rsidRPr="00261D77">
              <w:rPr>
                <w:rFonts w:eastAsia="標楷體" w:hint="eastAsia"/>
                <w:sz w:val="22"/>
              </w:rPr>
              <w:t>年</w:t>
            </w:r>
            <w:r w:rsidRPr="00261D77">
              <w:rPr>
                <w:rFonts w:eastAsia="標楷體"/>
                <w:sz w:val="22"/>
              </w:rPr>
              <w:t xml:space="preserve">   </w:t>
            </w:r>
            <w:r w:rsidRPr="00261D77">
              <w:rPr>
                <w:rFonts w:eastAsia="標楷體" w:hint="eastAsia"/>
                <w:sz w:val="22"/>
              </w:rPr>
              <w:t>月</w:t>
            </w:r>
            <w:r w:rsidRPr="00261D77">
              <w:rPr>
                <w:rFonts w:eastAsia="標楷體"/>
                <w:sz w:val="22"/>
              </w:rPr>
              <w:t xml:space="preserve">  </w:t>
            </w:r>
            <w:r w:rsidRPr="00261D77">
              <w:rPr>
                <w:rFonts w:eastAsia="標楷體" w:hint="eastAsia"/>
                <w:sz w:val="22"/>
              </w:rPr>
              <w:t>日）</w:t>
            </w:r>
          </w:p>
          <w:p w14:paraId="151BB905" w14:textId="77777777" w:rsidR="007A41E0" w:rsidRPr="00261D77" w:rsidRDefault="007A41E0" w:rsidP="007A41E0">
            <w:pPr>
              <w:tabs>
                <w:tab w:val="left" w:pos="720"/>
              </w:tabs>
              <w:spacing w:line="280" w:lineRule="exact"/>
              <w:rPr>
                <w:rFonts w:eastAsia="標楷體"/>
                <w:spacing w:val="-12"/>
              </w:rPr>
            </w:pPr>
            <w:r w:rsidRPr="00261D77">
              <w:rPr>
                <w:rFonts w:eastAsia="標楷體" w:hint="eastAsia"/>
                <w:sz w:val="22"/>
              </w:rPr>
              <w:t>合計</w:t>
            </w:r>
            <w:r w:rsidRPr="00261D77">
              <w:rPr>
                <w:rFonts w:eastAsia="標楷體" w:hint="eastAsia"/>
                <w:sz w:val="22"/>
              </w:rPr>
              <w:t xml:space="preserve">              </w:t>
            </w:r>
            <w:r w:rsidRPr="00261D77">
              <w:rPr>
                <w:rFonts w:eastAsia="標楷體" w:hint="eastAsia"/>
                <w:sz w:val="22"/>
              </w:rPr>
              <w:t>元</w:t>
            </w:r>
          </w:p>
        </w:tc>
      </w:tr>
      <w:tr w:rsidR="00261D77" w:rsidRPr="00261D77" w14:paraId="4A74FC2A" w14:textId="77777777" w:rsidTr="000F676D">
        <w:trPr>
          <w:trHeight w:val="1419"/>
        </w:trPr>
        <w:tc>
          <w:tcPr>
            <w:tcW w:w="1162" w:type="dxa"/>
            <w:tcBorders>
              <w:bottom w:val="single" w:sz="4" w:space="0" w:color="auto"/>
            </w:tcBorders>
            <w:vAlign w:val="center"/>
          </w:tcPr>
          <w:p w14:paraId="7FCAB263" w14:textId="77777777" w:rsidR="007A41E0" w:rsidRPr="00261D77" w:rsidRDefault="007A41E0" w:rsidP="0040496F">
            <w:pPr>
              <w:spacing w:line="280" w:lineRule="exact"/>
              <w:jc w:val="distribute"/>
              <w:rPr>
                <w:rFonts w:eastAsia="標楷體"/>
              </w:rPr>
            </w:pPr>
            <w:r w:rsidRPr="00261D77">
              <w:rPr>
                <w:rFonts w:eastAsia="標楷體" w:hint="eastAsia"/>
              </w:rPr>
              <w:t>本次申報補辦公開發行之</w:t>
            </w:r>
          </w:p>
          <w:p w14:paraId="1E2A88F0" w14:textId="77777777" w:rsidR="007A41E0" w:rsidRPr="00261D77" w:rsidRDefault="007A41E0" w:rsidP="0040496F">
            <w:pPr>
              <w:spacing w:line="280" w:lineRule="exact"/>
              <w:jc w:val="distribute"/>
              <w:rPr>
                <w:rFonts w:eastAsia="標楷體"/>
              </w:rPr>
            </w:pPr>
            <w:r w:rsidRPr="00261D77">
              <w:rPr>
                <w:rFonts w:eastAsia="標楷體" w:hint="eastAsia"/>
              </w:rPr>
              <w:t>私募有價證券之</w:t>
            </w:r>
          </w:p>
          <w:p w14:paraId="60D41429" w14:textId="77777777" w:rsidR="007A41E0" w:rsidRPr="00261D77" w:rsidRDefault="007A41E0" w:rsidP="0040496F">
            <w:pPr>
              <w:tabs>
                <w:tab w:val="left" w:pos="720"/>
              </w:tabs>
              <w:spacing w:line="280" w:lineRule="exact"/>
              <w:jc w:val="distribute"/>
              <w:rPr>
                <w:rFonts w:eastAsia="標楷體"/>
                <w:spacing w:val="-12"/>
              </w:rPr>
            </w:pPr>
            <w:r w:rsidRPr="00261D77">
              <w:rPr>
                <w:rFonts w:eastAsia="標楷體" w:hint="eastAsia"/>
              </w:rPr>
              <w:t>發行及轉換（認股）辦法</w:t>
            </w:r>
          </w:p>
        </w:tc>
        <w:tc>
          <w:tcPr>
            <w:tcW w:w="9146" w:type="dxa"/>
            <w:gridSpan w:val="3"/>
            <w:tcBorders>
              <w:bottom w:val="single" w:sz="4" w:space="0" w:color="auto"/>
            </w:tcBorders>
            <w:vAlign w:val="center"/>
          </w:tcPr>
          <w:p w14:paraId="431652D8" w14:textId="77777777" w:rsidR="007A41E0" w:rsidRPr="00261D77" w:rsidRDefault="007A41E0" w:rsidP="007A41E0">
            <w:pPr>
              <w:spacing w:line="280" w:lineRule="exact"/>
              <w:rPr>
                <w:rFonts w:eastAsia="標楷體"/>
                <w:spacing w:val="-12"/>
              </w:rPr>
            </w:pPr>
          </w:p>
        </w:tc>
      </w:tr>
    </w:tbl>
    <w:p w14:paraId="04FAACFB" w14:textId="77777777" w:rsidR="007A41E0" w:rsidRPr="00261D77" w:rsidRDefault="007A41E0" w:rsidP="00BA0EEB">
      <w:pPr>
        <w:pStyle w:val="af9"/>
        <w:spacing w:line="320" w:lineRule="atLeast"/>
        <w:ind w:leftChars="100" w:left="673" w:rightChars="200" w:right="480" w:hangingChars="197" w:hanging="433"/>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，依大陸地區人民來</w:t>
      </w:r>
      <w:proofErr w:type="gramStart"/>
      <w:r w:rsidRPr="00261D77">
        <w:rPr>
          <w:rFonts w:hint="eastAsia"/>
          <w:sz w:val="22"/>
        </w:rPr>
        <w:t>臺</w:t>
      </w:r>
      <w:proofErr w:type="gramEnd"/>
      <w:r w:rsidRPr="00261D77">
        <w:rPr>
          <w:rFonts w:hint="eastAsia"/>
          <w:sz w:val="22"/>
        </w:rPr>
        <w:t>投資許可辦法第</w:t>
      </w:r>
      <w:r w:rsidRPr="00261D77">
        <w:rPr>
          <w:rFonts w:hint="eastAsia"/>
          <w:sz w:val="22"/>
        </w:rPr>
        <w:t>3</w:t>
      </w:r>
      <w:r w:rsidRPr="00261D77">
        <w:rPr>
          <w:rFonts w:hint="eastAsia"/>
          <w:sz w:val="22"/>
        </w:rPr>
        <w:t>條規定，係指大陸地區人民、法人、團體、其他機構或其於第三地區投資之公司。</w:t>
      </w:r>
    </w:p>
    <w:p w14:paraId="1FCAC4DE" w14:textId="77777777" w:rsidR="007A41E0" w:rsidRPr="00261D77" w:rsidRDefault="007A41E0" w:rsidP="007A41E0">
      <w:pPr>
        <w:pStyle w:val="af9"/>
        <w:spacing w:line="320" w:lineRule="atLeast"/>
        <w:ind w:left="433" w:rightChars="195" w:right="468" w:hangingChars="197" w:hanging="433"/>
        <w:outlineLvl w:val="0"/>
        <w:rPr>
          <w:sz w:val="22"/>
        </w:rPr>
      </w:pPr>
    </w:p>
    <w:p w14:paraId="40EF4E84" w14:textId="77777777" w:rsidR="007A41E0" w:rsidRPr="00261D77" w:rsidRDefault="007A41E0" w:rsidP="007A41E0">
      <w:pPr>
        <w:pStyle w:val="af9"/>
        <w:spacing w:line="320" w:lineRule="atLeast"/>
        <w:ind w:left="0" w:firstLine="0"/>
        <w:outlineLvl w:val="0"/>
        <w:rPr>
          <w:sz w:val="22"/>
        </w:rPr>
      </w:pPr>
    </w:p>
    <w:p w14:paraId="37A3FDF0" w14:textId="77777777" w:rsidR="007A41E0" w:rsidRPr="00261D77" w:rsidRDefault="007A41E0" w:rsidP="007A41E0">
      <w:pPr>
        <w:pStyle w:val="a8"/>
        <w:adjustRightInd/>
        <w:spacing w:line="200" w:lineRule="atLeast"/>
        <w:ind w:left="0"/>
        <w:jc w:val="both"/>
        <w:textAlignment w:val="auto"/>
        <w:rPr>
          <w:sz w:val="22"/>
        </w:rPr>
        <w:sectPr w:rsidR="007A41E0" w:rsidRPr="00261D77">
          <w:pgSz w:w="11907" w:h="16840" w:code="9"/>
          <w:pgMar w:top="567" w:right="567" w:bottom="567" w:left="567" w:header="851" w:footer="318" w:gutter="0"/>
          <w:cols w:space="425"/>
          <w:docGrid w:linePitch="326"/>
        </w:sectPr>
      </w:pPr>
    </w:p>
    <w:p w14:paraId="2951ADD1" w14:textId="77777777" w:rsidR="007A41E0" w:rsidRPr="00261D77" w:rsidRDefault="007A41E0" w:rsidP="003212C2">
      <w:pPr>
        <w:pStyle w:val="a8"/>
        <w:adjustRightInd/>
        <w:spacing w:line="200" w:lineRule="atLeast"/>
        <w:ind w:leftChars="100" w:left="240"/>
        <w:jc w:val="both"/>
        <w:textAlignment w:val="auto"/>
        <w:rPr>
          <w:strike/>
          <w:sz w:val="32"/>
          <w:szCs w:val="32"/>
        </w:rPr>
      </w:pPr>
      <w:r w:rsidRPr="00261D77">
        <w:rPr>
          <w:rFonts w:hint="eastAsia"/>
          <w:sz w:val="32"/>
          <w:szCs w:val="32"/>
        </w:rPr>
        <w:lastRenderedPageBreak/>
        <w:t>（一）盈餘分配表</w:t>
      </w:r>
    </w:p>
    <w:p w14:paraId="3D85E54C" w14:textId="77777777" w:rsidR="007A41E0" w:rsidRPr="00261D77" w:rsidRDefault="007A41E0" w:rsidP="007A41E0">
      <w:pPr>
        <w:pStyle w:val="a8"/>
        <w:spacing w:line="200" w:lineRule="atLeast"/>
        <w:ind w:left="0" w:rightChars="708" w:right="1699"/>
        <w:jc w:val="right"/>
        <w:rPr>
          <w:szCs w:val="24"/>
        </w:rPr>
      </w:pPr>
      <w:r w:rsidRPr="00261D77">
        <w:rPr>
          <w:rFonts w:hint="eastAsia"/>
          <w:szCs w:val="24"/>
        </w:rPr>
        <w:t>單位：新臺幣元</w:t>
      </w:r>
    </w:p>
    <w:tbl>
      <w:tblPr>
        <w:tblW w:w="0" w:type="auto"/>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40"/>
        <w:gridCol w:w="2199"/>
        <w:gridCol w:w="1985"/>
        <w:gridCol w:w="2410"/>
      </w:tblGrid>
      <w:tr w:rsidR="00261D77" w:rsidRPr="00261D77" w14:paraId="776089D3" w14:textId="77777777" w:rsidTr="003212C2">
        <w:trPr>
          <w:cantSplit/>
        </w:trPr>
        <w:tc>
          <w:tcPr>
            <w:tcW w:w="6040" w:type="dxa"/>
            <w:vMerge w:val="restart"/>
            <w:vAlign w:val="center"/>
          </w:tcPr>
          <w:p w14:paraId="54BA5B31" w14:textId="77777777" w:rsidR="003212C2" w:rsidRPr="00261D77" w:rsidRDefault="003212C2" w:rsidP="007A41E0">
            <w:pPr>
              <w:pStyle w:val="a8"/>
              <w:spacing w:line="360" w:lineRule="exact"/>
              <w:ind w:left="0"/>
              <w:jc w:val="center"/>
              <w:rPr>
                <w:sz w:val="32"/>
              </w:rPr>
            </w:pPr>
            <w:r w:rsidRPr="00261D77">
              <w:rPr>
                <w:rFonts w:hint="eastAsia"/>
                <w:sz w:val="32"/>
              </w:rPr>
              <w:t>項         目</w:t>
            </w:r>
          </w:p>
        </w:tc>
        <w:tc>
          <w:tcPr>
            <w:tcW w:w="4184" w:type="dxa"/>
            <w:gridSpan w:val="2"/>
          </w:tcPr>
          <w:p w14:paraId="0C4944B0" w14:textId="77777777" w:rsidR="003212C2" w:rsidRPr="00261D77" w:rsidRDefault="003212C2" w:rsidP="007A41E0">
            <w:pPr>
              <w:pStyle w:val="a8"/>
              <w:spacing w:line="360" w:lineRule="exact"/>
              <w:ind w:left="0"/>
              <w:jc w:val="center"/>
              <w:rPr>
                <w:sz w:val="32"/>
              </w:rPr>
            </w:pPr>
            <w:r w:rsidRPr="00261D77">
              <w:rPr>
                <w:rFonts w:hint="eastAsia"/>
                <w:sz w:val="32"/>
              </w:rPr>
              <w:t>金     額</w:t>
            </w:r>
          </w:p>
        </w:tc>
        <w:tc>
          <w:tcPr>
            <w:tcW w:w="2410" w:type="dxa"/>
            <w:vMerge w:val="restart"/>
            <w:tcBorders>
              <w:top w:val="single" w:sz="4" w:space="0" w:color="auto"/>
              <w:bottom w:val="single" w:sz="4" w:space="0" w:color="auto"/>
              <w:right w:val="single" w:sz="4" w:space="0" w:color="auto"/>
            </w:tcBorders>
          </w:tcPr>
          <w:p w14:paraId="71DCDE43" w14:textId="77777777" w:rsidR="003212C2" w:rsidRPr="00261D77" w:rsidRDefault="003212C2" w:rsidP="007A41E0">
            <w:pPr>
              <w:pStyle w:val="a8"/>
              <w:spacing w:before="240" w:line="360" w:lineRule="exact"/>
              <w:ind w:left="0" w:right="68"/>
              <w:jc w:val="center"/>
              <w:rPr>
                <w:sz w:val="32"/>
              </w:rPr>
            </w:pPr>
            <w:r w:rsidRPr="00261D77">
              <w:rPr>
                <w:rFonts w:hint="eastAsia"/>
                <w:sz w:val="32"/>
              </w:rPr>
              <w:t xml:space="preserve">備  </w:t>
            </w:r>
            <w:proofErr w:type="gramStart"/>
            <w:r w:rsidRPr="00261D77">
              <w:rPr>
                <w:rFonts w:hint="eastAsia"/>
                <w:sz w:val="32"/>
              </w:rPr>
              <w:t>註</w:t>
            </w:r>
            <w:proofErr w:type="gramEnd"/>
          </w:p>
        </w:tc>
      </w:tr>
      <w:tr w:rsidR="00261D77" w:rsidRPr="00261D77" w14:paraId="0B03D552" w14:textId="77777777" w:rsidTr="003212C2">
        <w:trPr>
          <w:cantSplit/>
        </w:trPr>
        <w:tc>
          <w:tcPr>
            <w:tcW w:w="6040" w:type="dxa"/>
            <w:vMerge/>
          </w:tcPr>
          <w:p w14:paraId="4D945E62" w14:textId="77777777" w:rsidR="003212C2" w:rsidRPr="00261D77" w:rsidRDefault="003212C2" w:rsidP="007A41E0">
            <w:pPr>
              <w:pStyle w:val="a8"/>
              <w:spacing w:line="360" w:lineRule="exact"/>
              <w:ind w:left="0"/>
              <w:jc w:val="center"/>
              <w:rPr>
                <w:sz w:val="32"/>
              </w:rPr>
            </w:pPr>
          </w:p>
        </w:tc>
        <w:tc>
          <w:tcPr>
            <w:tcW w:w="2199" w:type="dxa"/>
          </w:tcPr>
          <w:p w14:paraId="4FF5C3D2" w14:textId="77777777" w:rsidR="003212C2" w:rsidRPr="00261D77" w:rsidRDefault="003212C2" w:rsidP="007A41E0">
            <w:pPr>
              <w:pStyle w:val="a8"/>
              <w:spacing w:line="360" w:lineRule="exact"/>
              <w:ind w:left="0"/>
              <w:jc w:val="center"/>
              <w:rPr>
                <w:sz w:val="32"/>
              </w:rPr>
            </w:pPr>
            <w:r w:rsidRPr="00261D77">
              <w:rPr>
                <w:rFonts w:hint="eastAsia"/>
                <w:sz w:val="32"/>
              </w:rPr>
              <w:t>小  計</w:t>
            </w:r>
          </w:p>
        </w:tc>
        <w:tc>
          <w:tcPr>
            <w:tcW w:w="1985" w:type="dxa"/>
          </w:tcPr>
          <w:p w14:paraId="2266308C" w14:textId="77777777" w:rsidR="003212C2" w:rsidRPr="00261D77" w:rsidRDefault="003212C2" w:rsidP="007A41E0">
            <w:pPr>
              <w:pStyle w:val="a8"/>
              <w:spacing w:line="360" w:lineRule="exact"/>
              <w:ind w:left="0"/>
              <w:jc w:val="center"/>
              <w:rPr>
                <w:sz w:val="32"/>
              </w:rPr>
            </w:pPr>
            <w:r w:rsidRPr="00261D77">
              <w:rPr>
                <w:rFonts w:hint="eastAsia"/>
                <w:sz w:val="32"/>
              </w:rPr>
              <w:t>合  計</w:t>
            </w:r>
          </w:p>
        </w:tc>
        <w:tc>
          <w:tcPr>
            <w:tcW w:w="2410" w:type="dxa"/>
            <w:vMerge/>
            <w:tcBorders>
              <w:top w:val="single" w:sz="4" w:space="0" w:color="auto"/>
              <w:bottom w:val="single" w:sz="4" w:space="0" w:color="auto"/>
              <w:right w:val="single" w:sz="4" w:space="0" w:color="auto"/>
            </w:tcBorders>
          </w:tcPr>
          <w:p w14:paraId="45613BDB" w14:textId="77777777" w:rsidR="003212C2" w:rsidRPr="00261D77" w:rsidRDefault="003212C2" w:rsidP="007A41E0">
            <w:pPr>
              <w:pStyle w:val="a8"/>
              <w:spacing w:line="360" w:lineRule="exact"/>
              <w:ind w:left="0" w:right="68"/>
              <w:jc w:val="right"/>
              <w:rPr>
                <w:sz w:val="32"/>
              </w:rPr>
            </w:pPr>
          </w:p>
        </w:tc>
      </w:tr>
      <w:tr w:rsidR="00261D77" w:rsidRPr="00261D77" w14:paraId="31D3F4CD" w14:textId="77777777" w:rsidTr="003212C2">
        <w:trPr>
          <w:cantSplit/>
          <w:trHeight w:val="4934"/>
        </w:trPr>
        <w:tc>
          <w:tcPr>
            <w:tcW w:w="6040" w:type="dxa"/>
          </w:tcPr>
          <w:p w14:paraId="2D1B732C" w14:textId="77777777" w:rsidR="003212C2" w:rsidRPr="00261D77" w:rsidRDefault="003212C2" w:rsidP="007A41E0">
            <w:pPr>
              <w:pStyle w:val="a8"/>
              <w:spacing w:line="360" w:lineRule="exact"/>
              <w:ind w:left="0"/>
              <w:jc w:val="both"/>
              <w:rPr>
                <w:sz w:val="32"/>
              </w:rPr>
            </w:pPr>
            <w:r w:rsidRPr="00261D77">
              <w:rPr>
                <w:rFonts w:hint="eastAsia"/>
                <w:sz w:val="32"/>
              </w:rPr>
              <w:t>期初餘額</w:t>
            </w:r>
          </w:p>
          <w:p w14:paraId="111E244C" w14:textId="77777777" w:rsidR="003212C2" w:rsidRPr="00261D77" w:rsidRDefault="003212C2" w:rsidP="007A41E0">
            <w:pPr>
              <w:pStyle w:val="a8"/>
              <w:spacing w:line="360" w:lineRule="exact"/>
              <w:ind w:left="0"/>
              <w:jc w:val="both"/>
              <w:rPr>
                <w:sz w:val="32"/>
              </w:rPr>
            </w:pPr>
            <w:r w:rsidRPr="00261D77">
              <w:rPr>
                <w:rFonts w:hint="eastAsia"/>
                <w:sz w:val="32"/>
              </w:rPr>
              <w:t>加：本年度可供分配盈餘</w:t>
            </w:r>
          </w:p>
          <w:p w14:paraId="4C632BC2" w14:textId="77777777" w:rsidR="003212C2" w:rsidRPr="00261D77" w:rsidRDefault="003212C2" w:rsidP="007A41E0">
            <w:pPr>
              <w:pStyle w:val="a8"/>
              <w:spacing w:line="360" w:lineRule="exact"/>
              <w:ind w:left="0" w:firstLine="645"/>
              <w:jc w:val="both"/>
              <w:rPr>
                <w:sz w:val="32"/>
              </w:rPr>
            </w:pPr>
            <w:r w:rsidRPr="00261D77">
              <w:rPr>
                <w:rFonts w:hint="eastAsia"/>
                <w:sz w:val="32"/>
              </w:rPr>
              <w:t>本年度稅後淨利</w:t>
            </w:r>
          </w:p>
          <w:p w14:paraId="13929B81" w14:textId="77777777" w:rsidR="003212C2" w:rsidRPr="00261D77" w:rsidRDefault="003212C2" w:rsidP="007A41E0">
            <w:pPr>
              <w:pStyle w:val="a8"/>
              <w:spacing w:before="180" w:line="360" w:lineRule="exact"/>
              <w:ind w:left="0"/>
              <w:jc w:val="both"/>
              <w:rPr>
                <w:sz w:val="32"/>
              </w:rPr>
            </w:pPr>
            <w:r w:rsidRPr="00261D77">
              <w:rPr>
                <w:rFonts w:hint="eastAsia"/>
                <w:sz w:val="32"/>
              </w:rPr>
              <w:t>可供分配盈餘</w:t>
            </w:r>
          </w:p>
          <w:p w14:paraId="7A645829" w14:textId="77777777" w:rsidR="003212C2" w:rsidRPr="00261D77" w:rsidRDefault="003212C2" w:rsidP="007A41E0">
            <w:pPr>
              <w:pStyle w:val="a8"/>
              <w:spacing w:line="360" w:lineRule="exact"/>
              <w:ind w:left="0"/>
              <w:jc w:val="both"/>
              <w:rPr>
                <w:sz w:val="32"/>
              </w:rPr>
            </w:pPr>
            <w:r w:rsidRPr="00261D77">
              <w:rPr>
                <w:rFonts w:hint="eastAsia"/>
                <w:sz w:val="32"/>
              </w:rPr>
              <w:t>減：</w:t>
            </w:r>
          </w:p>
          <w:p w14:paraId="769714DA" w14:textId="77777777" w:rsidR="003212C2" w:rsidRPr="00261D77" w:rsidRDefault="003212C2" w:rsidP="007A41E0">
            <w:pPr>
              <w:pStyle w:val="a8"/>
              <w:spacing w:line="360" w:lineRule="exact"/>
              <w:ind w:left="0" w:firstLine="645"/>
              <w:jc w:val="both"/>
              <w:rPr>
                <w:sz w:val="32"/>
              </w:rPr>
            </w:pPr>
            <w:r w:rsidRPr="00261D77">
              <w:rPr>
                <w:rFonts w:hint="eastAsia"/>
                <w:sz w:val="32"/>
              </w:rPr>
              <w:t>提列法定盈餘公積</w:t>
            </w:r>
            <w:r w:rsidRPr="00261D77">
              <w:rPr>
                <w:rFonts w:hint="eastAsia"/>
                <w:sz w:val="28"/>
              </w:rPr>
              <w:t>(</w:t>
            </w:r>
            <w:proofErr w:type="gramStart"/>
            <w:r w:rsidRPr="00261D77">
              <w:rPr>
                <w:rFonts w:hint="eastAsia"/>
                <w:sz w:val="28"/>
              </w:rPr>
              <w:t>註一</w:t>
            </w:r>
            <w:proofErr w:type="gramEnd"/>
            <w:r w:rsidRPr="00261D77">
              <w:rPr>
                <w:rFonts w:hint="eastAsia"/>
                <w:sz w:val="28"/>
              </w:rPr>
              <w:t>)</w:t>
            </w:r>
          </w:p>
          <w:p w14:paraId="1D07E80F" w14:textId="77777777" w:rsidR="003212C2" w:rsidRPr="00261D77" w:rsidRDefault="003212C2" w:rsidP="007A41E0">
            <w:pPr>
              <w:pStyle w:val="a8"/>
              <w:spacing w:line="360" w:lineRule="exact"/>
              <w:ind w:left="630"/>
              <w:jc w:val="both"/>
              <w:rPr>
                <w:sz w:val="32"/>
              </w:rPr>
            </w:pPr>
            <w:r w:rsidRPr="00261D77">
              <w:rPr>
                <w:rFonts w:hint="eastAsia"/>
                <w:sz w:val="32"/>
              </w:rPr>
              <w:t>提列特別盈餘公積</w:t>
            </w:r>
            <w:r w:rsidRPr="00261D77">
              <w:rPr>
                <w:rFonts w:hint="eastAsia"/>
                <w:sz w:val="28"/>
              </w:rPr>
              <w:t>(</w:t>
            </w:r>
            <w:proofErr w:type="gramStart"/>
            <w:r w:rsidRPr="00261D77">
              <w:rPr>
                <w:rFonts w:hint="eastAsia"/>
                <w:sz w:val="28"/>
              </w:rPr>
              <w:t>註</w:t>
            </w:r>
            <w:proofErr w:type="gramEnd"/>
            <w:r w:rsidRPr="00261D77">
              <w:rPr>
                <w:rFonts w:hint="eastAsia"/>
                <w:sz w:val="28"/>
              </w:rPr>
              <w:t>二)</w:t>
            </w:r>
          </w:p>
          <w:p w14:paraId="535E3A79" w14:textId="77777777" w:rsidR="003212C2" w:rsidRPr="00261D77" w:rsidRDefault="003212C2" w:rsidP="007A41E0">
            <w:pPr>
              <w:pStyle w:val="a8"/>
              <w:spacing w:line="360" w:lineRule="exact"/>
              <w:ind w:left="630"/>
              <w:jc w:val="both"/>
              <w:rPr>
                <w:sz w:val="32"/>
              </w:rPr>
            </w:pPr>
            <w:r w:rsidRPr="00261D77">
              <w:rPr>
                <w:rFonts w:hint="eastAsia"/>
                <w:sz w:val="32"/>
              </w:rPr>
              <w:t>分配項目：</w:t>
            </w:r>
            <w:r w:rsidRPr="00261D77">
              <w:rPr>
                <w:rFonts w:hint="eastAsia"/>
                <w:sz w:val="28"/>
              </w:rPr>
              <w:t>(</w:t>
            </w:r>
            <w:proofErr w:type="gramStart"/>
            <w:r w:rsidRPr="00261D77">
              <w:rPr>
                <w:rFonts w:hint="eastAsia"/>
                <w:sz w:val="28"/>
              </w:rPr>
              <w:t>註</w:t>
            </w:r>
            <w:proofErr w:type="gramEnd"/>
            <w:r w:rsidRPr="00261D77">
              <w:rPr>
                <w:rFonts w:hint="eastAsia"/>
                <w:sz w:val="28"/>
              </w:rPr>
              <w:t>三)</w:t>
            </w:r>
          </w:p>
          <w:p w14:paraId="60F6288B" w14:textId="77777777" w:rsidR="003212C2" w:rsidRPr="00261D77" w:rsidRDefault="003212C2" w:rsidP="007A41E0">
            <w:pPr>
              <w:pStyle w:val="a8"/>
              <w:spacing w:line="360" w:lineRule="exact"/>
              <w:ind w:left="658" w:firstLine="294"/>
              <w:jc w:val="both"/>
              <w:rPr>
                <w:sz w:val="32"/>
              </w:rPr>
            </w:pPr>
            <w:r w:rsidRPr="00261D77">
              <w:rPr>
                <w:rFonts w:hint="eastAsia"/>
                <w:sz w:val="32"/>
              </w:rPr>
              <w:t>股東股息</w:t>
            </w:r>
          </w:p>
          <w:p w14:paraId="5E7E4E9C" w14:textId="77777777" w:rsidR="003212C2" w:rsidRPr="00261D77" w:rsidRDefault="003212C2" w:rsidP="007A41E0">
            <w:pPr>
              <w:pStyle w:val="a8"/>
              <w:spacing w:line="360" w:lineRule="exact"/>
              <w:ind w:left="658" w:firstLine="294"/>
              <w:jc w:val="both"/>
              <w:rPr>
                <w:sz w:val="32"/>
              </w:rPr>
            </w:pPr>
            <w:r w:rsidRPr="00261D77">
              <w:rPr>
                <w:rFonts w:hint="eastAsia"/>
                <w:sz w:val="32"/>
              </w:rPr>
              <w:t>股東紅利--股票</w:t>
            </w:r>
          </w:p>
          <w:p w14:paraId="2E9AA904" w14:textId="77777777" w:rsidR="003212C2" w:rsidRPr="00261D77" w:rsidRDefault="003212C2" w:rsidP="007A41E0">
            <w:pPr>
              <w:pStyle w:val="a8"/>
              <w:spacing w:line="360" w:lineRule="exact"/>
              <w:ind w:left="658" w:firstLine="1610"/>
              <w:jc w:val="both"/>
              <w:rPr>
                <w:sz w:val="32"/>
              </w:rPr>
            </w:pPr>
            <w:r w:rsidRPr="00261D77">
              <w:rPr>
                <w:rFonts w:hint="eastAsia"/>
                <w:sz w:val="32"/>
              </w:rPr>
              <w:t>--現金</w:t>
            </w:r>
          </w:p>
          <w:p w14:paraId="7E52B8F8" w14:textId="77777777" w:rsidR="003212C2" w:rsidRPr="00261D77" w:rsidRDefault="003212C2" w:rsidP="007A41E0">
            <w:pPr>
              <w:pStyle w:val="a8"/>
              <w:spacing w:before="180" w:line="360" w:lineRule="exact"/>
              <w:ind w:left="0"/>
              <w:jc w:val="both"/>
              <w:rPr>
                <w:sz w:val="32"/>
              </w:rPr>
            </w:pPr>
            <w:r w:rsidRPr="00261D77">
              <w:rPr>
                <w:rFonts w:hint="eastAsia"/>
                <w:sz w:val="32"/>
              </w:rPr>
              <w:t>期末未分配盈餘</w:t>
            </w:r>
          </w:p>
        </w:tc>
        <w:tc>
          <w:tcPr>
            <w:tcW w:w="2199" w:type="dxa"/>
          </w:tcPr>
          <w:p w14:paraId="468EFCFA" w14:textId="77777777" w:rsidR="003212C2" w:rsidRPr="00261D77" w:rsidRDefault="003212C2" w:rsidP="007A41E0">
            <w:pPr>
              <w:pStyle w:val="a8"/>
              <w:spacing w:line="360" w:lineRule="exact"/>
              <w:ind w:left="0" w:right="97"/>
              <w:jc w:val="right"/>
              <w:rPr>
                <w:sz w:val="32"/>
              </w:rPr>
            </w:pPr>
          </w:p>
          <w:p w14:paraId="768BD876" w14:textId="77777777" w:rsidR="003212C2" w:rsidRPr="00261D77" w:rsidRDefault="003212C2" w:rsidP="007A41E0">
            <w:pPr>
              <w:pStyle w:val="a8"/>
              <w:spacing w:line="360" w:lineRule="exact"/>
              <w:ind w:left="0" w:right="97"/>
              <w:jc w:val="right"/>
              <w:rPr>
                <w:sz w:val="32"/>
              </w:rPr>
            </w:pPr>
          </w:p>
          <w:p w14:paraId="6DFC184E" w14:textId="77777777" w:rsidR="003212C2" w:rsidRPr="00261D77" w:rsidRDefault="003212C2" w:rsidP="007A41E0">
            <w:pPr>
              <w:pStyle w:val="a8"/>
              <w:spacing w:line="360" w:lineRule="exact"/>
              <w:ind w:left="0" w:right="97"/>
              <w:jc w:val="right"/>
              <w:rPr>
                <w:sz w:val="32"/>
              </w:rPr>
            </w:pPr>
            <w:proofErr w:type="gramStart"/>
            <w:r w:rsidRPr="00261D77">
              <w:rPr>
                <w:sz w:val="32"/>
              </w:rPr>
              <w:t>X,XXX</w:t>
            </w:r>
            <w:proofErr w:type="gramEnd"/>
          </w:p>
          <w:p w14:paraId="7B3D68D6" w14:textId="77777777" w:rsidR="003212C2" w:rsidRPr="00261D77" w:rsidRDefault="003212C2" w:rsidP="007A41E0">
            <w:pPr>
              <w:pStyle w:val="a8"/>
              <w:spacing w:before="180" w:line="360" w:lineRule="exact"/>
              <w:ind w:left="0" w:right="96"/>
              <w:jc w:val="right"/>
              <w:rPr>
                <w:sz w:val="32"/>
              </w:rPr>
            </w:pPr>
          </w:p>
          <w:p w14:paraId="7DEBC75C" w14:textId="77777777" w:rsidR="003212C2" w:rsidRPr="00261D77" w:rsidRDefault="003212C2" w:rsidP="007A41E0">
            <w:pPr>
              <w:pStyle w:val="a8"/>
              <w:spacing w:line="360" w:lineRule="exact"/>
              <w:ind w:left="0" w:right="97"/>
              <w:rPr>
                <w:sz w:val="32"/>
              </w:rPr>
            </w:pPr>
          </w:p>
          <w:p w14:paraId="594C0ABC" w14:textId="77777777" w:rsidR="003212C2" w:rsidRPr="00261D77" w:rsidRDefault="003212C2" w:rsidP="007A41E0">
            <w:pPr>
              <w:pStyle w:val="a8"/>
              <w:spacing w:line="360" w:lineRule="exact"/>
              <w:ind w:right="97" w:hanging="643"/>
              <w:jc w:val="right"/>
              <w:rPr>
                <w:sz w:val="32"/>
              </w:rPr>
            </w:pPr>
            <w:r w:rsidRPr="00261D77">
              <w:rPr>
                <w:rFonts w:hint="eastAsia"/>
                <w:sz w:val="32"/>
              </w:rPr>
              <w:t>(</w:t>
            </w:r>
            <w:r w:rsidRPr="00261D77">
              <w:rPr>
                <w:sz w:val="32"/>
              </w:rPr>
              <w:t>XX)</w:t>
            </w:r>
          </w:p>
          <w:p w14:paraId="5544A0F1" w14:textId="77777777" w:rsidR="003212C2" w:rsidRPr="00261D77" w:rsidRDefault="003212C2"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44DF24CD" w14:textId="77777777" w:rsidR="003212C2" w:rsidRPr="00261D77" w:rsidRDefault="003212C2" w:rsidP="007A41E0">
            <w:pPr>
              <w:pStyle w:val="a8"/>
              <w:spacing w:line="360" w:lineRule="exact"/>
              <w:ind w:right="97" w:hanging="643"/>
              <w:jc w:val="right"/>
              <w:rPr>
                <w:sz w:val="32"/>
              </w:rPr>
            </w:pPr>
          </w:p>
          <w:p w14:paraId="3F93B1DA" w14:textId="77777777" w:rsidR="003212C2" w:rsidRPr="00261D77" w:rsidRDefault="003212C2"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201AC8D2" w14:textId="77777777" w:rsidR="003212C2" w:rsidRPr="00261D77" w:rsidRDefault="003212C2"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3E96E4D9" w14:textId="77777777" w:rsidR="003212C2" w:rsidRPr="00261D77" w:rsidRDefault="003212C2" w:rsidP="007A41E0">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tc>
        <w:tc>
          <w:tcPr>
            <w:tcW w:w="1985" w:type="dxa"/>
          </w:tcPr>
          <w:p w14:paraId="3DD63A64" w14:textId="77777777" w:rsidR="003212C2" w:rsidRPr="00261D77" w:rsidRDefault="003212C2" w:rsidP="007A41E0">
            <w:pPr>
              <w:pStyle w:val="a8"/>
              <w:spacing w:line="360" w:lineRule="exact"/>
              <w:ind w:left="-97" w:right="70"/>
              <w:jc w:val="right"/>
              <w:rPr>
                <w:sz w:val="32"/>
              </w:rPr>
            </w:pPr>
            <w:proofErr w:type="gramStart"/>
            <w:r w:rsidRPr="00261D77">
              <w:rPr>
                <w:sz w:val="32"/>
              </w:rPr>
              <w:t>X,XXX</w:t>
            </w:r>
            <w:proofErr w:type="gramEnd"/>
          </w:p>
          <w:p w14:paraId="5E8AD4D6" w14:textId="77777777" w:rsidR="003212C2" w:rsidRPr="00261D77" w:rsidRDefault="003212C2" w:rsidP="007A41E0">
            <w:pPr>
              <w:pStyle w:val="a8"/>
              <w:spacing w:line="360" w:lineRule="exact"/>
              <w:ind w:left="0" w:right="70"/>
              <w:jc w:val="right"/>
              <w:rPr>
                <w:sz w:val="32"/>
              </w:rPr>
            </w:pPr>
          </w:p>
          <w:p w14:paraId="0F13ECAA" w14:textId="77777777" w:rsidR="003212C2" w:rsidRPr="00261D77" w:rsidRDefault="003212C2" w:rsidP="007A41E0">
            <w:pPr>
              <w:pStyle w:val="a8"/>
              <w:spacing w:line="360" w:lineRule="exact"/>
              <w:ind w:left="0" w:right="70"/>
              <w:jc w:val="right"/>
              <w:rPr>
                <w:sz w:val="32"/>
              </w:rPr>
            </w:pPr>
          </w:p>
          <w:p w14:paraId="0A6ADDD9" w14:textId="77777777" w:rsidR="003212C2" w:rsidRPr="00261D77" w:rsidRDefault="003212C2" w:rsidP="007A41E0">
            <w:pPr>
              <w:pStyle w:val="a8"/>
              <w:spacing w:before="180" w:line="360" w:lineRule="exact"/>
              <w:ind w:left="0" w:right="68"/>
              <w:jc w:val="right"/>
              <w:rPr>
                <w:sz w:val="32"/>
              </w:rPr>
            </w:pPr>
            <w:proofErr w:type="gramStart"/>
            <w:r w:rsidRPr="00261D77">
              <w:rPr>
                <w:sz w:val="32"/>
              </w:rPr>
              <w:t>X,XXX</w:t>
            </w:r>
            <w:proofErr w:type="gramEnd"/>
          </w:p>
          <w:p w14:paraId="40CD8820" w14:textId="77777777" w:rsidR="003212C2" w:rsidRPr="00261D77" w:rsidRDefault="003212C2" w:rsidP="007A41E0">
            <w:pPr>
              <w:pStyle w:val="a8"/>
              <w:spacing w:line="360" w:lineRule="exact"/>
              <w:ind w:left="0" w:right="70"/>
              <w:jc w:val="right"/>
              <w:rPr>
                <w:sz w:val="32"/>
              </w:rPr>
            </w:pPr>
          </w:p>
          <w:p w14:paraId="27EC199B" w14:textId="77777777" w:rsidR="003212C2" w:rsidRPr="00261D77" w:rsidRDefault="003212C2" w:rsidP="007A41E0">
            <w:pPr>
              <w:pStyle w:val="a8"/>
              <w:spacing w:line="360" w:lineRule="exact"/>
              <w:ind w:left="0" w:right="70"/>
              <w:jc w:val="right"/>
              <w:rPr>
                <w:sz w:val="32"/>
              </w:rPr>
            </w:pPr>
          </w:p>
          <w:p w14:paraId="279F0AF4" w14:textId="77777777" w:rsidR="003212C2" w:rsidRPr="00261D77" w:rsidRDefault="003212C2" w:rsidP="007A41E0">
            <w:pPr>
              <w:pStyle w:val="a8"/>
              <w:spacing w:line="360" w:lineRule="exact"/>
              <w:ind w:left="0" w:right="70"/>
              <w:jc w:val="right"/>
              <w:rPr>
                <w:sz w:val="32"/>
              </w:rPr>
            </w:pPr>
          </w:p>
          <w:p w14:paraId="1B73FC99" w14:textId="77777777" w:rsidR="003212C2" w:rsidRPr="00261D77" w:rsidRDefault="003212C2" w:rsidP="007A41E0">
            <w:pPr>
              <w:pStyle w:val="a8"/>
              <w:spacing w:line="360" w:lineRule="exact"/>
              <w:ind w:left="0" w:right="70"/>
              <w:jc w:val="right"/>
              <w:rPr>
                <w:sz w:val="32"/>
              </w:rPr>
            </w:pPr>
          </w:p>
          <w:p w14:paraId="4BAE37C6" w14:textId="77777777" w:rsidR="003212C2" w:rsidRPr="00261D77" w:rsidRDefault="003212C2" w:rsidP="007A41E0">
            <w:pPr>
              <w:pStyle w:val="a8"/>
              <w:spacing w:line="360" w:lineRule="exact"/>
              <w:ind w:left="0" w:right="70"/>
              <w:jc w:val="right"/>
              <w:rPr>
                <w:sz w:val="32"/>
              </w:rPr>
            </w:pPr>
          </w:p>
          <w:p w14:paraId="759E77A0" w14:textId="77777777" w:rsidR="003212C2" w:rsidRPr="00261D77" w:rsidRDefault="003212C2" w:rsidP="007A41E0">
            <w:pPr>
              <w:pStyle w:val="a8"/>
              <w:spacing w:line="360" w:lineRule="exact"/>
              <w:ind w:left="0" w:right="1350"/>
              <w:rPr>
                <w:sz w:val="32"/>
              </w:rPr>
            </w:pPr>
          </w:p>
          <w:p w14:paraId="5B602704" w14:textId="77777777" w:rsidR="003212C2" w:rsidRPr="00261D77" w:rsidRDefault="003212C2" w:rsidP="007A41E0">
            <w:pPr>
              <w:pStyle w:val="a8"/>
              <w:spacing w:line="360" w:lineRule="exact"/>
              <w:ind w:left="0" w:right="70"/>
              <w:jc w:val="right"/>
              <w:rPr>
                <w:sz w:val="32"/>
              </w:rPr>
            </w:pPr>
            <w:r w:rsidRPr="00261D77">
              <w:rPr>
                <w:sz w:val="32"/>
              </w:rPr>
              <w:t xml:space="preserve">  (XXX)</w:t>
            </w:r>
          </w:p>
          <w:p w14:paraId="12C5A1E4" w14:textId="77777777" w:rsidR="003212C2" w:rsidRPr="00261D77" w:rsidRDefault="003212C2" w:rsidP="007A41E0">
            <w:pPr>
              <w:pStyle w:val="a8"/>
              <w:spacing w:before="180" w:line="0" w:lineRule="atLeast"/>
              <w:ind w:left="0" w:right="68"/>
              <w:jc w:val="right"/>
              <w:rPr>
                <w:sz w:val="32"/>
              </w:rPr>
            </w:pPr>
            <w:r w:rsidRPr="00261D77">
              <w:rPr>
                <w:rFonts w:hint="eastAsia"/>
                <w:sz w:val="32"/>
              </w:rPr>
              <w:t xml:space="preserve">   </w:t>
            </w:r>
            <w:r w:rsidRPr="00261D77">
              <w:rPr>
                <w:sz w:val="32"/>
              </w:rPr>
              <w:t>XXX</w:t>
            </w:r>
          </w:p>
        </w:tc>
        <w:tc>
          <w:tcPr>
            <w:tcW w:w="2410" w:type="dxa"/>
            <w:tcBorders>
              <w:top w:val="single" w:sz="4" w:space="0" w:color="auto"/>
              <w:bottom w:val="single" w:sz="4" w:space="0" w:color="auto"/>
              <w:right w:val="single" w:sz="4" w:space="0" w:color="auto"/>
            </w:tcBorders>
          </w:tcPr>
          <w:p w14:paraId="42E06EB6" w14:textId="77777777" w:rsidR="003212C2" w:rsidRPr="00261D77" w:rsidRDefault="003212C2" w:rsidP="007A41E0">
            <w:pPr>
              <w:pStyle w:val="a8"/>
              <w:spacing w:line="360" w:lineRule="exact"/>
              <w:ind w:left="0" w:right="68"/>
              <w:jc w:val="right"/>
              <w:rPr>
                <w:sz w:val="32"/>
              </w:rPr>
            </w:pPr>
          </w:p>
        </w:tc>
      </w:tr>
    </w:tbl>
    <w:p w14:paraId="2B6318A4" w14:textId="77777777" w:rsidR="007A41E0" w:rsidRPr="00261D77" w:rsidRDefault="007A41E0" w:rsidP="007A41E0">
      <w:pPr>
        <w:pStyle w:val="a8"/>
        <w:spacing w:before="180" w:line="360" w:lineRule="exact"/>
        <w:ind w:left="2280" w:hanging="840"/>
        <w:jc w:val="both"/>
        <w:rPr>
          <w:sz w:val="28"/>
        </w:rPr>
      </w:pPr>
      <w:proofErr w:type="gramStart"/>
      <w:r w:rsidRPr="00261D77">
        <w:rPr>
          <w:rFonts w:hint="eastAsia"/>
          <w:sz w:val="28"/>
        </w:rPr>
        <w:t>註一</w:t>
      </w:r>
      <w:proofErr w:type="gramEnd"/>
      <w:r w:rsidRPr="00261D77">
        <w:rPr>
          <w:rFonts w:hint="eastAsia"/>
          <w:sz w:val="28"/>
        </w:rPr>
        <w:t>：法定盈餘</w:t>
      </w:r>
      <w:proofErr w:type="gramStart"/>
      <w:r w:rsidRPr="00261D77">
        <w:rPr>
          <w:rFonts w:hint="eastAsia"/>
          <w:sz w:val="28"/>
        </w:rPr>
        <w:t>公積提列</w:t>
      </w:r>
      <w:proofErr w:type="gramEnd"/>
      <w:r w:rsidRPr="00261D77">
        <w:rPr>
          <w:rFonts w:hint="eastAsia"/>
          <w:sz w:val="28"/>
        </w:rPr>
        <w:t>方式及比例，應依註冊地國法令及公司章程辦理。</w:t>
      </w:r>
    </w:p>
    <w:p w14:paraId="13B51FF3" w14:textId="77777777" w:rsidR="007A41E0" w:rsidRPr="00261D77" w:rsidRDefault="007A41E0" w:rsidP="007A41E0">
      <w:pPr>
        <w:pStyle w:val="a8"/>
        <w:spacing w:line="360" w:lineRule="exact"/>
        <w:ind w:left="2280" w:hanging="840"/>
        <w:jc w:val="both"/>
        <w:rPr>
          <w:sz w:val="28"/>
        </w:rPr>
      </w:pPr>
      <w:proofErr w:type="gramStart"/>
      <w:r w:rsidRPr="00261D77">
        <w:rPr>
          <w:rFonts w:hint="eastAsia"/>
          <w:sz w:val="28"/>
        </w:rPr>
        <w:t>註</w:t>
      </w:r>
      <w:proofErr w:type="gramEnd"/>
      <w:r w:rsidRPr="00261D77">
        <w:rPr>
          <w:rFonts w:hint="eastAsia"/>
          <w:sz w:val="28"/>
        </w:rPr>
        <w:t>二：請說明所提列特別盈餘公積項目並列示計算式。</w:t>
      </w:r>
    </w:p>
    <w:p w14:paraId="269774FC" w14:textId="22EB54B5" w:rsidR="007A41E0" w:rsidRPr="00261D77" w:rsidRDefault="007A41E0" w:rsidP="007A41E0">
      <w:pPr>
        <w:pStyle w:val="a8"/>
        <w:spacing w:line="360" w:lineRule="exact"/>
        <w:ind w:left="2280" w:right="840" w:hanging="840"/>
        <w:jc w:val="both"/>
        <w:rPr>
          <w:sz w:val="28"/>
        </w:rPr>
      </w:pPr>
      <w:proofErr w:type="gramStart"/>
      <w:r w:rsidRPr="00261D77">
        <w:rPr>
          <w:rFonts w:hint="eastAsia"/>
          <w:sz w:val="28"/>
        </w:rPr>
        <w:t>註三</w:t>
      </w:r>
      <w:proofErr w:type="gramEnd"/>
      <w:r w:rsidRPr="00261D77">
        <w:rPr>
          <w:rFonts w:hint="eastAsia"/>
          <w:sz w:val="28"/>
        </w:rPr>
        <w:t>：請於備註欄敘明章程所訂盈餘分派順序及比率，並依法令及章程規定辦理。</w:t>
      </w:r>
    </w:p>
    <w:p w14:paraId="1B6FBADF" w14:textId="77777777" w:rsidR="007A41E0" w:rsidRPr="00261D77" w:rsidRDefault="007A41E0" w:rsidP="007A41E0">
      <w:pPr>
        <w:pStyle w:val="a8"/>
        <w:spacing w:line="360" w:lineRule="exact"/>
        <w:ind w:left="2280" w:right="840" w:hanging="840"/>
        <w:jc w:val="both"/>
        <w:rPr>
          <w:sz w:val="28"/>
        </w:rPr>
      </w:pPr>
      <w:proofErr w:type="gramStart"/>
      <w:r w:rsidRPr="00261D77">
        <w:rPr>
          <w:rFonts w:hint="eastAsia"/>
          <w:sz w:val="28"/>
        </w:rPr>
        <w:t>註</w:t>
      </w:r>
      <w:proofErr w:type="gramEnd"/>
      <w:r w:rsidRPr="00261D77">
        <w:rPr>
          <w:rFonts w:hint="eastAsia"/>
          <w:sz w:val="28"/>
        </w:rPr>
        <w:t>四：依法令、章程等規定，須提列特別盈餘公積者或其他調整項目，請自行斟酌增加。</w:t>
      </w:r>
    </w:p>
    <w:p w14:paraId="2860AFE4" w14:textId="77777777" w:rsidR="007A41E0" w:rsidRPr="00261D77" w:rsidRDefault="007A41E0" w:rsidP="007A41E0">
      <w:pPr>
        <w:pStyle w:val="af9"/>
        <w:spacing w:line="320" w:lineRule="atLeast"/>
        <w:ind w:hanging="950"/>
        <w:outlineLvl w:val="0"/>
        <w:rPr>
          <w:sz w:val="22"/>
        </w:rPr>
      </w:pPr>
    </w:p>
    <w:p w14:paraId="20487E1E" w14:textId="77777777" w:rsidR="007A41E0" w:rsidRPr="00261D77" w:rsidRDefault="007A41E0" w:rsidP="007A41E0">
      <w:pPr>
        <w:pStyle w:val="af9"/>
        <w:spacing w:line="320" w:lineRule="atLeast"/>
        <w:ind w:hanging="950"/>
        <w:outlineLvl w:val="0"/>
        <w:rPr>
          <w:sz w:val="22"/>
        </w:rPr>
        <w:sectPr w:rsidR="007A41E0" w:rsidRPr="00261D77" w:rsidSect="00605099">
          <w:pgSz w:w="16840" w:h="11907" w:orient="landscape" w:code="9"/>
          <w:pgMar w:top="567" w:right="567" w:bottom="567" w:left="567" w:header="851" w:footer="318" w:gutter="0"/>
          <w:cols w:space="425"/>
          <w:docGrid w:linePitch="326"/>
        </w:sectPr>
      </w:pPr>
    </w:p>
    <w:p w14:paraId="6296D46B" w14:textId="77777777" w:rsidR="007A41E0" w:rsidRPr="00261D77" w:rsidRDefault="007A41E0" w:rsidP="009B0A85">
      <w:pPr>
        <w:spacing w:before="180"/>
        <w:ind w:leftChars="100" w:left="1147" w:rightChars="200" w:right="480" w:hanging="907"/>
        <w:rPr>
          <w:rFonts w:eastAsia="標楷體"/>
          <w:sz w:val="32"/>
        </w:rPr>
      </w:pPr>
      <w:r w:rsidRPr="00261D77">
        <w:rPr>
          <w:rFonts w:eastAsia="標楷體" w:hint="eastAsia"/>
          <w:sz w:val="32"/>
        </w:rPr>
        <w:lastRenderedPageBreak/>
        <w:t>（二）最近年度及截至申報時，取得或處分「公開發行公司取得或處分資產處理準則」所列之資產且達公告申報標準者之相關資料</w:t>
      </w:r>
      <w:r w:rsidRPr="00261D77">
        <w:rPr>
          <w:rFonts w:eastAsia="標楷體" w:hint="eastAsia"/>
          <w:sz w:val="28"/>
        </w:rPr>
        <w:t>（取得或處分資產時為非公開發行公司者仍需填列）</w:t>
      </w:r>
    </w:p>
    <w:p w14:paraId="4F5FF4CC" w14:textId="77777777" w:rsidR="007A41E0" w:rsidRPr="00261D77" w:rsidRDefault="007A41E0" w:rsidP="003212C2">
      <w:pPr>
        <w:spacing w:beforeLines="50" w:before="120"/>
        <w:ind w:firstLine="839"/>
        <w:rPr>
          <w:rFonts w:eastAsia="標楷體"/>
          <w:sz w:val="28"/>
        </w:rPr>
      </w:pPr>
      <w:r w:rsidRPr="00261D77">
        <w:rPr>
          <w:rFonts w:eastAsia="標楷體" w:hint="eastAsia"/>
          <w:sz w:val="28"/>
        </w:rPr>
        <w:t>(1)</w:t>
      </w:r>
      <w:r w:rsidRPr="00261D77">
        <w:rPr>
          <w:rFonts w:eastAsia="標楷體" w:hint="eastAsia"/>
          <w:sz w:val="28"/>
        </w:rPr>
        <w:t>取得資產</w:t>
      </w:r>
    </w:p>
    <w:p w14:paraId="2F3F0D7A" w14:textId="77777777" w:rsidR="007A41E0" w:rsidRPr="00261D77" w:rsidRDefault="007A41E0" w:rsidP="00B91FB5">
      <w:pPr>
        <w:ind w:firstLine="11640"/>
        <w:jc w:val="center"/>
        <w:rPr>
          <w:rFonts w:eastAsia="標楷體"/>
        </w:rPr>
      </w:pPr>
      <w:r w:rsidRPr="00261D77">
        <w:rPr>
          <w:rFonts w:eastAsia="標楷體" w:hint="eastAsia"/>
        </w:rPr>
        <w:t>單位：新臺幣千元</w:t>
      </w:r>
    </w:p>
    <w:tbl>
      <w:tblPr>
        <w:tblW w:w="1460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13"/>
        <w:gridCol w:w="840"/>
        <w:gridCol w:w="630"/>
        <w:gridCol w:w="630"/>
        <w:gridCol w:w="630"/>
        <w:gridCol w:w="630"/>
        <w:gridCol w:w="840"/>
        <w:gridCol w:w="900"/>
        <w:gridCol w:w="720"/>
        <w:gridCol w:w="780"/>
        <w:gridCol w:w="934"/>
        <w:gridCol w:w="992"/>
        <w:gridCol w:w="1074"/>
        <w:gridCol w:w="1053"/>
        <w:gridCol w:w="1275"/>
        <w:gridCol w:w="1560"/>
      </w:tblGrid>
      <w:tr w:rsidR="00261D77" w:rsidRPr="00261D77" w14:paraId="4B50DBA1" w14:textId="77777777" w:rsidTr="00B91FB5">
        <w:trPr>
          <w:cantSplit/>
        </w:trPr>
        <w:tc>
          <w:tcPr>
            <w:tcW w:w="1113" w:type="dxa"/>
            <w:vMerge w:val="restart"/>
            <w:vAlign w:val="center"/>
          </w:tcPr>
          <w:p w14:paraId="10841ED2" w14:textId="062E2BBE" w:rsidR="004A1093" w:rsidRPr="00261D77" w:rsidRDefault="00B91FB5" w:rsidP="00B91FB5">
            <w:pPr>
              <w:jc w:val="center"/>
              <w:rPr>
                <w:rFonts w:eastAsia="標楷體"/>
              </w:rPr>
            </w:pPr>
            <w:r w:rsidRPr="00261D77">
              <w:rPr>
                <w:rFonts w:eastAsia="標楷體" w:hint="eastAsia"/>
              </w:rPr>
              <w:t>取得資產之公司</w:t>
            </w:r>
          </w:p>
        </w:tc>
        <w:tc>
          <w:tcPr>
            <w:tcW w:w="840" w:type="dxa"/>
            <w:vMerge w:val="restart"/>
            <w:vAlign w:val="center"/>
          </w:tcPr>
          <w:p w14:paraId="20F4D338" w14:textId="2A2CB763" w:rsidR="004A1093" w:rsidRPr="00261D77" w:rsidRDefault="004A1093" w:rsidP="00B91FB5">
            <w:pPr>
              <w:jc w:val="center"/>
              <w:rPr>
                <w:rFonts w:eastAsia="標楷體"/>
              </w:rPr>
            </w:pPr>
            <w:r w:rsidRPr="00261D77">
              <w:rPr>
                <w:rFonts w:eastAsia="標楷體" w:hint="eastAsia"/>
              </w:rPr>
              <w:t>標的物名稱</w:t>
            </w:r>
          </w:p>
        </w:tc>
        <w:tc>
          <w:tcPr>
            <w:tcW w:w="2520" w:type="dxa"/>
            <w:gridSpan w:val="4"/>
            <w:vAlign w:val="center"/>
          </w:tcPr>
          <w:p w14:paraId="6B57D346" w14:textId="77777777" w:rsidR="004A1093" w:rsidRPr="00261D77" w:rsidRDefault="004A1093" w:rsidP="00B91FB5">
            <w:pPr>
              <w:spacing w:before="120"/>
              <w:jc w:val="center"/>
              <w:rPr>
                <w:rFonts w:eastAsia="標楷體"/>
              </w:rPr>
            </w:pPr>
            <w:r w:rsidRPr="00261D77">
              <w:rPr>
                <w:rFonts w:eastAsia="標楷體" w:hint="eastAsia"/>
              </w:rPr>
              <w:t>取得日期</w:t>
            </w:r>
          </w:p>
        </w:tc>
        <w:tc>
          <w:tcPr>
            <w:tcW w:w="840" w:type="dxa"/>
            <w:vMerge w:val="restart"/>
            <w:vAlign w:val="center"/>
          </w:tcPr>
          <w:p w14:paraId="23510CA8" w14:textId="77777777" w:rsidR="004A1093" w:rsidRPr="00261D77" w:rsidRDefault="004A1093" w:rsidP="00B91FB5">
            <w:pPr>
              <w:jc w:val="center"/>
              <w:rPr>
                <w:rFonts w:eastAsia="標楷體"/>
              </w:rPr>
            </w:pPr>
            <w:r w:rsidRPr="00261D77">
              <w:rPr>
                <w:rFonts w:eastAsia="標楷體" w:hint="eastAsia"/>
              </w:rPr>
              <w:t>取得總價款</w:t>
            </w:r>
          </w:p>
        </w:tc>
        <w:tc>
          <w:tcPr>
            <w:tcW w:w="900" w:type="dxa"/>
            <w:vMerge w:val="restart"/>
            <w:vAlign w:val="center"/>
          </w:tcPr>
          <w:p w14:paraId="775F55FB" w14:textId="77777777" w:rsidR="004A1093" w:rsidRPr="00261D77" w:rsidRDefault="004A1093" w:rsidP="00B91FB5">
            <w:pPr>
              <w:jc w:val="center"/>
              <w:rPr>
                <w:rFonts w:eastAsia="標楷體"/>
              </w:rPr>
            </w:pPr>
            <w:r w:rsidRPr="00261D77">
              <w:rPr>
                <w:rFonts w:eastAsia="標楷體" w:hint="eastAsia"/>
              </w:rPr>
              <w:t>實際付款情形</w:t>
            </w:r>
          </w:p>
        </w:tc>
        <w:tc>
          <w:tcPr>
            <w:tcW w:w="720" w:type="dxa"/>
            <w:vMerge w:val="restart"/>
            <w:vAlign w:val="center"/>
          </w:tcPr>
          <w:p w14:paraId="1F726CEE" w14:textId="77777777" w:rsidR="004A1093" w:rsidRPr="00261D77" w:rsidRDefault="004A1093" w:rsidP="00B91FB5">
            <w:pPr>
              <w:jc w:val="center"/>
              <w:rPr>
                <w:rFonts w:eastAsia="標楷體"/>
              </w:rPr>
            </w:pPr>
            <w:r w:rsidRPr="00261D77">
              <w:rPr>
                <w:rFonts w:eastAsia="標楷體" w:hint="eastAsia"/>
              </w:rPr>
              <w:t>交易對象</w:t>
            </w:r>
          </w:p>
        </w:tc>
        <w:tc>
          <w:tcPr>
            <w:tcW w:w="780" w:type="dxa"/>
            <w:vMerge w:val="restart"/>
            <w:vAlign w:val="center"/>
          </w:tcPr>
          <w:p w14:paraId="03C9ABEC" w14:textId="77777777" w:rsidR="004A1093" w:rsidRPr="00261D77" w:rsidRDefault="004A1093" w:rsidP="00B91FB5">
            <w:pPr>
              <w:jc w:val="center"/>
              <w:rPr>
                <w:rFonts w:eastAsia="標楷體"/>
              </w:rPr>
            </w:pPr>
            <w:r w:rsidRPr="00261D77">
              <w:rPr>
                <w:rFonts w:eastAsia="標楷體" w:hint="eastAsia"/>
              </w:rPr>
              <w:t>與公司之關係</w:t>
            </w:r>
          </w:p>
        </w:tc>
        <w:tc>
          <w:tcPr>
            <w:tcW w:w="4053" w:type="dxa"/>
            <w:gridSpan w:val="4"/>
            <w:vAlign w:val="center"/>
          </w:tcPr>
          <w:p w14:paraId="6AD53ED2" w14:textId="09394364" w:rsidR="004A1093" w:rsidRPr="00261D77" w:rsidRDefault="004A1093" w:rsidP="00B91FB5">
            <w:pPr>
              <w:spacing w:before="120" w:after="120"/>
              <w:jc w:val="center"/>
              <w:rPr>
                <w:rFonts w:eastAsia="標楷體"/>
              </w:rPr>
            </w:pPr>
            <w:r w:rsidRPr="00261D77">
              <w:rPr>
                <w:rFonts w:eastAsia="標楷體" w:hint="eastAsia"/>
              </w:rPr>
              <w:t>交易對象為關係人者，其原取得資料</w:t>
            </w:r>
          </w:p>
        </w:tc>
        <w:tc>
          <w:tcPr>
            <w:tcW w:w="1275" w:type="dxa"/>
            <w:vMerge w:val="restart"/>
            <w:vAlign w:val="center"/>
          </w:tcPr>
          <w:p w14:paraId="11D7E013" w14:textId="77777777" w:rsidR="004A1093" w:rsidRPr="00261D77" w:rsidRDefault="004A1093" w:rsidP="00B91FB5">
            <w:pPr>
              <w:jc w:val="center"/>
              <w:rPr>
                <w:rFonts w:eastAsia="標楷體"/>
              </w:rPr>
            </w:pPr>
          </w:p>
          <w:p w14:paraId="21BBEE07" w14:textId="77777777" w:rsidR="004A1093" w:rsidRPr="00261D77" w:rsidRDefault="004A1093" w:rsidP="00B91FB5">
            <w:pPr>
              <w:jc w:val="center"/>
              <w:rPr>
                <w:rFonts w:eastAsia="標楷體"/>
              </w:rPr>
            </w:pPr>
            <w:r w:rsidRPr="00261D77">
              <w:rPr>
                <w:rFonts w:eastAsia="標楷體" w:hint="eastAsia"/>
              </w:rPr>
              <w:t>取得目的</w:t>
            </w:r>
          </w:p>
        </w:tc>
        <w:tc>
          <w:tcPr>
            <w:tcW w:w="1560" w:type="dxa"/>
            <w:vMerge w:val="restart"/>
            <w:vAlign w:val="center"/>
          </w:tcPr>
          <w:p w14:paraId="41A75411" w14:textId="3450D132" w:rsidR="004A1093" w:rsidRPr="00261D77" w:rsidRDefault="004A1093" w:rsidP="00B91FB5">
            <w:pPr>
              <w:jc w:val="center"/>
              <w:rPr>
                <w:rFonts w:eastAsia="標楷體"/>
              </w:rPr>
            </w:pPr>
            <w:r w:rsidRPr="00261D77">
              <w:rPr>
                <w:rFonts w:eastAsia="標楷體" w:hint="eastAsia"/>
              </w:rPr>
              <w:t>價格決定之參考依據</w:t>
            </w:r>
            <w:r w:rsidRPr="00261D77">
              <w:rPr>
                <w:rFonts w:eastAsia="標楷體" w:hint="eastAsia"/>
              </w:rPr>
              <w:t>(</w:t>
            </w:r>
            <w:proofErr w:type="gramStart"/>
            <w:r w:rsidRPr="00261D77">
              <w:rPr>
                <w:rFonts w:eastAsia="標楷體" w:hint="eastAsia"/>
              </w:rPr>
              <w:t>註</w:t>
            </w:r>
            <w:proofErr w:type="gramEnd"/>
            <w:r w:rsidR="00B91FB5" w:rsidRPr="00261D77">
              <w:rPr>
                <w:rFonts w:eastAsia="標楷體" w:hint="eastAsia"/>
              </w:rPr>
              <w:t>1</w:t>
            </w:r>
            <w:r w:rsidRPr="00261D77">
              <w:rPr>
                <w:rFonts w:eastAsia="標楷體" w:hint="eastAsia"/>
              </w:rPr>
              <w:t>)</w:t>
            </w:r>
          </w:p>
        </w:tc>
      </w:tr>
      <w:tr w:rsidR="00261D77" w:rsidRPr="00261D77" w14:paraId="23CC866B" w14:textId="77777777" w:rsidTr="00B91FB5">
        <w:trPr>
          <w:cantSplit/>
        </w:trPr>
        <w:tc>
          <w:tcPr>
            <w:tcW w:w="1113" w:type="dxa"/>
            <w:vMerge/>
            <w:vAlign w:val="center"/>
          </w:tcPr>
          <w:p w14:paraId="6AE4101C" w14:textId="77777777" w:rsidR="004A1093" w:rsidRPr="00261D77" w:rsidRDefault="004A1093" w:rsidP="00B91FB5">
            <w:pPr>
              <w:jc w:val="center"/>
              <w:rPr>
                <w:rFonts w:eastAsia="標楷體"/>
              </w:rPr>
            </w:pPr>
          </w:p>
        </w:tc>
        <w:tc>
          <w:tcPr>
            <w:tcW w:w="840" w:type="dxa"/>
            <w:vMerge/>
            <w:vAlign w:val="center"/>
          </w:tcPr>
          <w:p w14:paraId="780685F4" w14:textId="379F0733" w:rsidR="004A1093" w:rsidRPr="00261D77" w:rsidRDefault="004A1093" w:rsidP="00B91FB5">
            <w:pPr>
              <w:jc w:val="center"/>
              <w:rPr>
                <w:rFonts w:eastAsia="標楷體"/>
              </w:rPr>
            </w:pPr>
          </w:p>
        </w:tc>
        <w:tc>
          <w:tcPr>
            <w:tcW w:w="630" w:type="dxa"/>
            <w:shd w:val="clear" w:color="auto" w:fill="auto"/>
            <w:vAlign w:val="center"/>
          </w:tcPr>
          <w:p w14:paraId="2D4DD302" w14:textId="77777777" w:rsidR="004A1093" w:rsidRPr="00261D77" w:rsidRDefault="004A1093" w:rsidP="00B91FB5">
            <w:pPr>
              <w:spacing w:before="120"/>
              <w:jc w:val="center"/>
              <w:rPr>
                <w:rFonts w:eastAsia="標楷體"/>
                <w:spacing w:val="-40"/>
              </w:rPr>
            </w:pPr>
            <w:r w:rsidRPr="00261D77">
              <w:rPr>
                <w:rFonts w:eastAsia="標楷體" w:hint="eastAsia"/>
                <w:spacing w:val="-40"/>
              </w:rPr>
              <w:t>訂約日</w:t>
            </w:r>
          </w:p>
        </w:tc>
        <w:tc>
          <w:tcPr>
            <w:tcW w:w="630" w:type="dxa"/>
            <w:shd w:val="clear" w:color="auto" w:fill="auto"/>
            <w:vAlign w:val="center"/>
          </w:tcPr>
          <w:p w14:paraId="1DA4C6D3" w14:textId="77777777" w:rsidR="004A1093" w:rsidRPr="00261D77" w:rsidRDefault="004A1093" w:rsidP="00B91FB5">
            <w:pPr>
              <w:spacing w:before="120"/>
              <w:jc w:val="center"/>
              <w:rPr>
                <w:rFonts w:eastAsia="標楷體"/>
                <w:spacing w:val="-40"/>
              </w:rPr>
            </w:pPr>
            <w:r w:rsidRPr="00261D77">
              <w:rPr>
                <w:rFonts w:eastAsia="標楷體" w:hint="eastAsia"/>
                <w:spacing w:val="-40"/>
              </w:rPr>
              <w:t>過戶日</w:t>
            </w:r>
          </w:p>
        </w:tc>
        <w:tc>
          <w:tcPr>
            <w:tcW w:w="630" w:type="dxa"/>
            <w:shd w:val="clear" w:color="auto" w:fill="auto"/>
            <w:vAlign w:val="center"/>
          </w:tcPr>
          <w:p w14:paraId="556C50FC" w14:textId="77777777" w:rsidR="004A1093" w:rsidRPr="00261D77" w:rsidRDefault="004A1093" w:rsidP="00B91FB5">
            <w:pPr>
              <w:spacing w:before="120"/>
              <w:jc w:val="center"/>
              <w:rPr>
                <w:rFonts w:eastAsia="標楷體"/>
                <w:spacing w:val="-40"/>
              </w:rPr>
            </w:pPr>
            <w:r w:rsidRPr="00261D77">
              <w:rPr>
                <w:rFonts w:eastAsia="標楷體" w:hint="eastAsia"/>
                <w:spacing w:val="-40"/>
              </w:rPr>
              <w:t>公告日</w:t>
            </w:r>
          </w:p>
        </w:tc>
        <w:tc>
          <w:tcPr>
            <w:tcW w:w="630" w:type="dxa"/>
            <w:shd w:val="clear" w:color="auto" w:fill="auto"/>
            <w:vAlign w:val="center"/>
          </w:tcPr>
          <w:p w14:paraId="376BC690" w14:textId="77777777" w:rsidR="004A1093" w:rsidRPr="00261D77" w:rsidRDefault="004A1093" w:rsidP="00B91FB5">
            <w:pPr>
              <w:spacing w:before="120"/>
              <w:jc w:val="center"/>
              <w:rPr>
                <w:rFonts w:eastAsia="標楷體"/>
                <w:spacing w:val="-40"/>
              </w:rPr>
            </w:pPr>
            <w:r w:rsidRPr="00261D77">
              <w:rPr>
                <w:rFonts w:eastAsia="標楷體" w:hint="eastAsia"/>
                <w:spacing w:val="-40"/>
              </w:rPr>
              <w:t>董事會決議日</w:t>
            </w:r>
          </w:p>
        </w:tc>
        <w:tc>
          <w:tcPr>
            <w:tcW w:w="840" w:type="dxa"/>
            <w:vMerge/>
            <w:vAlign w:val="center"/>
          </w:tcPr>
          <w:p w14:paraId="3CAD552F" w14:textId="77777777" w:rsidR="004A1093" w:rsidRPr="00261D77" w:rsidRDefault="004A1093" w:rsidP="00B91FB5">
            <w:pPr>
              <w:jc w:val="center"/>
              <w:rPr>
                <w:rFonts w:eastAsia="標楷體"/>
              </w:rPr>
            </w:pPr>
          </w:p>
        </w:tc>
        <w:tc>
          <w:tcPr>
            <w:tcW w:w="900" w:type="dxa"/>
            <w:vMerge/>
            <w:vAlign w:val="center"/>
          </w:tcPr>
          <w:p w14:paraId="60A9C1DE" w14:textId="77777777" w:rsidR="004A1093" w:rsidRPr="00261D77" w:rsidRDefault="004A1093" w:rsidP="00B91FB5">
            <w:pPr>
              <w:jc w:val="center"/>
              <w:rPr>
                <w:rFonts w:eastAsia="標楷體"/>
              </w:rPr>
            </w:pPr>
          </w:p>
        </w:tc>
        <w:tc>
          <w:tcPr>
            <w:tcW w:w="720" w:type="dxa"/>
            <w:vMerge/>
            <w:vAlign w:val="center"/>
          </w:tcPr>
          <w:p w14:paraId="6B7F3AA9" w14:textId="77777777" w:rsidR="004A1093" w:rsidRPr="00261D77" w:rsidRDefault="004A1093" w:rsidP="00B91FB5">
            <w:pPr>
              <w:jc w:val="center"/>
              <w:rPr>
                <w:rFonts w:eastAsia="標楷體"/>
              </w:rPr>
            </w:pPr>
          </w:p>
        </w:tc>
        <w:tc>
          <w:tcPr>
            <w:tcW w:w="780" w:type="dxa"/>
            <w:vMerge/>
            <w:vAlign w:val="center"/>
          </w:tcPr>
          <w:p w14:paraId="0AFA5D82" w14:textId="77777777" w:rsidR="004A1093" w:rsidRPr="00261D77" w:rsidRDefault="004A1093" w:rsidP="00B91FB5">
            <w:pPr>
              <w:jc w:val="center"/>
              <w:rPr>
                <w:rFonts w:eastAsia="標楷體"/>
              </w:rPr>
            </w:pPr>
          </w:p>
        </w:tc>
        <w:tc>
          <w:tcPr>
            <w:tcW w:w="934" w:type="dxa"/>
            <w:vAlign w:val="center"/>
          </w:tcPr>
          <w:p w14:paraId="41E1FE4C" w14:textId="77777777" w:rsidR="004A1093" w:rsidRPr="00261D77" w:rsidRDefault="004A1093" w:rsidP="00B91FB5">
            <w:pPr>
              <w:spacing w:before="120"/>
              <w:jc w:val="center"/>
              <w:rPr>
                <w:rFonts w:eastAsia="標楷體"/>
              </w:rPr>
            </w:pPr>
            <w:r w:rsidRPr="00261D77">
              <w:rPr>
                <w:rFonts w:eastAsia="標楷體" w:hint="eastAsia"/>
              </w:rPr>
              <w:t>日期</w:t>
            </w:r>
          </w:p>
        </w:tc>
        <w:tc>
          <w:tcPr>
            <w:tcW w:w="992" w:type="dxa"/>
            <w:vAlign w:val="center"/>
          </w:tcPr>
          <w:p w14:paraId="15E57AAF" w14:textId="77777777" w:rsidR="004A1093" w:rsidRPr="00261D77" w:rsidRDefault="004A1093" w:rsidP="00B91FB5">
            <w:pPr>
              <w:spacing w:before="120"/>
              <w:jc w:val="center"/>
              <w:rPr>
                <w:rFonts w:eastAsia="標楷體"/>
              </w:rPr>
            </w:pPr>
            <w:r w:rsidRPr="00261D77">
              <w:rPr>
                <w:rFonts w:eastAsia="標楷體" w:hint="eastAsia"/>
              </w:rPr>
              <w:t>對象</w:t>
            </w:r>
          </w:p>
        </w:tc>
        <w:tc>
          <w:tcPr>
            <w:tcW w:w="1074" w:type="dxa"/>
            <w:vAlign w:val="center"/>
          </w:tcPr>
          <w:p w14:paraId="1FA05395" w14:textId="77777777" w:rsidR="004A1093" w:rsidRPr="00261D77" w:rsidRDefault="004A1093" w:rsidP="00B91FB5">
            <w:pPr>
              <w:spacing w:before="120"/>
              <w:jc w:val="center"/>
              <w:rPr>
                <w:rFonts w:eastAsia="標楷體"/>
              </w:rPr>
            </w:pPr>
            <w:r w:rsidRPr="00261D77">
              <w:rPr>
                <w:rFonts w:eastAsia="標楷體" w:hint="eastAsia"/>
              </w:rPr>
              <w:t>與公司之關係</w:t>
            </w:r>
          </w:p>
        </w:tc>
        <w:tc>
          <w:tcPr>
            <w:tcW w:w="1053" w:type="dxa"/>
            <w:vAlign w:val="center"/>
          </w:tcPr>
          <w:p w14:paraId="64B343F5" w14:textId="77777777" w:rsidR="004A1093" w:rsidRPr="00261D77" w:rsidRDefault="004A1093" w:rsidP="00B91FB5">
            <w:pPr>
              <w:spacing w:before="120"/>
              <w:jc w:val="center"/>
              <w:rPr>
                <w:rFonts w:eastAsia="標楷體"/>
              </w:rPr>
            </w:pPr>
            <w:r w:rsidRPr="00261D77">
              <w:rPr>
                <w:rFonts w:eastAsia="標楷體" w:hint="eastAsia"/>
              </w:rPr>
              <w:t>價格</w:t>
            </w:r>
          </w:p>
        </w:tc>
        <w:tc>
          <w:tcPr>
            <w:tcW w:w="1275" w:type="dxa"/>
            <w:vMerge/>
            <w:vAlign w:val="center"/>
          </w:tcPr>
          <w:p w14:paraId="4C42FD1F" w14:textId="77777777" w:rsidR="004A1093" w:rsidRPr="00261D77" w:rsidRDefault="004A1093" w:rsidP="00B91FB5">
            <w:pPr>
              <w:jc w:val="center"/>
              <w:rPr>
                <w:rFonts w:eastAsia="標楷體"/>
              </w:rPr>
            </w:pPr>
          </w:p>
        </w:tc>
        <w:tc>
          <w:tcPr>
            <w:tcW w:w="1560" w:type="dxa"/>
            <w:vMerge/>
            <w:vAlign w:val="center"/>
          </w:tcPr>
          <w:p w14:paraId="40F5766A" w14:textId="77777777" w:rsidR="004A1093" w:rsidRPr="00261D77" w:rsidRDefault="004A1093" w:rsidP="00B91FB5">
            <w:pPr>
              <w:jc w:val="center"/>
              <w:rPr>
                <w:rFonts w:eastAsia="標楷體"/>
              </w:rPr>
            </w:pPr>
          </w:p>
        </w:tc>
      </w:tr>
      <w:tr w:rsidR="004A1093" w:rsidRPr="00261D77" w14:paraId="7754F276" w14:textId="77777777" w:rsidTr="00B91FB5">
        <w:trPr>
          <w:trHeight w:val="1156"/>
        </w:trPr>
        <w:tc>
          <w:tcPr>
            <w:tcW w:w="1113" w:type="dxa"/>
          </w:tcPr>
          <w:p w14:paraId="35AD87D7" w14:textId="77777777" w:rsidR="004A1093" w:rsidRPr="00261D77" w:rsidRDefault="004A1093" w:rsidP="00B91FB5">
            <w:pPr>
              <w:jc w:val="both"/>
              <w:rPr>
                <w:rFonts w:eastAsia="標楷體"/>
              </w:rPr>
            </w:pPr>
          </w:p>
        </w:tc>
        <w:tc>
          <w:tcPr>
            <w:tcW w:w="840" w:type="dxa"/>
          </w:tcPr>
          <w:p w14:paraId="57D1717A" w14:textId="77777777" w:rsidR="004A1093" w:rsidRPr="00261D77" w:rsidRDefault="004A1093" w:rsidP="00B91FB5">
            <w:pPr>
              <w:jc w:val="both"/>
              <w:rPr>
                <w:rFonts w:eastAsia="標楷體"/>
              </w:rPr>
            </w:pPr>
          </w:p>
        </w:tc>
        <w:tc>
          <w:tcPr>
            <w:tcW w:w="630" w:type="dxa"/>
            <w:shd w:val="clear" w:color="auto" w:fill="auto"/>
          </w:tcPr>
          <w:p w14:paraId="18FB3814" w14:textId="77777777" w:rsidR="004A1093" w:rsidRPr="00261D77" w:rsidRDefault="004A1093" w:rsidP="00B91FB5">
            <w:pPr>
              <w:jc w:val="both"/>
              <w:rPr>
                <w:rFonts w:eastAsia="標楷體"/>
              </w:rPr>
            </w:pPr>
          </w:p>
        </w:tc>
        <w:tc>
          <w:tcPr>
            <w:tcW w:w="630" w:type="dxa"/>
            <w:shd w:val="clear" w:color="auto" w:fill="auto"/>
          </w:tcPr>
          <w:p w14:paraId="78A31A2C" w14:textId="77777777" w:rsidR="004A1093" w:rsidRPr="00261D77" w:rsidRDefault="004A1093" w:rsidP="00B91FB5">
            <w:pPr>
              <w:jc w:val="both"/>
              <w:rPr>
                <w:rFonts w:eastAsia="標楷體"/>
              </w:rPr>
            </w:pPr>
          </w:p>
        </w:tc>
        <w:tc>
          <w:tcPr>
            <w:tcW w:w="630" w:type="dxa"/>
            <w:shd w:val="clear" w:color="auto" w:fill="auto"/>
          </w:tcPr>
          <w:p w14:paraId="2430120E" w14:textId="77777777" w:rsidR="004A1093" w:rsidRPr="00261D77" w:rsidRDefault="004A1093" w:rsidP="00B91FB5">
            <w:pPr>
              <w:jc w:val="both"/>
              <w:rPr>
                <w:rFonts w:eastAsia="標楷體"/>
              </w:rPr>
            </w:pPr>
          </w:p>
        </w:tc>
        <w:tc>
          <w:tcPr>
            <w:tcW w:w="630" w:type="dxa"/>
            <w:shd w:val="clear" w:color="auto" w:fill="auto"/>
          </w:tcPr>
          <w:p w14:paraId="63317787" w14:textId="77777777" w:rsidR="004A1093" w:rsidRPr="00261D77" w:rsidRDefault="004A1093" w:rsidP="00B91FB5">
            <w:pPr>
              <w:jc w:val="both"/>
              <w:rPr>
                <w:rFonts w:eastAsia="標楷體"/>
              </w:rPr>
            </w:pPr>
          </w:p>
        </w:tc>
        <w:tc>
          <w:tcPr>
            <w:tcW w:w="840" w:type="dxa"/>
          </w:tcPr>
          <w:p w14:paraId="7BC36B14" w14:textId="77777777" w:rsidR="004A1093" w:rsidRPr="00261D77" w:rsidRDefault="004A1093" w:rsidP="00B91FB5">
            <w:pPr>
              <w:jc w:val="both"/>
              <w:rPr>
                <w:rFonts w:eastAsia="標楷體"/>
              </w:rPr>
            </w:pPr>
          </w:p>
        </w:tc>
        <w:tc>
          <w:tcPr>
            <w:tcW w:w="900" w:type="dxa"/>
          </w:tcPr>
          <w:p w14:paraId="12EFD3D5" w14:textId="77777777" w:rsidR="004A1093" w:rsidRPr="00261D77" w:rsidRDefault="004A1093" w:rsidP="00B91FB5">
            <w:pPr>
              <w:pStyle w:val="afc"/>
              <w:jc w:val="both"/>
              <w:rPr>
                <w:rFonts w:eastAsia="標楷體"/>
              </w:rPr>
            </w:pPr>
          </w:p>
        </w:tc>
        <w:tc>
          <w:tcPr>
            <w:tcW w:w="720" w:type="dxa"/>
          </w:tcPr>
          <w:p w14:paraId="159E45B5" w14:textId="77777777" w:rsidR="004A1093" w:rsidRPr="00261D77" w:rsidRDefault="004A1093" w:rsidP="00B91FB5">
            <w:pPr>
              <w:pStyle w:val="afc"/>
              <w:jc w:val="both"/>
              <w:rPr>
                <w:rFonts w:eastAsia="標楷體"/>
              </w:rPr>
            </w:pPr>
          </w:p>
        </w:tc>
        <w:tc>
          <w:tcPr>
            <w:tcW w:w="780" w:type="dxa"/>
          </w:tcPr>
          <w:p w14:paraId="73E4F47C" w14:textId="77777777" w:rsidR="004A1093" w:rsidRPr="00261D77" w:rsidRDefault="004A1093" w:rsidP="00B91FB5">
            <w:pPr>
              <w:jc w:val="both"/>
              <w:rPr>
                <w:rFonts w:eastAsia="標楷體"/>
              </w:rPr>
            </w:pPr>
          </w:p>
        </w:tc>
        <w:tc>
          <w:tcPr>
            <w:tcW w:w="934" w:type="dxa"/>
          </w:tcPr>
          <w:p w14:paraId="3184410B" w14:textId="77777777" w:rsidR="004A1093" w:rsidRPr="00261D77" w:rsidRDefault="004A1093" w:rsidP="00B91FB5">
            <w:pPr>
              <w:jc w:val="both"/>
              <w:rPr>
                <w:rFonts w:eastAsia="標楷體"/>
              </w:rPr>
            </w:pPr>
          </w:p>
        </w:tc>
        <w:tc>
          <w:tcPr>
            <w:tcW w:w="992" w:type="dxa"/>
          </w:tcPr>
          <w:p w14:paraId="39C0108C" w14:textId="77777777" w:rsidR="004A1093" w:rsidRPr="00261D77" w:rsidRDefault="004A1093" w:rsidP="00B91FB5">
            <w:pPr>
              <w:jc w:val="both"/>
              <w:rPr>
                <w:rFonts w:eastAsia="標楷體"/>
              </w:rPr>
            </w:pPr>
          </w:p>
        </w:tc>
        <w:tc>
          <w:tcPr>
            <w:tcW w:w="1074" w:type="dxa"/>
          </w:tcPr>
          <w:p w14:paraId="1847A4A0" w14:textId="77777777" w:rsidR="004A1093" w:rsidRPr="00261D77" w:rsidRDefault="004A1093" w:rsidP="00B91FB5">
            <w:pPr>
              <w:jc w:val="both"/>
              <w:rPr>
                <w:rFonts w:eastAsia="標楷體"/>
              </w:rPr>
            </w:pPr>
          </w:p>
        </w:tc>
        <w:tc>
          <w:tcPr>
            <w:tcW w:w="1053" w:type="dxa"/>
          </w:tcPr>
          <w:p w14:paraId="0F8358D5" w14:textId="77777777" w:rsidR="004A1093" w:rsidRPr="00261D77" w:rsidRDefault="004A1093" w:rsidP="00B91FB5">
            <w:pPr>
              <w:jc w:val="both"/>
              <w:rPr>
                <w:rFonts w:eastAsia="標楷體"/>
              </w:rPr>
            </w:pPr>
          </w:p>
        </w:tc>
        <w:tc>
          <w:tcPr>
            <w:tcW w:w="1275" w:type="dxa"/>
          </w:tcPr>
          <w:p w14:paraId="3CF39A87" w14:textId="77777777" w:rsidR="004A1093" w:rsidRPr="00261D77" w:rsidRDefault="004A1093" w:rsidP="00B91FB5">
            <w:pPr>
              <w:jc w:val="both"/>
              <w:rPr>
                <w:rFonts w:eastAsia="標楷體"/>
              </w:rPr>
            </w:pPr>
          </w:p>
        </w:tc>
        <w:tc>
          <w:tcPr>
            <w:tcW w:w="1560" w:type="dxa"/>
          </w:tcPr>
          <w:p w14:paraId="687BFAE4" w14:textId="77777777" w:rsidR="004A1093" w:rsidRPr="00261D77" w:rsidRDefault="004A1093" w:rsidP="00B91FB5">
            <w:pPr>
              <w:jc w:val="both"/>
              <w:rPr>
                <w:rFonts w:eastAsia="標楷體"/>
              </w:rPr>
            </w:pPr>
          </w:p>
        </w:tc>
      </w:tr>
    </w:tbl>
    <w:p w14:paraId="10E69FD1" w14:textId="77777777" w:rsidR="007A41E0" w:rsidRPr="00261D77" w:rsidRDefault="007A41E0" w:rsidP="007A41E0">
      <w:pPr>
        <w:ind w:firstLine="840"/>
        <w:rPr>
          <w:rFonts w:eastAsia="標楷體"/>
        </w:rPr>
      </w:pPr>
    </w:p>
    <w:p w14:paraId="7A8DCDA5" w14:textId="77777777" w:rsidR="007A41E0" w:rsidRPr="00261D77" w:rsidRDefault="007A41E0" w:rsidP="007A41E0">
      <w:pPr>
        <w:ind w:firstLine="840"/>
        <w:rPr>
          <w:rFonts w:eastAsia="標楷體"/>
          <w:sz w:val="28"/>
        </w:rPr>
      </w:pPr>
      <w:r w:rsidRPr="00261D77">
        <w:rPr>
          <w:rFonts w:eastAsia="標楷體" w:hint="eastAsia"/>
          <w:sz w:val="28"/>
        </w:rPr>
        <w:t>(2)</w:t>
      </w:r>
      <w:r w:rsidRPr="00261D77">
        <w:rPr>
          <w:rFonts w:eastAsia="標楷體" w:hint="eastAsia"/>
          <w:sz w:val="28"/>
        </w:rPr>
        <w:t>處分資產</w:t>
      </w:r>
    </w:p>
    <w:p w14:paraId="2D17200A" w14:textId="659D069C" w:rsidR="007A41E0" w:rsidRPr="00261D77" w:rsidRDefault="00B91FB5" w:rsidP="00B91FB5">
      <w:pPr>
        <w:ind w:right="1134" w:firstLine="839"/>
        <w:jc w:val="right"/>
        <w:rPr>
          <w:rFonts w:eastAsia="標楷體"/>
        </w:rPr>
      </w:pPr>
      <w:r w:rsidRPr="00261D77">
        <w:rPr>
          <w:rFonts w:eastAsia="標楷體" w:hint="eastAsia"/>
        </w:rPr>
        <w:t xml:space="preserve"> </w:t>
      </w:r>
      <w:r w:rsidR="007A41E0" w:rsidRPr="00261D77">
        <w:rPr>
          <w:rFonts w:eastAsia="標楷體" w:hint="eastAsia"/>
        </w:rPr>
        <w:t>單位：新臺幣千元</w:t>
      </w:r>
    </w:p>
    <w:tbl>
      <w:tblPr>
        <w:tblW w:w="14673"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13"/>
        <w:gridCol w:w="840"/>
        <w:gridCol w:w="630"/>
        <w:gridCol w:w="630"/>
        <w:gridCol w:w="630"/>
        <w:gridCol w:w="630"/>
        <w:gridCol w:w="960"/>
        <w:gridCol w:w="960"/>
        <w:gridCol w:w="960"/>
        <w:gridCol w:w="1011"/>
        <w:gridCol w:w="1134"/>
        <w:gridCol w:w="1134"/>
        <w:gridCol w:w="1134"/>
        <w:gridCol w:w="1275"/>
        <w:gridCol w:w="1556"/>
        <w:gridCol w:w="76"/>
      </w:tblGrid>
      <w:tr w:rsidR="00261D77" w:rsidRPr="00261D77" w14:paraId="07B61DCC" w14:textId="77777777" w:rsidTr="00B91FB5">
        <w:trPr>
          <w:gridAfter w:val="1"/>
          <w:wAfter w:w="76" w:type="dxa"/>
          <w:cantSplit/>
        </w:trPr>
        <w:tc>
          <w:tcPr>
            <w:tcW w:w="1113" w:type="dxa"/>
            <w:vMerge w:val="restart"/>
            <w:vAlign w:val="center"/>
          </w:tcPr>
          <w:p w14:paraId="61AA5B75" w14:textId="587A5D9F" w:rsidR="00B91FB5" w:rsidRPr="00261D77" w:rsidRDefault="00B91FB5" w:rsidP="00B91FB5">
            <w:pPr>
              <w:jc w:val="center"/>
              <w:rPr>
                <w:rFonts w:eastAsia="標楷體"/>
              </w:rPr>
            </w:pPr>
            <w:r w:rsidRPr="00261D77">
              <w:rPr>
                <w:rFonts w:eastAsia="標楷體" w:hint="eastAsia"/>
              </w:rPr>
              <w:t>處分資產之公司</w:t>
            </w:r>
          </w:p>
        </w:tc>
        <w:tc>
          <w:tcPr>
            <w:tcW w:w="840" w:type="dxa"/>
            <w:vMerge w:val="restart"/>
            <w:vAlign w:val="center"/>
          </w:tcPr>
          <w:p w14:paraId="6B34E517" w14:textId="3636716E" w:rsidR="00B91FB5" w:rsidRPr="00261D77" w:rsidRDefault="00B91FB5" w:rsidP="00B91FB5">
            <w:pPr>
              <w:jc w:val="center"/>
              <w:rPr>
                <w:rFonts w:eastAsia="標楷體"/>
              </w:rPr>
            </w:pPr>
            <w:r w:rsidRPr="00261D77">
              <w:rPr>
                <w:rFonts w:eastAsia="標楷體" w:hint="eastAsia"/>
              </w:rPr>
              <w:t>標的物</w:t>
            </w:r>
          </w:p>
          <w:p w14:paraId="67458BCE" w14:textId="77777777" w:rsidR="00B91FB5" w:rsidRPr="00261D77" w:rsidRDefault="00B91FB5" w:rsidP="00B91FB5">
            <w:pPr>
              <w:jc w:val="center"/>
              <w:rPr>
                <w:rFonts w:eastAsia="標楷體"/>
              </w:rPr>
            </w:pPr>
            <w:r w:rsidRPr="00261D77">
              <w:rPr>
                <w:rFonts w:eastAsia="標楷體" w:hint="eastAsia"/>
              </w:rPr>
              <w:t>名稱</w:t>
            </w:r>
          </w:p>
        </w:tc>
        <w:tc>
          <w:tcPr>
            <w:tcW w:w="2520" w:type="dxa"/>
            <w:gridSpan w:val="4"/>
            <w:vAlign w:val="center"/>
          </w:tcPr>
          <w:p w14:paraId="72113FC4" w14:textId="77777777" w:rsidR="00B91FB5" w:rsidRPr="00261D77" w:rsidRDefault="00B91FB5" w:rsidP="00B91FB5">
            <w:pPr>
              <w:jc w:val="center"/>
              <w:rPr>
                <w:rFonts w:eastAsia="標楷體"/>
              </w:rPr>
            </w:pPr>
            <w:r w:rsidRPr="00261D77">
              <w:rPr>
                <w:rFonts w:eastAsia="標楷體" w:hint="eastAsia"/>
              </w:rPr>
              <w:t>處分日期</w:t>
            </w:r>
          </w:p>
        </w:tc>
        <w:tc>
          <w:tcPr>
            <w:tcW w:w="960" w:type="dxa"/>
            <w:vMerge w:val="restart"/>
            <w:vAlign w:val="center"/>
          </w:tcPr>
          <w:p w14:paraId="1AC82B8E" w14:textId="77777777" w:rsidR="00B91FB5" w:rsidRPr="00261D77" w:rsidRDefault="00B91FB5" w:rsidP="00B91FB5">
            <w:pPr>
              <w:jc w:val="center"/>
              <w:rPr>
                <w:rFonts w:eastAsia="標楷體"/>
              </w:rPr>
            </w:pPr>
            <w:r w:rsidRPr="00261D77">
              <w:rPr>
                <w:rFonts w:eastAsia="標楷體" w:hint="eastAsia"/>
              </w:rPr>
              <w:t>原取得</w:t>
            </w:r>
          </w:p>
          <w:p w14:paraId="0C3BA90D" w14:textId="77777777" w:rsidR="00B91FB5" w:rsidRPr="00261D77" w:rsidRDefault="00B91FB5" w:rsidP="00B91FB5">
            <w:pPr>
              <w:jc w:val="center"/>
              <w:rPr>
                <w:rFonts w:eastAsia="標楷體"/>
              </w:rPr>
            </w:pPr>
            <w:r w:rsidRPr="00261D77">
              <w:rPr>
                <w:rFonts w:eastAsia="標楷體" w:hint="eastAsia"/>
              </w:rPr>
              <w:t>日期</w:t>
            </w:r>
          </w:p>
        </w:tc>
        <w:tc>
          <w:tcPr>
            <w:tcW w:w="960" w:type="dxa"/>
            <w:vMerge w:val="restart"/>
            <w:vAlign w:val="center"/>
          </w:tcPr>
          <w:p w14:paraId="67D10F9E" w14:textId="77777777" w:rsidR="00B91FB5" w:rsidRPr="00261D77" w:rsidRDefault="00B91FB5" w:rsidP="00B91FB5">
            <w:pPr>
              <w:jc w:val="center"/>
              <w:rPr>
                <w:rFonts w:eastAsia="標楷體"/>
              </w:rPr>
            </w:pPr>
            <w:r w:rsidRPr="00261D77">
              <w:rPr>
                <w:rFonts w:eastAsia="標楷體" w:hint="eastAsia"/>
              </w:rPr>
              <w:t>出售總</w:t>
            </w:r>
          </w:p>
          <w:p w14:paraId="5A510D91" w14:textId="77777777" w:rsidR="00B91FB5" w:rsidRPr="00261D77" w:rsidRDefault="00B91FB5" w:rsidP="00B91FB5">
            <w:pPr>
              <w:jc w:val="center"/>
              <w:rPr>
                <w:rFonts w:eastAsia="標楷體"/>
              </w:rPr>
            </w:pPr>
            <w:r w:rsidRPr="00261D77">
              <w:rPr>
                <w:rFonts w:eastAsia="標楷體" w:hint="eastAsia"/>
              </w:rPr>
              <w:t>價款</w:t>
            </w:r>
          </w:p>
        </w:tc>
        <w:tc>
          <w:tcPr>
            <w:tcW w:w="960" w:type="dxa"/>
            <w:vMerge w:val="restart"/>
            <w:vAlign w:val="center"/>
          </w:tcPr>
          <w:p w14:paraId="72826677" w14:textId="77777777" w:rsidR="00B91FB5" w:rsidRPr="00261D77" w:rsidRDefault="00B91FB5" w:rsidP="00B91FB5">
            <w:pPr>
              <w:jc w:val="center"/>
              <w:rPr>
                <w:rFonts w:eastAsia="標楷體"/>
              </w:rPr>
            </w:pPr>
            <w:r w:rsidRPr="00261D77">
              <w:rPr>
                <w:rFonts w:eastAsia="標楷體" w:hint="eastAsia"/>
              </w:rPr>
              <w:t>實際收</w:t>
            </w:r>
          </w:p>
          <w:p w14:paraId="0FA1C790" w14:textId="77777777" w:rsidR="00B91FB5" w:rsidRPr="00261D77" w:rsidRDefault="00B91FB5" w:rsidP="00B91FB5">
            <w:pPr>
              <w:jc w:val="center"/>
              <w:rPr>
                <w:rFonts w:eastAsia="標楷體"/>
              </w:rPr>
            </w:pPr>
            <w:r w:rsidRPr="00261D77">
              <w:rPr>
                <w:rFonts w:eastAsia="標楷體" w:hint="eastAsia"/>
              </w:rPr>
              <w:t>款情形</w:t>
            </w:r>
          </w:p>
        </w:tc>
        <w:tc>
          <w:tcPr>
            <w:tcW w:w="1011" w:type="dxa"/>
            <w:vMerge w:val="restart"/>
            <w:vAlign w:val="center"/>
          </w:tcPr>
          <w:p w14:paraId="4C719B2E" w14:textId="7B2463AA" w:rsidR="00B91FB5" w:rsidRPr="00261D77" w:rsidRDefault="00B91FB5" w:rsidP="00B91FB5">
            <w:pPr>
              <w:jc w:val="center"/>
              <w:rPr>
                <w:rFonts w:eastAsia="標楷體"/>
              </w:rPr>
            </w:pPr>
            <w:proofErr w:type="gramStart"/>
            <w:r w:rsidRPr="00261D77">
              <w:rPr>
                <w:rFonts w:eastAsia="標楷體" w:hint="eastAsia"/>
              </w:rPr>
              <w:t>帳面</w:t>
            </w:r>
            <w:proofErr w:type="gramEnd"/>
          </w:p>
          <w:p w14:paraId="3D5B1292" w14:textId="77777777" w:rsidR="00B91FB5" w:rsidRPr="00261D77" w:rsidRDefault="00B91FB5" w:rsidP="00B91FB5">
            <w:pPr>
              <w:jc w:val="center"/>
              <w:rPr>
                <w:rFonts w:eastAsia="標楷體"/>
              </w:rPr>
            </w:pPr>
            <w:r w:rsidRPr="00261D77">
              <w:rPr>
                <w:rFonts w:eastAsia="標楷體" w:hint="eastAsia"/>
              </w:rPr>
              <w:t>價值</w:t>
            </w:r>
          </w:p>
        </w:tc>
        <w:tc>
          <w:tcPr>
            <w:tcW w:w="1134" w:type="dxa"/>
            <w:vMerge w:val="restart"/>
            <w:vAlign w:val="center"/>
          </w:tcPr>
          <w:p w14:paraId="69E4433A" w14:textId="77777777" w:rsidR="00B91FB5" w:rsidRPr="00261D77" w:rsidRDefault="00B91FB5" w:rsidP="00B91FB5">
            <w:pPr>
              <w:jc w:val="center"/>
              <w:rPr>
                <w:rFonts w:eastAsia="標楷體"/>
              </w:rPr>
            </w:pPr>
            <w:r w:rsidRPr="00261D77">
              <w:rPr>
                <w:rFonts w:eastAsia="標楷體" w:hint="eastAsia"/>
              </w:rPr>
              <w:t>處分</w:t>
            </w:r>
          </w:p>
          <w:p w14:paraId="74F40041" w14:textId="77777777" w:rsidR="00B91FB5" w:rsidRPr="00261D77" w:rsidRDefault="00B91FB5" w:rsidP="00B91FB5">
            <w:pPr>
              <w:jc w:val="center"/>
              <w:rPr>
                <w:rFonts w:eastAsia="標楷體"/>
              </w:rPr>
            </w:pPr>
            <w:r w:rsidRPr="00261D77">
              <w:rPr>
                <w:rFonts w:eastAsia="標楷體" w:hint="eastAsia"/>
              </w:rPr>
              <w:t>損益</w:t>
            </w:r>
          </w:p>
        </w:tc>
        <w:tc>
          <w:tcPr>
            <w:tcW w:w="1134" w:type="dxa"/>
            <w:vMerge w:val="restart"/>
            <w:vAlign w:val="center"/>
          </w:tcPr>
          <w:p w14:paraId="4FBAA4F0" w14:textId="77777777" w:rsidR="00B91FB5" w:rsidRPr="00261D77" w:rsidRDefault="00B91FB5" w:rsidP="00B91FB5">
            <w:pPr>
              <w:jc w:val="center"/>
              <w:rPr>
                <w:rFonts w:eastAsia="標楷體"/>
              </w:rPr>
            </w:pPr>
            <w:r w:rsidRPr="00261D77">
              <w:rPr>
                <w:rFonts w:eastAsia="標楷體" w:hint="eastAsia"/>
              </w:rPr>
              <w:t>交易</w:t>
            </w:r>
          </w:p>
          <w:p w14:paraId="4656779C" w14:textId="77777777" w:rsidR="00B91FB5" w:rsidRPr="00261D77" w:rsidRDefault="00B91FB5" w:rsidP="00B91FB5">
            <w:pPr>
              <w:jc w:val="center"/>
              <w:rPr>
                <w:rFonts w:eastAsia="標楷體"/>
              </w:rPr>
            </w:pPr>
            <w:r w:rsidRPr="00261D77">
              <w:rPr>
                <w:rFonts w:eastAsia="標楷體" w:hint="eastAsia"/>
              </w:rPr>
              <w:t>相對人</w:t>
            </w:r>
          </w:p>
        </w:tc>
        <w:tc>
          <w:tcPr>
            <w:tcW w:w="1134" w:type="dxa"/>
            <w:vMerge w:val="restart"/>
            <w:vAlign w:val="center"/>
          </w:tcPr>
          <w:p w14:paraId="7E376F23" w14:textId="77777777" w:rsidR="00B91FB5" w:rsidRPr="00261D77" w:rsidRDefault="00B91FB5" w:rsidP="00B91FB5">
            <w:pPr>
              <w:jc w:val="center"/>
              <w:rPr>
                <w:rFonts w:eastAsia="標楷體"/>
              </w:rPr>
            </w:pPr>
            <w:r w:rsidRPr="00261D77">
              <w:rPr>
                <w:rFonts w:eastAsia="標楷體" w:hint="eastAsia"/>
              </w:rPr>
              <w:t>與公司之關係</w:t>
            </w:r>
          </w:p>
        </w:tc>
        <w:tc>
          <w:tcPr>
            <w:tcW w:w="1275" w:type="dxa"/>
            <w:vMerge w:val="restart"/>
            <w:vAlign w:val="center"/>
          </w:tcPr>
          <w:p w14:paraId="2FAF9F41" w14:textId="77777777" w:rsidR="00B91FB5" w:rsidRPr="00261D77" w:rsidRDefault="00B91FB5" w:rsidP="00B91FB5">
            <w:pPr>
              <w:jc w:val="center"/>
              <w:rPr>
                <w:rFonts w:eastAsia="標楷體"/>
              </w:rPr>
            </w:pPr>
            <w:r w:rsidRPr="00261D77">
              <w:rPr>
                <w:rFonts w:eastAsia="標楷體" w:hint="eastAsia"/>
              </w:rPr>
              <w:t>處分目的</w:t>
            </w:r>
          </w:p>
        </w:tc>
        <w:tc>
          <w:tcPr>
            <w:tcW w:w="1556" w:type="dxa"/>
            <w:vMerge w:val="restart"/>
            <w:vAlign w:val="center"/>
          </w:tcPr>
          <w:p w14:paraId="7F7D5F18" w14:textId="1B763558" w:rsidR="00B91FB5" w:rsidRPr="00261D77" w:rsidRDefault="00B91FB5" w:rsidP="00B91FB5">
            <w:pPr>
              <w:jc w:val="center"/>
              <w:rPr>
                <w:rFonts w:eastAsia="標楷體"/>
              </w:rPr>
            </w:pPr>
            <w:r w:rsidRPr="00261D77">
              <w:rPr>
                <w:rFonts w:eastAsia="標楷體" w:hint="eastAsia"/>
              </w:rPr>
              <w:t>價格決定之參考依據</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1)</w:t>
            </w:r>
          </w:p>
        </w:tc>
      </w:tr>
      <w:tr w:rsidR="00261D77" w:rsidRPr="00261D77" w14:paraId="07F8DB13" w14:textId="77777777" w:rsidTr="00B91FB5">
        <w:trPr>
          <w:gridAfter w:val="1"/>
          <w:wAfter w:w="76" w:type="dxa"/>
          <w:cantSplit/>
        </w:trPr>
        <w:tc>
          <w:tcPr>
            <w:tcW w:w="1113" w:type="dxa"/>
            <w:vMerge/>
          </w:tcPr>
          <w:p w14:paraId="508BEF8C" w14:textId="77777777" w:rsidR="00B91FB5" w:rsidRPr="00261D77" w:rsidRDefault="00B91FB5" w:rsidP="007A41E0">
            <w:pPr>
              <w:rPr>
                <w:rFonts w:eastAsia="標楷體"/>
              </w:rPr>
            </w:pPr>
          </w:p>
        </w:tc>
        <w:tc>
          <w:tcPr>
            <w:tcW w:w="840" w:type="dxa"/>
            <w:vMerge/>
          </w:tcPr>
          <w:p w14:paraId="70A1DB2C" w14:textId="5F8370D1" w:rsidR="00B91FB5" w:rsidRPr="00261D77" w:rsidRDefault="00B91FB5" w:rsidP="007A41E0">
            <w:pPr>
              <w:rPr>
                <w:rFonts w:eastAsia="標楷體"/>
              </w:rPr>
            </w:pPr>
          </w:p>
        </w:tc>
        <w:tc>
          <w:tcPr>
            <w:tcW w:w="630" w:type="dxa"/>
            <w:shd w:val="clear" w:color="auto" w:fill="auto"/>
            <w:vAlign w:val="center"/>
          </w:tcPr>
          <w:p w14:paraId="0C620C71" w14:textId="77777777" w:rsidR="00B91FB5" w:rsidRPr="00261D77" w:rsidRDefault="00B91FB5" w:rsidP="00B91FB5">
            <w:pPr>
              <w:spacing w:before="120"/>
              <w:jc w:val="center"/>
              <w:rPr>
                <w:rFonts w:eastAsia="標楷體"/>
                <w:spacing w:val="-40"/>
              </w:rPr>
            </w:pPr>
            <w:r w:rsidRPr="00261D77">
              <w:rPr>
                <w:rFonts w:eastAsia="標楷體" w:hint="eastAsia"/>
                <w:spacing w:val="-40"/>
              </w:rPr>
              <w:t>訂約日</w:t>
            </w:r>
          </w:p>
        </w:tc>
        <w:tc>
          <w:tcPr>
            <w:tcW w:w="630" w:type="dxa"/>
            <w:shd w:val="clear" w:color="auto" w:fill="auto"/>
            <w:vAlign w:val="center"/>
          </w:tcPr>
          <w:p w14:paraId="2883FC6E" w14:textId="77777777" w:rsidR="00B91FB5" w:rsidRPr="00261D77" w:rsidRDefault="00B91FB5" w:rsidP="00B91FB5">
            <w:pPr>
              <w:spacing w:before="120"/>
              <w:jc w:val="center"/>
              <w:rPr>
                <w:rFonts w:eastAsia="標楷體"/>
                <w:spacing w:val="-40"/>
              </w:rPr>
            </w:pPr>
            <w:r w:rsidRPr="00261D77">
              <w:rPr>
                <w:rFonts w:eastAsia="標楷體" w:hint="eastAsia"/>
                <w:spacing w:val="-40"/>
              </w:rPr>
              <w:t>過戶日</w:t>
            </w:r>
          </w:p>
        </w:tc>
        <w:tc>
          <w:tcPr>
            <w:tcW w:w="630" w:type="dxa"/>
            <w:shd w:val="clear" w:color="auto" w:fill="auto"/>
            <w:vAlign w:val="center"/>
          </w:tcPr>
          <w:p w14:paraId="6A77D655" w14:textId="77777777" w:rsidR="00B91FB5" w:rsidRPr="00261D77" w:rsidRDefault="00B91FB5" w:rsidP="00B91FB5">
            <w:pPr>
              <w:spacing w:before="120"/>
              <w:jc w:val="center"/>
              <w:rPr>
                <w:rFonts w:eastAsia="標楷體"/>
                <w:spacing w:val="-40"/>
              </w:rPr>
            </w:pPr>
            <w:r w:rsidRPr="00261D77">
              <w:rPr>
                <w:rFonts w:eastAsia="標楷體" w:hint="eastAsia"/>
                <w:spacing w:val="-40"/>
              </w:rPr>
              <w:t>公告日</w:t>
            </w:r>
          </w:p>
        </w:tc>
        <w:tc>
          <w:tcPr>
            <w:tcW w:w="630" w:type="dxa"/>
            <w:shd w:val="clear" w:color="auto" w:fill="auto"/>
            <w:vAlign w:val="center"/>
          </w:tcPr>
          <w:p w14:paraId="12667AEF" w14:textId="77777777" w:rsidR="00B91FB5" w:rsidRPr="00261D77" w:rsidRDefault="00B91FB5" w:rsidP="00B91FB5">
            <w:pPr>
              <w:spacing w:before="120"/>
              <w:jc w:val="center"/>
              <w:rPr>
                <w:rFonts w:eastAsia="標楷體"/>
                <w:spacing w:val="-40"/>
              </w:rPr>
            </w:pPr>
            <w:r w:rsidRPr="00261D77">
              <w:rPr>
                <w:rFonts w:eastAsia="標楷體" w:hint="eastAsia"/>
                <w:spacing w:val="-40"/>
              </w:rPr>
              <w:t>董事會決議日</w:t>
            </w:r>
          </w:p>
        </w:tc>
        <w:tc>
          <w:tcPr>
            <w:tcW w:w="960" w:type="dxa"/>
            <w:vMerge/>
          </w:tcPr>
          <w:p w14:paraId="0086E690" w14:textId="77777777" w:rsidR="00B91FB5" w:rsidRPr="00261D77" w:rsidRDefault="00B91FB5" w:rsidP="007A41E0">
            <w:pPr>
              <w:rPr>
                <w:rFonts w:eastAsia="標楷體"/>
              </w:rPr>
            </w:pPr>
          </w:p>
        </w:tc>
        <w:tc>
          <w:tcPr>
            <w:tcW w:w="960" w:type="dxa"/>
            <w:vMerge/>
          </w:tcPr>
          <w:p w14:paraId="5247DD94" w14:textId="77777777" w:rsidR="00B91FB5" w:rsidRPr="00261D77" w:rsidRDefault="00B91FB5" w:rsidP="007A41E0">
            <w:pPr>
              <w:rPr>
                <w:rFonts w:eastAsia="標楷體"/>
              </w:rPr>
            </w:pPr>
          </w:p>
        </w:tc>
        <w:tc>
          <w:tcPr>
            <w:tcW w:w="960" w:type="dxa"/>
            <w:vMerge/>
          </w:tcPr>
          <w:p w14:paraId="2A0C6A9C" w14:textId="77777777" w:rsidR="00B91FB5" w:rsidRPr="00261D77" w:rsidRDefault="00B91FB5" w:rsidP="007A41E0">
            <w:pPr>
              <w:rPr>
                <w:rFonts w:eastAsia="標楷體"/>
              </w:rPr>
            </w:pPr>
          </w:p>
        </w:tc>
        <w:tc>
          <w:tcPr>
            <w:tcW w:w="1011" w:type="dxa"/>
            <w:vMerge/>
          </w:tcPr>
          <w:p w14:paraId="39629A92" w14:textId="77777777" w:rsidR="00B91FB5" w:rsidRPr="00261D77" w:rsidRDefault="00B91FB5" w:rsidP="007A41E0">
            <w:pPr>
              <w:rPr>
                <w:rFonts w:eastAsia="標楷體"/>
              </w:rPr>
            </w:pPr>
          </w:p>
        </w:tc>
        <w:tc>
          <w:tcPr>
            <w:tcW w:w="1134" w:type="dxa"/>
            <w:vMerge/>
          </w:tcPr>
          <w:p w14:paraId="16D099D9" w14:textId="77777777" w:rsidR="00B91FB5" w:rsidRPr="00261D77" w:rsidRDefault="00B91FB5" w:rsidP="007A41E0">
            <w:pPr>
              <w:rPr>
                <w:rFonts w:eastAsia="標楷體"/>
              </w:rPr>
            </w:pPr>
          </w:p>
        </w:tc>
        <w:tc>
          <w:tcPr>
            <w:tcW w:w="1134" w:type="dxa"/>
            <w:vMerge/>
          </w:tcPr>
          <w:p w14:paraId="5BAAE642" w14:textId="77777777" w:rsidR="00B91FB5" w:rsidRPr="00261D77" w:rsidRDefault="00B91FB5" w:rsidP="007A41E0">
            <w:pPr>
              <w:rPr>
                <w:rFonts w:eastAsia="標楷體"/>
              </w:rPr>
            </w:pPr>
          </w:p>
        </w:tc>
        <w:tc>
          <w:tcPr>
            <w:tcW w:w="1134" w:type="dxa"/>
            <w:vMerge/>
          </w:tcPr>
          <w:p w14:paraId="4650564E" w14:textId="77777777" w:rsidR="00B91FB5" w:rsidRPr="00261D77" w:rsidRDefault="00B91FB5" w:rsidP="007A41E0">
            <w:pPr>
              <w:rPr>
                <w:rFonts w:eastAsia="標楷體"/>
              </w:rPr>
            </w:pPr>
          </w:p>
        </w:tc>
        <w:tc>
          <w:tcPr>
            <w:tcW w:w="1275" w:type="dxa"/>
            <w:vMerge/>
          </w:tcPr>
          <w:p w14:paraId="130BD07F" w14:textId="77777777" w:rsidR="00B91FB5" w:rsidRPr="00261D77" w:rsidRDefault="00B91FB5" w:rsidP="007A41E0">
            <w:pPr>
              <w:rPr>
                <w:rFonts w:eastAsia="標楷體"/>
              </w:rPr>
            </w:pPr>
          </w:p>
        </w:tc>
        <w:tc>
          <w:tcPr>
            <w:tcW w:w="1556" w:type="dxa"/>
            <w:vMerge/>
          </w:tcPr>
          <w:p w14:paraId="474A49AA" w14:textId="77777777" w:rsidR="00B91FB5" w:rsidRPr="00261D77" w:rsidRDefault="00B91FB5" w:rsidP="007A41E0">
            <w:pPr>
              <w:rPr>
                <w:rFonts w:eastAsia="標楷體"/>
              </w:rPr>
            </w:pPr>
          </w:p>
        </w:tc>
      </w:tr>
      <w:tr w:rsidR="00261D77" w:rsidRPr="00261D77" w14:paraId="161A94C3" w14:textId="77777777" w:rsidTr="00B91FB5">
        <w:tc>
          <w:tcPr>
            <w:tcW w:w="1113" w:type="dxa"/>
          </w:tcPr>
          <w:p w14:paraId="58BD00E6" w14:textId="77777777" w:rsidR="00B91FB5" w:rsidRPr="00261D77" w:rsidRDefault="00B91FB5" w:rsidP="007A41E0">
            <w:pPr>
              <w:rPr>
                <w:rFonts w:eastAsia="標楷體"/>
              </w:rPr>
            </w:pPr>
          </w:p>
        </w:tc>
        <w:tc>
          <w:tcPr>
            <w:tcW w:w="840" w:type="dxa"/>
          </w:tcPr>
          <w:p w14:paraId="70F912FC" w14:textId="23719DBC" w:rsidR="00B91FB5" w:rsidRPr="00261D77" w:rsidRDefault="00B91FB5" w:rsidP="007A41E0">
            <w:pPr>
              <w:rPr>
                <w:rFonts w:eastAsia="標楷體"/>
              </w:rPr>
            </w:pPr>
          </w:p>
          <w:p w14:paraId="1E5A3866" w14:textId="77777777" w:rsidR="00B91FB5" w:rsidRPr="00261D77" w:rsidRDefault="00B91FB5" w:rsidP="007A41E0">
            <w:pPr>
              <w:rPr>
                <w:rFonts w:eastAsia="標楷體"/>
              </w:rPr>
            </w:pPr>
          </w:p>
          <w:p w14:paraId="0632556F" w14:textId="77777777" w:rsidR="00B91FB5" w:rsidRPr="00261D77" w:rsidRDefault="00B91FB5" w:rsidP="007A41E0">
            <w:pPr>
              <w:rPr>
                <w:rFonts w:eastAsia="標楷體"/>
              </w:rPr>
            </w:pPr>
          </w:p>
          <w:p w14:paraId="54043586" w14:textId="77777777" w:rsidR="00B91FB5" w:rsidRPr="00261D77" w:rsidRDefault="00B91FB5" w:rsidP="007A41E0">
            <w:pPr>
              <w:rPr>
                <w:rFonts w:eastAsia="標楷體"/>
              </w:rPr>
            </w:pPr>
          </w:p>
        </w:tc>
        <w:tc>
          <w:tcPr>
            <w:tcW w:w="630" w:type="dxa"/>
            <w:shd w:val="clear" w:color="auto" w:fill="auto"/>
          </w:tcPr>
          <w:p w14:paraId="40864A58" w14:textId="77777777" w:rsidR="00B91FB5" w:rsidRPr="00261D77" w:rsidRDefault="00B91FB5" w:rsidP="007A41E0">
            <w:pPr>
              <w:rPr>
                <w:rFonts w:eastAsia="標楷體"/>
              </w:rPr>
            </w:pPr>
          </w:p>
        </w:tc>
        <w:tc>
          <w:tcPr>
            <w:tcW w:w="630" w:type="dxa"/>
            <w:shd w:val="clear" w:color="auto" w:fill="auto"/>
          </w:tcPr>
          <w:p w14:paraId="7ADEE4B0" w14:textId="77777777" w:rsidR="00B91FB5" w:rsidRPr="00261D77" w:rsidRDefault="00B91FB5" w:rsidP="007A41E0">
            <w:pPr>
              <w:rPr>
                <w:rFonts w:eastAsia="標楷體"/>
              </w:rPr>
            </w:pPr>
          </w:p>
        </w:tc>
        <w:tc>
          <w:tcPr>
            <w:tcW w:w="630" w:type="dxa"/>
            <w:shd w:val="clear" w:color="auto" w:fill="auto"/>
          </w:tcPr>
          <w:p w14:paraId="53F82228" w14:textId="77777777" w:rsidR="00B91FB5" w:rsidRPr="00261D77" w:rsidRDefault="00B91FB5" w:rsidP="007A41E0">
            <w:pPr>
              <w:rPr>
                <w:rFonts w:eastAsia="標楷體"/>
              </w:rPr>
            </w:pPr>
          </w:p>
        </w:tc>
        <w:tc>
          <w:tcPr>
            <w:tcW w:w="630" w:type="dxa"/>
            <w:shd w:val="clear" w:color="auto" w:fill="auto"/>
          </w:tcPr>
          <w:p w14:paraId="714339DC" w14:textId="77777777" w:rsidR="00B91FB5" w:rsidRPr="00261D77" w:rsidRDefault="00B91FB5" w:rsidP="007A41E0">
            <w:pPr>
              <w:rPr>
                <w:rFonts w:eastAsia="標楷體"/>
              </w:rPr>
            </w:pPr>
          </w:p>
        </w:tc>
        <w:tc>
          <w:tcPr>
            <w:tcW w:w="960" w:type="dxa"/>
          </w:tcPr>
          <w:p w14:paraId="3B0FAB40" w14:textId="77777777" w:rsidR="00B91FB5" w:rsidRPr="00261D77" w:rsidRDefault="00B91FB5" w:rsidP="007A41E0">
            <w:pPr>
              <w:rPr>
                <w:rFonts w:eastAsia="標楷體"/>
              </w:rPr>
            </w:pPr>
          </w:p>
        </w:tc>
        <w:tc>
          <w:tcPr>
            <w:tcW w:w="960" w:type="dxa"/>
          </w:tcPr>
          <w:p w14:paraId="632999AE" w14:textId="77777777" w:rsidR="00B91FB5" w:rsidRPr="00261D77" w:rsidRDefault="00B91FB5" w:rsidP="007A41E0">
            <w:pPr>
              <w:rPr>
                <w:rFonts w:eastAsia="標楷體"/>
              </w:rPr>
            </w:pPr>
          </w:p>
        </w:tc>
        <w:tc>
          <w:tcPr>
            <w:tcW w:w="960" w:type="dxa"/>
          </w:tcPr>
          <w:p w14:paraId="4DF98379" w14:textId="77777777" w:rsidR="00B91FB5" w:rsidRPr="00261D77" w:rsidRDefault="00B91FB5" w:rsidP="007A41E0">
            <w:pPr>
              <w:rPr>
                <w:rFonts w:eastAsia="標楷體"/>
              </w:rPr>
            </w:pPr>
          </w:p>
        </w:tc>
        <w:tc>
          <w:tcPr>
            <w:tcW w:w="1011" w:type="dxa"/>
          </w:tcPr>
          <w:p w14:paraId="78359BEF" w14:textId="77777777" w:rsidR="00B91FB5" w:rsidRPr="00261D77" w:rsidRDefault="00B91FB5" w:rsidP="007A41E0">
            <w:pPr>
              <w:pStyle w:val="afc"/>
              <w:rPr>
                <w:rFonts w:eastAsia="標楷體"/>
              </w:rPr>
            </w:pPr>
          </w:p>
        </w:tc>
        <w:tc>
          <w:tcPr>
            <w:tcW w:w="1134" w:type="dxa"/>
          </w:tcPr>
          <w:p w14:paraId="3BAC1E01" w14:textId="77777777" w:rsidR="00B91FB5" w:rsidRPr="00261D77" w:rsidRDefault="00B91FB5" w:rsidP="007A41E0">
            <w:pPr>
              <w:rPr>
                <w:rFonts w:eastAsia="標楷體"/>
              </w:rPr>
            </w:pPr>
          </w:p>
        </w:tc>
        <w:tc>
          <w:tcPr>
            <w:tcW w:w="1134" w:type="dxa"/>
          </w:tcPr>
          <w:p w14:paraId="5507E1B5" w14:textId="77777777" w:rsidR="00B91FB5" w:rsidRPr="00261D77" w:rsidRDefault="00B91FB5" w:rsidP="007A41E0">
            <w:pPr>
              <w:rPr>
                <w:rFonts w:eastAsia="標楷體"/>
              </w:rPr>
            </w:pPr>
          </w:p>
        </w:tc>
        <w:tc>
          <w:tcPr>
            <w:tcW w:w="1134" w:type="dxa"/>
          </w:tcPr>
          <w:p w14:paraId="2A6AB253" w14:textId="77777777" w:rsidR="00B91FB5" w:rsidRPr="00261D77" w:rsidRDefault="00B91FB5" w:rsidP="007A41E0">
            <w:pPr>
              <w:rPr>
                <w:rFonts w:eastAsia="標楷體"/>
              </w:rPr>
            </w:pPr>
          </w:p>
        </w:tc>
        <w:tc>
          <w:tcPr>
            <w:tcW w:w="1275" w:type="dxa"/>
          </w:tcPr>
          <w:p w14:paraId="5A47DE43" w14:textId="77777777" w:rsidR="00B91FB5" w:rsidRPr="00261D77" w:rsidRDefault="00B91FB5" w:rsidP="007A41E0">
            <w:pPr>
              <w:rPr>
                <w:rFonts w:eastAsia="標楷體"/>
              </w:rPr>
            </w:pPr>
          </w:p>
        </w:tc>
        <w:tc>
          <w:tcPr>
            <w:tcW w:w="1556" w:type="dxa"/>
            <w:tcBorders>
              <w:right w:val="nil"/>
            </w:tcBorders>
          </w:tcPr>
          <w:p w14:paraId="12268E74" w14:textId="77777777" w:rsidR="00B91FB5" w:rsidRPr="00261D77" w:rsidRDefault="00B91FB5" w:rsidP="007A41E0">
            <w:pPr>
              <w:rPr>
                <w:rFonts w:eastAsia="標楷體"/>
              </w:rPr>
            </w:pPr>
          </w:p>
        </w:tc>
        <w:tc>
          <w:tcPr>
            <w:tcW w:w="76" w:type="dxa"/>
            <w:tcBorders>
              <w:top w:val="nil"/>
              <w:left w:val="single" w:sz="4" w:space="0" w:color="auto"/>
              <w:bottom w:val="nil"/>
              <w:right w:val="nil"/>
            </w:tcBorders>
          </w:tcPr>
          <w:p w14:paraId="6C33B102" w14:textId="77777777" w:rsidR="00B91FB5" w:rsidRPr="00261D77" w:rsidRDefault="00B91FB5" w:rsidP="007A41E0">
            <w:pPr>
              <w:rPr>
                <w:rFonts w:eastAsia="標楷體"/>
              </w:rPr>
            </w:pPr>
          </w:p>
        </w:tc>
      </w:tr>
    </w:tbl>
    <w:p w14:paraId="14C9BA36" w14:textId="552D5447" w:rsidR="007A41E0" w:rsidRPr="00261D77" w:rsidRDefault="007A41E0" w:rsidP="00B91FB5">
      <w:pPr>
        <w:pStyle w:val="a8"/>
        <w:spacing w:beforeLines="50" w:before="120" w:line="160" w:lineRule="atLeast"/>
        <w:ind w:left="1378" w:rightChars="200" w:right="480" w:hanging="567"/>
        <w:rPr>
          <w:sz w:val="22"/>
          <w:szCs w:val="22"/>
        </w:rPr>
      </w:pPr>
      <w:proofErr w:type="gramStart"/>
      <w:r w:rsidRPr="00261D77">
        <w:rPr>
          <w:rFonts w:hint="eastAsia"/>
          <w:sz w:val="22"/>
          <w:szCs w:val="22"/>
        </w:rPr>
        <w:t>註</w:t>
      </w:r>
      <w:proofErr w:type="gramEnd"/>
      <w:r w:rsidR="00B91FB5" w:rsidRPr="00261D77">
        <w:rPr>
          <w:rFonts w:hint="eastAsia"/>
          <w:sz w:val="22"/>
          <w:szCs w:val="22"/>
        </w:rPr>
        <w:t>1</w:t>
      </w:r>
      <w:r w:rsidRPr="00261D77">
        <w:rPr>
          <w:rFonts w:hint="eastAsia"/>
          <w:sz w:val="22"/>
          <w:szCs w:val="22"/>
        </w:rPr>
        <w:t>：依規定應公告申報並需要估價報告或分析報告者，應於「價格決定之參考依據」欄中，註明專業估價者（倘標的物為不動產，則為不動產估價師）名稱、估價金額或會計師姓名及分析結論。</w:t>
      </w:r>
    </w:p>
    <w:p w14:paraId="47070E98" w14:textId="0FB4DA7A" w:rsidR="00B91FB5" w:rsidRPr="00261D77" w:rsidRDefault="00B91FB5" w:rsidP="00B91FB5">
      <w:pPr>
        <w:pStyle w:val="a8"/>
        <w:spacing w:line="160" w:lineRule="atLeast"/>
        <w:ind w:left="1378" w:rightChars="200" w:right="480" w:hanging="567"/>
        <w:rPr>
          <w:sz w:val="22"/>
          <w:szCs w:val="22"/>
        </w:rPr>
      </w:pPr>
      <w:proofErr w:type="gramStart"/>
      <w:r w:rsidRPr="00261D77">
        <w:rPr>
          <w:rFonts w:hint="eastAsia"/>
          <w:sz w:val="22"/>
          <w:szCs w:val="22"/>
        </w:rPr>
        <w:t>註</w:t>
      </w:r>
      <w:proofErr w:type="gramEnd"/>
      <w:r w:rsidRPr="00261D77">
        <w:rPr>
          <w:rFonts w:hint="eastAsia"/>
          <w:sz w:val="22"/>
          <w:szCs w:val="22"/>
        </w:rPr>
        <w:t>2：屬向關係人取得或處分不動產或其使用權資產者，續填表(三)。</w:t>
      </w:r>
    </w:p>
    <w:p w14:paraId="0D19630B" w14:textId="439E285E" w:rsidR="00FB0D38" w:rsidRPr="00261D77" w:rsidRDefault="007A41E0" w:rsidP="006A71F7">
      <w:pPr>
        <w:ind w:leftChars="100" w:left="240" w:rightChars="200" w:right="480"/>
        <w:rPr>
          <w:rFonts w:eastAsia="標楷體"/>
          <w:sz w:val="32"/>
        </w:rPr>
      </w:pPr>
      <w:r w:rsidRPr="00261D77">
        <w:rPr>
          <w:rFonts w:eastAsia="標楷體"/>
        </w:rPr>
        <w:br w:type="page"/>
      </w:r>
      <w:r w:rsidRPr="00261D77">
        <w:rPr>
          <w:rFonts w:eastAsia="標楷體" w:hint="eastAsia"/>
          <w:sz w:val="32"/>
        </w:rPr>
        <w:lastRenderedPageBreak/>
        <w:t>（三）最近</w:t>
      </w:r>
      <w:proofErr w:type="gramStart"/>
      <w:r w:rsidRPr="00261D77">
        <w:rPr>
          <w:rFonts w:eastAsia="標楷體" w:hint="eastAsia"/>
          <w:sz w:val="32"/>
        </w:rPr>
        <w:t>三</w:t>
      </w:r>
      <w:proofErr w:type="gramEnd"/>
      <w:r w:rsidRPr="00261D77">
        <w:rPr>
          <w:rFonts w:eastAsia="標楷體" w:hint="eastAsia"/>
          <w:sz w:val="32"/>
        </w:rPr>
        <w:t>年度及截至申報時，向關係人取得</w:t>
      </w:r>
      <w:r w:rsidR="008B0581" w:rsidRPr="00261D77">
        <w:rPr>
          <w:rFonts w:eastAsia="標楷體" w:hint="eastAsia"/>
          <w:sz w:val="32"/>
        </w:rPr>
        <w:t>或處分</w:t>
      </w:r>
      <w:r w:rsidRPr="00261D77">
        <w:rPr>
          <w:rFonts w:eastAsia="標楷體" w:hint="eastAsia"/>
          <w:sz w:val="32"/>
        </w:rPr>
        <w:t>不動產</w:t>
      </w:r>
      <w:r w:rsidR="00781B41" w:rsidRPr="00261D77">
        <w:rPr>
          <w:rFonts w:eastAsia="標楷體" w:hint="eastAsia"/>
          <w:sz w:val="32"/>
        </w:rPr>
        <w:t>或其使用權資產</w:t>
      </w:r>
      <w:r w:rsidRPr="00261D77">
        <w:rPr>
          <w:rFonts w:eastAsia="標楷體" w:hint="eastAsia"/>
          <w:sz w:val="32"/>
        </w:rPr>
        <w:t>之相關資料</w:t>
      </w:r>
    </w:p>
    <w:p w14:paraId="21F94FF3" w14:textId="08DBDD8A" w:rsidR="001823B1" w:rsidRPr="00261D77" w:rsidRDefault="001823B1" w:rsidP="001823B1">
      <w:pPr>
        <w:ind w:right="1680" w:firstLine="600"/>
        <w:rPr>
          <w:rFonts w:eastAsia="標楷體"/>
        </w:rPr>
      </w:pPr>
      <w:r w:rsidRPr="00261D77">
        <w:rPr>
          <w:rFonts w:eastAsia="標楷體" w:hint="eastAsia"/>
        </w:rPr>
        <w:t>1.</w:t>
      </w:r>
      <w:r w:rsidRPr="00261D77">
        <w:rPr>
          <w:rFonts w:eastAsia="標楷體" w:hint="eastAsia"/>
        </w:rPr>
        <w:t>向關係人取得不動產</w:t>
      </w:r>
      <w:r w:rsidR="00233DB4" w:rsidRPr="00261D77">
        <w:rPr>
          <w:rFonts w:eastAsia="標楷體" w:hint="eastAsia"/>
        </w:rPr>
        <w:t>或其使用權資產</w:t>
      </w:r>
    </w:p>
    <w:p w14:paraId="331B60C4" w14:textId="2ADCF8EC" w:rsidR="006A71F7" w:rsidRPr="00261D77" w:rsidRDefault="006A71F7" w:rsidP="00CC2EAC">
      <w:pPr>
        <w:spacing w:line="300" w:lineRule="atLeast"/>
        <w:ind w:right="1678" w:firstLine="601"/>
        <w:jc w:val="right"/>
        <w:rPr>
          <w:rFonts w:eastAsia="標楷體"/>
          <w:sz w:val="22"/>
          <w:szCs w:val="18"/>
        </w:rPr>
      </w:pPr>
      <w:r w:rsidRPr="00261D77">
        <w:rPr>
          <w:rFonts w:eastAsia="標楷體" w:hint="eastAsia"/>
          <w:sz w:val="22"/>
          <w:szCs w:val="18"/>
        </w:rPr>
        <w:t>單位：新臺幣千元</w:t>
      </w:r>
    </w:p>
    <w:tbl>
      <w:tblPr>
        <w:tblW w:w="1476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3"/>
        <w:gridCol w:w="1157"/>
        <w:gridCol w:w="660"/>
        <w:gridCol w:w="660"/>
        <w:gridCol w:w="660"/>
        <w:gridCol w:w="660"/>
        <w:gridCol w:w="1080"/>
        <w:gridCol w:w="960"/>
        <w:gridCol w:w="542"/>
        <w:gridCol w:w="709"/>
        <w:gridCol w:w="1149"/>
        <w:gridCol w:w="600"/>
        <w:gridCol w:w="720"/>
        <w:gridCol w:w="720"/>
        <w:gridCol w:w="960"/>
        <w:gridCol w:w="840"/>
        <w:gridCol w:w="1320"/>
        <w:gridCol w:w="360"/>
      </w:tblGrid>
      <w:tr w:rsidR="00F0599E" w:rsidRPr="00261D77" w14:paraId="58768261" w14:textId="77777777" w:rsidTr="00F0599E">
        <w:trPr>
          <w:cantSplit/>
        </w:trPr>
        <w:tc>
          <w:tcPr>
            <w:tcW w:w="1003" w:type="dxa"/>
            <w:vMerge w:val="restart"/>
          </w:tcPr>
          <w:p w14:paraId="56345145" w14:textId="6E28BF38" w:rsidR="00F0599E" w:rsidRPr="00235ADA" w:rsidRDefault="00F0599E" w:rsidP="00AB02E6">
            <w:pPr>
              <w:jc w:val="distribute"/>
              <w:rPr>
                <w:rFonts w:eastAsia="標楷體"/>
                <w:sz w:val="22"/>
                <w:szCs w:val="22"/>
              </w:rPr>
            </w:pPr>
            <w:r w:rsidRPr="00235ADA">
              <w:rPr>
                <w:rFonts w:eastAsia="標楷體" w:hint="eastAsia"/>
                <w:sz w:val="22"/>
                <w:szCs w:val="22"/>
              </w:rPr>
              <w:t>取得不動產或其使用權資產之公司</w:t>
            </w:r>
          </w:p>
        </w:tc>
        <w:tc>
          <w:tcPr>
            <w:tcW w:w="1157" w:type="dxa"/>
            <w:vMerge w:val="restart"/>
          </w:tcPr>
          <w:p w14:paraId="747CE488" w14:textId="05D0EB09" w:rsidR="00F0599E" w:rsidRPr="00235ADA" w:rsidRDefault="00F0599E" w:rsidP="00AB02E6">
            <w:pPr>
              <w:jc w:val="distribute"/>
              <w:rPr>
                <w:rFonts w:eastAsia="標楷體"/>
                <w:sz w:val="22"/>
                <w:szCs w:val="22"/>
              </w:rPr>
            </w:pPr>
            <w:r w:rsidRPr="00235ADA">
              <w:rPr>
                <w:rFonts w:eastAsia="標楷體" w:hint="eastAsia"/>
                <w:sz w:val="22"/>
                <w:szCs w:val="22"/>
              </w:rPr>
              <w:t>不動產或其使用權資產名稱及座落地點</w:t>
            </w:r>
          </w:p>
        </w:tc>
        <w:tc>
          <w:tcPr>
            <w:tcW w:w="2640" w:type="dxa"/>
            <w:gridSpan w:val="4"/>
            <w:vAlign w:val="center"/>
          </w:tcPr>
          <w:p w14:paraId="76582BA4" w14:textId="77777777" w:rsidR="00F0599E" w:rsidRPr="00261D77" w:rsidRDefault="00F0599E" w:rsidP="00F0599E">
            <w:pPr>
              <w:jc w:val="distribute"/>
              <w:rPr>
                <w:rFonts w:eastAsia="標楷體"/>
                <w:sz w:val="22"/>
                <w:szCs w:val="22"/>
              </w:rPr>
            </w:pPr>
            <w:r w:rsidRPr="00261D77">
              <w:rPr>
                <w:rFonts w:eastAsia="標楷體" w:hint="eastAsia"/>
                <w:sz w:val="22"/>
                <w:szCs w:val="22"/>
              </w:rPr>
              <w:t>取得日期</w:t>
            </w:r>
          </w:p>
        </w:tc>
        <w:tc>
          <w:tcPr>
            <w:tcW w:w="1080" w:type="dxa"/>
            <w:vMerge w:val="restart"/>
            <w:vAlign w:val="center"/>
          </w:tcPr>
          <w:p w14:paraId="2F8F24B2" w14:textId="77777777" w:rsidR="00F0599E" w:rsidRPr="00261D77" w:rsidRDefault="00F0599E" w:rsidP="00F0599E">
            <w:pPr>
              <w:jc w:val="distribute"/>
              <w:rPr>
                <w:rFonts w:eastAsia="標楷體"/>
                <w:sz w:val="22"/>
                <w:szCs w:val="22"/>
              </w:rPr>
            </w:pPr>
            <w:r w:rsidRPr="00261D77">
              <w:rPr>
                <w:rFonts w:eastAsia="標楷體" w:hint="eastAsia"/>
                <w:sz w:val="22"/>
                <w:szCs w:val="22"/>
              </w:rPr>
              <w:t>交易對象</w:t>
            </w:r>
          </w:p>
        </w:tc>
        <w:tc>
          <w:tcPr>
            <w:tcW w:w="960" w:type="dxa"/>
            <w:vMerge w:val="restart"/>
            <w:vAlign w:val="center"/>
          </w:tcPr>
          <w:p w14:paraId="217F8CB8" w14:textId="77777777" w:rsidR="00F0599E" w:rsidRPr="00261D77" w:rsidRDefault="00F0599E" w:rsidP="00F0599E">
            <w:pPr>
              <w:jc w:val="distribute"/>
              <w:rPr>
                <w:rFonts w:eastAsia="標楷體"/>
                <w:sz w:val="22"/>
                <w:szCs w:val="22"/>
              </w:rPr>
            </w:pPr>
            <w:r w:rsidRPr="00261D77">
              <w:rPr>
                <w:rFonts w:eastAsia="標楷體" w:hint="eastAsia"/>
                <w:sz w:val="22"/>
                <w:szCs w:val="22"/>
              </w:rPr>
              <w:t>與公司之關係</w:t>
            </w:r>
          </w:p>
        </w:tc>
        <w:tc>
          <w:tcPr>
            <w:tcW w:w="3000" w:type="dxa"/>
            <w:gridSpan w:val="4"/>
            <w:vAlign w:val="center"/>
          </w:tcPr>
          <w:p w14:paraId="35463055" w14:textId="77777777" w:rsidR="00F0599E" w:rsidRPr="00261D77" w:rsidRDefault="00F0599E" w:rsidP="00F0599E">
            <w:pPr>
              <w:jc w:val="distribute"/>
              <w:rPr>
                <w:rFonts w:eastAsia="標楷體"/>
                <w:sz w:val="22"/>
                <w:szCs w:val="22"/>
              </w:rPr>
            </w:pPr>
            <w:r w:rsidRPr="00261D77">
              <w:rPr>
                <w:rFonts w:eastAsia="標楷體" w:hint="eastAsia"/>
                <w:sz w:val="22"/>
                <w:szCs w:val="22"/>
              </w:rPr>
              <w:t>關係人取得資料</w:t>
            </w:r>
          </w:p>
        </w:tc>
        <w:tc>
          <w:tcPr>
            <w:tcW w:w="720" w:type="dxa"/>
            <w:vMerge w:val="restart"/>
            <w:vAlign w:val="center"/>
          </w:tcPr>
          <w:p w14:paraId="60B8FD46" w14:textId="77777777" w:rsidR="00F0599E" w:rsidRPr="00261D77" w:rsidRDefault="00F0599E" w:rsidP="00F0599E">
            <w:pPr>
              <w:jc w:val="distribute"/>
              <w:rPr>
                <w:rFonts w:eastAsia="標楷體"/>
                <w:sz w:val="22"/>
                <w:szCs w:val="22"/>
              </w:rPr>
            </w:pPr>
            <w:r w:rsidRPr="00261D77">
              <w:rPr>
                <w:rFonts w:eastAsia="標楷體" w:hint="eastAsia"/>
                <w:sz w:val="22"/>
                <w:szCs w:val="22"/>
              </w:rPr>
              <w:t>取得總價款</w:t>
            </w:r>
          </w:p>
        </w:tc>
        <w:tc>
          <w:tcPr>
            <w:tcW w:w="720" w:type="dxa"/>
            <w:vMerge w:val="restart"/>
            <w:vAlign w:val="center"/>
          </w:tcPr>
          <w:p w14:paraId="33D962D0" w14:textId="77777777" w:rsidR="00F0599E" w:rsidRPr="00261D77" w:rsidRDefault="00F0599E" w:rsidP="00F0599E">
            <w:pPr>
              <w:jc w:val="distribute"/>
              <w:rPr>
                <w:rFonts w:eastAsia="標楷體"/>
                <w:sz w:val="22"/>
                <w:szCs w:val="22"/>
              </w:rPr>
            </w:pPr>
            <w:r w:rsidRPr="00261D77">
              <w:rPr>
                <w:rFonts w:eastAsia="標楷體" w:hint="eastAsia"/>
                <w:sz w:val="22"/>
                <w:szCs w:val="22"/>
              </w:rPr>
              <w:t>實際付款情形</w:t>
            </w:r>
          </w:p>
        </w:tc>
        <w:tc>
          <w:tcPr>
            <w:tcW w:w="960" w:type="dxa"/>
            <w:vMerge w:val="restart"/>
            <w:vAlign w:val="center"/>
          </w:tcPr>
          <w:p w14:paraId="35B08D1F" w14:textId="77777777" w:rsidR="00F0599E" w:rsidRPr="00261D77" w:rsidRDefault="00F0599E" w:rsidP="00F0599E">
            <w:pPr>
              <w:jc w:val="distribute"/>
              <w:rPr>
                <w:rFonts w:eastAsia="標楷體"/>
                <w:sz w:val="22"/>
                <w:szCs w:val="22"/>
              </w:rPr>
            </w:pPr>
            <w:r w:rsidRPr="00261D77">
              <w:rPr>
                <w:rFonts w:eastAsia="標楷體" w:hint="eastAsia"/>
                <w:sz w:val="22"/>
                <w:szCs w:val="22"/>
              </w:rPr>
              <w:t>評估結果</w:t>
            </w:r>
          </w:p>
        </w:tc>
        <w:tc>
          <w:tcPr>
            <w:tcW w:w="840" w:type="dxa"/>
            <w:vMerge w:val="restart"/>
            <w:vAlign w:val="center"/>
          </w:tcPr>
          <w:p w14:paraId="5122A3A5" w14:textId="77777777" w:rsidR="00F0599E" w:rsidRPr="00261D77" w:rsidRDefault="00F0599E" w:rsidP="00F0599E">
            <w:pPr>
              <w:jc w:val="distribute"/>
              <w:rPr>
                <w:rFonts w:eastAsia="標楷體"/>
                <w:sz w:val="22"/>
                <w:szCs w:val="22"/>
              </w:rPr>
            </w:pPr>
            <w:r w:rsidRPr="00261D77">
              <w:rPr>
                <w:rFonts w:eastAsia="標楷體" w:hint="eastAsia"/>
                <w:sz w:val="22"/>
                <w:szCs w:val="22"/>
              </w:rPr>
              <w:t>專業估價者及估價金額</w:t>
            </w:r>
          </w:p>
        </w:tc>
        <w:tc>
          <w:tcPr>
            <w:tcW w:w="1320" w:type="dxa"/>
            <w:vMerge w:val="restart"/>
            <w:vAlign w:val="center"/>
          </w:tcPr>
          <w:p w14:paraId="38ECD26D" w14:textId="77777777" w:rsidR="00F0599E" w:rsidRPr="00261D77" w:rsidRDefault="00F0599E" w:rsidP="00F0599E">
            <w:pPr>
              <w:jc w:val="distribute"/>
              <w:rPr>
                <w:rFonts w:eastAsia="標楷體"/>
                <w:sz w:val="22"/>
                <w:szCs w:val="22"/>
              </w:rPr>
            </w:pPr>
            <w:r w:rsidRPr="00261D77">
              <w:rPr>
                <w:rFonts w:eastAsia="標楷體" w:hint="eastAsia"/>
                <w:sz w:val="22"/>
                <w:szCs w:val="22"/>
              </w:rPr>
              <w:t>特別盈餘</w:t>
            </w:r>
            <w:proofErr w:type="gramStart"/>
            <w:r w:rsidRPr="00261D77">
              <w:rPr>
                <w:rFonts w:eastAsia="標楷體" w:hint="eastAsia"/>
                <w:sz w:val="22"/>
                <w:szCs w:val="22"/>
              </w:rPr>
              <w:t>公積提列</w:t>
            </w:r>
            <w:proofErr w:type="gramEnd"/>
            <w:r w:rsidRPr="00261D77">
              <w:rPr>
                <w:rFonts w:eastAsia="標楷體" w:hint="eastAsia"/>
                <w:sz w:val="22"/>
                <w:szCs w:val="22"/>
              </w:rPr>
              <w:t>及解除情形</w:t>
            </w:r>
          </w:p>
        </w:tc>
        <w:tc>
          <w:tcPr>
            <w:tcW w:w="360" w:type="dxa"/>
            <w:vMerge w:val="restart"/>
            <w:tcBorders>
              <w:top w:val="nil"/>
              <w:left w:val="single" w:sz="4" w:space="0" w:color="auto"/>
              <w:bottom w:val="nil"/>
              <w:right w:val="nil"/>
            </w:tcBorders>
          </w:tcPr>
          <w:p w14:paraId="70515F22" w14:textId="77777777" w:rsidR="00F0599E" w:rsidRPr="00261D77" w:rsidRDefault="00F0599E" w:rsidP="00AB02E6">
            <w:pPr>
              <w:widowControl/>
              <w:rPr>
                <w:rFonts w:eastAsia="標楷體"/>
                <w:sz w:val="22"/>
                <w:szCs w:val="22"/>
              </w:rPr>
            </w:pPr>
          </w:p>
          <w:p w14:paraId="7CBB9CC0" w14:textId="77777777" w:rsidR="00F0599E" w:rsidRPr="00261D77" w:rsidRDefault="00F0599E" w:rsidP="00AB02E6">
            <w:pPr>
              <w:widowControl/>
              <w:rPr>
                <w:rFonts w:eastAsia="標楷體"/>
                <w:sz w:val="22"/>
                <w:szCs w:val="22"/>
              </w:rPr>
            </w:pPr>
          </w:p>
          <w:p w14:paraId="44796643" w14:textId="77777777" w:rsidR="00F0599E" w:rsidRPr="00261D77" w:rsidRDefault="00F0599E" w:rsidP="00AB02E6">
            <w:pPr>
              <w:widowControl/>
              <w:rPr>
                <w:rFonts w:eastAsia="標楷體"/>
                <w:sz w:val="22"/>
                <w:szCs w:val="22"/>
              </w:rPr>
            </w:pPr>
          </w:p>
          <w:p w14:paraId="00550391" w14:textId="77777777" w:rsidR="00F0599E" w:rsidRPr="00261D77" w:rsidRDefault="00F0599E" w:rsidP="00AB02E6">
            <w:pPr>
              <w:pStyle w:val="afc"/>
              <w:widowControl/>
              <w:rPr>
                <w:rFonts w:eastAsia="標楷體"/>
                <w:sz w:val="22"/>
                <w:szCs w:val="22"/>
              </w:rPr>
            </w:pPr>
          </w:p>
        </w:tc>
      </w:tr>
      <w:tr w:rsidR="00F0599E" w:rsidRPr="00261D77" w14:paraId="0B577886" w14:textId="77777777" w:rsidTr="00F0599E">
        <w:trPr>
          <w:cantSplit/>
        </w:trPr>
        <w:tc>
          <w:tcPr>
            <w:tcW w:w="1003" w:type="dxa"/>
            <w:vMerge/>
          </w:tcPr>
          <w:p w14:paraId="20FBA633" w14:textId="77777777" w:rsidR="00F0599E" w:rsidRPr="00261D77" w:rsidRDefault="00F0599E" w:rsidP="00AB02E6">
            <w:pPr>
              <w:jc w:val="distribute"/>
              <w:rPr>
                <w:rFonts w:eastAsia="標楷體"/>
                <w:sz w:val="22"/>
                <w:szCs w:val="22"/>
              </w:rPr>
            </w:pPr>
          </w:p>
        </w:tc>
        <w:tc>
          <w:tcPr>
            <w:tcW w:w="1157" w:type="dxa"/>
            <w:vMerge/>
          </w:tcPr>
          <w:p w14:paraId="55749FA0" w14:textId="301E99B6" w:rsidR="00F0599E" w:rsidRPr="00261D77" w:rsidRDefault="00F0599E" w:rsidP="00AB02E6">
            <w:pPr>
              <w:jc w:val="distribute"/>
              <w:rPr>
                <w:rFonts w:eastAsia="標楷體"/>
                <w:sz w:val="22"/>
                <w:szCs w:val="22"/>
              </w:rPr>
            </w:pPr>
          </w:p>
        </w:tc>
        <w:tc>
          <w:tcPr>
            <w:tcW w:w="660" w:type="dxa"/>
            <w:vAlign w:val="center"/>
          </w:tcPr>
          <w:p w14:paraId="761CA3EC" w14:textId="77777777" w:rsidR="00F0599E" w:rsidRPr="00261D77" w:rsidRDefault="00F0599E" w:rsidP="00F0599E">
            <w:pPr>
              <w:jc w:val="distribute"/>
              <w:rPr>
                <w:rFonts w:eastAsia="標楷體"/>
                <w:sz w:val="22"/>
                <w:szCs w:val="22"/>
              </w:rPr>
            </w:pPr>
            <w:r w:rsidRPr="00261D77">
              <w:rPr>
                <w:rFonts w:eastAsia="標楷體" w:hint="eastAsia"/>
                <w:sz w:val="22"/>
                <w:szCs w:val="22"/>
              </w:rPr>
              <w:t>訂約日</w:t>
            </w:r>
          </w:p>
        </w:tc>
        <w:tc>
          <w:tcPr>
            <w:tcW w:w="660" w:type="dxa"/>
            <w:vAlign w:val="center"/>
          </w:tcPr>
          <w:p w14:paraId="43C99D07" w14:textId="77777777" w:rsidR="00F0599E" w:rsidRPr="00261D77" w:rsidRDefault="00F0599E" w:rsidP="00F0599E">
            <w:pPr>
              <w:jc w:val="distribute"/>
              <w:rPr>
                <w:rFonts w:eastAsia="標楷體"/>
                <w:sz w:val="22"/>
                <w:szCs w:val="22"/>
              </w:rPr>
            </w:pPr>
            <w:r w:rsidRPr="00261D77">
              <w:rPr>
                <w:rFonts w:eastAsia="標楷體" w:hint="eastAsia"/>
                <w:sz w:val="22"/>
                <w:szCs w:val="22"/>
              </w:rPr>
              <w:t>過戶日</w:t>
            </w:r>
          </w:p>
        </w:tc>
        <w:tc>
          <w:tcPr>
            <w:tcW w:w="660" w:type="dxa"/>
            <w:vAlign w:val="center"/>
          </w:tcPr>
          <w:p w14:paraId="2899FEF8" w14:textId="77777777" w:rsidR="00F0599E" w:rsidRPr="00261D77" w:rsidRDefault="00F0599E" w:rsidP="00F0599E">
            <w:pPr>
              <w:jc w:val="distribute"/>
              <w:rPr>
                <w:rFonts w:eastAsia="標楷體"/>
                <w:sz w:val="22"/>
                <w:szCs w:val="22"/>
              </w:rPr>
            </w:pPr>
            <w:r w:rsidRPr="00261D77">
              <w:rPr>
                <w:rFonts w:eastAsia="標楷體" w:hint="eastAsia"/>
                <w:sz w:val="22"/>
                <w:szCs w:val="22"/>
              </w:rPr>
              <w:t>申報日</w:t>
            </w:r>
          </w:p>
        </w:tc>
        <w:tc>
          <w:tcPr>
            <w:tcW w:w="660" w:type="dxa"/>
            <w:vAlign w:val="center"/>
          </w:tcPr>
          <w:p w14:paraId="36D73960" w14:textId="77777777" w:rsidR="00F0599E" w:rsidRPr="00261D77" w:rsidRDefault="00F0599E" w:rsidP="00F0599E">
            <w:pPr>
              <w:jc w:val="distribute"/>
              <w:rPr>
                <w:rFonts w:eastAsia="標楷體"/>
                <w:sz w:val="22"/>
                <w:szCs w:val="22"/>
              </w:rPr>
            </w:pPr>
            <w:r w:rsidRPr="00261D77">
              <w:rPr>
                <w:rFonts w:eastAsia="標楷體" w:hint="eastAsia"/>
                <w:sz w:val="22"/>
                <w:szCs w:val="22"/>
              </w:rPr>
              <w:t>董事會決議日</w:t>
            </w:r>
          </w:p>
        </w:tc>
        <w:tc>
          <w:tcPr>
            <w:tcW w:w="1080" w:type="dxa"/>
            <w:vMerge/>
            <w:vAlign w:val="center"/>
          </w:tcPr>
          <w:p w14:paraId="79C0E413" w14:textId="77777777" w:rsidR="00F0599E" w:rsidRPr="00261D77" w:rsidRDefault="00F0599E" w:rsidP="00F0599E">
            <w:pPr>
              <w:jc w:val="distribute"/>
              <w:rPr>
                <w:rFonts w:eastAsia="標楷體"/>
                <w:sz w:val="22"/>
                <w:szCs w:val="22"/>
              </w:rPr>
            </w:pPr>
          </w:p>
        </w:tc>
        <w:tc>
          <w:tcPr>
            <w:tcW w:w="960" w:type="dxa"/>
            <w:vMerge/>
            <w:vAlign w:val="center"/>
          </w:tcPr>
          <w:p w14:paraId="77FAA2B0" w14:textId="77777777" w:rsidR="00F0599E" w:rsidRPr="00261D77" w:rsidRDefault="00F0599E" w:rsidP="00F0599E">
            <w:pPr>
              <w:jc w:val="distribute"/>
              <w:rPr>
                <w:rFonts w:eastAsia="標楷體"/>
                <w:sz w:val="22"/>
                <w:szCs w:val="22"/>
              </w:rPr>
            </w:pPr>
          </w:p>
        </w:tc>
        <w:tc>
          <w:tcPr>
            <w:tcW w:w="542" w:type="dxa"/>
            <w:vAlign w:val="center"/>
          </w:tcPr>
          <w:p w14:paraId="65402874" w14:textId="77777777" w:rsidR="00F0599E" w:rsidRPr="00261D77" w:rsidRDefault="00F0599E" w:rsidP="00F0599E">
            <w:pPr>
              <w:spacing w:line="240" w:lineRule="exact"/>
              <w:jc w:val="distribute"/>
              <w:rPr>
                <w:rFonts w:eastAsia="標楷體"/>
                <w:sz w:val="22"/>
                <w:szCs w:val="22"/>
              </w:rPr>
            </w:pPr>
            <w:r w:rsidRPr="00261D77">
              <w:rPr>
                <w:rFonts w:eastAsia="標楷體" w:hint="eastAsia"/>
                <w:sz w:val="22"/>
                <w:szCs w:val="22"/>
              </w:rPr>
              <w:t>日期</w:t>
            </w:r>
          </w:p>
        </w:tc>
        <w:tc>
          <w:tcPr>
            <w:tcW w:w="709" w:type="dxa"/>
            <w:vAlign w:val="center"/>
          </w:tcPr>
          <w:p w14:paraId="695CE758" w14:textId="77777777" w:rsidR="00F0599E" w:rsidRPr="00261D77" w:rsidRDefault="00F0599E" w:rsidP="00F0599E">
            <w:pPr>
              <w:spacing w:line="240" w:lineRule="exact"/>
              <w:jc w:val="distribute"/>
              <w:rPr>
                <w:rFonts w:eastAsia="標楷體"/>
                <w:sz w:val="22"/>
                <w:szCs w:val="22"/>
              </w:rPr>
            </w:pPr>
            <w:r w:rsidRPr="00261D77">
              <w:rPr>
                <w:rFonts w:eastAsia="標楷體" w:hint="eastAsia"/>
                <w:sz w:val="22"/>
                <w:szCs w:val="22"/>
              </w:rPr>
              <w:t>對象</w:t>
            </w:r>
          </w:p>
        </w:tc>
        <w:tc>
          <w:tcPr>
            <w:tcW w:w="1149" w:type="dxa"/>
            <w:vAlign w:val="center"/>
          </w:tcPr>
          <w:p w14:paraId="2C2408D1" w14:textId="77777777" w:rsidR="00F0599E" w:rsidRPr="00261D77" w:rsidRDefault="00F0599E" w:rsidP="00F0599E">
            <w:pPr>
              <w:jc w:val="distribute"/>
              <w:rPr>
                <w:rFonts w:eastAsia="標楷體"/>
                <w:sz w:val="22"/>
                <w:szCs w:val="22"/>
              </w:rPr>
            </w:pPr>
            <w:r w:rsidRPr="00261D77">
              <w:rPr>
                <w:rFonts w:eastAsia="標楷體" w:hint="eastAsia"/>
                <w:sz w:val="22"/>
                <w:szCs w:val="22"/>
              </w:rPr>
              <w:t>與公司之關係</w:t>
            </w:r>
          </w:p>
        </w:tc>
        <w:tc>
          <w:tcPr>
            <w:tcW w:w="600" w:type="dxa"/>
            <w:vAlign w:val="center"/>
          </w:tcPr>
          <w:p w14:paraId="7D72F856" w14:textId="77777777" w:rsidR="00F0599E" w:rsidRPr="00261D77" w:rsidRDefault="00F0599E" w:rsidP="00F0599E">
            <w:pPr>
              <w:jc w:val="distribute"/>
              <w:rPr>
                <w:rFonts w:eastAsia="標楷體"/>
                <w:sz w:val="22"/>
                <w:szCs w:val="22"/>
              </w:rPr>
            </w:pPr>
            <w:r w:rsidRPr="00261D77">
              <w:rPr>
                <w:rFonts w:eastAsia="標楷體" w:hint="eastAsia"/>
                <w:sz w:val="22"/>
                <w:szCs w:val="22"/>
              </w:rPr>
              <w:t>價格</w:t>
            </w:r>
          </w:p>
        </w:tc>
        <w:tc>
          <w:tcPr>
            <w:tcW w:w="720" w:type="dxa"/>
            <w:vMerge/>
            <w:vAlign w:val="center"/>
          </w:tcPr>
          <w:p w14:paraId="3EAE0735" w14:textId="77777777" w:rsidR="00F0599E" w:rsidRPr="00261D77" w:rsidRDefault="00F0599E" w:rsidP="00F0599E">
            <w:pPr>
              <w:jc w:val="distribute"/>
              <w:rPr>
                <w:rFonts w:eastAsia="標楷體"/>
                <w:sz w:val="22"/>
                <w:szCs w:val="22"/>
              </w:rPr>
            </w:pPr>
          </w:p>
        </w:tc>
        <w:tc>
          <w:tcPr>
            <w:tcW w:w="720" w:type="dxa"/>
            <w:vMerge/>
            <w:vAlign w:val="center"/>
          </w:tcPr>
          <w:p w14:paraId="355761C8" w14:textId="77777777" w:rsidR="00F0599E" w:rsidRPr="00261D77" w:rsidRDefault="00F0599E" w:rsidP="00F0599E">
            <w:pPr>
              <w:jc w:val="distribute"/>
              <w:rPr>
                <w:rFonts w:eastAsia="標楷體"/>
                <w:sz w:val="22"/>
                <w:szCs w:val="22"/>
              </w:rPr>
            </w:pPr>
          </w:p>
        </w:tc>
        <w:tc>
          <w:tcPr>
            <w:tcW w:w="960" w:type="dxa"/>
            <w:vMerge/>
            <w:vAlign w:val="center"/>
          </w:tcPr>
          <w:p w14:paraId="744F1436" w14:textId="77777777" w:rsidR="00F0599E" w:rsidRPr="00261D77" w:rsidRDefault="00F0599E" w:rsidP="00F0599E">
            <w:pPr>
              <w:jc w:val="distribute"/>
              <w:rPr>
                <w:rFonts w:eastAsia="標楷體"/>
                <w:sz w:val="22"/>
                <w:szCs w:val="22"/>
              </w:rPr>
            </w:pPr>
          </w:p>
        </w:tc>
        <w:tc>
          <w:tcPr>
            <w:tcW w:w="840" w:type="dxa"/>
            <w:vMerge/>
            <w:vAlign w:val="center"/>
          </w:tcPr>
          <w:p w14:paraId="18C764AA" w14:textId="77777777" w:rsidR="00F0599E" w:rsidRPr="00261D77" w:rsidRDefault="00F0599E" w:rsidP="00F0599E">
            <w:pPr>
              <w:jc w:val="distribute"/>
              <w:rPr>
                <w:rFonts w:eastAsia="標楷體"/>
                <w:sz w:val="22"/>
                <w:szCs w:val="22"/>
              </w:rPr>
            </w:pPr>
          </w:p>
        </w:tc>
        <w:tc>
          <w:tcPr>
            <w:tcW w:w="1320" w:type="dxa"/>
            <w:vMerge/>
            <w:vAlign w:val="center"/>
          </w:tcPr>
          <w:p w14:paraId="346D89C7" w14:textId="77777777" w:rsidR="00F0599E" w:rsidRPr="00261D77" w:rsidRDefault="00F0599E" w:rsidP="00F0599E">
            <w:pPr>
              <w:jc w:val="distribute"/>
              <w:rPr>
                <w:rFonts w:eastAsia="標楷體"/>
                <w:sz w:val="22"/>
                <w:szCs w:val="22"/>
              </w:rPr>
            </w:pPr>
          </w:p>
        </w:tc>
        <w:tc>
          <w:tcPr>
            <w:tcW w:w="360" w:type="dxa"/>
            <w:vMerge/>
            <w:tcBorders>
              <w:top w:val="nil"/>
              <w:left w:val="single" w:sz="4" w:space="0" w:color="auto"/>
              <w:bottom w:val="nil"/>
              <w:right w:val="nil"/>
            </w:tcBorders>
          </w:tcPr>
          <w:p w14:paraId="694B5DB9" w14:textId="77777777" w:rsidR="00F0599E" w:rsidRPr="00261D77" w:rsidRDefault="00F0599E" w:rsidP="00AB02E6">
            <w:pPr>
              <w:widowControl/>
              <w:rPr>
                <w:rFonts w:eastAsia="標楷體"/>
                <w:sz w:val="22"/>
                <w:szCs w:val="22"/>
              </w:rPr>
            </w:pPr>
          </w:p>
        </w:tc>
      </w:tr>
      <w:tr w:rsidR="00F0599E" w:rsidRPr="00261D77" w14:paraId="7D73F241" w14:textId="77777777" w:rsidTr="00F0599E">
        <w:trPr>
          <w:cantSplit/>
        </w:trPr>
        <w:tc>
          <w:tcPr>
            <w:tcW w:w="1003" w:type="dxa"/>
          </w:tcPr>
          <w:p w14:paraId="7FAA05C6" w14:textId="77777777" w:rsidR="00F0599E" w:rsidRPr="00261D77" w:rsidRDefault="00F0599E" w:rsidP="00AB02E6">
            <w:pPr>
              <w:rPr>
                <w:rFonts w:eastAsia="標楷體"/>
                <w:sz w:val="22"/>
                <w:szCs w:val="22"/>
              </w:rPr>
            </w:pPr>
          </w:p>
        </w:tc>
        <w:tc>
          <w:tcPr>
            <w:tcW w:w="1157" w:type="dxa"/>
          </w:tcPr>
          <w:p w14:paraId="35B758E3" w14:textId="7123A626" w:rsidR="00F0599E" w:rsidRPr="00261D77" w:rsidRDefault="00F0599E" w:rsidP="00AB02E6">
            <w:pPr>
              <w:rPr>
                <w:rFonts w:eastAsia="標楷體"/>
                <w:sz w:val="22"/>
                <w:szCs w:val="22"/>
              </w:rPr>
            </w:pPr>
          </w:p>
          <w:p w14:paraId="55D9DCBF" w14:textId="77777777" w:rsidR="00F0599E" w:rsidRPr="00261D77" w:rsidRDefault="00F0599E" w:rsidP="00AB02E6">
            <w:pPr>
              <w:rPr>
                <w:rFonts w:eastAsia="標楷體"/>
                <w:sz w:val="22"/>
                <w:szCs w:val="22"/>
              </w:rPr>
            </w:pPr>
          </w:p>
        </w:tc>
        <w:tc>
          <w:tcPr>
            <w:tcW w:w="660" w:type="dxa"/>
          </w:tcPr>
          <w:p w14:paraId="21F674E3" w14:textId="77777777" w:rsidR="00F0599E" w:rsidRPr="00261D77" w:rsidRDefault="00F0599E" w:rsidP="00AB02E6">
            <w:pPr>
              <w:rPr>
                <w:rFonts w:eastAsia="標楷體"/>
                <w:sz w:val="22"/>
                <w:szCs w:val="22"/>
              </w:rPr>
            </w:pPr>
          </w:p>
        </w:tc>
        <w:tc>
          <w:tcPr>
            <w:tcW w:w="660" w:type="dxa"/>
          </w:tcPr>
          <w:p w14:paraId="06EEF8B8" w14:textId="77777777" w:rsidR="00F0599E" w:rsidRPr="00261D77" w:rsidRDefault="00F0599E" w:rsidP="00AB02E6">
            <w:pPr>
              <w:rPr>
                <w:rFonts w:eastAsia="標楷體"/>
                <w:sz w:val="22"/>
                <w:szCs w:val="22"/>
              </w:rPr>
            </w:pPr>
          </w:p>
        </w:tc>
        <w:tc>
          <w:tcPr>
            <w:tcW w:w="660" w:type="dxa"/>
          </w:tcPr>
          <w:p w14:paraId="18C84C90" w14:textId="77777777" w:rsidR="00F0599E" w:rsidRPr="00261D77" w:rsidRDefault="00F0599E" w:rsidP="00AB02E6">
            <w:pPr>
              <w:rPr>
                <w:rFonts w:eastAsia="標楷體"/>
                <w:sz w:val="22"/>
                <w:szCs w:val="22"/>
              </w:rPr>
            </w:pPr>
          </w:p>
        </w:tc>
        <w:tc>
          <w:tcPr>
            <w:tcW w:w="660" w:type="dxa"/>
          </w:tcPr>
          <w:p w14:paraId="572E001C" w14:textId="77777777" w:rsidR="00F0599E" w:rsidRPr="00261D77" w:rsidRDefault="00F0599E" w:rsidP="00AB02E6">
            <w:pPr>
              <w:rPr>
                <w:rFonts w:eastAsia="標楷體"/>
                <w:sz w:val="22"/>
                <w:szCs w:val="22"/>
              </w:rPr>
            </w:pPr>
          </w:p>
        </w:tc>
        <w:tc>
          <w:tcPr>
            <w:tcW w:w="1080" w:type="dxa"/>
          </w:tcPr>
          <w:p w14:paraId="1AC71D2C" w14:textId="77777777" w:rsidR="00F0599E" w:rsidRPr="00261D77" w:rsidRDefault="00F0599E" w:rsidP="00AB02E6">
            <w:pPr>
              <w:rPr>
                <w:rFonts w:eastAsia="標楷體"/>
                <w:sz w:val="22"/>
                <w:szCs w:val="22"/>
              </w:rPr>
            </w:pPr>
          </w:p>
        </w:tc>
        <w:tc>
          <w:tcPr>
            <w:tcW w:w="960" w:type="dxa"/>
          </w:tcPr>
          <w:p w14:paraId="63B6E325" w14:textId="77777777" w:rsidR="00F0599E" w:rsidRPr="00261D77" w:rsidRDefault="00F0599E" w:rsidP="00AB02E6">
            <w:pPr>
              <w:pStyle w:val="afc"/>
              <w:rPr>
                <w:rFonts w:eastAsia="標楷體"/>
                <w:sz w:val="22"/>
                <w:szCs w:val="22"/>
              </w:rPr>
            </w:pPr>
          </w:p>
        </w:tc>
        <w:tc>
          <w:tcPr>
            <w:tcW w:w="542" w:type="dxa"/>
          </w:tcPr>
          <w:p w14:paraId="7A34EB30" w14:textId="77777777" w:rsidR="00F0599E" w:rsidRPr="00261D77" w:rsidRDefault="00F0599E" w:rsidP="00AB02E6">
            <w:pPr>
              <w:pStyle w:val="afc"/>
              <w:rPr>
                <w:rFonts w:eastAsia="標楷體"/>
                <w:sz w:val="22"/>
                <w:szCs w:val="22"/>
              </w:rPr>
            </w:pPr>
          </w:p>
        </w:tc>
        <w:tc>
          <w:tcPr>
            <w:tcW w:w="709" w:type="dxa"/>
          </w:tcPr>
          <w:p w14:paraId="5B2F8E17" w14:textId="77777777" w:rsidR="00F0599E" w:rsidRPr="00261D77" w:rsidRDefault="00F0599E" w:rsidP="00AB02E6">
            <w:pPr>
              <w:rPr>
                <w:rFonts w:eastAsia="標楷體"/>
                <w:sz w:val="22"/>
                <w:szCs w:val="22"/>
              </w:rPr>
            </w:pPr>
          </w:p>
        </w:tc>
        <w:tc>
          <w:tcPr>
            <w:tcW w:w="1149" w:type="dxa"/>
          </w:tcPr>
          <w:p w14:paraId="4A6AF9B9" w14:textId="77777777" w:rsidR="00F0599E" w:rsidRPr="00261D77" w:rsidRDefault="00F0599E" w:rsidP="00AB02E6">
            <w:pPr>
              <w:rPr>
                <w:rFonts w:eastAsia="標楷體"/>
                <w:sz w:val="22"/>
                <w:szCs w:val="22"/>
              </w:rPr>
            </w:pPr>
          </w:p>
        </w:tc>
        <w:tc>
          <w:tcPr>
            <w:tcW w:w="600" w:type="dxa"/>
          </w:tcPr>
          <w:p w14:paraId="04FB013B" w14:textId="77777777" w:rsidR="00F0599E" w:rsidRPr="00261D77" w:rsidRDefault="00F0599E" w:rsidP="00AB02E6">
            <w:pPr>
              <w:rPr>
                <w:rFonts w:eastAsia="標楷體"/>
                <w:sz w:val="22"/>
                <w:szCs w:val="22"/>
              </w:rPr>
            </w:pPr>
          </w:p>
        </w:tc>
        <w:tc>
          <w:tcPr>
            <w:tcW w:w="720" w:type="dxa"/>
          </w:tcPr>
          <w:p w14:paraId="2C6AF1CD" w14:textId="77777777" w:rsidR="00F0599E" w:rsidRPr="00261D77" w:rsidRDefault="00F0599E" w:rsidP="00AB02E6">
            <w:pPr>
              <w:rPr>
                <w:rFonts w:eastAsia="標楷體"/>
                <w:sz w:val="22"/>
                <w:szCs w:val="22"/>
              </w:rPr>
            </w:pPr>
          </w:p>
        </w:tc>
        <w:tc>
          <w:tcPr>
            <w:tcW w:w="720" w:type="dxa"/>
          </w:tcPr>
          <w:p w14:paraId="1DCB163F" w14:textId="77777777" w:rsidR="00F0599E" w:rsidRPr="00261D77" w:rsidRDefault="00F0599E" w:rsidP="00AB02E6">
            <w:pPr>
              <w:rPr>
                <w:rFonts w:eastAsia="標楷體"/>
                <w:sz w:val="22"/>
                <w:szCs w:val="22"/>
              </w:rPr>
            </w:pPr>
          </w:p>
        </w:tc>
        <w:tc>
          <w:tcPr>
            <w:tcW w:w="960" w:type="dxa"/>
          </w:tcPr>
          <w:p w14:paraId="13214163" w14:textId="77777777" w:rsidR="00F0599E" w:rsidRPr="00261D77" w:rsidRDefault="00F0599E" w:rsidP="00AB02E6">
            <w:pPr>
              <w:jc w:val="center"/>
              <w:rPr>
                <w:rFonts w:eastAsia="標楷體"/>
                <w:sz w:val="22"/>
                <w:szCs w:val="22"/>
              </w:rPr>
            </w:pPr>
            <w:r w:rsidRPr="00261D77">
              <w:rPr>
                <w:rFonts w:eastAsia="標楷體" w:hint="eastAsia"/>
                <w:sz w:val="22"/>
                <w:szCs w:val="22"/>
              </w:rPr>
              <w:t>(</w:t>
            </w:r>
            <w:proofErr w:type="gramStart"/>
            <w:r w:rsidRPr="00261D77">
              <w:rPr>
                <w:rFonts w:eastAsia="標楷體" w:hint="eastAsia"/>
                <w:sz w:val="22"/>
                <w:szCs w:val="22"/>
              </w:rPr>
              <w:t>註一</w:t>
            </w:r>
            <w:proofErr w:type="gramEnd"/>
            <w:r w:rsidRPr="00261D77">
              <w:rPr>
                <w:rFonts w:eastAsia="標楷體" w:hint="eastAsia"/>
                <w:sz w:val="22"/>
                <w:szCs w:val="22"/>
              </w:rPr>
              <w:t>)</w:t>
            </w:r>
          </w:p>
        </w:tc>
        <w:tc>
          <w:tcPr>
            <w:tcW w:w="840" w:type="dxa"/>
          </w:tcPr>
          <w:p w14:paraId="7DD625EA" w14:textId="77777777" w:rsidR="00F0599E" w:rsidRPr="00261D77" w:rsidRDefault="00F0599E" w:rsidP="00AB02E6">
            <w:pPr>
              <w:jc w:val="center"/>
              <w:rPr>
                <w:rFonts w:eastAsia="標楷體"/>
                <w:sz w:val="22"/>
                <w:szCs w:val="22"/>
              </w:rPr>
            </w:pPr>
            <w:r w:rsidRPr="00261D77">
              <w:rPr>
                <w:rFonts w:eastAsia="標楷體" w:hint="eastAsia"/>
                <w:sz w:val="22"/>
                <w:szCs w:val="22"/>
              </w:rPr>
              <w:t>(</w:t>
            </w:r>
            <w:proofErr w:type="gramStart"/>
            <w:r w:rsidRPr="00261D77">
              <w:rPr>
                <w:rFonts w:eastAsia="標楷體" w:hint="eastAsia"/>
                <w:sz w:val="22"/>
                <w:szCs w:val="22"/>
              </w:rPr>
              <w:t>註</w:t>
            </w:r>
            <w:proofErr w:type="gramEnd"/>
            <w:r w:rsidRPr="00261D77">
              <w:rPr>
                <w:rFonts w:eastAsia="標楷體" w:hint="eastAsia"/>
                <w:sz w:val="22"/>
                <w:szCs w:val="22"/>
              </w:rPr>
              <w:t>二</w:t>
            </w:r>
            <w:r w:rsidRPr="00261D77">
              <w:rPr>
                <w:rFonts w:eastAsia="標楷體" w:hint="eastAsia"/>
                <w:sz w:val="22"/>
                <w:szCs w:val="22"/>
              </w:rPr>
              <w:t>)</w:t>
            </w:r>
          </w:p>
        </w:tc>
        <w:tc>
          <w:tcPr>
            <w:tcW w:w="1320" w:type="dxa"/>
          </w:tcPr>
          <w:p w14:paraId="1B796FA1" w14:textId="77777777" w:rsidR="00F0599E" w:rsidRPr="00261D77" w:rsidRDefault="00F0599E" w:rsidP="00AB02E6">
            <w:pPr>
              <w:jc w:val="center"/>
              <w:rPr>
                <w:rFonts w:eastAsia="標楷體"/>
                <w:sz w:val="22"/>
                <w:szCs w:val="22"/>
              </w:rPr>
            </w:pPr>
            <w:r w:rsidRPr="00261D77">
              <w:rPr>
                <w:rFonts w:eastAsia="標楷體" w:hint="eastAsia"/>
                <w:sz w:val="22"/>
                <w:szCs w:val="22"/>
              </w:rPr>
              <w:t>(</w:t>
            </w:r>
            <w:proofErr w:type="gramStart"/>
            <w:r w:rsidRPr="00261D77">
              <w:rPr>
                <w:rFonts w:eastAsia="標楷體" w:hint="eastAsia"/>
                <w:sz w:val="22"/>
                <w:szCs w:val="22"/>
              </w:rPr>
              <w:t>註</w:t>
            </w:r>
            <w:proofErr w:type="gramEnd"/>
            <w:r w:rsidRPr="00261D77">
              <w:rPr>
                <w:rFonts w:eastAsia="標楷體" w:hint="eastAsia"/>
                <w:sz w:val="22"/>
                <w:szCs w:val="22"/>
              </w:rPr>
              <w:t>三</w:t>
            </w:r>
            <w:r w:rsidRPr="00261D77">
              <w:rPr>
                <w:rFonts w:eastAsia="標楷體" w:hint="eastAsia"/>
                <w:sz w:val="22"/>
                <w:szCs w:val="22"/>
              </w:rPr>
              <w:t>)</w:t>
            </w:r>
          </w:p>
        </w:tc>
        <w:tc>
          <w:tcPr>
            <w:tcW w:w="360" w:type="dxa"/>
            <w:vMerge/>
            <w:tcBorders>
              <w:top w:val="nil"/>
              <w:left w:val="single" w:sz="4" w:space="0" w:color="auto"/>
              <w:bottom w:val="nil"/>
              <w:right w:val="nil"/>
            </w:tcBorders>
          </w:tcPr>
          <w:p w14:paraId="1CBC4370" w14:textId="77777777" w:rsidR="00F0599E" w:rsidRPr="00261D77" w:rsidRDefault="00F0599E" w:rsidP="00AB02E6">
            <w:pPr>
              <w:widowControl/>
              <w:rPr>
                <w:rFonts w:eastAsia="標楷體"/>
                <w:sz w:val="22"/>
                <w:szCs w:val="22"/>
              </w:rPr>
            </w:pPr>
          </w:p>
        </w:tc>
      </w:tr>
      <w:tr w:rsidR="00F0599E" w:rsidRPr="00261D77" w14:paraId="579BCBA2" w14:textId="77777777" w:rsidTr="00F0599E">
        <w:trPr>
          <w:cantSplit/>
        </w:trPr>
        <w:tc>
          <w:tcPr>
            <w:tcW w:w="1003" w:type="dxa"/>
          </w:tcPr>
          <w:p w14:paraId="4AFBE21A" w14:textId="77777777" w:rsidR="00F0599E" w:rsidRPr="00261D77" w:rsidRDefault="00F0599E" w:rsidP="00AB02E6">
            <w:pPr>
              <w:rPr>
                <w:rFonts w:eastAsia="標楷體"/>
                <w:sz w:val="22"/>
                <w:szCs w:val="22"/>
              </w:rPr>
            </w:pPr>
          </w:p>
        </w:tc>
        <w:tc>
          <w:tcPr>
            <w:tcW w:w="1157" w:type="dxa"/>
          </w:tcPr>
          <w:p w14:paraId="6421AE42" w14:textId="38AC7471" w:rsidR="00F0599E" w:rsidRPr="00261D77" w:rsidRDefault="00F0599E" w:rsidP="00AB02E6">
            <w:pPr>
              <w:rPr>
                <w:rFonts w:eastAsia="標楷體"/>
                <w:sz w:val="22"/>
                <w:szCs w:val="22"/>
              </w:rPr>
            </w:pPr>
          </w:p>
          <w:p w14:paraId="7B27038C" w14:textId="77777777" w:rsidR="00F0599E" w:rsidRPr="00261D77" w:rsidRDefault="00F0599E" w:rsidP="00AB02E6">
            <w:pPr>
              <w:rPr>
                <w:rFonts w:eastAsia="標楷體"/>
                <w:sz w:val="22"/>
                <w:szCs w:val="22"/>
              </w:rPr>
            </w:pPr>
          </w:p>
        </w:tc>
        <w:tc>
          <w:tcPr>
            <w:tcW w:w="660" w:type="dxa"/>
          </w:tcPr>
          <w:p w14:paraId="22C00F71" w14:textId="77777777" w:rsidR="00F0599E" w:rsidRPr="00261D77" w:rsidRDefault="00F0599E" w:rsidP="00AB02E6">
            <w:pPr>
              <w:rPr>
                <w:rFonts w:eastAsia="標楷體"/>
                <w:sz w:val="22"/>
                <w:szCs w:val="22"/>
              </w:rPr>
            </w:pPr>
          </w:p>
        </w:tc>
        <w:tc>
          <w:tcPr>
            <w:tcW w:w="660" w:type="dxa"/>
          </w:tcPr>
          <w:p w14:paraId="3D1D2603" w14:textId="77777777" w:rsidR="00F0599E" w:rsidRPr="00261D77" w:rsidRDefault="00F0599E" w:rsidP="00AB02E6">
            <w:pPr>
              <w:rPr>
                <w:rFonts w:eastAsia="標楷體"/>
                <w:sz w:val="22"/>
                <w:szCs w:val="22"/>
              </w:rPr>
            </w:pPr>
          </w:p>
        </w:tc>
        <w:tc>
          <w:tcPr>
            <w:tcW w:w="660" w:type="dxa"/>
          </w:tcPr>
          <w:p w14:paraId="22481144" w14:textId="77777777" w:rsidR="00F0599E" w:rsidRPr="00261D77" w:rsidRDefault="00F0599E" w:rsidP="00AB02E6">
            <w:pPr>
              <w:rPr>
                <w:rFonts w:eastAsia="標楷體"/>
                <w:sz w:val="22"/>
                <w:szCs w:val="22"/>
              </w:rPr>
            </w:pPr>
          </w:p>
        </w:tc>
        <w:tc>
          <w:tcPr>
            <w:tcW w:w="660" w:type="dxa"/>
          </w:tcPr>
          <w:p w14:paraId="41CB1ED1" w14:textId="77777777" w:rsidR="00F0599E" w:rsidRPr="00261D77" w:rsidRDefault="00F0599E" w:rsidP="00AB02E6">
            <w:pPr>
              <w:rPr>
                <w:rFonts w:eastAsia="標楷體"/>
                <w:sz w:val="22"/>
                <w:szCs w:val="22"/>
              </w:rPr>
            </w:pPr>
          </w:p>
        </w:tc>
        <w:tc>
          <w:tcPr>
            <w:tcW w:w="1080" w:type="dxa"/>
          </w:tcPr>
          <w:p w14:paraId="286A0BD9" w14:textId="77777777" w:rsidR="00F0599E" w:rsidRPr="00261D77" w:rsidRDefault="00F0599E" w:rsidP="00AB02E6">
            <w:pPr>
              <w:rPr>
                <w:rFonts w:eastAsia="標楷體"/>
                <w:sz w:val="22"/>
                <w:szCs w:val="22"/>
              </w:rPr>
            </w:pPr>
          </w:p>
        </w:tc>
        <w:tc>
          <w:tcPr>
            <w:tcW w:w="960" w:type="dxa"/>
          </w:tcPr>
          <w:p w14:paraId="07554818" w14:textId="77777777" w:rsidR="00F0599E" w:rsidRPr="00261D77" w:rsidRDefault="00F0599E" w:rsidP="00AB02E6">
            <w:pPr>
              <w:pStyle w:val="afc"/>
              <w:rPr>
                <w:rFonts w:eastAsia="標楷體"/>
                <w:sz w:val="22"/>
                <w:szCs w:val="22"/>
              </w:rPr>
            </w:pPr>
          </w:p>
        </w:tc>
        <w:tc>
          <w:tcPr>
            <w:tcW w:w="542" w:type="dxa"/>
          </w:tcPr>
          <w:p w14:paraId="6DBB8666" w14:textId="77777777" w:rsidR="00F0599E" w:rsidRPr="00261D77" w:rsidRDefault="00F0599E" w:rsidP="00AB02E6">
            <w:pPr>
              <w:pStyle w:val="afc"/>
              <w:rPr>
                <w:rFonts w:eastAsia="標楷體"/>
                <w:sz w:val="22"/>
                <w:szCs w:val="22"/>
              </w:rPr>
            </w:pPr>
          </w:p>
        </w:tc>
        <w:tc>
          <w:tcPr>
            <w:tcW w:w="709" w:type="dxa"/>
          </w:tcPr>
          <w:p w14:paraId="4E1FF469" w14:textId="77777777" w:rsidR="00F0599E" w:rsidRPr="00261D77" w:rsidRDefault="00F0599E" w:rsidP="00AB02E6">
            <w:pPr>
              <w:rPr>
                <w:rFonts w:eastAsia="標楷體"/>
                <w:sz w:val="22"/>
                <w:szCs w:val="22"/>
              </w:rPr>
            </w:pPr>
          </w:p>
        </w:tc>
        <w:tc>
          <w:tcPr>
            <w:tcW w:w="1149" w:type="dxa"/>
          </w:tcPr>
          <w:p w14:paraId="3AF035A3" w14:textId="77777777" w:rsidR="00F0599E" w:rsidRPr="00261D77" w:rsidRDefault="00F0599E" w:rsidP="00AB02E6">
            <w:pPr>
              <w:rPr>
                <w:rFonts w:eastAsia="標楷體"/>
                <w:sz w:val="22"/>
                <w:szCs w:val="22"/>
              </w:rPr>
            </w:pPr>
          </w:p>
        </w:tc>
        <w:tc>
          <w:tcPr>
            <w:tcW w:w="600" w:type="dxa"/>
          </w:tcPr>
          <w:p w14:paraId="2C4691B9" w14:textId="77777777" w:rsidR="00F0599E" w:rsidRPr="00261D77" w:rsidRDefault="00F0599E" w:rsidP="00AB02E6">
            <w:pPr>
              <w:rPr>
                <w:rFonts w:eastAsia="標楷體"/>
                <w:sz w:val="22"/>
                <w:szCs w:val="22"/>
              </w:rPr>
            </w:pPr>
          </w:p>
        </w:tc>
        <w:tc>
          <w:tcPr>
            <w:tcW w:w="720" w:type="dxa"/>
          </w:tcPr>
          <w:p w14:paraId="2A512214" w14:textId="77777777" w:rsidR="00F0599E" w:rsidRPr="00261D77" w:rsidRDefault="00F0599E" w:rsidP="00AB02E6">
            <w:pPr>
              <w:rPr>
                <w:rFonts w:eastAsia="標楷體"/>
                <w:sz w:val="22"/>
                <w:szCs w:val="22"/>
              </w:rPr>
            </w:pPr>
          </w:p>
        </w:tc>
        <w:tc>
          <w:tcPr>
            <w:tcW w:w="720" w:type="dxa"/>
          </w:tcPr>
          <w:p w14:paraId="059511C4" w14:textId="77777777" w:rsidR="00F0599E" w:rsidRPr="00261D77" w:rsidRDefault="00F0599E" w:rsidP="00AB02E6">
            <w:pPr>
              <w:rPr>
                <w:rFonts w:eastAsia="標楷體"/>
                <w:sz w:val="22"/>
                <w:szCs w:val="22"/>
              </w:rPr>
            </w:pPr>
          </w:p>
        </w:tc>
        <w:tc>
          <w:tcPr>
            <w:tcW w:w="960" w:type="dxa"/>
          </w:tcPr>
          <w:p w14:paraId="42D73E08" w14:textId="77777777" w:rsidR="00F0599E" w:rsidRPr="00261D77" w:rsidRDefault="00F0599E" w:rsidP="00AB02E6">
            <w:pPr>
              <w:jc w:val="center"/>
              <w:rPr>
                <w:rFonts w:eastAsia="標楷體"/>
                <w:sz w:val="22"/>
                <w:szCs w:val="22"/>
              </w:rPr>
            </w:pPr>
          </w:p>
        </w:tc>
        <w:tc>
          <w:tcPr>
            <w:tcW w:w="840" w:type="dxa"/>
          </w:tcPr>
          <w:p w14:paraId="56738ABA" w14:textId="77777777" w:rsidR="00F0599E" w:rsidRPr="00261D77" w:rsidRDefault="00F0599E" w:rsidP="00AB02E6">
            <w:pPr>
              <w:jc w:val="center"/>
              <w:rPr>
                <w:rFonts w:eastAsia="標楷體"/>
                <w:sz w:val="22"/>
                <w:szCs w:val="22"/>
              </w:rPr>
            </w:pPr>
          </w:p>
        </w:tc>
        <w:tc>
          <w:tcPr>
            <w:tcW w:w="1320" w:type="dxa"/>
          </w:tcPr>
          <w:p w14:paraId="299DE8E6" w14:textId="77777777" w:rsidR="00F0599E" w:rsidRPr="00261D77" w:rsidRDefault="00F0599E" w:rsidP="00AB02E6">
            <w:pPr>
              <w:jc w:val="center"/>
              <w:rPr>
                <w:rFonts w:eastAsia="標楷體"/>
                <w:sz w:val="22"/>
                <w:szCs w:val="22"/>
              </w:rPr>
            </w:pPr>
          </w:p>
        </w:tc>
        <w:tc>
          <w:tcPr>
            <w:tcW w:w="360" w:type="dxa"/>
            <w:tcBorders>
              <w:top w:val="nil"/>
              <w:left w:val="single" w:sz="4" w:space="0" w:color="auto"/>
              <w:bottom w:val="nil"/>
              <w:right w:val="nil"/>
            </w:tcBorders>
          </w:tcPr>
          <w:p w14:paraId="29FC858A" w14:textId="77777777" w:rsidR="00F0599E" w:rsidRPr="00261D77" w:rsidRDefault="00F0599E" w:rsidP="00AB02E6">
            <w:pPr>
              <w:widowControl/>
              <w:rPr>
                <w:rFonts w:eastAsia="標楷體"/>
                <w:sz w:val="22"/>
                <w:szCs w:val="22"/>
              </w:rPr>
            </w:pPr>
          </w:p>
        </w:tc>
      </w:tr>
      <w:tr w:rsidR="00F0599E" w:rsidRPr="00261D77" w14:paraId="6B44ED11" w14:textId="77777777" w:rsidTr="005F3F37">
        <w:trPr>
          <w:cantSplit/>
          <w:trHeight w:val="827"/>
        </w:trPr>
        <w:tc>
          <w:tcPr>
            <w:tcW w:w="14400" w:type="dxa"/>
            <w:gridSpan w:val="17"/>
            <w:tcBorders>
              <w:right w:val="nil"/>
            </w:tcBorders>
          </w:tcPr>
          <w:p w14:paraId="40331CD7" w14:textId="3C1DCB20" w:rsidR="00F0599E" w:rsidRPr="00261D77" w:rsidRDefault="00F0599E" w:rsidP="00CC2EAC">
            <w:pPr>
              <w:widowControl/>
              <w:rPr>
                <w:rFonts w:eastAsia="標楷體"/>
                <w:sz w:val="22"/>
                <w:szCs w:val="22"/>
              </w:rPr>
            </w:pPr>
            <w:r w:rsidRPr="00261D77">
              <w:rPr>
                <w:rFonts w:eastAsia="標楷體" w:hint="eastAsia"/>
                <w:sz w:val="22"/>
                <w:szCs w:val="22"/>
              </w:rPr>
              <w:t>評估結果說明：會計師複核意見及其他佐證資料請詳見第</w:t>
            </w:r>
            <w:r w:rsidRPr="00261D77">
              <w:rPr>
                <w:rFonts w:eastAsia="標楷體" w:hint="eastAsia"/>
                <w:sz w:val="22"/>
                <w:szCs w:val="22"/>
              </w:rPr>
              <w:t xml:space="preserve">   </w:t>
            </w:r>
            <w:r w:rsidRPr="00261D77">
              <w:rPr>
                <w:rFonts w:eastAsia="標楷體" w:hint="eastAsia"/>
                <w:sz w:val="22"/>
                <w:szCs w:val="22"/>
              </w:rPr>
              <w:t>～</w:t>
            </w:r>
            <w:r w:rsidRPr="00261D77">
              <w:rPr>
                <w:rFonts w:eastAsia="標楷體" w:hint="eastAsia"/>
                <w:sz w:val="22"/>
                <w:szCs w:val="22"/>
              </w:rPr>
              <w:t xml:space="preserve">   </w:t>
            </w:r>
            <w:r w:rsidRPr="00261D77">
              <w:rPr>
                <w:rFonts w:eastAsia="標楷體" w:hint="eastAsia"/>
                <w:sz w:val="22"/>
                <w:szCs w:val="22"/>
              </w:rPr>
              <w:t>頁</w:t>
            </w:r>
            <w:r w:rsidRPr="00261D77">
              <w:rPr>
                <w:rFonts w:eastAsia="標楷體" w:hint="eastAsia"/>
                <w:sz w:val="22"/>
                <w:szCs w:val="22"/>
              </w:rPr>
              <w:t>(</w:t>
            </w:r>
            <w:proofErr w:type="gramStart"/>
            <w:r w:rsidRPr="00261D77">
              <w:rPr>
                <w:rFonts w:eastAsia="標楷體" w:hint="eastAsia"/>
                <w:sz w:val="22"/>
                <w:szCs w:val="22"/>
              </w:rPr>
              <w:t>註</w:t>
            </w:r>
            <w:proofErr w:type="gramEnd"/>
            <w:r w:rsidRPr="00261D77">
              <w:rPr>
                <w:rFonts w:eastAsia="標楷體" w:hint="eastAsia"/>
                <w:sz w:val="22"/>
                <w:szCs w:val="22"/>
              </w:rPr>
              <w:t>：請自行檢附</w:t>
            </w:r>
            <w:r w:rsidRPr="00261D77">
              <w:rPr>
                <w:rFonts w:eastAsia="標楷體" w:hint="eastAsia"/>
                <w:sz w:val="22"/>
                <w:szCs w:val="22"/>
              </w:rPr>
              <w:t>)</w:t>
            </w:r>
            <w:r w:rsidRPr="00261D77">
              <w:rPr>
                <w:rFonts w:eastAsia="標楷體"/>
                <w:sz w:val="22"/>
                <w:szCs w:val="22"/>
              </w:rPr>
              <w:t>]</w:t>
            </w:r>
            <w:r w:rsidRPr="00261D77">
              <w:rPr>
                <w:rFonts w:eastAsia="標楷體" w:hint="eastAsia"/>
                <w:sz w:val="22"/>
                <w:szCs w:val="22"/>
              </w:rPr>
              <w:t xml:space="preserve">  (</w:t>
            </w:r>
            <w:proofErr w:type="gramStart"/>
            <w:r w:rsidRPr="00261D77">
              <w:rPr>
                <w:rFonts w:eastAsia="標楷體" w:hint="eastAsia"/>
                <w:sz w:val="22"/>
                <w:szCs w:val="22"/>
              </w:rPr>
              <w:t>註一</w:t>
            </w:r>
            <w:proofErr w:type="gramEnd"/>
            <w:r w:rsidRPr="00261D77">
              <w:rPr>
                <w:rFonts w:eastAsia="標楷體" w:hint="eastAsia"/>
                <w:sz w:val="22"/>
                <w:szCs w:val="22"/>
              </w:rPr>
              <w:t>)</w:t>
            </w:r>
          </w:p>
        </w:tc>
        <w:tc>
          <w:tcPr>
            <w:tcW w:w="360" w:type="dxa"/>
            <w:tcBorders>
              <w:top w:val="nil"/>
              <w:left w:val="single" w:sz="4" w:space="0" w:color="auto"/>
              <w:bottom w:val="nil"/>
              <w:right w:val="nil"/>
            </w:tcBorders>
          </w:tcPr>
          <w:p w14:paraId="03E63C60" w14:textId="77777777" w:rsidR="00F0599E" w:rsidRPr="00261D77" w:rsidRDefault="00F0599E" w:rsidP="00AB02E6">
            <w:pPr>
              <w:widowControl/>
              <w:rPr>
                <w:rFonts w:eastAsia="標楷體"/>
                <w:sz w:val="22"/>
                <w:szCs w:val="22"/>
              </w:rPr>
            </w:pPr>
          </w:p>
          <w:p w14:paraId="32A6E14E" w14:textId="77777777" w:rsidR="00F0599E" w:rsidRPr="00261D77" w:rsidRDefault="00F0599E" w:rsidP="00AB02E6">
            <w:pPr>
              <w:widowControl/>
              <w:rPr>
                <w:rFonts w:eastAsia="標楷體"/>
                <w:sz w:val="22"/>
                <w:szCs w:val="22"/>
              </w:rPr>
            </w:pPr>
          </w:p>
          <w:p w14:paraId="471E2A2D" w14:textId="77777777" w:rsidR="00F0599E" w:rsidRPr="00261D77" w:rsidRDefault="00F0599E" w:rsidP="00AB02E6">
            <w:pPr>
              <w:widowControl/>
              <w:rPr>
                <w:rFonts w:eastAsia="標楷體"/>
                <w:sz w:val="22"/>
                <w:szCs w:val="22"/>
              </w:rPr>
            </w:pPr>
          </w:p>
        </w:tc>
      </w:tr>
    </w:tbl>
    <w:p w14:paraId="326FCCF5" w14:textId="77777777" w:rsidR="00DF10BE" w:rsidRPr="00261D77" w:rsidRDefault="00DF10BE" w:rsidP="00233DB4">
      <w:pPr>
        <w:spacing w:beforeLines="50" w:before="120"/>
        <w:ind w:right="1440" w:firstLine="601"/>
        <w:rPr>
          <w:rFonts w:eastAsia="標楷體"/>
        </w:rPr>
      </w:pPr>
    </w:p>
    <w:p w14:paraId="2B198929" w14:textId="61C73602" w:rsidR="001823B1" w:rsidRPr="00261D77" w:rsidRDefault="001823B1" w:rsidP="00DF10BE">
      <w:pPr>
        <w:ind w:right="1440" w:firstLine="601"/>
        <w:rPr>
          <w:rFonts w:eastAsia="標楷體"/>
        </w:rPr>
      </w:pPr>
      <w:r w:rsidRPr="00261D77">
        <w:rPr>
          <w:rFonts w:eastAsia="標楷體" w:hint="eastAsia"/>
        </w:rPr>
        <w:t>2.</w:t>
      </w:r>
      <w:r w:rsidRPr="00261D77">
        <w:rPr>
          <w:rFonts w:eastAsia="標楷體" w:hint="eastAsia"/>
        </w:rPr>
        <w:t>向關係人處分不動產</w:t>
      </w:r>
      <w:r w:rsidR="00233DB4" w:rsidRPr="00261D77">
        <w:rPr>
          <w:rFonts w:eastAsia="標楷體" w:hint="eastAsia"/>
        </w:rPr>
        <w:t>或其使用權資產</w:t>
      </w:r>
    </w:p>
    <w:p w14:paraId="6145BE31" w14:textId="0F7DB5C5" w:rsidR="00CC2EAC" w:rsidRPr="00261D77" w:rsidRDefault="00CC2EAC" w:rsidP="00CC2EAC">
      <w:pPr>
        <w:spacing w:line="300" w:lineRule="atLeast"/>
        <w:ind w:right="1440" w:firstLine="601"/>
        <w:jc w:val="right"/>
        <w:rPr>
          <w:rFonts w:eastAsia="標楷體"/>
        </w:rPr>
      </w:pPr>
      <w:r w:rsidRPr="00261D77">
        <w:rPr>
          <w:rFonts w:eastAsia="標楷體" w:hint="eastAsia"/>
        </w:rPr>
        <w:t>單位：新臺幣千元</w:t>
      </w:r>
    </w:p>
    <w:tbl>
      <w:tblPr>
        <w:tblW w:w="1476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3"/>
        <w:gridCol w:w="1157"/>
        <w:gridCol w:w="660"/>
        <w:gridCol w:w="660"/>
        <w:gridCol w:w="660"/>
        <w:gridCol w:w="660"/>
        <w:gridCol w:w="1080"/>
        <w:gridCol w:w="960"/>
        <w:gridCol w:w="542"/>
        <w:gridCol w:w="709"/>
        <w:gridCol w:w="1149"/>
        <w:gridCol w:w="600"/>
        <w:gridCol w:w="1140"/>
        <w:gridCol w:w="1140"/>
        <w:gridCol w:w="1140"/>
        <w:gridCol w:w="1140"/>
        <w:gridCol w:w="360"/>
      </w:tblGrid>
      <w:tr w:rsidR="00F0599E" w:rsidRPr="00261D77" w14:paraId="31B0DA61" w14:textId="77777777" w:rsidTr="0052228D">
        <w:trPr>
          <w:cantSplit/>
        </w:trPr>
        <w:tc>
          <w:tcPr>
            <w:tcW w:w="1003" w:type="dxa"/>
            <w:vMerge w:val="restart"/>
          </w:tcPr>
          <w:p w14:paraId="4F95683F" w14:textId="52835169" w:rsidR="00F0599E" w:rsidRPr="00235ADA" w:rsidRDefault="00E61652" w:rsidP="00AB02E6">
            <w:pPr>
              <w:jc w:val="distribute"/>
              <w:rPr>
                <w:rFonts w:eastAsia="標楷體"/>
                <w:sz w:val="22"/>
                <w:szCs w:val="22"/>
              </w:rPr>
            </w:pPr>
            <w:r w:rsidRPr="00235ADA">
              <w:rPr>
                <w:rFonts w:eastAsia="標楷體" w:hint="eastAsia"/>
                <w:sz w:val="22"/>
                <w:szCs w:val="22"/>
              </w:rPr>
              <w:t>處分</w:t>
            </w:r>
            <w:r w:rsidR="00F0599E" w:rsidRPr="00235ADA">
              <w:rPr>
                <w:rFonts w:eastAsia="標楷體" w:hint="eastAsia"/>
                <w:sz w:val="22"/>
                <w:szCs w:val="22"/>
              </w:rPr>
              <w:t>不動產或其使用權資產之公司</w:t>
            </w:r>
          </w:p>
        </w:tc>
        <w:tc>
          <w:tcPr>
            <w:tcW w:w="1157" w:type="dxa"/>
            <w:vMerge w:val="restart"/>
          </w:tcPr>
          <w:p w14:paraId="0DAFB161" w14:textId="46B8C1E1" w:rsidR="00F0599E" w:rsidRPr="00235ADA" w:rsidRDefault="00F0599E" w:rsidP="00AB02E6">
            <w:pPr>
              <w:jc w:val="distribute"/>
              <w:rPr>
                <w:rFonts w:eastAsia="標楷體"/>
                <w:sz w:val="22"/>
                <w:szCs w:val="22"/>
              </w:rPr>
            </w:pPr>
            <w:r w:rsidRPr="00235ADA">
              <w:rPr>
                <w:rFonts w:eastAsia="標楷體" w:hint="eastAsia"/>
                <w:sz w:val="22"/>
                <w:szCs w:val="22"/>
              </w:rPr>
              <w:t>不動產或其使用權資產名稱及座落地點</w:t>
            </w:r>
          </w:p>
        </w:tc>
        <w:tc>
          <w:tcPr>
            <w:tcW w:w="2640" w:type="dxa"/>
            <w:gridSpan w:val="4"/>
            <w:vAlign w:val="center"/>
          </w:tcPr>
          <w:p w14:paraId="283494A8" w14:textId="77777777" w:rsidR="00F0599E" w:rsidRPr="00261D77" w:rsidRDefault="00F0599E" w:rsidP="0052228D">
            <w:pPr>
              <w:jc w:val="distribute"/>
              <w:rPr>
                <w:rFonts w:eastAsia="標楷體"/>
                <w:sz w:val="22"/>
                <w:szCs w:val="22"/>
              </w:rPr>
            </w:pPr>
            <w:r w:rsidRPr="00261D77">
              <w:rPr>
                <w:rFonts w:eastAsia="標楷體" w:hint="eastAsia"/>
                <w:sz w:val="22"/>
                <w:szCs w:val="22"/>
              </w:rPr>
              <w:t>處分日期</w:t>
            </w:r>
          </w:p>
        </w:tc>
        <w:tc>
          <w:tcPr>
            <w:tcW w:w="1080" w:type="dxa"/>
            <w:vMerge w:val="restart"/>
            <w:vAlign w:val="center"/>
          </w:tcPr>
          <w:p w14:paraId="0437B046" w14:textId="77777777" w:rsidR="00F0599E" w:rsidRPr="00261D77" w:rsidRDefault="00F0599E" w:rsidP="0052228D">
            <w:pPr>
              <w:jc w:val="distribute"/>
              <w:rPr>
                <w:rFonts w:eastAsia="標楷體"/>
                <w:sz w:val="22"/>
                <w:szCs w:val="22"/>
              </w:rPr>
            </w:pPr>
            <w:r w:rsidRPr="00261D77">
              <w:rPr>
                <w:rFonts w:eastAsia="標楷體" w:hint="eastAsia"/>
                <w:sz w:val="22"/>
                <w:szCs w:val="22"/>
              </w:rPr>
              <w:t>交易對象</w:t>
            </w:r>
          </w:p>
        </w:tc>
        <w:tc>
          <w:tcPr>
            <w:tcW w:w="960" w:type="dxa"/>
            <w:vMerge w:val="restart"/>
            <w:vAlign w:val="center"/>
          </w:tcPr>
          <w:p w14:paraId="67722C98" w14:textId="77777777" w:rsidR="00F0599E" w:rsidRPr="00261D77" w:rsidRDefault="00F0599E" w:rsidP="0052228D">
            <w:pPr>
              <w:jc w:val="distribute"/>
              <w:rPr>
                <w:rFonts w:eastAsia="標楷體"/>
                <w:sz w:val="22"/>
                <w:szCs w:val="22"/>
              </w:rPr>
            </w:pPr>
            <w:r w:rsidRPr="00261D77">
              <w:rPr>
                <w:rFonts w:eastAsia="標楷體" w:hint="eastAsia"/>
                <w:sz w:val="22"/>
                <w:szCs w:val="22"/>
              </w:rPr>
              <w:t>與公司之關係</w:t>
            </w:r>
          </w:p>
        </w:tc>
        <w:tc>
          <w:tcPr>
            <w:tcW w:w="3000" w:type="dxa"/>
            <w:gridSpan w:val="4"/>
            <w:vAlign w:val="center"/>
          </w:tcPr>
          <w:p w14:paraId="2225A1C8" w14:textId="77777777" w:rsidR="00F0599E" w:rsidRPr="00261D77" w:rsidRDefault="00F0599E" w:rsidP="0052228D">
            <w:pPr>
              <w:jc w:val="distribute"/>
              <w:rPr>
                <w:rFonts w:eastAsia="標楷體"/>
                <w:sz w:val="22"/>
                <w:szCs w:val="22"/>
              </w:rPr>
            </w:pPr>
            <w:r w:rsidRPr="00261D77">
              <w:rPr>
                <w:rFonts w:eastAsia="標楷體" w:hint="eastAsia"/>
                <w:sz w:val="22"/>
                <w:szCs w:val="22"/>
              </w:rPr>
              <w:t>原取得資料</w:t>
            </w:r>
          </w:p>
        </w:tc>
        <w:tc>
          <w:tcPr>
            <w:tcW w:w="1140" w:type="dxa"/>
            <w:vMerge w:val="restart"/>
            <w:vAlign w:val="center"/>
          </w:tcPr>
          <w:p w14:paraId="18BC31FA" w14:textId="77777777" w:rsidR="00F0599E" w:rsidRPr="00261D77" w:rsidRDefault="00F0599E" w:rsidP="0052228D">
            <w:pPr>
              <w:jc w:val="distribute"/>
              <w:rPr>
                <w:rFonts w:eastAsia="標楷體"/>
                <w:sz w:val="22"/>
                <w:szCs w:val="22"/>
              </w:rPr>
            </w:pPr>
            <w:r w:rsidRPr="00261D77">
              <w:rPr>
                <w:rFonts w:eastAsia="標楷體" w:hint="eastAsia"/>
                <w:sz w:val="22"/>
                <w:szCs w:val="22"/>
              </w:rPr>
              <w:t>處分總價款</w:t>
            </w:r>
          </w:p>
        </w:tc>
        <w:tc>
          <w:tcPr>
            <w:tcW w:w="1140" w:type="dxa"/>
            <w:vMerge w:val="restart"/>
            <w:vAlign w:val="center"/>
          </w:tcPr>
          <w:p w14:paraId="06D5FFC4" w14:textId="77777777" w:rsidR="00F0599E" w:rsidRPr="00261D77" w:rsidRDefault="00F0599E" w:rsidP="0052228D">
            <w:pPr>
              <w:jc w:val="distribute"/>
              <w:rPr>
                <w:rFonts w:eastAsia="標楷體"/>
                <w:sz w:val="22"/>
                <w:szCs w:val="22"/>
              </w:rPr>
            </w:pPr>
            <w:r w:rsidRPr="00261D77">
              <w:rPr>
                <w:rFonts w:eastAsia="標楷體" w:hint="eastAsia"/>
                <w:sz w:val="22"/>
                <w:szCs w:val="22"/>
              </w:rPr>
              <w:t>實際收款</w:t>
            </w:r>
          </w:p>
          <w:p w14:paraId="5AC1C1AB" w14:textId="77777777" w:rsidR="00F0599E" w:rsidRPr="00261D77" w:rsidRDefault="00F0599E" w:rsidP="0052228D">
            <w:pPr>
              <w:jc w:val="distribute"/>
              <w:rPr>
                <w:rFonts w:eastAsia="標楷體"/>
                <w:sz w:val="22"/>
                <w:szCs w:val="22"/>
              </w:rPr>
            </w:pPr>
            <w:r w:rsidRPr="00261D77">
              <w:rPr>
                <w:rFonts w:eastAsia="標楷體" w:hint="eastAsia"/>
                <w:sz w:val="22"/>
                <w:szCs w:val="22"/>
              </w:rPr>
              <w:t>情形</w:t>
            </w:r>
          </w:p>
        </w:tc>
        <w:tc>
          <w:tcPr>
            <w:tcW w:w="1140" w:type="dxa"/>
            <w:vMerge w:val="restart"/>
            <w:shd w:val="clear" w:color="auto" w:fill="auto"/>
            <w:vAlign w:val="center"/>
          </w:tcPr>
          <w:p w14:paraId="562F9131" w14:textId="77777777" w:rsidR="00F0599E" w:rsidRPr="00261D77" w:rsidRDefault="00F0599E" w:rsidP="0052228D">
            <w:pPr>
              <w:jc w:val="distribute"/>
              <w:rPr>
                <w:rFonts w:eastAsia="標楷體"/>
                <w:sz w:val="22"/>
                <w:szCs w:val="22"/>
              </w:rPr>
            </w:pPr>
            <w:r w:rsidRPr="00261D77">
              <w:rPr>
                <w:rFonts w:eastAsia="標楷體" w:hint="eastAsia"/>
                <w:sz w:val="22"/>
                <w:szCs w:val="22"/>
              </w:rPr>
              <w:t>專業估價者及估價金額、或會計師意見</w:t>
            </w:r>
          </w:p>
        </w:tc>
        <w:tc>
          <w:tcPr>
            <w:tcW w:w="1140" w:type="dxa"/>
            <w:vMerge w:val="restart"/>
            <w:shd w:val="clear" w:color="auto" w:fill="auto"/>
            <w:vAlign w:val="center"/>
          </w:tcPr>
          <w:p w14:paraId="79E1D6FE" w14:textId="77777777" w:rsidR="00F0599E" w:rsidRPr="00261D77" w:rsidRDefault="00F0599E" w:rsidP="0052228D">
            <w:pPr>
              <w:jc w:val="distribute"/>
              <w:rPr>
                <w:rFonts w:eastAsia="標楷體"/>
                <w:sz w:val="22"/>
                <w:szCs w:val="22"/>
              </w:rPr>
            </w:pPr>
            <w:r w:rsidRPr="00261D77">
              <w:rPr>
                <w:rFonts w:eastAsia="標楷體" w:hint="eastAsia"/>
                <w:sz w:val="22"/>
                <w:szCs w:val="22"/>
              </w:rPr>
              <w:t>處分利益（或損失）</w:t>
            </w:r>
          </w:p>
        </w:tc>
        <w:tc>
          <w:tcPr>
            <w:tcW w:w="360" w:type="dxa"/>
            <w:vMerge w:val="restart"/>
            <w:tcBorders>
              <w:top w:val="nil"/>
              <w:left w:val="single" w:sz="4" w:space="0" w:color="auto"/>
              <w:bottom w:val="nil"/>
              <w:right w:val="nil"/>
            </w:tcBorders>
          </w:tcPr>
          <w:p w14:paraId="6801D870" w14:textId="77777777" w:rsidR="00F0599E" w:rsidRPr="00261D77" w:rsidRDefault="00F0599E" w:rsidP="00AB02E6">
            <w:pPr>
              <w:widowControl/>
              <w:rPr>
                <w:rFonts w:eastAsia="標楷體"/>
                <w:sz w:val="22"/>
                <w:szCs w:val="22"/>
              </w:rPr>
            </w:pPr>
          </w:p>
          <w:p w14:paraId="29D93ECB" w14:textId="77777777" w:rsidR="00F0599E" w:rsidRPr="00261D77" w:rsidRDefault="00F0599E" w:rsidP="00AB02E6">
            <w:pPr>
              <w:widowControl/>
              <w:rPr>
                <w:rFonts w:eastAsia="標楷體"/>
                <w:sz w:val="22"/>
                <w:szCs w:val="22"/>
              </w:rPr>
            </w:pPr>
          </w:p>
          <w:p w14:paraId="0E4AC020" w14:textId="77777777" w:rsidR="00F0599E" w:rsidRPr="00261D77" w:rsidRDefault="00F0599E" w:rsidP="00AB02E6">
            <w:pPr>
              <w:widowControl/>
              <w:rPr>
                <w:rFonts w:eastAsia="標楷體"/>
                <w:sz w:val="22"/>
                <w:szCs w:val="22"/>
              </w:rPr>
            </w:pPr>
          </w:p>
          <w:p w14:paraId="64B93EF3" w14:textId="77777777" w:rsidR="00F0599E" w:rsidRPr="00261D77" w:rsidRDefault="00F0599E" w:rsidP="00AB02E6">
            <w:pPr>
              <w:pStyle w:val="afc"/>
              <w:widowControl/>
              <w:rPr>
                <w:rFonts w:eastAsia="標楷體"/>
                <w:sz w:val="22"/>
                <w:szCs w:val="22"/>
              </w:rPr>
            </w:pPr>
          </w:p>
        </w:tc>
      </w:tr>
      <w:tr w:rsidR="00F0599E" w:rsidRPr="00261D77" w14:paraId="704B5A6C" w14:textId="77777777" w:rsidTr="0052228D">
        <w:trPr>
          <w:cantSplit/>
        </w:trPr>
        <w:tc>
          <w:tcPr>
            <w:tcW w:w="1003" w:type="dxa"/>
            <w:vMerge/>
          </w:tcPr>
          <w:p w14:paraId="217FB053" w14:textId="77777777" w:rsidR="00F0599E" w:rsidRPr="00235ADA" w:rsidRDefault="00F0599E" w:rsidP="00AB02E6">
            <w:pPr>
              <w:jc w:val="distribute"/>
              <w:rPr>
                <w:rFonts w:eastAsia="標楷體"/>
                <w:sz w:val="22"/>
                <w:szCs w:val="22"/>
              </w:rPr>
            </w:pPr>
          </w:p>
        </w:tc>
        <w:tc>
          <w:tcPr>
            <w:tcW w:w="1157" w:type="dxa"/>
            <w:vMerge/>
          </w:tcPr>
          <w:p w14:paraId="68B67681" w14:textId="31CD0683" w:rsidR="00F0599E" w:rsidRPr="00235ADA" w:rsidRDefault="00F0599E" w:rsidP="00AB02E6">
            <w:pPr>
              <w:jc w:val="distribute"/>
              <w:rPr>
                <w:rFonts w:eastAsia="標楷體"/>
                <w:sz w:val="22"/>
                <w:szCs w:val="22"/>
              </w:rPr>
            </w:pPr>
          </w:p>
        </w:tc>
        <w:tc>
          <w:tcPr>
            <w:tcW w:w="660" w:type="dxa"/>
            <w:vAlign w:val="center"/>
          </w:tcPr>
          <w:p w14:paraId="3AED26B4" w14:textId="77777777" w:rsidR="00F0599E" w:rsidRPr="00261D77" w:rsidRDefault="00F0599E" w:rsidP="0052228D">
            <w:pPr>
              <w:jc w:val="distribute"/>
              <w:rPr>
                <w:rFonts w:eastAsia="標楷體"/>
                <w:sz w:val="22"/>
                <w:szCs w:val="22"/>
              </w:rPr>
            </w:pPr>
            <w:r w:rsidRPr="00261D77">
              <w:rPr>
                <w:rFonts w:eastAsia="標楷體" w:hint="eastAsia"/>
                <w:sz w:val="22"/>
                <w:szCs w:val="22"/>
              </w:rPr>
              <w:t>訂約日</w:t>
            </w:r>
          </w:p>
        </w:tc>
        <w:tc>
          <w:tcPr>
            <w:tcW w:w="660" w:type="dxa"/>
            <w:vAlign w:val="center"/>
          </w:tcPr>
          <w:p w14:paraId="36F29A30" w14:textId="77777777" w:rsidR="00F0599E" w:rsidRPr="00261D77" w:rsidRDefault="00F0599E" w:rsidP="0052228D">
            <w:pPr>
              <w:jc w:val="distribute"/>
              <w:rPr>
                <w:rFonts w:eastAsia="標楷體"/>
                <w:sz w:val="22"/>
                <w:szCs w:val="22"/>
              </w:rPr>
            </w:pPr>
            <w:r w:rsidRPr="00261D77">
              <w:rPr>
                <w:rFonts w:eastAsia="標楷體" w:hint="eastAsia"/>
                <w:sz w:val="22"/>
                <w:szCs w:val="22"/>
              </w:rPr>
              <w:t>過戶日</w:t>
            </w:r>
          </w:p>
        </w:tc>
        <w:tc>
          <w:tcPr>
            <w:tcW w:w="660" w:type="dxa"/>
            <w:vAlign w:val="center"/>
          </w:tcPr>
          <w:p w14:paraId="1411F244" w14:textId="77777777" w:rsidR="00F0599E" w:rsidRPr="00261D77" w:rsidRDefault="00F0599E" w:rsidP="0052228D">
            <w:pPr>
              <w:jc w:val="distribute"/>
              <w:rPr>
                <w:rFonts w:eastAsia="標楷體"/>
                <w:sz w:val="22"/>
                <w:szCs w:val="22"/>
              </w:rPr>
            </w:pPr>
            <w:r w:rsidRPr="00261D77">
              <w:rPr>
                <w:rFonts w:eastAsia="標楷體" w:hint="eastAsia"/>
                <w:sz w:val="22"/>
                <w:szCs w:val="22"/>
              </w:rPr>
              <w:t>申報日</w:t>
            </w:r>
          </w:p>
        </w:tc>
        <w:tc>
          <w:tcPr>
            <w:tcW w:w="660" w:type="dxa"/>
            <w:vAlign w:val="center"/>
          </w:tcPr>
          <w:p w14:paraId="0F87D17B" w14:textId="77777777" w:rsidR="00F0599E" w:rsidRPr="00261D77" w:rsidRDefault="00F0599E" w:rsidP="0052228D">
            <w:pPr>
              <w:jc w:val="distribute"/>
              <w:rPr>
                <w:rFonts w:eastAsia="標楷體"/>
                <w:sz w:val="22"/>
                <w:szCs w:val="22"/>
              </w:rPr>
            </w:pPr>
            <w:r w:rsidRPr="00261D77">
              <w:rPr>
                <w:rFonts w:eastAsia="標楷體" w:hint="eastAsia"/>
                <w:sz w:val="22"/>
                <w:szCs w:val="22"/>
              </w:rPr>
              <w:t>董事會決議日</w:t>
            </w:r>
          </w:p>
        </w:tc>
        <w:tc>
          <w:tcPr>
            <w:tcW w:w="1080" w:type="dxa"/>
            <w:vMerge/>
            <w:vAlign w:val="center"/>
          </w:tcPr>
          <w:p w14:paraId="687C06B1" w14:textId="77777777" w:rsidR="00F0599E" w:rsidRPr="00261D77" w:rsidRDefault="00F0599E" w:rsidP="0052228D">
            <w:pPr>
              <w:jc w:val="distribute"/>
              <w:rPr>
                <w:rFonts w:eastAsia="標楷體"/>
                <w:sz w:val="22"/>
                <w:szCs w:val="22"/>
              </w:rPr>
            </w:pPr>
          </w:p>
        </w:tc>
        <w:tc>
          <w:tcPr>
            <w:tcW w:w="960" w:type="dxa"/>
            <w:vMerge/>
            <w:vAlign w:val="center"/>
          </w:tcPr>
          <w:p w14:paraId="7919982D" w14:textId="77777777" w:rsidR="00F0599E" w:rsidRPr="00261D77" w:rsidRDefault="00F0599E" w:rsidP="0052228D">
            <w:pPr>
              <w:jc w:val="distribute"/>
              <w:rPr>
                <w:rFonts w:eastAsia="標楷體"/>
                <w:sz w:val="22"/>
                <w:szCs w:val="22"/>
              </w:rPr>
            </w:pPr>
          </w:p>
        </w:tc>
        <w:tc>
          <w:tcPr>
            <w:tcW w:w="542" w:type="dxa"/>
            <w:vAlign w:val="center"/>
          </w:tcPr>
          <w:p w14:paraId="65EFFB6B" w14:textId="77777777" w:rsidR="00F0599E" w:rsidRPr="00261D77" w:rsidRDefault="00F0599E" w:rsidP="0052228D">
            <w:pPr>
              <w:spacing w:line="240" w:lineRule="exact"/>
              <w:jc w:val="distribute"/>
              <w:rPr>
                <w:rFonts w:eastAsia="標楷體"/>
                <w:sz w:val="22"/>
                <w:szCs w:val="22"/>
              </w:rPr>
            </w:pPr>
            <w:r w:rsidRPr="00261D77">
              <w:rPr>
                <w:rFonts w:eastAsia="標楷體" w:hint="eastAsia"/>
                <w:sz w:val="22"/>
                <w:szCs w:val="22"/>
              </w:rPr>
              <w:t>日期</w:t>
            </w:r>
          </w:p>
        </w:tc>
        <w:tc>
          <w:tcPr>
            <w:tcW w:w="709" w:type="dxa"/>
            <w:vAlign w:val="center"/>
          </w:tcPr>
          <w:p w14:paraId="428D287D" w14:textId="77777777" w:rsidR="00F0599E" w:rsidRPr="00261D77" w:rsidRDefault="00F0599E" w:rsidP="0052228D">
            <w:pPr>
              <w:spacing w:line="240" w:lineRule="exact"/>
              <w:jc w:val="distribute"/>
              <w:rPr>
                <w:rFonts w:eastAsia="標楷體"/>
                <w:sz w:val="22"/>
                <w:szCs w:val="22"/>
              </w:rPr>
            </w:pPr>
            <w:r w:rsidRPr="00261D77">
              <w:rPr>
                <w:rFonts w:eastAsia="標楷體" w:hint="eastAsia"/>
                <w:sz w:val="22"/>
                <w:szCs w:val="22"/>
              </w:rPr>
              <w:t>對象</w:t>
            </w:r>
          </w:p>
        </w:tc>
        <w:tc>
          <w:tcPr>
            <w:tcW w:w="1149" w:type="dxa"/>
            <w:vAlign w:val="center"/>
          </w:tcPr>
          <w:p w14:paraId="3C571D79" w14:textId="77777777" w:rsidR="00F0599E" w:rsidRPr="00261D77" w:rsidRDefault="00F0599E" w:rsidP="0052228D">
            <w:pPr>
              <w:jc w:val="distribute"/>
              <w:rPr>
                <w:rFonts w:eastAsia="標楷體"/>
                <w:sz w:val="22"/>
                <w:szCs w:val="22"/>
              </w:rPr>
            </w:pPr>
            <w:r w:rsidRPr="00261D77">
              <w:rPr>
                <w:rFonts w:eastAsia="標楷體" w:hint="eastAsia"/>
                <w:sz w:val="22"/>
                <w:szCs w:val="22"/>
              </w:rPr>
              <w:t>與公司之關係</w:t>
            </w:r>
          </w:p>
        </w:tc>
        <w:tc>
          <w:tcPr>
            <w:tcW w:w="600" w:type="dxa"/>
            <w:vAlign w:val="center"/>
          </w:tcPr>
          <w:p w14:paraId="75129188" w14:textId="77777777" w:rsidR="00F0599E" w:rsidRPr="00261D77" w:rsidRDefault="00F0599E" w:rsidP="0052228D">
            <w:pPr>
              <w:jc w:val="distribute"/>
              <w:rPr>
                <w:rFonts w:eastAsia="標楷體"/>
                <w:sz w:val="22"/>
                <w:szCs w:val="22"/>
              </w:rPr>
            </w:pPr>
            <w:r w:rsidRPr="00261D77">
              <w:rPr>
                <w:rFonts w:eastAsia="標楷體" w:hint="eastAsia"/>
                <w:sz w:val="22"/>
                <w:szCs w:val="22"/>
              </w:rPr>
              <w:t>價格</w:t>
            </w:r>
          </w:p>
        </w:tc>
        <w:tc>
          <w:tcPr>
            <w:tcW w:w="1140" w:type="dxa"/>
            <w:vMerge/>
            <w:vAlign w:val="center"/>
          </w:tcPr>
          <w:p w14:paraId="646601CB" w14:textId="77777777" w:rsidR="00F0599E" w:rsidRPr="00261D77" w:rsidRDefault="00F0599E" w:rsidP="0052228D">
            <w:pPr>
              <w:jc w:val="distribute"/>
              <w:rPr>
                <w:rFonts w:eastAsia="標楷體"/>
                <w:sz w:val="22"/>
                <w:szCs w:val="22"/>
              </w:rPr>
            </w:pPr>
          </w:p>
        </w:tc>
        <w:tc>
          <w:tcPr>
            <w:tcW w:w="1140" w:type="dxa"/>
            <w:vMerge/>
            <w:vAlign w:val="center"/>
          </w:tcPr>
          <w:p w14:paraId="385FBE76" w14:textId="77777777" w:rsidR="00F0599E" w:rsidRPr="00261D77" w:rsidRDefault="00F0599E" w:rsidP="0052228D">
            <w:pPr>
              <w:jc w:val="distribute"/>
              <w:rPr>
                <w:rFonts w:eastAsia="標楷體"/>
                <w:sz w:val="22"/>
                <w:szCs w:val="22"/>
              </w:rPr>
            </w:pPr>
          </w:p>
        </w:tc>
        <w:tc>
          <w:tcPr>
            <w:tcW w:w="1140" w:type="dxa"/>
            <w:vMerge/>
            <w:shd w:val="clear" w:color="auto" w:fill="auto"/>
            <w:vAlign w:val="center"/>
          </w:tcPr>
          <w:p w14:paraId="4C1A760E" w14:textId="77777777" w:rsidR="00F0599E" w:rsidRPr="00261D77" w:rsidRDefault="00F0599E" w:rsidP="0052228D">
            <w:pPr>
              <w:jc w:val="distribute"/>
              <w:rPr>
                <w:rFonts w:eastAsia="標楷體"/>
                <w:sz w:val="22"/>
                <w:szCs w:val="22"/>
              </w:rPr>
            </w:pPr>
          </w:p>
        </w:tc>
        <w:tc>
          <w:tcPr>
            <w:tcW w:w="1140" w:type="dxa"/>
            <w:vMerge/>
            <w:shd w:val="clear" w:color="auto" w:fill="auto"/>
            <w:vAlign w:val="center"/>
          </w:tcPr>
          <w:p w14:paraId="2E2FD1FA" w14:textId="77777777" w:rsidR="00F0599E" w:rsidRPr="00261D77" w:rsidRDefault="00F0599E" w:rsidP="0052228D">
            <w:pPr>
              <w:jc w:val="distribute"/>
              <w:rPr>
                <w:rFonts w:eastAsia="標楷體"/>
                <w:sz w:val="22"/>
                <w:szCs w:val="22"/>
              </w:rPr>
            </w:pPr>
          </w:p>
        </w:tc>
        <w:tc>
          <w:tcPr>
            <w:tcW w:w="360" w:type="dxa"/>
            <w:vMerge/>
            <w:tcBorders>
              <w:top w:val="nil"/>
              <w:left w:val="single" w:sz="4" w:space="0" w:color="auto"/>
              <w:bottom w:val="nil"/>
              <w:right w:val="nil"/>
            </w:tcBorders>
          </w:tcPr>
          <w:p w14:paraId="7B9723F5" w14:textId="77777777" w:rsidR="00F0599E" w:rsidRPr="00261D77" w:rsidRDefault="00F0599E" w:rsidP="00AB02E6">
            <w:pPr>
              <w:widowControl/>
              <w:rPr>
                <w:rFonts w:eastAsia="標楷體"/>
                <w:sz w:val="22"/>
                <w:szCs w:val="22"/>
              </w:rPr>
            </w:pPr>
          </w:p>
        </w:tc>
      </w:tr>
      <w:tr w:rsidR="00F0599E" w:rsidRPr="00261D77" w14:paraId="0F0AEEFE" w14:textId="77777777" w:rsidTr="0052228D">
        <w:trPr>
          <w:cantSplit/>
          <w:trHeight w:val="517"/>
        </w:trPr>
        <w:tc>
          <w:tcPr>
            <w:tcW w:w="1003" w:type="dxa"/>
          </w:tcPr>
          <w:p w14:paraId="1386D82F" w14:textId="77777777" w:rsidR="00F0599E" w:rsidRPr="00235ADA" w:rsidRDefault="00F0599E" w:rsidP="00AB02E6">
            <w:pPr>
              <w:rPr>
                <w:rFonts w:eastAsia="標楷體"/>
                <w:sz w:val="22"/>
                <w:szCs w:val="22"/>
              </w:rPr>
            </w:pPr>
          </w:p>
        </w:tc>
        <w:tc>
          <w:tcPr>
            <w:tcW w:w="1157" w:type="dxa"/>
          </w:tcPr>
          <w:p w14:paraId="3B5BE24C" w14:textId="3A9C26BC" w:rsidR="00F0599E" w:rsidRPr="00235ADA" w:rsidRDefault="00F0599E" w:rsidP="00AB02E6">
            <w:pPr>
              <w:rPr>
                <w:rFonts w:eastAsia="標楷體"/>
                <w:sz w:val="22"/>
                <w:szCs w:val="22"/>
              </w:rPr>
            </w:pPr>
          </w:p>
        </w:tc>
        <w:tc>
          <w:tcPr>
            <w:tcW w:w="660" w:type="dxa"/>
          </w:tcPr>
          <w:p w14:paraId="4F055EDE" w14:textId="77777777" w:rsidR="00F0599E" w:rsidRPr="00261D77" w:rsidRDefault="00F0599E" w:rsidP="00AB02E6">
            <w:pPr>
              <w:rPr>
                <w:rFonts w:eastAsia="標楷體"/>
                <w:sz w:val="22"/>
                <w:szCs w:val="22"/>
              </w:rPr>
            </w:pPr>
          </w:p>
        </w:tc>
        <w:tc>
          <w:tcPr>
            <w:tcW w:w="660" w:type="dxa"/>
          </w:tcPr>
          <w:p w14:paraId="1C153BA6" w14:textId="77777777" w:rsidR="00F0599E" w:rsidRPr="00261D77" w:rsidRDefault="00F0599E" w:rsidP="00AB02E6">
            <w:pPr>
              <w:rPr>
                <w:rFonts w:eastAsia="標楷體"/>
                <w:sz w:val="22"/>
                <w:szCs w:val="22"/>
              </w:rPr>
            </w:pPr>
          </w:p>
        </w:tc>
        <w:tc>
          <w:tcPr>
            <w:tcW w:w="660" w:type="dxa"/>
          </w:tcPr>
          <w:p w14:paraId="759E1057" w14:textId="77777777" w:rsidR="00F0599E" w:rsidRPr="00261D77" w:rsidRDefault="00F0599E" w:rsidP="00AB02E6">
            <w:pPr>
              <w:rPr>
                <w:rFonts w:eastAsia="標楷體"/>
                <w:sz w:val="22"/>
                <w:szCs w:val="22"/>
              </w:rPr>
            </w:pPr>
          </w:p>
        </w:tc>
        <w:tc>
          <w:tcPr>
            <w:tcW w:w="660" w:type="dxa"/>
          </w:tcPr>
          <w:p w14:paraId="4BE5CCEB" w14:textId="77777777" w:rsidR="00F0599E" w:rsidRPr="00261D77" w:rsidRDefault="00F0599E" w:rsidP="00AB02E6">
            <w:pPr>
              <w:rPr>
                <w:rFonts w:eastAsia="標楷體"/>
                <w:sz w:val="22"/>
                <w:szCs w:val="22"/>
              </w:rPr>
            </w:pPr>
          </w:p>
        </w:tc>
        <w:tc>
          <w:tcPr>
            <w:tcW w:w="1080" w:type="dxa"/>
          </w:tcPr>
          <w:p w14:paraId="49F34231" w14:textId="77777777" w:rsidR="00F0599E" w:rsidRPr="00261D77" w:rsidRDefault="00F0599E" w:rsidP="00AB02E6">
            <w:pPr>
              <w:rPr>
                <w:rFonts w:eastAsia="標楷體"/>
                <w:sz w:val="22"/>
                <w:szCs w:val="22"/>
              </w:rPr>
            </w:pPr>
          </w:p>
        </w:tc>
        <w:tc>
          <w:tcPr>
            <w:tcW w:w="960" w:type="dxa"/>
          </w:tcPr>
          <w:p w14:paraId="143F1E15" w14:textId="77777777" w:rsidR="00F0599E" w:rsidRPr="00261D77" w:rsidRDefault="00F0599E" w:rsidP="00AB02E6">
            <w:pPr>
              <w:pStyle w:val="afc"/>
              <w:rPr>
                <w:rFonts w:eastAsia="標楷體"/>
                <w:sz w:val="22"/>
                <w:szCs w:val="22"/>
              </w:rPr>
            </w:pPr>
          </w:p>
        </w:tc>
        <w:tc>
          <w:tcPr>
            <w:tcW w:w="542" w:type="dxa"/>
          </w:tcPr>
          <w:p w14:paraId="5471BBA8" w14:textId="77777777" w:rsidR="00F0599E" w:rsidRPr="00261D77" w:rsidRDefault="00F0599E" w:rsidP="00AB02E6">
            <w:pPr>
              <w:pStyle w:val="afc"/>
              <w:rPr>
                <w:rFonts w:eastAsia="標楷體"/>
                <w:sz w:val="22"/>
                <w:szCs w:val="22"/>
              </w:rPr>
            </w:pPr>
          </w:p>
        </w:tc>
        <w:tc>
          <w:tcPr>
            <w:tcW w:w="709" w:type="dxa"/>
          </w:tcPr>
          <w:p w14:paraId="2A39066E" w14:textId="77777777" w:rsidR="00F0599E" w:rsidRPr="00261D77" w:rsidRDefault="00F0599E" w:rsidP="00AB02E6">
            <w:pPr>
              <w:rPr>
                <w:rFonts w:eastAsia="標楷體"/>
                <w:sz w:val="22"/>
                <w:szCs w:val="22"/>
              </w:rPr>
            </w:pPr>
          </w:p>
        </w:tc>
        <w:tc>
          <w:tcPr>
            <w:tcW w:w="1149" w:type="dxa"/>
          </w:tcPr>
          <w:p w14:paraId="68B8811A" w14:textId="77777777" w:rsidR="00F0599E" w:rsidRPr="00261D77" w:rsidRDefault="00F0599E" w:rsidP="00AB02E6">
            <w:pPr>
              <w:rPr>
                <w:rFonts w:eastAsia="標楷體"/>
                <w:sz w:val="22"/>
                <w:szCs w:val="22"/>
              </w:rPr>
            </w:pPr>
          </w:p>
        </w:tc>
        <w:tc>
          <w:tcPr>
            <w:tcW w:w="600" w:type="dxa"/>
          </w:tcPr>
          <w:p w14:paraId="093DA5CE" w14:textId="77777777" w:rsidR="00F0599E" w:rsidRPr="00261D77" w:rsidRDefault="00F0599E" w:rsidP="00AB02E6">
            <w:pPr>
              <w:rPr>
                <w:rFonts w:eastAsia="標楷體"/>
                <w:sz w:val="22"/>
                <w:szCs w:val="22"/>
              </w:rPr>
            </w:pPr>
          </w:p>
        </w:tc>
        <w:tc>
          <w:tcPr>
            <w:tcW w:w="1140" w:type="dxa"/>
          </w:tcPr>
          <w:p w14:paraId="1D0E7DC5" w14:textId="77777777" w:rsidR="00F0599E" w:rsidRPr="00261D77" w:rsidRDefault="00F0599E" w:rsidP="00AB02E6">
            <w:pPr>
              <w:rPr>
                <w:rFonts w:eastAsia="標楷體"/>
                <w:sz w:val="22"/>
                <w:szCs w:val="22"/>
              </w:rPr>
            </w:pPr>
          </w:p>
        </w:tc>
        <w:tc>
          <w:tcPr>
            <w:tcW w:w="1140" w:type="dxa"/>
          </w:tcPr>
          <w:p w14:paraId="4FFBAF4E" w14:textId="77777777" w:rsidR="00F0599E" w:rsidRPr="00261D77" w:rsidRDefault="00F0599E" w:rsidP="00AB02E6">
            <w:pPr>
              <w:rPr>
                <w:rFonts w:eastAsia="標楷體"/>
                <w:sz w:val="22"/>
                <w:szCs w:val="22"/>
              </w:rPr>
            </w:pPr>
          </w:p>
        </w:tc>
        <w:tc>
          <w:tcPr>
            <w:tcW w:w="1140" w:type="dxa"/>
            <w:shd w:val="clear" w:color="auto" w:fill="auto"/>
          </w:tcPr>
          <w:p w14:paraId="05811AC8" w14:textId="77777777" w:rsidR="00F0599E" w:rsidRPr="00261D77" w:rsidRDefault="00F0599E" w:rsidP="00AB02E6">
            <w:pPr>
              <w:jc w:val="center"/>
              <w:rPr>
                <w:rFonts w:eastAsia="標楷體"/>
                <w:sz w:val="22"/>
                <w:szCs w:val="22"/>
              </w:rPr>
            </w:pPr>
          </w:p>
        </w:tc>
        <w:tc>
          <w:tcPr>
            <w:tcW w:w="1140" w:type="dxa"/>
            <w:shd w:val="clear" w:color="auto" w:fill="auto"/>
          </w:tcPr>
          <w:p w14:paraId="44ED1D28" w14:textId="77777777" w:rsidR="00F0599E" w:rsidRPr="00261D77" w:rsidRDefault="00F0599E" w:rsidP="00AB02E6">
            <w:pPr>
              <w:jc w:val="center"/>
              <w:rPr>
                <w:rFonts w:eastAsia="標楷體"/>
                <w:sz w:val="22"/>
                <w:szCs w:val="22"/>
              </w:rPr>
            </w:pPr>
          </w:p>
        </w:tc>
        <w:tc>
          <w:tcPr>
            <w:tcW w:w="360" w:type="dxa"/>
            <w:vMerge/>
            <w:tcBorders>
              <w:top w:val="nil"/>
              <w:left w:val="single" w:sz="4" w:space="0" w:color="auto"/>
              <w:bottom w:val="nil"/>
              <w:right w:val="nil"/>
            </w:tcBorders>
          </w:tcPr>
          <w:p w14:paraId="578471B4" w14:textId="77777777" w:rsidR="00F0599E" w:rsidRPr="00261D77" w:rsidRDefault="00F0599E" w:rsidP="00AB02E6">
            <w:pPr>
              <w:widowControl/>
              <w:rPr>
                <w:rFonts w:eastAsia="標楷體"/>
                <w:sz w:val="22"/>
                <w:szCs w:val="22"/>
              </w:rPr>
            </w:pPr>
          </w:p>
        </w:tc>
      </w:tr>
      <w:tr w:rsidR="00F0599E" w:rsidRPr="00261D77" w14:paraId="0385A843" w14:textId="77777777" w:rsidTr="0052228D">
        <w:trPr>
          <w:cantSplit/>
          <w:trHeight w:val="553"/>
        </w:trPr>
        <w:tc>
          <w:tcPr>
            <w:tcW w:w="1003" w:type="dxa"/>
          </w:tcPr>
          <w:p w14:paraId="6D464973" w14:textId="77777777" w:rsidR="00F0599E" w:rsidRPr="00261D77" w:rsidRDefault="00F0599E" w:rsidP="00AB02E6">
            <w:pPr>
              <w:rPr>
                <w:rFonts w:eastAsia="標楷體"/>
                <w:sz w:val="22"/>
                <w:szCs w:val="22"/>
              </w:rPr>
            </w:pPr>
          </w:p>
        </w:tc>
        <w:tc>
          <w:tcPr>
            <w:tcW w:w="1157" w:type="dxa"/>
          </w:tcPr>
          <w:p w14:paraId="7C1EA6A8" w14:textId="37204D67" w:rsidR="00F0599E" w:rsidRPr="00261D77" w:rsidRDefault="00F0599E" w:rsidP="00AB02E6">
            <w:pPr>
              <w:rPr>
                <w:rFonts w:eastAsia="標楷體"/>
                <w:sz w:val="22"/>
                <w:szCs w:val="22"/>
              </w:rPr>
            </w:pPr>
          </w:p>
        </w:tc>
        <w:tc>
          <w:tcPr>
            <w:tcW w:w="660" w:type="dxa"/>
          </w:tcPr>
          <w:p w14:paraId="3EEC6CB3" w14:textId="77777777" w:rsidR="00F0599E" w:rsidRPr="00261D77" w:rsidRDefault="00F0599E" w:rsidP="00AB02E6">
            <w:pPr>
              <w:rPr>
                <w:rFonts w:eastAsia="標楷體"/>
                <w:sz w:val="22"/>
                <w:szCs w:val="22"/>
              </w:rPr>
            </w:pPr>
          </w:p>
        </w:tc>
        <w:tc>
          <w:tcPr>
            <w:tcW w:w="660" w:type="dxa"/>
          </w:tcPr>
          <w:p w14:paraId="0F12D7A3" w14:textId="77777777" w:rsidR="00F0599E" w:rsidRPr="00261D77" w:rsidRDefault="00F0599E" w:rsidP="00AB02E6">
            <w:pPr>
              <w:rPr>
                <w:rFonts w:eastAsia="標楷體"/>
                <w:sz w:val="22"/>
                <w:szCs w:val="22"/>
              </w:rPr>
            </w:pPr>
          </w:p>
        </w:tc>
        <w:tc>
          <w:tcPr>
            <w:tcW w:w="660" w:type="dxa"/>
          </w:tcPr>
          <w:p w14:paraId="60E73C10" w14:textId="77777777" w:rsidR="00F0599E" w:rsidRPr="00261D77" w:rsidRDefault="00F0599E" w:rsidP="00AB02E6">
            <w:pPr>
              <w:rPr>
                <w:rFonts w:eastAsia="標楷體"/>
                <w:sz w:val="22"/>
                <w:szCs w:val="22"/>
              </w:rPr>
            </w:pPr>
          </w:p>
        </w:tc>
        <w:tc>
          <w:tcPr>
            <w:tcW w:w="660" w:type="dxa"/>
          </w:tcPr>
          <w:p w14:paraId="21F82654" w14:textId="77777777" w:rsidR="00F0599E" w:rsidRPr="00261D77" w:rsidRDefault="00F0599E" w:rsidP="00AB02E6">
            <w:pPr>
              <w:rPr>
                <w:rFonts w:eastAsia="標楷體"/>
                <w:sz w:val="22"/>
                <w:szCs w:val="22"/>
              </w:rPr>
            </w:pPr>
          </w:p>
        </w:tc>
        <w:tc>
          <w:tcPr>
            <w:tcW w:w="1080" w:type="dxa"/>
          </w:tcPr>
          <w:p w14:paraId="47E3294D" w14:textId="77777777" w:rsidR="00F0599E" w:rsidRPr="00261D77" w:rsidRDefault="00F0599E" w:rsidP="00AB02E6">
            <w:pPr>
              <w:rPr>
                <w:rFonts w:eastAsia="標楷體"/>
                <w:sz w:val="22"/>
                <w:szCs w:val="22"/>
              </w:rPr>
            </w:pPr>
          </w:p>
        </w:tc>
        <w:tc>
          <w:tcPr>
            <w:tcW w:w="960" w:type="dxa"/>
          </w:tcPr>
          <w:p w14:paraId="70B43F11" w14:textId="77777777" w:rsidR="00F0599E" w:rsidRPr="00261D77" w:rsidRDefault="00F0599E" w:rsidP="00AB02E6">
            <w:pPr>
              <w:pStyle w:val="afc"/>
              <w:rPr>
                <w:rFonts w:eastAsia="標楷體"/>
                <w:sz w:val="22"/>
                <w:szCs w:val="22"/>
              </w:rPr>
            </w:pPr>
          </w:p>
        </w:tc>
        <w:tc>
          <w:tcPr>
            <w:tcW w:w="542" w:type="dxa"/>
          </w:tcPr>
          <w:p w14:paraId="4DE4760C" w14:textId="77777777" w:rsidR="00F0599E" w:rsidRPr="00261D77" w:rsidRDefault="00F0599E" w:rsidP="00AB02E6">
            <w:pPr>
              <w:pStyle w:val="afc"/>
              <w:rPr>
                <w:rFonts w:eastAsia="標楷體"/>
                <w:sz w:val="22"/>
                <w:szCs w:val="22"/>
              </w:rPr>
            </w:pPr>
          </w:p>
        </w:tc>
        <w:tc>
          <w:tcPr>
            <w:tcW w:w="709" w:type="dxa"/>
          </w:tcPr>
          <w:p w14:paraId="50918266" w14:textId="77777777" w:rsidR="00F0599E" w:rsidRPr="00261D77" w:rsidRDefault="00F0599E" w:rsidP="00AB02E6">
            <w:pPr>
              <w:rPr>
                <w:rFonts w:eastAsia="標楷體"/>
                <w:sz w:val="22"/>
                <w:szCs w:val="22"/>
              </w:rPr>
            </w:pPr>
          </w:p>
        </w:tc>
        <w:tc>
          <w:tcPr>
            <w:tcW w:w="1149" w:type="dxa"/>
          </w:tcPr>
          <w:p w14:paraId="79446D4D" w14:textId="77777777" w:rsidR="00F0599E" w:rsidRPr="00261D77" w:rsidRDefault="00F0599E" w:rsidP="00AB02E6">
            <w:pPr>
              <w:rPr>
                <w:rFonts w:eastAsia="標楷體"/>
                <w:sz w:val="22"/>
                <w:szCs w:val="22"/>
              </w:rPr>
            </w:pPr>
          </w:p>
        </w:tc>
        <w:tc>
          <w:tcPr>
            <w:tcW w:w="600" w:type="dxa"/>
          </w:tcPr>
          <w:p w14:paraId="5122128A" w14:textId="77777777" w:rsidR="00F0599E" w:rsidRPr="00261D77" w:rsidRDefault="00F0599E" w:rsidP="00AB02E6">
            <w:pPr>
              <w:rPr>
                <w:rFonts w:eastAsia="標楷體"/>
                <w:sz w:val="22"/>
                <w:szCs w:val="22"/>
              </w:rPr>
            </w:pPr>
          </w:p>
        </w:tc>
        <w:tc>
          <w:tcPr>
            <w:tcW w:w="1140" w:type="dxa"/>
          </w:tcPr>
          <w:p w14:paraId="232E23CF" w14:textId="77777777" w:rsidR="00F0599E" w:rsidRPr="00261D77" w:rsidRDefault="00F0599E" w:rsidP="00AB02E6">
            <w:pPr>
              <w:rPr>
                <w:rFonts w:eastAsia="標楷體"/>
                <w:sz w:val="22"/>
                <w:szCs w:val="22"/>
              </w:rPr>
            </w:pPr>
          </w:p>
        </w:tc>
        <w:tc>
          <w:tcPr>
            <w:tcW w:w="1140" w:type="dxa"/>
          </w:tcPr>
          <w:p w14:paraId="3C20705A" w14:textId="77777777" w:rsidR="00F0599E" w:rsidRPr="00261D77" w:rsidRDefault="00F0599E" w:rsidP="00AB02E6">
            <w:pPr>
              <w:rPr>
                <w:rFonts w:eastAsia="標楷體"/>
                <w:sz w:val="22"/>
                <w:szCs w:val="22"/>
              </w:rPr>
            </w:pPr>
          </w:p>
        </w:tc>
        <w:tc>
          <w:tcPr>
            <w:tcW w:w="1140" w:type="dxa"/>
            <w:shd w:val="clear" w:color="auto" w:fill="auto"/>
          </w:tcPr>
          <w:p w14:paraId="4382F05B" w14:textId="77777777" w:rsidR="00F0599E" w:rsidRPr="00261D77" w:rsidRDefault="00F0599E" w:rsidP="00AB02E6">
            <w:pPr>
              <w:jc w:val="center"/>
              <w:rPr>
                <w:rFonts w:eastAsia="標楷體"/>
                <w:sz w:val="22"/>
                <w:szCs w:val="22"/>
              </w:rPr>
            </w:pPr>
          </w:p>
        </w:tc>
        <w:tc>
          <w:tcPr>
            <w:tcW w:w="1140" w:type="dxa"/>
            <w:shd w:val="clear" w:color="auto" w:fill="auto"/>
          </w:tcPr>
          <w:p w14:paraId="114BADBA" w14:textId="77777777" w:rsidR="00F0599E" w:rsidRPr="00261D77" w:rsidRDefault="00F0599E" w:rsidP="00AB02E6">
            <w:pPr>
              <w:jc w:val="center"/>
              <w:rPr>
                <w:rFonts w:eastAsia="標楷體"/>
                <w:sz w:val="22"/>
                <w:szCs w:val="22"/>
              </w:rPr>
            </w:pPr>
          </w:p>
        </w:tc>
        <w:tc>
          <w:tcPr>
            <w:tcW w:w="360" w:type="dxa"/>
            <w:tcBorders>
              <w:top w:val="nil"/>
              <w:left w:val="single" w:sz="4" w:space="0" w:color="auto"/>
              <w:bottom w:val="nil"/>
              <w:right w:val="nil"/>
            </w:tcBorders>
          </w:tcPr>
          <w:p w14:paraId="1F5463CE" w14:textId="77777777" w:rsidR="00F0599E" w:rsidRPr="00261D77" w:rsidRDefault="00F0599E" w:rsidP="00AB02E6">
            <w:pPr>
              <w:widowControl/>
              <w:rPr>
                <w:rFonts w:eastAsia="標楷體"/>
                <w:sz w:val="22"/>
                <w:szCs w:val="22"/>
              </w:rPr>
            </w:pPr>
          </w:p>
        </w:tc>
      </w:tr>
    </w:tbl>
    <w:p w14:paraId="3994BE53" w14:textId="7DCE8CA0" w:rsidR="007A41E0" w:rsidRPr="00261D77" w:rsidRDefault="007A41E0" w:rsidP="00CC2EAC">
      <w:pPr>
        <w:pStyle w:val="a8"/>
        <w:spacing w:line="240" w:lineRule="exact"/>
        <w:ind w:left="1406" w:rightChars="300" w:right="720" w:hanging="567"/>
        <w:jc w:val="both"/>
      </w:pPr>
      <w:proofErr w:type="gramStart"/>
      <w:r w:rsidRPr="00261D77">
        <w:rPr>
          <w:rFonts w:hint="eastAsia"/>
        </w:rPr>
        <w:t>註一</w:t>
      </w:r>
      <w:proofErr w:type="gramEnd"/>
      <w:r w:rsidRPr="00261D77">
        <w:rPr>
          <w:rFonts w:hint="eastAsia"/>
        </w:rPr>
        <w:t>：應按「公開發行公司取得或處分資產處理準則」第十</w:t>
      </w:r>
      <w:r w:rsidR="00F5420E" w:rsidRPr="00261D77">
        <w:rPr>
          <w:rFonts w:hint="eastAsia"/>
        </w:rPr>
        <w:t>六</w:t>
      </w:r>
      <w:r w:rsidRPr="00261D77">
        <w:rPr>
          <w:rFonts w:hint="eastAsia"/>
        </w:rPr>
        <w:t>條規定之方法評估，並檢附會計師表示複核之具體意見。</w:t>
      </w:r>
      <w:r w:rsidR="00CC2EAC" w:rsidRPr="00261D77">
        <w:rPr>
          <w:rFonts w:hint="eastAsia"/>
        </w:rPr>
        <w:t>評估結果較交易價格為低者，應依「公開發行公司取得或處分資產處理準則」第十</w:t>
      </w:r>
      <w:r w:rsidR="00F5420E" w:rsidRPr="00261D77">
        <w:rPr>
          <w:rFonts w:hint="eastAsia"/>
        </w:rPr>
        <w:t>七</w:t>
      </w:r>
      <w:r w:rsidR="00CC2EAC" w:rsidRPr="00261D77">
        <w:rPr>
          <w:rFonts w:hint="eastAsia"/>
        </w:rPr>
        <w:t>條規定佐證交易條件之合理性，並檢附客觀證據及不動產專業估價者（不動產估價師）與會計師之具體意見。</w:t>
      </w:r>
    </w:p>
    <w:p w14:paraId="225E7AAD" w14:textId="77777777" w:rsidR="00CC2EAC" w:rsidRPr="00261D77" w:rsidRDefault="00CC2EAC" w:rsidP="00CC2EAC">
      <w:pPr>
        <w:pStyle w:val="a8"/>
        <w:spacing w:line="240" w:lineRule="exact"/>
        <w:ind w:left="1440" w:rightChars="300" w:right="720" w:hanging="600"/>
      </w:pPr>
      <w:proofErr w:type="gramStart"/>
      <w:r w:rsidRPr="00261D77">
        <w:rPr>
          <w:rFonts w:hint="eastAsia"/>
        </w:rPr>
        <w:t>註</w:t>
      </w:r>
      <w:proofErr w:type="gramEnd"/>
      <w:r w:rsidRPr="00261D77">
        <w:rPr>
          <w:rFonts w:hint="eastAsia"/>
        </w:rPr>
        <w:t>二：首次辦理公開發行案件，如未經取得估價報告者，應洽請會計師對價格合理性表示意見。</w:t>
      </w:r>
    </w:p>
    <w:p w14:paraId="1A564188" w14:textId="5AB68F10" w:rsidR="007A41E0" w:rsidRPr="00261D77" w:rsidRDefault="00CC2EAC" w:rsidP="00DF10BE">
      <w:pPr>
        <w:pStyle w:val="a8"/>
        <w:spacing w:line="240" w:lineRule="exact"/>
        <w:ind w:leftChars="20" w:left="1466" w:rightChars="300" w:right="720" w:hanging="1418"/>
        <w:jc w:val="both"/>
      </w:pPr>
      <w:r w:rsidRPr="00261D77">
        <w:rPr>
          <w:rFonts w:hint="eastAsia"/>
        </w:rPr>
        <w:t xml:space="preserve">        </w:t>
      </w:r>
      <w:proofErr w:type="gramStart"/>
      <w:r w:rsidRPr="00261D77">
        <w:rPr>
          <w:rFonts w:hint="eastAsia"/>
        </w:rPr>
        <w:t>註三</w:t>
      </w:r>
      <w:proofErr w:type="gramEnd"/>
      <w:r w:rsidRPr="00261D77">
        <w:rPr>
          <w:rFonts w:hint="eastAsia"/>
        </w:rPr>
        <w:t>：依「公開發行公司取得或處分資產處理準則」第十</w:t>
      </w:r>
      <w:r w:rsidR="00F5420E" w:rsidRPr="00261D77">
        <w:rPr>
          <w:rFonts w:hint="eastAsia"/>
        </w:rPr>
        <w:t>六</w:t>
      </w:r>
      <w:r w:rsidRPr="00261D77">
        <w:rPr>
          <w:rFonts w:hint="eastAsia"/>
        </w:rPr>
        <w:t>條及第十</w:t>
      </w:r>
      <w:r w:rsidR="00F5420E" w:rsidRPr="00261D77">
        <w:rPr>
          <w:rFonts w:hint="eastAsia"/>
        </w:rPr>
        <w:t>七</w:t>
      </w:r>
      <w:r w:rsidRPr="00261D77">
        <w:rPr>
          <w:rFonts w:hint="eastAsia"/>
        </w:rPr>
        <w:t>條規定評估結果較交易價格為低者，應註明特別盈餘公積之提列情形、是否解除，及解除之原因與依據。</w:t>
      </w:r>
    </w:p>
    <w:p w14:paraId="698E1A35" w14:textId="77777777" w:rsidR="007A41E0" w:rsidRPr="00261D77" w:rsidRDefault="007A41E0" w:rsidP="007A41E0">
      <w:pPr>
        <w:pStyle w:val="a8"/>
        <w:adjustRightInd/>
        <w:spacing w:line="200" w:lineRule="atLeast"/>
        <w:ind w:left="0"/>
        <w:jc w:val="both"/>
        <w:textAlignment w:val="auto"/>
        <w:rPr>
          <w:sz w:val="22"/>
        </w:rPr>
        <w:sectPr w:rsidR="007A41E0" w:rsidRPr="00261D77" w:rsidSect="007A41E0">
          <w:footerReference w:type="even" r:id="rId13"/>
          <w:footerReference w:type="default" r:id="rId14"/>
          <w:pgSz w:w="16840" w:h="11907" w:orient="landscape" w:code="9"/>
          <w:pgMar w:top="567" w:right="567" w:bottom="567" w:left="567" w:header="851" w:footer="318" w:gutter="0"/>
          <w:cols w:space="425"/>
          <w:docGrid w:linePitch="326"/>
        </w:sectPr>
      </w:pPr>
    </w:p>
    <w:p w14:paraId="0B905A3E" w14:textId="3202BAD5" w:rsidR="007A41E0" w:rsidRPr="00261D77" w:rsidRDefault="005842C9" w:rsidP="00BA31C0">
      <w:pPr>
        <w:pStyle w:val="af9"/>
        <w:spacing w:line="320" w:lineRule="atLeast"/>
        <w:ind w:leftChars="100" w:left="1193" w:hanging="953"/>
        <w:outlineLvl w:val="0"/>
        <w:rPr>
          <w:sz w:val="28"/>
          <w:szCs w:val="28"/>
        </w:rPr>
      </w:pPr>
      <w:r w:rsidRPr="00261D77">
        <w:rPr>
          <w:rFonts w:hint="eastAsia"/>
        </w:rPr>
        <w:lastRenderedPageBreak/>
        <w:t>（四）前次（及前各次未完成）募集與發行有價證券執行狀況</w:t>
      </w:r>
    </w:p>
    <w:p w14:paraId="05162431" w14:textId="77777777" w:rsidR="005324F2" w:rsidRPr="00261D77" w:rsidRDefault="005324F2" w:rsidP="00E424F8">
      <w:pPr>
        <w:pStyle w:val="a8"/>
        <w:spacing w:line="300" w:lineRule="exact"/>
        <w:ind w:left="1559" w:rightChars="200" w:right="480" w:hanging="1202"/>
        <w:rPr>
          <w:rFonts w:ascii="Times New Roman"/>
          <w:sz w:val="22"/>
          <w:szCs w:val="22"/>
        </w:rPr>
      </w:pPr>
      <w:r w:rsidRPr="00261D77">
        <w:rPr>
          <w:rFonts w:ascii="Times New Roman" w:hint="eastAsia"/>
          <w:sz w:val="22"/>
          <w:szCs w:val="22"/>
        </w:rPr>
        <w:t>1.</w:t>
      </w:r>
      <w:r w:rsidRPr="00261D77">
        <w:rPr>
          <w:rFonts w:ascii="Times New Roman" w:hint="eastAsia"/>
          <w:sz w:val="22"/>
          <w:szCs w:val="28"/>
        </w:rPr>
        <w:t>前次（及前各次未完成）募集與發行有價證券之生效日期及文號：</w:t>
      </w:r>
    </w:p>
    <w:p w14:paraId="2075CED5" w14:textId="77777777" w:rsidR="005324F2" w:rsidRPr="00261D77" w:rsidRDefault="005324F2" w:rsidP="00BA31C0">
      <w:pPr>
        <w:pStyle w:val="a8"/>
        <w:spacing w:line="300" w:lineRule="exact"/>
        <w:ind w:left="1560" w:rightChars="200" w:right="480" w:hanging="1200"/>
        <w:rPr>
          <w:rFonts w:ascii="Times New Roman"/>
          <w:sz w:val="22"/>
          <w:szCs w:val="22"/>
        </w:rPr>
      </w:pPr>
      <w:r w:rsidRPr="00261D77">
        <w:rPr>
          <w:rFonts w:ascii="Times New Roman" w:hint="eastAsia"/>
          <w:sz w:val="22"/>
          <w:szCs w:val="22"/>
        </w:rPr>
        <w:t>2.</w:t>
      </w:r>
      <w:r w:rsidRPr="00261D77">
        <w:rPr>
          <w:rFonts w:ascii="Times New Roman" w:hint="eastAsia"/>
          <w:sz w:val="22"/>
          <w:szCs w:val="28"/>
        </w:rPr>
        <w:t>前次（及前各次未完成）募集與發行有價證券計畫變更情形：</w:t>
      </w:r>
    </w:p>
    <w:p w14:paraId="628C7BAC" w14:textId="77777777" w:rsidR="005324F2" w:rsidRPr="00261D77" w:rsidRDefault="005324F2" w:rsidP="00BA31C0">
      <w:pPr>
        <w:pStyle w:val="a8"/>
        <w:spacing w:line="300" w:lineRule="exact"/>
        <w:ind w:left="1560" w:rightChars="200" w:right="480" w:hanging="960"/>
        <w:rPr>
          <w:rFonts w:ascii="Times New Roman"/>
          <w:sz w:val="22"/>
          <w:szCs w:val="22"/>
        </w:rPr>
      </w:pPr>
      <w:r w:rsidRPr="00261D77">
        <w:rPr>
          <w:rFonts w:ascii="Times New Roman" w:hint="eastAsia"/>
          <w:sz w:val="22"/>
          <w:szCs w:val="22"/>
        </w:rPr>
        <w:t>(1)</w:t>
      </w:r>
      <w:r w:rsidRPr="00261D77">
        <w:rPr>
          <w:rFonts w:ascii="Times New Roman" w:hint="eastAsia"/>
          <w:sz w:val="22"/>
          <w:szCs w:val="22"/>
        </w:rPr>
        <w:t>董事會通過日期：</w:t>
      </w:r>
    </w:p>
    <w:p w14:paraId="42715B76" w14:textId="77777777" w:rsidR="005324F2" w:rsidRPr="00261D77" w:rsidRDefault="005324F2" w:rsidP="00BA31C0">
      <w:pPr>
        <w:pStyle w:val="a8"/>
        <w:spacing w:line="300" w:lineRule="exact"/>
        <w:ind w:left="0" w:rightChars="200" w:right="480" w:firstLine="600"/>
        <w:rPr>
          <w:rFonts w:ascii="Times New Roman"/>
          <w:sz w:val="22"/>
          <w:szCs w:val="22"/>
        </w:rPr>
      </w:pPr>
      <w:r w:rsidRPr="00261D77">
        <w:rPr>
          <w:rFonts w:ascii="Times New Roman" w:hint="eastAsia"/>
          <w:sz w:val="22"/>
          <w:szCs w:val="22"/>
        </w:rPr>
        <w:t>(2)</w:t>
      </w:r>
      <w:r w:rsidRPr="00261D77">
        <w:rPr>
          <w:rFonts w:ascii="Times New Roman" w:hint="eastAsia"/>
          <w:sz w:val="22"/>
          <w:szCs w:val="22"/>
        </w:rPr>
        <w:t>輸入本會指定之資訊申報網站日期：</w:t>
      </w:r>
    </w:p>
    <w:p w14:paraId="3ED81E54" w14:textId="3A639F1F" w:rsidR="005324F2" w:rsidRPr="00235ADA" w:rsidRDefault="005324F2" w:rsidP="00BA31C0">
      <w:pPr>
        <w:pStyle w:val="a8"/>
        <w:spacing w:line="300" w:lineRule="exact"/>
        <w:ind w:left="1559" w:rightChars="200" w:right="480" w:hanging="1202"/>
        <w:rPr>
          <w:rFonts w:ascii="Times New Roman"/>
          <w:sz w:val="22"/>
          <w:szCs w:val="22"/>
        </w:rPr>
      </w:pPr>
      <w:r w:rsidRPr="00261D77">
        <w:rPr>
          <w:rFonts w:ascii="Times New Roman" w:hint="eastAsia"/>
          <w:sz w:val="22"/>
          <w:szCs w:val="22"/>
        </w:rPr>
        <w:t>3.</w:t>
      </w:r>
      <w:r w:rsidRPr="00261D77">
        <w:rPr>
          <w:rFonts w:ascii="Times New Roman" w:hint="eastAsia"/>
          <w:sz w:val="22"/>
          <w:szCs w:val="22"/>
        </w:rPr>
        <w:t>前次</w:t>
      </w:r>
      <w:r w:rsidRPr="00261D77">
        <w:rPr>
          <w:rFonts w:ascii="Times New Roman" w:hint="eastAsia"/>
          <w:sz w:val="22"/>
          <w:szCs w:val="22"/>
        </w:rPr>
        <w:t>(</w:t>
      </w:r>
      <w:r w:rsidRPr="00261D77">
        <w:rPr>
          <w:rFonts w:ascii="Times New Roman" w:hint="eastAsia"/>
          <w:sz w:val="22"/>
          <w:szCs w:val="22"/>
        </w:rPr>
        <w:t>及前各次未完成</w:t>
      </w:r>
      <w:r w:rsidRPr="00261D77">
        <w:rPr>
          <w:rFonts w:ascii="Times New Roman" w:hint="eastAsia"/>
          <w:sz w:val="22"/>
          <w:szCs w:val="22"/>
        </w:rPr>
        <w:t>)</w:t>
      </w:r>
      <w:r w:rsidRPr="00261D77">
        <w:rPr>
          <w:rFonts w:ascii="Times New Roman" w:hint="eastAsia"/>
          <w:sz w:val="22"/>
          <w:szCs w:val="22"/>
        </w:rPr>
        <w:t>增資係為合併、受讓</w:t>
      </w:r>
      <w:r w:rsidR="00B971C0" w:rsidRPr="00261D77">
        <w:rPr>
          <w:rFonts w:hint="eastAsia"/>
          <w:sz w:val="22"/>
          <w:szCs w:val="22"/>
        </w:rPr>
        <w:t>他</w:t>
      </w:r>
      <w:r w:rsidR="004B2382" w:rsidRPr="00261D77">
        <w:rPr>
          <w:rFonts w:hint="eastAsia"/>
          <w:sz w:val="22"/>
          <w:szCs w:val="22"/>
        </w:rPr>
        <w:t>公司</w:t>
      </w:r>
      <w:r w:rsidRPr="00261D77">
        <w:rPr>
          <w:rFonts w:ascii="Times New Roman" w:hint="eastAsia"/>
          <w:sz w:val="22"/>
          <w:szCs w:val="22"/>
        </w:rPr>
        <w:t>股份、收</w:t>
      </w:r>
      <w:r w:rsidRPr="00235ADA">
        <w:rPr>
          <w:rFonts w:ascii="Times New Roman" w:hint="eastAsia"/>
          <w:sz w:val="22"/>
          <w:szCs w:val="22"/>
        </w:rPr>
        <w:t>購</w:t>
      </w:r>
      <w:r w:rsidR="008E693D" w:rsidRPr="00235ADA">
        <w:rPr>
          <w:rFonts w:ascii="Times New Roman" w:hint="eastAsia"/>
          <w:sz w:val="22"/>
          <w:szCs w:val="22"/>
        </w:rPr>
        <w:t>或</w:t>
      </w:r>
      <w:r w:rsidR="00F30FEE" w:rsidRPr="00235ADA">
        <w:rPr>
          <w:rFonts w:ascii="Times New Roman" w:hint="eastAsia"/>
          <w:sz w:val="22"/>
          <w:szCs w:val="22"/>
        </w:rPr>
        <w:t>受讓</w:t>
      </w:r>
      <w:r w:rsidR="00B971C0" w:rsidRPr="00235ADA">
        <w:rPr>
          <w:rFonts w:hint="eastAsia"/>
          <w:sz w:val="22"/>
          <w:szCs w:val="22"/>
        </w:rPr>
        <w:t>他公司</w:t>
      </w:r>
      <w:r w:rsidR="00F30FEE" w:rsidRPr="00235ADA">
        <w:rPr>
          <w:rFonts w:hint="eastAsia"/>
          <w:sz w:val="22"/>
          <w:szCs w:val="22"/>
        </w:rPr>
        <w:t>分割</w:t>
      </w:r>
      <w:r w:rsidRPr="00235ADA">
        <w:rPr>
          <w:rFonts w:ascii="Times New Roman" w:hint="eastAsia"/>
          <w:sz w:val="22"/>
          <w:szCs w:val="22"/>
        </w:rPr>
        <w:t>者計畫執行狀況：</w:t>
      </w:r>
    </w:p>
    <w:p w14:paraId="04106113" w14:textId="637967DF" w:rsidR="005324F2" w:rsidRPr="00235ADA" w:rsidRDefault="005324F2" w:rsidP="00F30FEE">
      <w:pPr>
        <w:pStyle w:val="a8"/>
        <w:spacing w:line="300" w:lineRule="exact"/>
        <w:ind w:left="828" w:rightChars="200" w:right="480" w:hanging="227"/>
        <w:rPr>
          <w:rFonts w:ascii="Times New Roman"/>
          <w:sz w:val="22"/>
          <w:szCs w:val="22"/>
        </w:rPr>
      </w:pPr>
      <w:r w:rsidRPr="00235ADA">
        <w:rPr>
          <w:rFonts w:ascii="Times New Roman"/>
          <w:sz w:val="22"/>
          <w:szCs w:val="22"/>
        </w:rPr>
        <w:t>(1)</w:t>
      </w:r>
      <w:r w:rsidRPr="00235ADA">
        <w:rPr>
          <w:rFonts w:ascii="Times New Roman" w:hint="eastAsia"/>
          <w:sz w:val="22"/>
          <w:szCs w:val="22"/>
        </w:rPr>
        <w:t>前次計畫增資</w:t>
      </w:r>
      <w:r w:rsidRPr="00235ADA">
        <w:rPr>
          <w:rFonts w:ascii="Times New Roman" w:hint="eastAsia"/>
          <w:sz w:val="22"/>
          <w:szCs w:val="22"/>
        </w:rPr>
        <w:t xml:space="preserve">      </w:t>
      </w:r>
      <w:r w:rsidRPr="00235ADA">
        <w:rPr>
          <w:rFonts w:ascii="Times New Roman" w:hint="eastAsia"/>
          <w:sz w:val="22"/>
          <w:szCs w:val="22"/>
        </w:rPr>
        <w:t>股，每股發行價格</w:t>
      </w:r>
      <w:r w:rsidRPr="00235ADA">
        <w:rPr>
          <w:rFonts w:ascii="Times New Roman" w:hint="eastAsia"/>
          <w:sz w:val="22"/>
          <w:szCs w:val="22"/>
        </w:rPr>
        <w:t xml:space="preserve"> </w:t>
      </w:r>
      <w:r w:rsidRPr="00235ADA">
        <w:rPr>
          <w:rFonts w:ascii="Times New Roman" w:hint="eastAsia"/>
          <w:sz w:val="22"/>
          <w:szCs w:val="22"/>
        </w:rPr>
        <w:t xml:space="preserve">　元，合併、受讓</w:t>
      </w:r>
      <w:r w:rsidR="00B971C0" w:rsidRPr="00235ADA">
        <w:rPr>
          <w:rFonts w:hint="eastAsia"/>
          <w:sz w:val="22"/>
          <w:szCs w:val="22"/>
        </w:rPr>
        <w:t>他公司</w:t>
      </w:r>
      <w:r w:rsidRPr="00235ADA">
        <w:rPr>
          <w:rFonts w:ascii="Times New Roman" w:hint="eastAsia"/>
          <w:sz w:val="22"/>
          <w:szCs w:val="22"/>
        </w:rPr>
        <w:t>股份、收購</w:t>
      </w:r>
      <w:r w:rsidR="00F30FEE" w:rsidRPr="00235ADA">
        <w:rPr>
          <w:rFonts w:ascii="Times New Roman" w:hint="eastAsia"/>
          <w:sz w:val="22"/>
          <w:szCs w:val="22"/>
        </w:rPr>
        <w:t>或受讓</w:t>
      </w:r>
      <w:r w:rsidR="00B971C0" w:rsidRPr="00235ADA">
        <w:rPr>
          <w:rFonts w:hint="eastAsia"/>
          <w:sz w:val="22"/>
          <w:szCs w:val="22"/>
        </w:rPr>
        <w:t>他公司</w:t>
      </w:r>
      <w:r w:rsidR="00F30FEE" w:rsidRPr="00235ADA">
        <w:rPr>
          <w:rFonts w:hint="eastAsia"/>
          <w:sz w:val="22"/>
          <w:szCs w:val="22"/>
        </w:rPr>
        <w:t>分割</w:t>
      </w:r>
      <w:r w:rsidRPr="00235ADA">
        <w:rPr>
          <w:rFonts w:ascii="Times New Roman" w:hint="eastAsia"/>
          <w:sz w:val="22"/>
          <w:szCs w:val="22"/>
        </w:rPr>
        <w:t>之營業或財產價值</w:t>
      </w:r>
      <w:r w:rsidRPr="00235ADA">
        <w:rPr>
          <w:rFonts w:ascii="Times New Roman" w:hint="eastAsia"/>
          <w:sz w:val="22"/>
          <w:szCs w:val="22"/>
        </w:rPr>
        <w:t xml:space="preserve">        </w:t>
      </w:r>
      <w:r w:rsidRPr="00235ADA">
        <w:rPr>
          <w:rFonts w:ascii="Times New Roman" w:hint="eastAsia"/>
          <w:sz w:val="22"/>
          <w:szCs w:val="22"/>
        </w:rPr>
        <w:t>元。</w:t>
      </w:r>
    </w:p>
    <w:p w14:paraId="0368C03E" w14:textId="77777777" w:rsidR="005324F2" w:rsidRPr="00235ADA" w:rsidRDefault="005324F2" w:rsidP="00BA31C0">
      <w:pPr>
        <w:pStyle w:val="a8"/>
        <w:spacing w:line="300" w:lineRule="exact"/>
        <w:ind w:left="1560" w:rightChars="200" w:right="480" w:hanging="960"/>
        <w:rPr>
          <w:rFonts w:ascii="Times New Roman"/>
          <w:sz w:val="22"/>
          <w:szCs w:val="22"/>
        </w:rPr>
      </w:pPr>
      <w:r w:rsidRPr="00235ADA">
        <w:rPr>
          <w:rFonts w:ascii="Times New Roman" w:hint="eastAsia"/>
          <w:sz w:val="22"/>
          <w:szCs w:val="22"/>
        </w:rPr>
        <w:t>(2)</w:t>
      </w:r>
      <w:r w:rsidRPr="00235ADA">
        <w:rPr>
          <w:rFonts w:ascii="Times New Roman" w:hint="eastAsia"/>
          <w:sz w:val="22"/>
          <w:szCs w:val="22"/>
        </w:rPr>
        <w:t>計畫執行狀況：</w:t>
      </w:r>
    </w:p>
    <w:p w14:paraId="64A3AFB0" w14:textId="0FF1C4D6" w:rsidR="005324F2" w:rsidRPr="00235ADA" w:rsidRDefault="005324F2" w:rsidP="00BA31C0">
      <w:pPr>
        <w:pStyle w:val="a8"/>
        <w:spacing w:line="300" w:lineRule="exact"/>
        <w:ind w:leftChars="400" w:left="1200" w:rightChars="200" w:right="480" w:hanging="240"/>
        <w:rPr>
          <w:rFonts w:ascii="Times New Roman"/>
          <w:sz w:val="22"/>
          <w:szCs w:val="22"/>
        </w:rPr>
      </w:pPr>
      <w:r w:rsidRPr="00235ADA">
        <w:rPr>
          <w:rFonts w:ascii="Times New Roman"/>
          <w:sz w:val="22"/>
          <w:szCs w:val="22"/>
        </w:rPr>
        <w:sym w:font="Wingdings" w:char="F081"/>
      </w:r>
      <w:r w:rsidRPr="00235ADA">
        <w:rPr>
          <w:rFonts w:ascii="Times New Roman" w:hint="eastAsia"/>
          <w:sz w:val="22"/>
          <w:szCs w:val="22"/>
        </w:rPr>
        <w:t>計畫完成日期</w:t>
      </w:r>
      <w:r w:rsidRPr="00235ADA">
        <w:rPr>
          <w:rFonts w:ascii="Times New Roman" w:hint="eastAsia"/>
          <w:sz w:val="22"/>
          <w:szCs w:val="22"/>
        </w:rPr>
        <w:t>(</w:t>
      </w:r>
      <w:r w:rsidRPr="00235ADA">
        <w:rPr>
          <w:rFonts w:ascii="Times New Roman" w:hint="eastAsia"/>
          <w:sz w:val="22"/>
          <w:szCs w:val="22"/>
        </w:rPr>
        <w:t>係指已完成變更登記且合併、受讓</w:t>
      </w:r>
      <w:r w:rsidR="00B971C0" w:rsidRPr="00235ADA">
        <w:rPr>
          <w:rFonts w:hint="eastAsia"/>
          <w:sz w:val="22"/>
          <w:szCs w:val="22"/>
        </w:rPr>
        <w:t>他公司</w:t>
      </w:r>
      <w:r w:rsidRPr="00235ADA">
        <w:rPr>
          <w:rFonts w:ascii="Times New Roman" w:hint="eastAsia"/>
          <w:sz w:val="22"/>
          <w:szCs w:val="22"/>
        </w:rPr>
        <w:t>股份、收購</w:t>
      </w:r>
      <w:r w:rsidR="008E693D" w:rsidRPr="00235ADA">
        <w:rPr>
          <w:rFonts w:ascii="Times New Roman" w:hint="eastAsia"/>
          <w:sz w:val="22"/>
          <w:szCs w:val="22"/>
        </w:rPr>
        <w:t>或</w:t>
      </w:r>
      <w:r w:rsidR="00F30FEE" w:rsidRPr="00235ADA">
        <w:rPr>
          <w:rFonts w:ascii="Times New Roman" w:hint="eastAsia"/>
          <w:sz w:val="22"/>
          <w:szCs w:val="22"/>
        </w:rPr>
        <w:t>受讓</w:t>
      </w:r>
      <w:r w:rsidR="00B971C0" w:rsidRPr="00235ADA">
        <w:rPr>
          <w:rFonts w:hint="eastAsia"/>
          <w:sz w:val="22"/>
          <w:szCs w:val="22"/>
        </w:rPr>
        <w:t>他公司</w:t>
      </w:r>
      <w:r w:rsidR="00F30FEE" w:rsidRPr="00235ADA">
        <w:rPr>
          <w:rFonts w:hint="eastAsia"/>
          <w:sz w:val="22"/>
          <w:szCs w:val="22"/>
        </w:rPr>
        <w:t>分割</w:t>
      </w:r>
      <w:r w:rsidRPr="00235ADA">
        <w:rPr>
          <w:rFonts w:ascii="Times New Roman" w:hint="eastAsia"/>
          <w:sz w:val="22"/>
          <w:szCs w:val="22"/>
        </w:rPr>
        <w:t>之營業或財產已完成過戶之日期</w:t>
      </w:r>
      <w:r w:rsidRPr="00235ADA">
        <w:rPr>
          <w:rFonts w:ascii="Times New Roman" w:hint="eastAsia"/>
          <w:sz w:val="22"/>
          <w:szCs w:val="22"/>
        </w:rPr>
        <w:t>)</w:t>
      </w:r>
      <w:r w:rsidRPr="00235ADA">
        <w:rPr>
          <w:rFonts w:ascii="Times New Roman" w:hint="eastAsia"/>
          <w:sz w:val="22"/>
          <w:szCs w:val="22"/>
        </w:rPr>
        <w:t>：</w:t>
      </w:r>
      <w:r w:rsidRPr="00235ADA">
        <w:rPr>
          <w:rFonts w:ascii="Times New Roman" w:hint="eastAsia"/>
          <w:sz w:val="22"/>
          <w:szCs w:val="22"/>
        </w:rPr>
        <w:t xml:space="preserve">       </w:t>
      </w:r>
      <w:r w:rsidRPr="00235ADA">
        <w:rPr>
          <w:rFonts w:ascii="Times New Roman" w:hint="eastAsia"/>
          <w:sz w:val="22"/>
          <w:szCs w:val="22"/>
        </w:rPr>
        <w:t>。</w:t>
      </w:r>
    </w:p>
    <w:p w14:paraId="7697D05F" w14:textId="77777777" w:rsidR="005324F2" w:rsidRPr="00235ADA" w:rsidRDefault="005324F2" w:rsidP="00BA31C0">
      <w:pPr>
        <w:pStyle w:val="a8"/>
        <w:spacing w:line="300" w:lineRule="exact"/>
        <w:ind w:leftChars="400" w:left="1187" w:rightChars="200" w:right="480" w:hanging="227"/>
        <w:rPr>
          <w:rFonts w:ascii="Times New Roman"/>
          <w:sz w:val="22"/>
          <w:szCs w:val="22"/>
        </w:rPr>
      </w:pPr>
      <w:r w:rsidRPr="00235ADA">
        <w:rPr>
          <w:rFonts w:ascii="Times New Roman"/>
          <w:sz w:val="22"/>
          <w:szCs w:val="22"/>
        </w:rPr>
        <w:sym w:font="Wingdings" w:char="F082"/>
      </w:r>
      <w:r w:rsidRPr="00235ADA">
        <w:rPr>
          <w:rFonts w:ascii="Times New Roman" w:hint="eastAsia"/>
          <w:sz w:val="22"/>
          <w:szCs w:val="22"/>
        </w:rPr>
        <w:t>計畫如未完成者，請說明目前執行情形及是否有落後情事，如有落後情事者，並請說明落後原因及預計完成時程：</w:t>
      </w:r>
    </w:p>
    <w:p w14:paraId="5DE01B05" w14:textId="5CDE995F" w:rsidR="005324F2" w:rsidRPr="00261D77" w:rsidRDefault="005324F2" w:rsidP="00BA31C0">
      <w:pPr>
        <w:pStyle w:val="a8"/>
        <w:spacing w:line="300" w:lineRule="exact"/>
        <w:ind w:left="600" w:rightChars="200" w:right="480" w:hanging="240"/>
        <w:rPr>
          <w:rFonts w:ascii="Times New Roman"/>
          <w:sz w:val="22"/>
          <w:szCs w:val="22"/>
        </w:rPr>
      </w:pPr>
      <w:r w:rsidRPr="00235ADA">
        <w:rPr>
          <w:rFonts w:ascii="Times New Roman" w:hint="eastAsia"/>
          <w:sz w:val="22"/>
          <w:szCs w:val="22"/>
        </w:rPr>
        <w:t>4.</w:t>
      </w:r>
      <w:r w:rsidRPr="00235ADA">
        <w:rPr>
          <w:rFonts w:ascii="Times New Roman" w:hint="eastAsia"/>
          <w:sz w:val="22"/>
          <w:szCs w:val="22"/>
        </w:rPr>
        <w:t>除合併、受讓</w:t>
      </w:r>
      <w:r w:rsidR="00B971C0" w:rsidRPr="00235ADA">
        <w:rPr>
          <w:rFonts w:hint="eastAsia"/>
          <w:sz w:val="22"/>
          <w:szCs w:val="22"/>
        </w:rPr>
        <w:t>他公司</w:t>
      </w:r>
      <w:r w:rsidRPr="00235ADA">
        <w:rPr>
          <w:rFonts w:ascii="Times New Roman" w:hint="eastAsia"/>
          <w:sz w:val="22"/>
          <w:szCs w:val="22"/>
        </w:rPr>
        <w:t>股份、收購</w:t>
      </w:r>
      <w:r w:rsidR="008E693D" w:rsidRPr="00235ADA">
        <w:rPr>
          <w:rFonts w:ascii="Times New Roman" w:hint="eastAsia"/>
          <w:sz w:val="22"/>
          <w:szCs w:val="22"/>
        </w:rPr>
        <w:t>或</w:t>
      </w:r>
      <w:r w:rsidR="00F30FEE" w:rsidRPr="00235ADA">
        <w:rPr>
          <w:rFonts w:ascii="Times New Roman" w:hint="eastAsia"/>
          <w:sz w:val="22"/>
          <w:szCs w:val="22"/>
        </w:rPr>
        <w:t>受讓</w:t>
      </w:r>
      <w:r w:rsidR="00B971C0" w:rsidRPr="00235ADA">
        <w:rPr>
          <w:rFonts w:hint="eastAsia"/>
          <w:sz w:val="22"/>
          <w:szCs w:val="22"/>
        </w:rPr>
        <w:t>他公司</w:t>
      </w:r>
      <w:r w:rsidR="00F30FEE" w:rsidRPr="00235ADA">
        <w:rPr>
          <w:rFonts w:hint="eastAsia"/>
          <w:sz w:val="22"/>
          <w:szCs w:val="22"/>
        </w:rPr>
        <w:t>分割</w:t>
      </w:r>
      <w:r w:rsidRPr="00235ADA">
        <w:rPr>
          <w:rFonts w:ascii="Times New Roman" w:hint="eastAsia"/>
          <w:sz w:val="22"/>
          <w:szCs w:val="22"/>
        </w:rPr>
        <w:t>增資者外，前次</w:t>
      </w:r>
      <w:r w:rsidRPr="00235ADA">
        <w:rPr>
          <w:rFonts w:ascii="Times New Roman" w:hint="eastAsia"/>
          <w:sz w:val="22"/>
          <w:szCs w:val="22"/>
        </w:rPr>
        <w:t>(</w:t>
      </w:r>
      <w:r w:rsidRPr="00235ADA">
        <w:rPr>
          <w:rFonts w:ascii="Times New Roman" w:hint="eastAsia"/>
          <w:sz w:val="22"/>
          <w:szCs w:val="22"/>
        </w:rPr>
        <w:t>及前各次</w:t>
      </w:r>
      <w:r w:rsidRPr="00261D77">
        <w:rPr>
          <w:rFonts w:ascii="Times New Roman" w:hint="eastAsia"/>
          <w:sz w:val="22"/>
          <w:szCs w:val="22"/>
        </w:rPr>
        <w:t>未完成</w:t>
      </w:r>
      <w:r w:rsidRPr="00261D77">
        <w:rPr>
          <w:rFonts w:ascii="Times New Roman" w:hint="eastAsia"/>
          <w:sz w:val="22"/>
          <w:szCs w:val="22"/>
        </w:rPr>
        <w:t>)</w:t>
      </w:r>
      <w:r w:rsidRPr="00261D77">
        <w:rPr>
          <w:rFonts w:ascii="Times New Roman" w:hint="eastAsia"/>
          <w:sz w:val="22"/>
          <w:szCs w:val="22"/>
        </w:rPr>
        <w:t>募集與發行有價證券計畫執行狀況：</w:t>
      </w:r>
    </w:p>
    <w:p w14:paraId="79797CF5" w14:textId="77777777" w:rsidR="005324F2" w:rsidRPr="00261D77" w:rsidRDefault="005324F2" w:rsidP="00BA31C0">
      <w:pPr>
        <w:pStyle w:val="a8"/>
        <w:spacing w:line="300" w:lineRule="exact"/>
        <w:ind w:left="1559" w:rightChars="200" w:right="480" w:hanging="959"/>
        <w:rPr>
          <w:rFonts w:ascii="Times New Roman"/>
          <w:sz w:val="22"/>
          <w:szCs w:val="22"/>
        </w:rPr>
      </w:pPr>
      <w:r w:rsidRPr="00261D77">
        <w:rPr>
          <w:rFonts w:ascii="Times New Roman"/>
          <w:sz w:val="22"/>
          <w:szCs w:val="22"/>
        </w:rPr>
        <w:t>(1)</w:t>
      </w:r>
      <w:r w:rsidRPr="00261D77">
        <w:rPr>
          <w:rFonts w:ascii="Times New Roman" w:hint="eastAsia"/>
          <w:sz w:val="22"/>
          <w:szCs w:val="22"/>
        </w:rPr>
        <w:t>本計畫所需資金總額：</w:t>
      </w:r>
      <w:r w:rsidRPr="00261D77">
        <w:rPr>
          <w:rFonts w:ascii="Times New Roman" w:hint="eastAsia"/>
          <w:sz w:val="22"/>
          <w:szCs w:val="22"/>
        </w:rPr>
        <w:t xml:space="preserve">                    </w:t>
      </w:r>
      <w:r w:rsidRPr="00261D77">
        <w:rPr>
          <w:rFonts w:ascii="Times New Roman" w:hint="eastAsia"/>
          <w:sz w:val="22"/>
          <w:szCs w:val="22"/>
        </w:rPr>
        <w:t>千元</w:t>
      </w:r>
    </w:p>
    <w:p w14:paraId="44BBC3A8" w14:textId="77777777" w:rsidR="005324F2" w:rsidRPr="00261D77" w:rsidRDefault="005324F2" w:rsidP="00BA31C0">
      <w:pPr>
        <w:pStyle w:val="a8"/>
        <w:spacing w:line="300" w:lineRule="exact"/>
        <w:ind w:left="1559" w:rightChars="200" w:right="480" w:hanging="959"/>
        <w:rPr>
          <w:rFonts w:ascii="Times New Roman"/>
          <w:sz w:val="22"/>
          <w:szCs w:val="22"/>
        </w:rPr>
      </w:pPr>
      <w:r w:rsidRPr="00261D77">
        <w:rPr>
          <w:rFonts w:ascii="Times New Roman"/>
          <w:sz w:val="22"/>
          <w:szCs w:val="22"/>
        </w:rPr>
        <w:t>(2)</w:t>
      </w:r>
      <w:r w:rsidRPr="00261D77">
        <w:rPr>
          <w:rFonts w:ascii="Times New Roman" w:hint="eastAsia"/>
          <w:sz w:val="22"/>
          <w:szCs w:val="22"/>
        </w:rPr>
        <w:t>資金來源：</w:t>
      </w:r>
      <w:r w:rsidRPr="00261D77">
        <w:rPr>
          <w:rFonts w:ascii="Times New Roman" w:hint="eastAsia"/>
          <w:sz w:val="22"/>
          <w:szCs w:val="22"/>
        </w:rPr>
        <w:tab/>
      </w:r>
    </w:p>
    <w:p w14:paraId="724DD939" w14:textId="77777777" w:rsidR="005324F2" w:rsidRPr="00261D77" w:rsidRDefault="005324F2" w:rsidP="00BA31C0">
      <w:pPr>
        <w:pStyle w:val="a8"/>
        <w:spacing w:line="300" w:lineRule="exact"/>
        <w:ind w:left="737" w:rightChars="200" w:right="480" w:firstLine="119"/>
        <w:rPr>
          <w:rFonts w:ascii="Times New Roman"/>
          <w:sz w:val="22"/>
          <w:szCs w:val="22"/>
        </w:rPr>
      </w:pPr>
      <w:r w:rsidRPr="00261D77">
        <w:rPr>
          <w:rFonts w:ascii="Times New Roman" w:hint="eastAsia"/>
          <w:sz w:val="22"/>
          <w:szCs w:val="22"/>
        </w:rPr>
        <w:sym w:font="Wingdings" w:char="F081"/>
      </w:r>
      <w:r w:rsidRPr="00261D77">
        <w:rPr>
          <w:rFonts w:ascii="Times New Roman" w:hint="eastAsia"/>
          <w:sz w:val="22"/>
          <w:szCs w:val="22"/>
        </w:rPr>
        <w:t>現金增資</w:t>
      </w:r>
      <w:r w:rsidRPr="00261D77">
        <w:rPr>
          <w:rFonts w:ascii="Times New Roman" w:hint="eastAsia"/>
          <w:sz w:val="22"/>
          <w:szCs w:val="22"/>
        </w:rPr>
        <w:t xml:space="preserve">              </w:t>
      </w:r>
      <w:r w:rsidRPr="00261D77">
        <w:rPr>
          <w:rFonts w:ascii="Times New Roman" w:hint="eastAsia"/>
          <w:sz w:val="22"/>
          <w:szCs w:val="22"/>
        </w:rPr>
        <w:t>股，每股發行價格　　　元，總金額　　　　　　　千元；</w:t>
      </w:r>
    </w:p>
    <w:p w14:paraId="2F934DB4" w14:textId="77777777" w:rsidR="005324F2" w:rsidRPr="00261D77" w:rsidRDefault="005324F2" w:rsidP="00BA31C0">
      <w:pPr>
        <w:pStyle w:val="a8"/>
        <w:spacing w:line="300" w:lineRule="exact"/>
        <w:ind w:left="737" w:rightChars="200" w:right="480" w:firstLine="119"/>
        <w:rPr>
          <w:rFonts w:ascii="Times New Roman"/>
          <w:sz w:val="22"/>
          <w:szCs w:val="22"/>
        </w:rPr>
      </w:pPr>
      <w:r w:rsidRPr="00261D77">
        <w:rPr>
          <w:rFonts w:ascii="Times New Roman" w:hint="eastAsia"/>
          <w:sz w:val="22"/>
          <w:szCs w:val="22"/>
        </w:rPr>
        <w:sym w:font="Wingdings" w:char="F082"/>
      </w:r>
      <w:r w:rsidRPr="00261D77">
        <w:rPr>
          <w:rFonts w:ascii="Times New Roman" w:hint="eastAsia"/>
          <w:sz w:val="22"/>
          <w:szCs w:val="22"/>
        </w:rPr>
        <w:t>發行公司債</w:t>
      </w:r>
      <w:r w:rsidRPr="00261D77">
        <w:rPr>
          <w:rFonts w:ascii="Times New Roman" w:hint="eastAsia"/>
          <w:sz w:val="22"/>
          <w:szCs w:val="22"/>
        </w:rPr>
        <w:t xml:space="preserve">            </w:t>
      </w:r>
      <w:r w:rsidRPr="00261D77">
        <w:rPr>
          <w:rFonts w:ascii="Times New Roman" w:hint="eastAsia"/>
          <w:sz w:val="22"/>
          <w:szCs w:val="22"/>
        </w:rPr>
        <w:t>千元；期限　　　年，利率　　％；</w:t>
      </w:r>
    </w:p>
    <w:p w14:paraId="4118BEBE" w14:textId="77777777" w:rsidR="005324F2" w:rsidRPr="00261D77" w:rsidRDefault="005324F2" w:rsidP="00BA31C0">
      <w:pPr>
        <w:pStyle w:val="a8"/>
        <w:spacing w:line="300" w:lineRule="exact"/>
        <w:ind w:left="737" w:rightChars="200" w:right="480" w:firstLine="119"/>
        <w:rPr>
          <w:rFonts w:ascii="Times New Roman"/>
          <w:sz w:val="22"/>
          <w:szCs w:val="22"/>
        </w:rPr>
      </w:pPr>
      <w:r w:rsidRPr="00261D77">
        <w:rPr>
          <w:rFonts w:ascii="Times New Roman" w:hint="eastAsia"/>
          <w:sz w:val="22"/>
          <w:szCs w:val="22"/>
        </w:rPr>
        <w:sym w:font="Wingdings" w:char="F083"/>
      </w:r>
      <w:r w:rsidRPr="00261D77">
        <w:rPr>
          <w:rFonts w:ascii="Times New Roman" w:hint="eastAsia"/>
          <w:sz w:val="22"/>
          <w:szCs w:val="22"/>
        </w:rPr>
        <w:t>貸款</w:t>
      </w:r>
      <w:r w:rsidRPr="00261D77">
        <w:rPr>
          <w:rFonts w:ascii="Times New Roman" w:hint="eastAsia"/>
          <w:sz w:val="22"/>
          <w:szCs w:val="22"/>
        </w:rPr>
        <w:t xml:space="preserve">                  </w:t>
      </w:r>
      <w:r w:rsidRPr="00261D77">
        <w:rPr>
          <w:rFonts w:ascii="Times New Roman" w:hint="eastAsia"/>
          <w:sz w:val="22"/>
          <w:szCs w:val="22"/>
        </w:rPr>
        <w:t>千元；方式　　　　　　　　　　，期限　　　　　　年；</w:t>
      </w:r>
    </w:p>
    <w:p w14:paraId="6D5A5C62" w14:textId="77777777" w:rsidR="005324F2" w:rsidRPr="00261D77" w:rsidRDefault="00000000" w:rsidP="00BA31C0">
      <w:pPr>
        <w:pStyle w:val="a8"/>
        <w:spacing w:line="300" w:lineRule="exact"/>
        <w:ind w:left="737" w:rightChars="200" w:right="480" w:firstLine="119"/>
        <w:rPr>
          <w:rFonts w:ascii="Times New Roman"/>
          <w:sz w:val="22"/>
          <w:szCs w:val="22"/>
        </w:rPr>
      </w:pPr>
      <w:r>
        <w:rPr>
          <w:rFonts w:ascii="Times New Roman"/>
          <w:noProof/>
          <w:sz w:val="22"/>
          <w:szCs w:val="22"/>
        </w:rPr>
        <w:pict w14:anchorId="1FF57637">
          <v:shape id="_x0000_s2908" type="#_x0000_t202" style="position:absolute;left:0;text-align:left;margin-left:678pt;margin-top:11pt;width:30pt;height:45pt;z-index:10" o:allowincell="f" filled="f" stroked="f">
            <v:textbox style="layout-flow:vertical-ideographic;mso-next-textbox:#_x0000_s2908">
              <w:txbxContent>
                <w:p w14:paraId="0598A203" w14:textId="77777777" w:rsidR="0021313C" w:rsidRDefault="0021313C" w:rsidP="005324F2">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r w:rsidR="005324F2" w:rsidRPr="00261D77">
        <w:rPr>
          <w:rFonts w:ascii="Times New Roman"/>
          <w:sz w:val="22"/>
          <w:szCs w:val="22"/>
        </w:rPr>
        <w:fldChar w:fldCharType="begin"/>
      </w:r>
      <w:r w:rsidR="005324F2" w:rsidRPr="00261D77">
        <w:rPr>
          <w:rFonts w:ascii="Times New Roman"/>
          <w:sz w:val="22"/>
          <w:szCs w:val="22"/>
        </w:rPr>
        <w:instrText xml:space="preserve"> </w:instrText>
      </w:r>
      <w:r w:rsidR="005324F2" w:rsidRPr="00261D77">
        <w:rPr>
          <w:rFonts w:ascii="Times New Roman" w:hint="eastAsia"/>
          <w:sz w:val="22"/>
          <w:szCs w:val="22"/>
        </w:rPr>
        <w:instrText>eq \o\ac(</w:instrText>
      </w:r>
      <w:r w:rsidR="005324F2" w:rsidRPr="00261D77">
        <w:rPr>
          <w:rFonts w:ascii="Times New Roman" w:hint="eastAsia"/>
          <w:sz w:val="22"/>
          <w:szCs w:val="22"/>
        </w:rPr>
        <w:instrText>○</w:instrText>
      </w:r>
      <w:r w:rsidR="005324F2" w:rsidRPr="00261D77">
        <w:rPr>
          <w:rFonts w:ascii="Times New Roman" w:hint="eastAsia"/>
          <w:sz w:val="22"/>
          <w:szCs w:val="22"/>
        </w:rPr>
        <w:instrText>,</w:instrText>
      </w:r>
      <w:r w:rsidR="005324F2" w:rsidRPr="00261D77">
        <w:rPr>
          <w:rFonts w:ascii="Times New Roman" w:hint="eastAsia"/>
          <w:sz w:val="16"/>
          <w:szCs w:val="22"/>
        </w:rPr>
        <w:instrText>4</w:instrText>
      </w:r>
      <w:r w:rsidR="005324F2" w:rsidRPr="00261D77">
        <w:rPr>
          <w:rFonts w:ascii="Times New Roman" w:hint="eastAsia"/>
          <w:sz w:val="22"/>
          <w:szCs w:val="22"/>
        </w:rPr>
        <w:instrText>)</w:instrText>
      </w:r>
      <w:r w:rsidR="005324F2" w:rsidRPr="00261D77">
        <w:rPr>
          <w:rFonts w:ascii="Times New Roman"/>
          <w:sz w:val="22"/>
          <w:szCs w:val="22"/>
        </w:rPr>
        <w:fldChar w:fldCharType="end"/>
      </w:r>
      <w:r w:rsidR="005324F2" w:rsidRPr="00261D77">
        <w:rPr>
          <w:rFonts w:ascii="Times New Roman" w:hint="eastAsia"/>
          <w:sz w:val="22"/>
          <w:szCs w:val="22"/>
        </w:rPr>
        <w:t>其他</w:t>
      </w:r>
      <w:r w:rsidR="005324F2" w:rsidRPr="00261D77">
        <w:rPr>
          <w:rFonts w:ascii="Times New Roman" w:hint="eastAsia"/>
          <w:sz w:val="22"/>
          <w:szCs w:val="22"/>
        </w:rPr>
        <w:t xml:space="preserve">                  </w:t>
      </w:r>
      <w:r w:rsidR="005324F2" w:rsidRPr="00261D77">
        <w:rPr>
          <w:rFonts w:ascii="Times New Roman" w:hint="eastAsia"/>
          <w:sz w:val="22"/>
          <w:szCs w:val="22"/>
        </w:rPr>
        <w:t>千元；方式</w:t>
      </w:r>
      <w:r w:rsidR="005324F2" w:rsidRPr="00261D77">
        <w:rPr>
          <w:rFonts w:ascii="Times New Roman" w:hint="eastAsia"/>
          <w:sz w:val="22"/>
          <w:szCs w:val="22"/>
        </w:rPr>
        <w:t xml:space="preserve">                    </w:t>
      </w:r>
      <w:r w:rsidR="005324F2" w:rsidRPr="00261D77">
        <w:rPr>
          <w:rFonts w:ascii="Times New Roman" w:hint="eastAsia"/>
          <w:sz w:val="22"/>
          <w:szCs w:val="22"/>
        </w:rPr>
        <w:t>。</w:t>
      </w:r>
    </w:p>
    <w:p w14:paraId="3E9701E1" w14:textId="77777777" w:rsidR="005324F2" w:rsidRPr="00261D77" w:rsidRDefault="005324F2" w:rsidP="00BA31C0">
      <w:pPr>
        <w:pStyle w:val="a8"/>
        <w:spacing w:line="300" w:lineRule="exact"/>
        <w:ind w:left="1800" w:rightChars="200" w:right="480" w:hanging="1200"/>
        <w:rPr>
          <w:rFonts w:ascii="Times New Roman"/>
          <w:sz w:val="22"/>
          <w:szCs w:val="22"/>
        </w:rPr>
      </w:pPr>
      <w:r w:rsidRPr="00261D77">
        <w:rPr>
          <w:rFonts w:ascii="Times New Roman" w:hint="eastAsia"/>
          <w:sz w:val="22"/>
          <w:szCs w:val="22"/>
        </w:rPr>
        <w:t>(</w:t>
      </w:r>
      <w:r w:rsidRPr="00261D77">
        <w:rPr>
          <w:rFonts w:ascii="Times New Roman"/>
          <w:sz w:val="22"/>
          <w:szCs w:val="22"/>
        </w:rPr>
        <w:t>3</w:t>
      </w:r>
      <w:r w:rsidRPr="00261D77">
        <w:rPr>
          <w:rFonts w:ascii="Times New Roman" w:hint="eastAsia"/>
          <w:sz w:val="22"/>
          <w:szCs w:val="22"/>
        </w:rPr>
        <w:t>)</w:t>
      </w:r>
      <w:r w:rsidRPr="00261D77">
        <w:rPr>
          <w:rFonts w:ascii="Times New Roman" w:hint="eastAsia"/>
          <w:sz w:val="22"/>
          <w:szCs w:val="22"/>
        </w:rPr>
        <w:t>新增、汰舊換新機器設備安置地點：</w:t>
      </w:r>
      <w:r w:rsidRPr="00261D77">
        <w:rPr>
          <w:rFonts w:ascii="Times New Roman" w:hint="eastAsia"/>
          <w:sz w:val="22"/>
          <w:szCs w:val="22"/>
        </w:rPr>
        <w:t>(</w:t>
      </w:r>
      <w:r w:rsidRPr="00261D77">
        <w:rPr>
          <w:rFonts w:ascii="Times New Roman" w:hint="eastAsia"/>
          <w:sz w:val="22"/>
          <w:szCs w:val="22"/>
        </w:rPr>
        <w:t>請填詳細地址</w:t>
      </w:r>
      <w:r w:rsidRPr="00261D77">
        <w:rPr>
          <w:rFonts w:ascii="Times New Roman" w:hint="eastAsia"/>
          <w:sz w:val="22"/>
          <w:szCs w:val="22"/>
        </w:rPr>
        <w:t>)</w:t>
      </w:r>
    </w:p>
    <w:p w14:paraId="422FEC54" w14:textId="77777777" w:rsidR="005324F2" w:rsidRPr="00261D77" w:rsidRDefault="005324F2" w:rsidP="00BA31C0">
      <w:pPr>
        <w:pStyle w:val="a8"/>
        <w:spacing w:line="300" w:lineRule="exact"/>
        <w:ind w:left="-46" w:rightChars="200" w:right="480" w:firstLineChars="306" w:firstLine="673"/>
        <w:jc w:val="both"/>
        <w:rPr>
          <w:rFonts w:ascii="Times New Roman"/>
          <w:sz w:val="32"/>
          <w:szCs w:val="32"/>
        </w:rPr>
      </w:pPr>
      <w:r w:rsidRPr="00261D77">
        <w:rPr>
          <w:rFonts w:ascii="Times New Roman" w:hint="eastAsia"/>
          <w:sz w:val="22"/>
          <w:szCs w:val="22"/>
        </w:rPr>
        <w:t>(</w:t>
      </w:r>
      <w:r w:rsidRPr="00261D77">
        <w:rPr>
          <w:rFonts w:ascii="Times New Roman"/>
          <w:sz w:val="22"/>
          <w:szCs w:val="22"/>
        </w:rPr>
        <w:t>4</w:t>
      </w:r>
      <w:r w:rsidRPr="00261D77">
        <w:rPr>
          <w:rFonts w:ascii="Times New Roman" w:hint="eastAsia"/>
          <w:sz w:val="22"/>
          <w:szCs w:val="22"/>
        </w:rPr>
        <w:t>)</w:t>
      </w:r>
      <w:r w:rsidRPr="00261D77">
        <w:rPr>
          <w:rFonts w:ascii="Times New Roman" w:hint="eastAsia"/>
          <w:sz w:val="22"/>
          <w:szCs w:val="22"/>
        </w:rPr>
        <w:t>未支用資金用途：</w:t>
      </w:r>
    </w:p>
    <w:p w14:paraId="438A3951" w14:textId="77777777" w:rsidR="005324F2" w:rsidRPr="00261D77" w:rsidRDefault="005324F2" w:rsidP="00BA31C0">
      <w:pPr>
        <w:pStyle w:val="a8"/>
        <w:spacing w:after="120" w:line="300" w:lineRule="exact"/>
        <w:ind w:left="1797" w:rightChars="200" w:right="480" w:hanging="1200"/>
        <w:rPr>
          <w:rFonts w:ascii="Times New Roman"/>
          <w:sz w:val="22"/>
          <w:szCs w:val="22"/>
        </w:rPr>
      </w:pPr>
      <w:r w:rsidRPr="00261D77">
        <w:rPr>
          <w:rFonts w:ascii="Times New Roman" w:hint="eastAsia"/>
          <w:sz w:val="22"/>
          <w:szCs w:val="22"/>
        </w:rPr>
        <w:t>(</w:t>
      </w:r>
      <w:r w:rsidRPr="00261D77">
        <w:rPr>
          <w:rFonts w:ascii="Times New Roman"/>
          <w:sz w:val="22"/>
          <w:szCs w:val="22"/>
        </w:rPr>
        <w:t>5</w:t>
      </w:r>
      <w:r w:rsidRPr="00261D77">
        <w:rPr>
          <w:rFonts w:ascii="Times New Roman" w:hint="eastAsia"/>
          <w:sz w:val="22"/>
          <w:szCs w:val="22"/>
        </w:rPr>
        <w:t>)</w:t>
      </w:r>
      <w:r w:rsidRPr="00261D77">
        <w:rPr>
          <w:rFonts w:ascii="Times New Roman" w:hint="eastAsia"/>
          <w:sz w:val="22"/>
          <w:szCs w:val="22"/>
        </w:rPr>
        <w:t>資金支用情形及計畫執行狀況</w:t>
      </w:r>
    </w:p>
    <w:p w14:paraId="28C5BA5C" w14:textId="07257243" w:rsidR="0067743A" w:rsidRPr="00261D77" w:rsidRDefault="00500067" w:rsidP="00500067">
      <w:pPr>
        <w:pStyle w:val="a8"/>
        <w:spacing w:before="100" w:after="120" w:line="240" w:lineRule="exact"/>
        <w:rPr>
          <w:rFonts w:ascii="Times New Roman"/>
        </w:rPr>
      </w:pPr>
      <w:r w:rsidRPr="00261D77">
        <w:rPr>
          <w:rFonts w:ascii="Times New Roman" w:hint="eastAsia"/>
        </w:rPr>
        <w:t xml:space="preserve">                                                                          </w:t>
      </w:r>
      <w:r w:rsidR="0067743A" w:rsidRPr="00261D77">
        <w:rPr>
          <w:rFonts w:ascii="Times New Roman" w:hint="eastAsia"/>
        </w:rPr>
        <w:t>單位：</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8"/>
        <w:gridCol w:w="2412"/>
        <w:gridCol w:w="960"/>
        <w:gridCol w:w="1448"/>
        <w:gridCol w:w="3397"/>
      </w:tblGrid>
      <w:tr w:rsidR="00261D77" w:rsidRPr="00261D77" w14:paraId="0ACF1012" w14:textId="77777777" w:rsidTr="00500067">
        <w:trPr>
          <w:cantSplit/>
          <w:jc w:val="center"/>
        </w:trPr>
        <w:tc>
          <w:tcPr>
            <w:tcW w:w="1428" w:type="dxa"/>
          </w:tcPr>
          <w:p w14:paraId="448B1E6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計畫項目</w:t>
            </w:r>
          </w:p>
        </w:tc>
        <w:tc>
          <w:tcPr>
            <w:tcW w:w="4820" w:type="dxa"/>
            <w:gridSpan w:val="3"/>
          </w:tcPr>
          <w:p w14:paraId="281A647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執行狀況</w:t>
            </w:r>
          </w:p>
        </w:tc>
        <w:tc>
          <w:tcPr>
            <w:tcW w:w="3397" w:type="dxa"/>
          </w:tcPr>
          <w:p w14:paraId="178CACD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進度超前或落後情形、原因及改進計畫</w:t>
            </w:r>
          </w:p>
        </w:tc>
      </w:tr>
      <w:tr w:rsidR="00261D77" w:rsidRPr="00261D77" w14:paraId="3F6BF9B0" w14:textId="77777777" w:rsidTr="00500067">
        <w:trPr>
          <w:cantSplit/>
          <w:trHeight w:val="340"/>
          <w:jc w:val="center"/>
        </w:trPr>
        <w:tc>
          <w:tcPr>
            <w:tcW w:w="1428" w:type="dxa"/>
            <w:vMerge w:val="restart"/>
          </w:tcPr>
          <w:p w14:paraId="44A827DA" w14:textId="77777777" w:rsidR="005324F2" w:rsidRPr="00261D77" w:rsidRDefault="005324F2" w:rsidP="005324F2">
            <w:pPr>
              <w:pStyle w:val="a8"/>
              <w:spacing w:line="240" w:lineRule="exact"/>
              <w:ind w:left="0"/>
              <w:rPr>
                <w:rFonts w:ascii="Times New Roman"/>
                <w:sz w:val="22"/>
                <w:szCs w:val="22"/>
              </w:rPr>
            </w:pPr>
          </w:p>
        </w:tc>
        <w:tc>
          <w:tcPr>
            <w:tcW w:w="2412" w:type="dxa"/>
            <w:vMerge w:val="restart"/>
            <w:vAlign w:val="center"/>
          </w:tcPr>
          <w:p w14:paraId="020DC192"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支用金額</w:t>
            </w:r>
          </w:p>
        </w:tc>
        <w:tc>
          <w:tcPr>
            <w:tcW w:w="960" w:type="dxa"/>
          </w:tcPr>
          <w:p w14:paraId="64C7BCAD"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0" w:type="dxa"/>
          </w:tcPr>
          <w:p w14:paraId="5D9E335B" w14:textId="77777777" w:rsidR="005324F2" w:rsidRPr="00261D77" w:rsidRDefault="005324F2" w:rsidP="005324F2">
            <w:pPr>
              <w:pStyle w:val="a8"/>
              <w:spacing w:line="240" w:lineRule="exact"/>
              <w:ind w:left="0"/>
              <w:rPr>
                <w:rFonts w:ascii="Times New Roman"/>
                <w:sz w:val="22"/>
                <w:szCs w:val="22"/>
              </w:rPr>
            </w:pPr>
          </w:p>
        </w:tc>
        <w:tc>
          <w:tcPr>
            <w:tcW w:w="3397" w:type="dxa"/>
            <w:vMerge w:val="restart"/>
          </w:tcPr>
          <w:p w14:paraId="19251A3B" w14:textId="77777777" w:rsidR="005324F2" w:rsidRPr="00261D77" w:rsidRDefault="005324F2" w:rsidP="005324F2">
            <w:pPr>
              <w:pStyle w:val="a8"/>
              <w:spacing w:line="200" w:lineRule="atLeast"/>
              <w:ind w:left="572" w:hanging="572"/>
              <w:rPr>
                <w:rFonts w:ascii="Times New Roman"/>
                <w:sz w:val="22"/>
                <w:szCs w:val="22"/>
              </w:rPr>
            </w:pPr>
            <w:r w:rsidRPr="00261D77">
              <w:rPr>
                <w:rFonts w:ascii="Times New Roman" w:hint="eastAsia"/>
                <w:sz w:val="22"/>
                <w:szCs w:val="22"/>
              </w:rPr>
              <w:t>(</w:t>
            </w:r>
            <w:proofErr w:type="gramStart"/>
            <w:r w:rsidRPr="00261D77">
              <w:rPr>
                <w:rFonts w:ascii="Times New Roman" w:hint="eastAsia"/>
                <w:sz w:val="22"/>
                <w:szCs w:val="22"/>
              </w:rPr>
              <w:t>註</w:t>
            </w:r>
            <w:proofErr w:type="gramEnd"/>
            <w:r w:rsidRPr="00261D77">
              <w:rPr>
                <w:rFonts w:ascii="Times New Roman" w:hint="eastAsia"/>
                <w:sz w:val="22"/>
                <w:szCs w:val="22"/>
              </w:rPr>
              <w:t>：計畫執行完畢者，應說明計畫完成時期</w:t>
            </w:r>
            <w:r w:rsidRPr="00261D77">
              <w:rPr>
                <w:rFonts w:ascii="Times New Roman" w:hint="eastAsia"/>
                <w:sz w:val="22"/>
                <w:szCs w:val="22"/>
              </w:rPr>
              <w:t>)</w:t>
            </w:r>
          </w:p>
        </w:tc>
      </w:tr>
      <w:tr w:rsidR="00261D77" w:rsidRPr="00261D77" w14:paraId="7F6CC45B" w14:textId="77777777" w:rsidTr="00500067">
        <w:trPr>
          <w:cantSplit/>
          <w:trHeight w:val="340"/>
          <w:jc w:val="center"/>
        </w:trPr>
        <w:tc>
          <w:tcPr>
            <w:tcW w:w="1428" w:type="dxa"/>
            <w:vMerge/>
          </w:tcPr>
          <w:p w14:paraId="2C56ADE1" w14:textId="77777777" w:rsidR="005324F2" w:rsidRPr="00261D77" w:rsidRDefault="005324F2" w:rsidP="005324F2">
            <w:pPr>
              <w:pStyle w:val="a8"/>
              <w:spacing w:line="240" w:lineRule="exact"/>
              <w:ind w:left="0"/>
              <w:rPr>
                <w:rFonts w:ascii="Times New Roman"/>
                <w:sz w:val="22"/>
                <w:szCs w:val="22"/>
              </w:rPr>
            </w:pPr>
          </w:p>
        </w:tc>
        <w:tc>
          <w:tcPr>
            <w:tcW w:w="2412" w:type="dxa"/>
            <w:vMerge/>
            <w:vAlign w:val="center"/>
          </w:tcPr>
          <w:p w14:paraId="14595B85" w14:textId="77777777" w:rsidR="005324F2" w:rsidRPr="00261D77" w:rsidRDefault="005324F2" w:rsidP="005324F2">
            <w:pPr>
              <w:pStyle w:val="a8"/>
              <w:spacing w:line="240" w:lineRule="exact"/>
              <w:ind w:left="0"/>
              <w:jc w:val="distribute"/>
              <w:rPr>
                <w:rFonts w:ascii="Times New Roman"/>
                <w:sz w:val="22"/>
                <w:szCs w:val="22"/>
              </w:rPr>
            </w:pPr>
          </w:p>
        </w:tc>
        <w:tc>
          <w:tcPr>
            <w:tcW w:w="960" w:type="dxa"/>
          </w:tcPr>
          <w:p w14:paraId="4318BB6F"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0" w:type="dxa"/>
          </w:tcPr>
          <w:p w14:paraId="26DB5B0E"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4840F7BC"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68AA72D2" w14:textId="77777777" w:rsidTr="00500067">
        <w:trPr>
          <w:cantSplit/>
          <w:trHeight w:val="340"/>
          <w:jc w:val="center"/>
        </w:trPr>
        <w:tc>
          <w:tcPr>
            <w:tcW w:w="1428" w:type="dxa"/>
            <w:vMerge/>
          </w:tcPr>
          <w:p w14:paraId="0AB5C7D4" w14:textId="77777777" w:rsidR="005324F2" w:rsidRPr="00261D77" w:rsidRDefault="005324F2" w:rsidP="005324F2">
            <w:pPr>
              <w:pStyle w:val="a8"/>
              <w:spacing w:line="240" w:lineRule="exact"/>
              <w:ind w:left="0"/>
              <w:rPr>
                <w:rFonts w:ascii="Times New Roman"/>
                <w:sz w:val="22"/>
                <w:szCs w:val="22"/>
              </w:rPr>
            </w:pPr>
          </w:p>
        </w:tc>
        <w:tc>
          <w:tcPr>
            <w:tcW w:w="2412" w:type="dxa"/>
            <w:vMerge w:val="restart"/>
            <w:vAlign w:val="center"/>
          </w:tcPr>
          <w:p w14:paraId="7ABFD1B9"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執行進度</w:t>
            </w:r>
            <w:r w:rsidRPr="00261D77">
              <w:rPr>
                <w:rFonts w:ascii="Times New Roman" w:hint="eastAsia"/>
                <w:sz w:val="22"/>
                <w:szCs w:val="22"/>
              </w:rPr>
              <w:t>(</w:t>
            </w:r>
            <w:r w:rsidRPr="00261D77">
              <w:rPr>
                <w:rFonts w:ascii="Times New Roman" w:hint="eastAsia"/>
                <w:sz w:val="22"/>
                <w:szCs w:val="22"/>
              </w:rPr>
              <w:t>％</w:t>
            </w:r>
            <w:r w:rsidRPr="00261D77">
              <w:rPr>
                <w:rFonts w:ascii="Times New Roman" w:hint="eastAsia"/>
                <w:sz w:val="22"/>
                <w:szCs w:val="22"/>
              </w:rPr>
              <w:t>)</w:t>
            </w:r>
          </w:p>
        </w:tc>
        <w:tc>
          <w:tcPr>
            <w:tcW w:w="960" w:type="dxa"/>
          </w:tcPr>
          <w:p w14:paraId="2BDDB1E0"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0" w:type="dxa"/>
          </w:tcPr>
          <w:p w14:paraId="72FDA807"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08240397"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723CF331" w14:textId="77777777" w:rsidTr="00500067">
        <w:trPr>
          <w:cantSplit/>
          <w:trHeight w:val="340"/>
          <w:jc w:val="center"/>
        </w:trPr>
        <w:tc>
          <w:tcPr>
            <w:tcW w:w="1428" w:type="dxa"/>
            <w:vMerge/>
          </w:tcPr>
          <w:p w14:paraId="6E03E09E" w14:textId="77777777" w:rsidR="005324F2" w:rsidRPr="00261D77" w:rsidRDefault="005324F2" w:rsidP="005324F2">
            <w:pPr>
              <w:pStyle w:val="a8"/>
              <w:spacing w:line="240" w:lineRule="exact"/>
              <w:ind w:left="0"/>
              <w:rPr>
                <w:rFonts w:ascii="Times New Roman"/>
                <w:sz w:val="22"/>
                <w:szCs w:val="22"/>
              </w:rPr>
            </w:pPr>
          </w:p>
        </w:tc>
        <w:tc>
          <w:tcPr>
            <w:tcW w:w="2412" w:type="dxa"/>
            <w:vMerge/>
          </w:tcPr>
          <w:p w14:paraId="25CCF0AE" w14:textId="77777777" w:rsidR="005324F2" w:rsidRPr="00261D77" w:rsidRDefault="005324F2" w:rsidP="005324F2">
            <w:pPr>
              <w:pStyle w:val="a8"/>
              <w:spacing w:line="240" w:lineRule="exact"/>
              <w:ind w:left="0"/>
              <w:rPr>
                <w:rFonts w:ascii="Times New Roman"/>
                <w:sz w:val="22"/>
                <w:szCs w:val="22"/>
              </w:rPr>
            </w:pPr>
          </w:p>
        </w:tc>
        <w:tc>
          <w:tcPr>
            <w:tcW w:w="960" w:type="dxa"/>
          </w:tcPr>
          <w:p w14:paraId="423A109D"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0" w:type="dxa"/>
          </w:tcPr>
          <w:p w14:paraId="489C22DD"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28F24B3C"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3A2A5C58" w14:textId="77777777" w:rsidTr="00500067">
        <w:trPr>
          <w:cantSplit/>
          <w:trHeight w:val="340"/>
          <w:jc w:val="center"/>
        </w:trPr>
        <w:tc>
          <w:tcPr>
            <w:tcW w:w="1428" w:type="dxa"/>
            <w:vMerge w:val="restart"/>
          </w:tcPr>
          <w:p w14:paraId="274A9A0F" w14:textId="77777777" w:rsidR="005324F2" w:rsidRPr="00261D77" w:rsidRDefault="005324F2" w:rsidP="005324F2">
            <w:pPr>
              <w:pStyle w:val="a8"/>
              <w:spacing w:line="240" w:lineRule="exact"/>
              <w:ind w:left="0"/>
              <w:rPr>
                <w:rFonts w:ascii="Times New Roman"/>
                <w:sz w:val="22"/>
                <w:szCs w:val="22"/>
              </w:rPr>
            </w:pPr>
          </w:p>
        </w:tc>
        <w:tc>
          <w:tcPr>
            <w:tcW w:w="2412" w:type="dxa"/>
            <w:vMerge w:val="restart"/>
          </w:tcPr>
          <w:p w14:paraId="740503A5" w14:textId="77777777" w:rsidR="005324F2" w:rsidRPr="00261D77" w:rsidRDefault="005324F2" w:rsidP="005324F2">
            <w:pPr>
              <w:pStyle w:val="a8"/>
              <w:spacing w:line="240" w:lineRule="exact"/>
              <w:ind w:left="0"/>
              <w:rPr>
                <w:rFonts w:ascii="Times New Roman"/>
                <w:sz w:val="22"/>
                <w:szCs w:val="22"/>
              </w:rPr>
            </w:pPr>
          </w:p>
        </w:tc>
        <w:tc>
          <w:tcPr>
            <w:tcW w:w="960" w:type="dxa"/>
          </w:tcPr>
          <w:p w14:paraId="7F69B4BE" w14:textId="77777777" w:rsidR="005324F2" w:rsidRPr="00261D77" w:rsidRDefault="005324F2" w:rsidP="005324F2">
            <w:pPr>
              <w:pStyle w:val="a8"/>
              <w:spacing w:line="240" w:lineRule="exact"/>
              <w:ind w:left="0"/>
              <w:rPr>
                <w:rFonts w:ascii="Times New Roman"/>
                <w:sz w:val="22"/>
                <w:szCs w:val="22"/>
              </w:rPr>
            </w:pPr>
          </w:p>
        </w:tc>
        <w:tc>
          <w:tcPr>
            <w:tcW w:w="0" w:type="dxa"/>
          </w:tcPr>
          <w:p w14:paraId="1547DB21"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00AE4F71"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791717F0" w14:textId="77777777" w:rsidTr="00500067">
        <w:trPr>
          <w:cantSplit/>
          <w:trHeight w:val="340"/>
          <w:jc w:val="center"/>
        </w:trPr>
        <w:tc>
          <w:tcPr>
            <w:tcW w:w="1428" w:type="dxa"/>
            <w:vMerge/>
          </w:tcPr>
          <w:p w14:paraId="062581F4" w14:textId="77777777" w:rsidR="005324F2" w:rsidRPr="00261D77" w:rsidRDefault="005324F2" w:rsidP="005324F2">
            <w:pPr>
              <w:pStyle w:val="a8"/>
              <w:spacing w:line="240" w:lineRule="exact"/>
              <w:ind w:left="0"/>
              <w:rPr>
                <w:rFonts w:ascii="Times New Roman"/>
                <w:sz w:val="22"/>
                <w:szCs w:val="22"/>
              </w:rPr>
            </w:pPr>
          </w:p>
        </w:tc>
        <w:tc>
          <w:tcPr>
            <w:tcW w:w="2412" w:type="dxa"/>
            <w:vMerge/>
          </w:tcPr>
          <w:p w14:paraId="67F70E62" w14:textId="77777777" w:rsidR="005324F2" w:rsidRPr="00261D77" w:rsidRDefault="005324F2" w:rsidP="005324F2">
            <w:pPr>
              <w:pStyle w:val="a8"/>
              <w:spacing w:line="240" w:lineRule="exact"/>
              <w:ind w:left="0"/>
              <w:rPr>
                <w:rFonts w:ascii="Times New Roman"/>
                <w:sz w:val="22"/>
                <w:szCs w:val="22"/>
              </w:rPr>
            </w:pPr>
          </w:p>
        </w:tc>
        <w:tc>
          <w:tcPr>
            <w:tcW w:w="960" w:type="dxa"/>
          </w:tcPr>
          <w:p w14:paraId="0BEFADE8" w14:textId="77777777" w:rsidR="005324F2" w:rsidRPr="00261D77" w:rsidRDefault="005324F2" w:rsidP="005324F2">
            <w:pPr>
              <w:pStyle w:val="a8"/>
              <w:spacing w:line="240" w:lineRule="exact"/>
              <w:ind w:left="0"/>
              <w:rPr>
                <w:rFonts w:ascii="Times New Roman"/>
                <w:sz w:val="22"/>
                <w:szCs w:val="22"/>
              </w:rPr>
            </w:pPr>
          </w:p>
        </w:tc>
        <w:tc>
          <w:tcPr>
            <w:tcW w:w="0" w:type="dxa"/>
          </w:tcPr>
          <w:p w14:paraId="04EF4AC4"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6B13FE7E"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382188E2" w14:textId="77777777" w:rsidTr="00500067">
        <w:trPr>
          <w:cantSplit/>
          <w:trHeight w:val="340"/>
          <w:jc w:val="center"/>
        </w:trPr>
        <w:tc>
          <w:tcPr>
            <w:tcW w:w="1428" w:type="dxa"/>
            <w:vMerge/>
          </w:tcPr>
          <w:p w14:paraId="05FE4F3F" w14:textId="77777777" w:rsidR="005324F2" w:rsidRPr="00261D77" w:rsidRDefault="005324F2" w:rsidP="005324F2">
            <w:pPr>
              <w:pStyle w:val="a8"/>
              <w:spacing w:line="240" w:lineRule="exact"/>
              <w:ind w:left="0"/>
              <w:rPr>
                <w:rFonts w:ascii="Times New Roman"/>
                <w:sz w:val="22"/>
                <w:szCs w:val="22"/>
              </w:rPr>
            </w:pPr>
          </w:p>
        </w:tc>
        <w:tc>
          <w:tcPr>
            <w:tcW w:w="2412" w:type="dxa"/>
            <w:vMerge w:val="restart"/>
          </w:tcPr>
          <w:p w14:paraId="0832DD83" w14:textId="77777777" w:rsidR="005324F2" w:rsidRPr="00261D77" w:rsidRDefault="005324F2" w:rsidP="005324F2">
            <w:pPr>
              <w:pStyle w:val="a8"/>
              <w:spacing w:line="240" w:lineRule="exact"/>
              <w:ind w:left="0"/>
              <w:rPr>
                <w:rFonts w:ascii="Times New Roman"/>
                <w:sz w:val="22"/>
                <w:szCs w:val="22"/>
              </w:rPr>
            </w:pPr>
          </w:p>
        </w:tc>
        <w:tc>
          <w:tcPr>
            <w:tcW w:w="960" w:type="dxa"/>
          </w:tcPr>
          <w:p w14:paraId="226891DB" w14:textId="77777777" w:rsidR="005324F2" w:rsidRPr="00261D77" w:rsidRDefault="005324F2" w:rsidP="005324F2">
            <w:pPr>
              <w:pStyle w:val="a8"/>
              <w:spacing w:line="240" w:lineRule="exact"/>
              <w:ind w:left="0"/>
              <w:rPr>
                <w:rFonts w:ascii="Times New Roman"/>
                <w:sz w:val="22"/>
                <w:szCs w:val="22"/>
              </w:rPr>
            </w:pPr>
          </w:p>
        </w:tc>
        <w:tc>
          <w:tcPr>
            <w:tcW w:w="0" w:type="dxa"/>
          </w:tcPr>
          <w:p w14:paraId="20B038EE"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2384C90C"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67E1B9C3" w14:textId="77777777" w:rsidTr="00500067">
        <w:trPr>
          <w:cantSplit/>
          <w:trHeight w:val="340"/>
          <w:jc w:val="center"/>
        </w:trPr>
        <w:tc>
          <w:tcPr>
            <w:tcW w:w="1428" w:type="dxa"/>
            <w:vMerge/>
          </w:tcPr>
          <w:p w14:paraId="798D106D" w14:textId="77777777" w:rsidR="005324F2" w:rsidRPr="00261D77" w:rsidRDefault="005324F2" w:rsidP="005324F2">
            <w:pPr>
              <w:pStyle w:val="a8"/>
              <w:spacing w:line="240" w:lineRule="exact"/>
              <w:ind w:left="0"/>
              <w:rPr>
                <w:rFonts w:ascii="Times New Roman"/>
                <w:sz w:val="22"/>
                <w:szCs w:val="22"/>
              </w:rPr>
            </w:pPr>
          </w:p>
        </w:tc>
        <w:tc>
          <w:tcPr>
            <w:tcW w:w="2412" w:type="dxa"/>
            <w:vMerge/>
          </w:tcPr>
          <w:p w14:paraId="33BC2CFF" w14:textId="77777777" w:rsidR="005324F2" w:rsidRPr="00261D77" w:rsidRDefault="005324F2" w:rsidP="005324F2">
            <w:pPr>
              <w:pStyle w:val="a8"/>
              <w:spacing w:line="240" w:lineRule="exact"/>
              <w:ind w:left="0"/>
              <w:rPr>
                <w:rFonts w:ascii="Times New Roman"/>
                <w:sz w:val="22"/>
                <w:szCs w:val="22"/>
              </w:rPr>
            </w:pPr>
          </w:p>
        </w:tc>
        <w:tc>
          <w:tcPr>
            <w:tcW w:w="960" w:type="dxa"/>
          </w:tcPr>
          <w:p w14:paraId="5516EECE" w14:textId="77777777" w:rsidR="005324F2" w:rsidRPr="00261D77" w:rsidRDefault="005324F2" w:rsidP="005324F2">
            <w:pPr>
              <w:pStyle w:val="a8"/>
              <w:spacing w:line="240" w:lineRule="exact"/>
              <w:ind w:left="0"/>
              <w:rPr>
                <w:rFonts w:ascii="Times New Roman"/>
                <w:sz w:val="22"/>
                <w:szCs w:val="22"/>
              </w:rPr>
            </w:pPr>
          </w:p>
        </w:tc>
        <w:tc>
          <w:tcPr>
            <w:tcW w:w="0" w:type="dxa"/>
          </w:tcPr>
          <w:p w14:paraId="6BD42934"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453D9DF6"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582723EB" w14:textId="77777777" w:rsidTr="00500067">
        <w:trPr>
          <w:cantSplit/>
          <w:trHeight w:val="340"/>
          <w:jc w:val="center"/>
        </w:trPr>
        <w:tc>
          <w:tcPr>
            <w:tcW w:w="1428" w:type="dxa"/>
            <w:vMerge w:val="restart"/>
            <w:vAlign w:val="center"/>
          </w:tcPr>
          <w:p w14:paraId="59A04E0C"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合計</w:t>
            </w:r>
          </w:p>
        </w:tc>
        <w:tc>
          <w:tcPr>
            <w:tcW w:w="2412" w:type="dxa"/>
            <w:vMerge w:val="restart"/>
          </w:tcPr>
          <w:p w14:paraId="75DF04E3" w14:textId="77777777" w:rsidR="005324F2" w:rsidRPr="00261D77" w:rsidRDefault="005324F2" w:rsidP="005324F2">
            <w:pPr>
              <w:pStyle w:val="a8"/>
              <w:spacing w:before="120" w:line="240" w:lineRule="exact"/>
              <w:ind w:left="0"/>
              <w:jc w:val="distribute"/>
              <w:rPr>
                <w:rFonts w:ascii="Times New Roman"/>
                <w:sz w:val="22"/>
                <w:szCs w:val="22"/>
              </w:rPr>
            </w:pPr>
            <w:r w:rsidRPr="00261D77">
              <w:rPr>
                <w:rFonts w:ascii="Times New Roman" w:hint="eastAsia"/>
                <w:sz w:val="22"/>
                <w:szCs w:val="22"/>
              </w:rPr>
              <w:t>支用金額</w:t>
            </w:r>
          </w:p>
        </w:tc>
        <w:tc>
          <w:tcPr>
            <w:tcW w:w="960" w:type="dxa"/>
          </w:tcPr>
          <w:p w14:paraId="07CB7333"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0" w:type="dxa"/>
          </w:tcPr>
          <w:p w14:paraId="230F3363"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193317DC"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090F9545" w14:textId="77777777" w:rsidTr="00500067">
        <w:trPr>
          <w:cantSplit/>
          <w:trHeight w:val="340"/>
          <w:jc w:val="center"/>
        </w:trPr>
        <w:tc>
          <w:tcPr>
            <w:tcW w:w="1428" w:type="dxa"/>
            <w:vMerge/>
          </w:tcPr>
          <w:p w14:paraId="7099D5C5" w14:textId="77777777" w:rsidR="005324F2" w:rsidRPr="00261D77" w:rsidRDefault="005324F2" w:rsidP="005324F2">
            <w:pPr>
              <w:pStyle w:val="a8"/>
              <w:spacing w:line="240" w:lineRule="exact"/>
              <w:ind w:left="0"/>
              <w:rPr>
                <w:rFonts w:ascii="Times New Roman"/>
                <w:sz w:val="22"/>
                <w:szCs w:val="22"/>
              </w:rPr>
            </w:pPr>
          </w:p>
        </w:tc>
        <w:tc>
          <w:tcPr>
            <w:tcW w:w="2412" w:type="dxa"/>
            <w:vMerge/>
          </w:tcPr>
          <w:p w14:paraId="58AAD9E1" w14:textId="77777777" w:rsidR="005324F2" w:rsidRPr="00261D77" w:rsidRDefault="005324F2" w:rsidP="005324F2">
            <w:pPr>
              <w:pStyle w:val="a8"/>
              <w:spacing w:before="120" w:line="240" w:lineRule="exact"/>
              <w:ind w:left="0"/>
              <w:jc w:val="distribute"/>
              <w:rPr>
                <w:rFonts w:ascii="Times New Roman"/>
                <w:sz w:val="22"/>
                <w:szCs w:val="22"/>
              </w:rPr>
            </w:pPr>
          </w:p>
        </w:tc>
        <w:tc>
          <w:tcPr>
            <w:tcW w:w="960" w:type="dxa"/>
          </w:tcPr>
          <w:p w14:paraId="2D757B8F"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0" w:type="dxa"/>
          </w:tcPr>
          <w:p w14:paraId="0F11E93B"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3D2D2C77"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191CF00F" w14:textId="77777777" w:rsidTr="00500067">
        <w:trPr>
          <w:cantSplit/>
          <w:trHeight w:val="340"/>
          <w:jc w:val="center"/>
        </w:trPr>
        <w:tc>
          <w:tcPr>
            <w:tcW w:w="1428" w:type="dxa"/>
            <w:vMerge/>
          </w:tcPr>
          <w:p w14:paraId="35DE28D8" w14:textId="77777777" w:rsidR="005324F2" w:rsidRPr="00261D77" w:rsidRDefault="005324F2" w:rsidP="005324F2">
            <w:pPr>
              <w:pStyle w:val="a8"/>
              <w:spacing w:line="240" w:lineRule="exact"/>
              <w:ind w:left="0"/>
              <w:rPr>
                <w:rFonts w:ascii="Times New Roman"/>
                <w:sz w:val="22"/>
                <w:szCs w:val="22"/>
              </w:rPr>
            </w:pPr>
          </w:p>
        </w:tc>
        <w:tc>
          <w:tcPr>
            <w:tcW w:w="2412" w:type="dxa"/>
            <w:vMerge w:val="restart"/>
          </w:tcPr>
          <w:p w14:paraId="26D1C9D3" w14:textId="77777777" w:rsidR="005324F2" w:rsidRPr="00261D77" w:rsidRDefault="005324F2" w:rsidP="005324F2">
            <w:pPr>
              <w:pStyle w:val="a8"/>
              <w:spacing w:before="120" w:line="240" w:lineRule="exact"/>
              <w:ind w:left="0"/>
              <w:jc w:val="distribute"/>
              <w:rPr>
                <w:rFonts w:ascii="Times New Roman"/>
                <w:sz w:val="22"/>
                <w:szCs w:val="22"/>
              </w:rPr>
            </w:pPr>
            <w:r w:rsidRPr="00261D77">
              <w:rPr>
                <w:rFonts w:ascii="Times New Roman" w:hint="eastAsia"/>
                <w:sz w:val="22"/>
                <w:szCs w:val="22"/>
              </w:rPr>
              <w:t>執行進度</w:t>
            </w:r>
            <w:r w:rsidRPr="00261D77">
              <w:rPr>
                <w:rFonts w:ascii="Times New Roman" w:hint="eastAsia"/>
                <w:sz w:val="22"/>
                <w:szCs w:val="22"/>
              </w:rPr>
              <w:t>(%)</w:t>
            </w:r>
          </w:p>
        </w:tc>
        <w:tc>
          <w:tcPr>
            <w:tcW w:w="960" w:type="dxa"/>
          </w:tcPr>
          <w:p w14:paraId="593877F2"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預定</w:t>
            </w:r>
          </w:p>
        </w:tc>
        <w:tc>
          <w:tcPr>
            <w:tcW w:w="0" w:type="dxa"/>
          </w:tcPr>
          <w:p w14:paraId="665E6603"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4E7C7EE5"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7C975004" w14:textId="77777777" w:rsidTr="00500067">
        <w:trPr>
          <w:cantSplit/>
          <w:trHeight w:val="340"/>
          <w:jc w:val="center"/>
        </w:trPr>
        <w:tc>
          <w:tcPr>
            <w:tcW w:w="1428" w:type="dxa"/>
            <w:vMerge/>
          </w:tcPr>
          <w:p w14:paraId="06323343" w14:textId="77777777" w:rsidR="005324F2" w:rsidRPr="00261D77" w:rsidRDefault="005324F2" w:rsidP="005324F2">
            <w:pPr>
              <w:pStyle w:val="a8"/>
              <w:spacing w:line="240" w:lineRule="exact"/>
              <w:ind w:left="0"/>
              <w:rPr>
                <w:rFonts w:ascii="Times New Roman"/>
                <w:sz w:val="22"/>
                <w:szCs w:val="22"/>
              </w:rPr>
            </w:pPr>
          </w:p>
        </w:tc>
        <w:tc>
          <w:tcPr>
            <w:tcW w:w="2412" w:type="dxa"/>
            <w:vMerge/>
          </w:tcPr>
          <w:p w14:paraId="4EE55393" w14:textId="77777777" w:rsidR="005324F2" w:rsidRPr="00261D77" w:rsidRDefault="005324F2" w:rsidP="005324F2">
            <w:pPr>
              <w:pStyle w:val="a8"/>
              <w:spacing w:line="240" w:lineRule="exact"/>
              <w:ind w:left="0"/>
              <w:rPr>
                <w:rFonts w:ascii="Times New Roman"/>
                <w:sz w:val="22"/>
                <w:szCs w:val="22"/>
              </w:rPr>
            </w:pPr>
          </w:p>
        </w:tc>
        <w:tc>
          <w:tcPr>
            <w:tcW w:w="960" w:type="dxa"/>
          </w:tcPr>
          <w:p w14:paraId="4EC41E1F" w14:textId="77777777" w:rsidR="005324F2" w:rsidRPr="00261D77" w:rsidRDefault="005324F2" w:rsidP="005324F2">
            <w:pPr>
              <w:pStyle w:val="a8"/>
              <w:spacing w:line="240" w:lineRule="exact"/>
              <w:ind w:left="0"/>
              <w:jc w:val="distribute"/>
              <w:rPr>
                <w:rFonts w:ascii="Times New Roman"/>
                <w:sz w:val="22"/>
                <w:szCs w:val="22"/>
              </w:rPr>
            </w:pPr>
            <w:r w:rsidRPr="00261D77">
              <w:rPr>
                <w:rFonts w:ascii="Times New Roman" w:hint="eastAsia"/>
                <w:sz w:val="22"/>
                <w:szCs w:val="22"/>
              </w:rPr>
              <w:t>實際</w:t>
            </w:r>
          </w:p>
        </w:tc>
        <w:tc>
          <w:tcPr>
            <w:tcW w:w="0" w:type="dxa"/>
          </w:tcPr>
          <w:p w14:paraId="54C45E6E" w14:textId="77777777" w:rsidR="005324F2" w:rsidRPr="00261D77" w:rsidRDefault="005324F2" w:rsidP="005324F2">
            <w:pPr>
              <w:pStyle w:val="a8"/>
              <w:spacing w:line="240" w:lineRule="exact"/>
              <w:ind w:left="0"/>
              <w:rPr>
                <w:rFonts w:ascii="Times New Roman"/>
                <w:sz w:val="22"/>
                <w:szCs w:val="22"/>
              </w:rPr>
            </w:pPr>
          </w:p>
        </w:tc>
        <w:tc>
          <w:tcPr>
            <w:tcW w:w="3397" w:type="dxa"/>
            <w:vMerge/>
          </w:tcPr>
          <w:p w14:paraId="0C6793A1" w14:textId="77777777" w:rsidR="005324F2" w:rsidRPr="00261D77" w:rsidRDefault="005324F2" w:rsidP="005324F2">
            <w:pPr>
              <w:pStyle w:val="a8"/>
              <w:spacing w:line="200" w:lineRule="atLeast"/>
              <w:ind w:left="0"/>
              <w:rPr>
                <w:rFonts w:ascii="Times New Roman"/>
                <w:sz w:val="22"/>
                <w:szCs w:val="22"/>
              </w:rPr>
            </w:pPr>
          </w:p>
        </w:tc>
      </w:tr>
    </w:tbl>
    <w:p w14:paraId="2BAD6F29" w14:textId="03E93CFD" w:rsidR="005324F2" w:rsidRPr="00261D77" w:rsidRDefault="005324F2" w:rsidP="00500067">
      <w:pPr>
        <w:pStyle w:val="a8"/>
        <w:snapToGrid w:val="0"/>
        <w:spacing w:line="300" w:lineRule="exact"/>
        <w:ind w:leftChars="200" w:left="1104" w:rightChars="200" w:right="480" w:hanging="624"/>
        <w:rPr>
          <w:rFonts w:ascii="Times New Roman"/>
          <w:sz w:val="22"/>
          <w:szCs w:val="22"/>
        </w:rPr>
      </w:pPr>
      <w:proofErr w:type="gramStart"/>
      <w:r w:rsidRPr="00261D77">
        <w:rPr>
          <w:rFonts w:ascii="Times New Roman" w:hint="eastAsia"/>
          <w:sz w:val="22"/>
          <w:szCs w:val="22"/>
        </w:rPr>
        <w:t>註一</w:t>
      </w:r>
      <w:proofErr w:type="gramEnd"/>
      <w:r w:rsidRPr="00261D77">
        <w:rPr>
          <w:rFonts w:ascii="Times New Roman" w:hint="eastAsia"/>
          <w:sz w:val="22"/>
          <w:szCs w:val="22"/>
        </w:rPr>
        <w:t>：計畫項目請先依下列項目分類後，再列明細項目：</w:t>
      </w:r>
      <w:r w:rsidR="004F799F" w:rsidRPr="00261D77">
        <w:rPr>
          <w:rFonts w:ascii="Times New Roman"/>
          <w:sz w:val="22"/>
          <w:szCs w:val="22"/>
        </w:rPr>
        <w:fldChar w:fldCharType="begin"/>
      </w:r>
      <w:r w:rsidR="004F799F" w:rsidRPr="00261D77">
        <w:rPr>
          <w:rFonts w:ascii="Times New Roman"/>
          <w:sz w:val="22"/>
          <w:szCs w:val="22"/>
        </w:rPr>
        <w:instrText xml:space="preserve"> </w:instrText>
      </w:r>
      <w:r w:rsidR="004F799F" w:rsidRPr="00261D77">
        <w:rPr>
          <w:rFonts w:ascii="Times New Roman" w:hint="eastAsia"/>
          <w:sz w:val="22"/>
          <w:szCs w:val="22"/>
        </w:rPr>
        <w:instrText>eq \o\ac(</w:instrText>
      </w:r>
      <w:r w:rsidR="004F799F" w:rsidRPr="00261D77">
        <w:rPr>
          <w:rFonts w:ascii="Times New Roman" w:hint="eastAsia"/>
          <w:sz w:val="22"/>
          <w:szCs w:val="22"/>
        </w:rPr>
        <w:instrText>○</w:instrText>
      </w:r>
      <w:r w:rsidR="004F799F" w:rsidRPr="00261D77">
        <w:rPr>
          <w:rFonts w:ascii="Times New Roman" w:hint="eastAsia"/>
          <w:sz w:val="22"/>
          <w:szCs w:val="22"/>
        </w:rPr>
        <w:instrText>,1)</w:instrText>
      </w:r>
      <w:r w:rsidR="004F799F" w:rsidRPr="00261D77">
        <w:rPr>
          <w:rFonts w:ascii="Times New Roman"/>
          <w:sz w:val="22"/>
          <w:szCs w:val="22"/>
        </w:rPr>
        <w:fldChar w:fldCharType="end"/>
      </w:r>
      <w:r w:rsidR="004F799F" w:rsidRPr="00261D77">
        <w:rPr>
          <w:rFonts w:ascii="Times New Roman" w:hint="eastAsia"/>
          <w:sz w:val="22"/>
          <w:szCs w:val="22"/>
        </w:rPr>
        <w:t>新建擴建、汰舊換新廠房設備</w:t>
      </w:r>
      <w:r w:rsidR="004F799F" w:rsidRPr="00261D77">
        <w:rPr>
          <w:rFonts w:ascii="Times New Roman"/>
          <w:sz w:val="22"/>
          <w:szCs w:val="22"/>
        </w:rPr>
        <w:fldChar w:fldCharType="begin"/>
      </w:r>
      <w:r w:rsidR="004F799F" w:rsidRPr="00261D77">
        <w:rPr>
          <w:rFonts w:ascii="Times New Roman"/>
          <w:sz w:val="22"/>
          <w:szCs w:val="22"/>
        </w:rPr>
        <w:instrText xml:space="preserve"> </w:instrText>
      </w:r>
      <w:r w:rsidR="004F799F" w:rsidRPr="00261D77">
        <w:rPr>
          <w:rFonts w:ascii="Times New Roman" w:hint="eastAsia"/>
          <w:sz w:val="22"/>
          <w:szCs w:val="22"/>
        </w:rPr>
        <w:instrText>eq \o\ac(</w:instrText>
      </w:r>
      <w:r w:rsidR="004F799F" w:rsidRPr="00261D77">
        <w:rPr>
          <w:rFonts w:ascii="Times New Roman" w:hint="eastAsia"/>
          <w:sz w:val="22"/>
          <w:szCs w:val="22"/>
        </w:rPr>
        <w:instrText>○</w:instrText>
      </w:r>
      <w:r w:rsidR="004F799F" w:rsidRPr="00261D77">
        <w:rPr>
          <w:rFonts w:ascii="Times New Roman" w:hint="eastAsia"/>
          <w:sz w:val="22"/>
          <w:szCs w:val="22"/>
        </w:rPr>
        <w:instrText>,2)</w:instrText>
      </w:r>
      <w:r w:rsidR="004F799F" w:rsidRPr="00261D77">
        <w:rPr>
          <w:rFonts w:ascii="Times New Roman"/>
          <w:sz w:val="22"/>
          <w:szCs w:val="22"/>
        </w:rPr>
        <w:fldChar w:fldCharType="end"/>
      </w:r>
      <w:r w:rsidR="004F799F" w:rsidRPr="00261D77">
        <w:rPr>
          <w:rFonts w:ascii="Times New Roman" w:hint="eastAsia"/>
          <w:sz w:val="22"/>
          <w:szCs w:val="22"/>
        </w:rPr>
        <w:t>償還債務</w:t>
      </w:r>
      <w:r w:rsidR="004F799F" w:rsidRPr="00261D77">
        <w:rPr>
          <w:rFonts w:ascii="Times New Roman"/>
          <w:sz w:val="22"/>
          <w:szCs w:val="22"/>
        </w:rPr>
        <w:fldChar w:fldCharType="begin"/>
      </w:r>
      <w:r w:rsidR="004F799F" w:rsidRPr="00261D77">
        <w:rPr>
          <w:rFonts w:ascii="Times New Roman"/>
          <w:sz w:val="22"/>
          <w:szCs w:val="22"/>
        </w:rPr>
        <w:instrText xml:space="preserve"> </w:instrText>
      </w:r>
      <w:r w:rsidR="004F799F" w:rsidRPr="00261D77">
        <w:rPr>
          <w:rFonts w:ascii="Times New Roman" w:hint="eastAsia"/>
          <w:sz w:val="22"/>
          <w:szCs w:val="22"/>
        </w:rPr>
        <w:instrText>eq \o\ac(</w:instrText>
      </w:r>
      <w:r w:rsidR="004F799F" w:rsidRPr="00261D77">
        <w:rPr>
          <w:rFonts w:ascii="Times New Roman" w:hint="eastAsia"/>
          <w:sz w:val="22"/>
          <w:szCs w:val="22"/>
        </w:rPr>
        <w:instrText>○</w:instrText>
      </w:r>
      <w:r w:rsidR="004F799F" w:rsidRPr="00261D77">
        <w:rPr>
          <w:rFonts w:ascii="Times New Roman" w:hint="eastAsia"/>
          <w:sz w:val="22"/>
          <w:szCs w:val="22"/>
        </w:rPr>
        <w:instrText>,3)</w:instrText>
      </w:r>
      <w:r w:rsidR="004F799F" w:rsidRPr="00261D77">
        <w:rPr>
          <w:rFonts w:ascii="Times New Roman"/>
          <w:sz w:val="22"/>
          <w:szCs w:val="22"/>
        </w:rPr>
        <w:fldChar w:fldCharType="end"/>
      </w:r>
      <w:r w:rsidR="004F799F" w:rsidRPr="00261D77">
        <w:rPr>
          <w:rFonts w:ascii="Times New Roman" w:hint="eastAsia"/>
          <w:sz w:val="22"/>
          <w:szCs w:val="22"/>
        </w:rPr>
        <w:t>充實營運資金</w:t>
      </w:r>
      <w:r w:rsidR="004F799F" w:rsidRPr="00261D77">
        <w:rPr>
          <w:rFonts w:ascii="Times New Roman"/>
          <w:sz w:val="22"/>
          <w:szCs w:val="22"/>
        </w:rPr>
        <w:fldChar w:fldCharType="begin"/>
      </w:r>
      <w:r w:rsidR="004F799F" w:rsidRPr="00261D77">
        <w:rPr>
          <w:rFonts w:ascii="Times New Roman"/>
          <w:sz w:val="22"/>
          <w:szCs w:val="22"/>
        </w:rPr>
        <w:instrText xml:space="preserve"> </w:instrText>
      </w:r>
      <w:r w:rsidR="004F799F" w:rsidRPr="00261D77">
        <w:rPr>
          <w:rFonts w:ascii="Times New Roman" w:hint="eastAsia"/>
          <w:sz w:val="22"/>
          <w:szCs w:val="22"/>
        </w:rPr>
        <w:instrText>eq \o\ac(</w:instrText>
      </w:r>
      <w:r w:rsidR="004F799F" w:rsidRPr="00261D77">
        <w:rPr>
          <w:rFonts w:ascii="Times New Roman" w:hint="eastAsia"/>
          <w:sz w:val="22"/>
          <w:szCs w:val="22"/>
        </w:rPr>
        <w:instrText>○</w:instrText>
      </w:r>
      <w:r w:rsidR="004F799F" w:rsidRPr="00261D77">
        <w:rPr>
          <w:rFonts w:ascii="Times New Roman" w:hint="eastAsia"/>
          <w:sz w:val="22"/>
          <w:szCs w:val="22"/>
        </w:rPr>
        <w:instrText>,4)</w:instrText>
      </w:r>
      <w:r w:rsidR="004F799F" w:rsidRPr="00261D77">
        <w:rPr>
          <w:rFonts w:ascii="Times New Roman"/>
          <w:sz w:val="22"/>
          <w:szCs w:val="22"/>
        </w:rPr>
        <w:fldChar w:fldCharType="end"/>
      </w:r>
      <w:r w:rsidR="004F799F" w:rsidRPr="00261D77">
        <w:rPr>
          <w:rFonts w:ascii="Times New Roman" w:hint="eastAsia"/>
          <w:sz w:val="22"/>
          <w:szCs w:val="22"/>
        </w:rPr>
        <w:t>轉投資本國或外國事業</w:t>
      </w:r>
      <w:r w:rsidR="004F799F" w:rsidRPr="00261D77">
        <w:rPr>
          <w:rFonts w:ascii="Times New Roman"/>
          <w:sz w:val="22"/>
          <w:szCs w:val="22"/>
        </w:rPr>
        <w:fldChar w:fldCharType="begin"/>
      </w:r>
      <w:r w:rsidR="004F799F" w:rsidRPr="00261D77">
        <w:rPr>
          <w:rFonts w:ascii="Times New Roman"/>
          <w:sz w:val="22"/>
          <w:szCs w:val="22"/>
        </w:rPr>
        <w:instrText xml:space="preserve"> </w:instrText>
      </w:r>
      <w:r w:rsidR="004F799F" w:rsidRPr="00261D77">
        <w:rPr>
          <w:rFonts w:ascii="Times New Roman" w:hint="eastAsia"/>
          <w:sz w:val="22"/>
          <w:szCs w:val="22"/>
        </w:rPr>
        <w:instrText>eq \o\ac(</w:instrText>
      </w:r>
      <w:r w:rsidR="004F799F" w:rsidRPr="00261D77">
        <w:rPr>
          <w:rFonts w:ascii="Times New Roman" w:hint="eastAsia"/>
          <w:sz w:val="22"/>
          <w:szCs w:val="22"/>
        </w:rPr>
        <w:instrText>○</w:instrText>
      </w:r>
      <w:r w:rsidR="004F799F" w:rsidRPr="00261D77">
        <w:rPr>
          <w:rFonts w:ascii="Times New Roman" w:hint="eastAsia"/>
          <w:sz w:val="22"/>
          <w:szCs w:val="22"/>
        </w:rPr>
        <w:instrText>,5)</w:instrText>
      </w:r>
      <w:r w:rsidR="004F799F" w:rsidRPr="00261D77">
        <w:rPr>
          <w:rFonts w:ascii="Times New Roman"/>
          <w:sz w:val="22"/>
          <w:szCs w:val="22"/>
        </w:rPr>
        <w:fldChar w:fldCharType="end"/>
      </w:r>
      <w:r w:rsidR="004F799F" w:rsidRPr="00261D77">
        <w:rPr>
          <w:rFonts w:ascii="Times New Roman" w:hint="eastAsia"/>
          <w:sz w:val="22"/>
          <w:szCs w:val="22"/>
        </w:rPr>
        <w:t>購</w:t>
      </w:r>
      <w:proofErr w:type="gramStart"/>
      <w:r w:rsidR="004F799F" w:rsidRPr="00261D77">
        <w:rPr>
          <w:rFonts w:ascii="Times New Roman" w:hint="eastAsia"/>
          <w:sz w:val="22"/>
          <w:szCs w:val="22"/>
        </w:rPr>
        <w:t>併</w:t>
      </w:r>
      <w:proofErr w:type="gramEnd"/>
      <w:r w:rsidR="004F799F" w:rsidRPr="00261D77">
        <w:rPr>
          <w:rFonts w:ascii="Times New Roman" w:hint="eastAsia"/>
          <w:sz w:val="22"/>
          <w:szCs w:val="22"/>
        </w:rPr>
        <w:t>他公司</w:t>
      </w:r>
      <w:r w:rsidR="004F799F" w:rsidRPr="00261D77">
        <w:rPr>
          <w:rFonts w:ascii="Times New Roman"/>
          <w:sz w:val="22"/>
          <w:szCs w:val="22"/>
        </w:rPr>
        <w:fldChar w:fldCharType="begin"/>
      </w:r>
      <w:r w:rsidR="004F799F" w:rsidRPr="00261D77">
        <w:rPr>
          <w:rFonts w:ascii="Times New Roman"/>
          <w:sz w:val="22"/>
          <w:szCs w:val="22"/>
        </w:rPr>
        <w:instrText xml:space="preserve"> </w:instrText>
      </w:r>
      <w:r w:rsidR="004F799F" w:rsidRPr="00261D77">
        <w:rPr>
          <w:rFonts w:ascii="Times New Roman" w:hint="eastAsia"/>
          <w:sz w:val="22"/>
          <w:szCs w:val="22"/>
        </w:rPr>
        <w:instrText>eq \o\ac(</w:instrText>
      </w:r>
      <w:r w:rsidR="004F799F" w:rsidRPr="00261D77">
        <w:rPr>
          <w:rFonts w:ascii="Times New Roman" w:hint="eastAsia"/>
          <w:sz w:val="22"/>
          <w:szCs w:val="22"/>
        </w:rPr>
        <w:instrText>○</w:instrText>
      </w:r>
      <w:r w:rsidR="004F799F" w:rsidRPr="00261D77">
        <w:rPr>
          <w:rFonts w:ascii="Times New Roman" w:hint="eastAsia"/>
          <w:sz w:val="22"/>
          <w:szCs w:val="22"/>
        </w:rPr>
        <w:instrText>,6)</w:instrText>
      </w:r>
      <w:r w:rsidR="004F799F" w:rsidRPr="00261D77">
        <w:rPr>
          <w:rFonts w:ascii="Times New Roman"/>
          <w:sz w:val="22"/>
          <w:szCs w:val="22"/>
        </w:rPr>
        <w:fldChar w:fldCharType="end"/>
      </w:r>
      <w:r w:rsidR="004F799F" w:rsidRPr="00261D77">
        <w:rPr>
          <w:rFonts w:ascii="Times New Roman" w:hint="eastAsia"/>
          <w:sz w:val="22"/>
          <w:szCs w:val="22"/>
        </w:rPr>
        <w:t>其他。</w:t>
      </w:r>
    </w:p>
    <w:p w14:paraId="378E4346" w14:textId="77777777" w:rsidR="005324F2" w:rsidRPr="00261D77" w:rsidRDefault="005324F2" w:rsidP="00500067">
      <w:pPr>
        <w:pStyle w:val="a8"/>
        <w:snapToGrid w:val="0"/>
        <w:spacing w:line="300" w:lineRule="exact"/>
        <w:ind w:leftChars="200" w:left="1200" w:rightChars="200" w:right="480" w:hanging="720"/>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二：計畫項目若為工程者，應列示工程執行進度。</w:t>
      </w:r>
    </w:p>
    <w:p w14:paraId="67B7A3ED" w14:textId="77777777" w:rsidR="005324F2" w:rsidRPr="00261D77" w:rsidRDefault="005324F2" w:rsidP="00500067">
      <w:pPr>
        <w:pStyle w:val="a8"/>
        <w:snapToGrid w:val="0"/>
        <w:spacing w:line="300" w:lineRule="exact"/>
        <w:ind w:leftChars="200" w:left="1200" w:rightChars="200" w:right="480" w:hanging="720"/>
        <w:rPr>
          <w:rFonts w:ascii="Times New Roman"/>
          <w:sz w:val="22"/>
          <w:szCs w:val="22"/>
        </w:rPr>
      </w:pPr>
      <w:proofErr w:type="gramStart"/>
      <w:r w:rsidRPr="00261D77">
        <w:rPr>
          <w:rFonts w:ascii="Times New Roman" w:hint="eastAsia"/>
          <w:sz w:val="22"/>
          <w:szCs w:val="22"/>
        </w:rPr>
        <w:t>註三</w:t>
      </w:r>
      <w:proofErr w:type="gramEnd"/>
      <w:r w:rsidRPr="00261D77">
        <w:rPr>
          <w:rFonts w:ascii="Times New Roman" w:hint="eastAsia"/>
          <w:sz w:val="22"/>
          <w:szCs w:val="22"/>
        </w:rPr>
        <w:t>：若執行進度超前或落後達</w:t>
      </w:r>
      <w:r w:rsidRPr="00261D77">
        <w:rPr>
          <w:rFonts w:ascii="Times New Roman" w:hint="eastAsia"/>
          <w:sz w:val="22"/>
          <w:szCs w:val="22"/>
        </w:rPr>
        <w:t>10%</w:t>
      </w:r>
      <w:r w:rsidRPr="00261D77">
        <w:rPr>
          <w:rFonts w:ascii="Times New Roman" w:hint="eastAsia"/>
          <w:sz w:val="22"/>
          <w:szCs w:val="22"/>
        </w:rPr>
        <w:t>以上者，</w:t>
      </w:r>
      <w:proofErr w:type="gramStart"/>
      <w:r w:rsidRPr="00261D77">
        <w:rPr>
          <w:rFonts w:ascii="Times New Roman" w:hint="eastAsia"/>
          <w:sz w:val="22"/>
          <w:szCs w:val="22"/>
        </w:rPr>
        <w:t>請敘明</w:t>
      </w:r>
      <w:proofErr w:type="gramEnd"/>
      <w:r w:rsidRPr="00261D77">
        <w:rPr>
          <w:rFonts w:ascii="Times New Roman" w:hint="eastAsia"/>
          <w:sz w:val="22"/>
          <w:szCs w:val="22"/>
        </w:rPr>
        <w:t>超前或落後情形、原因及改進計畫。</w:t>
      </w:r>
    </w:p>
    <w:p w14:paraId="4D3B3D23" w14:textId="0692FABC" w:rsidR="005324F2" w:rsidRPr="00261D77" w:rsidRDefault="005324F2" w:rsidP="00500067">
      <w:pPr>
        <w:pStyle w:val="a8"/>
        <w:snapToGrid w:val="0"/>
        <w:spacing w:line="300" w:lineRule="exact"/>
        <w:ind w:leftChars="200" w:left="1104" w:rightChars="200" w:right="480" w:hanging="624"/>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四：計畫執行完畢者，應說明計畫完成時期。</w:t>
      </w:r>
      <w:proofErr w:type="gramStart"/>
      <w:r w:rsidRPr="00261D77">
        <w:rPr>
          <w:rFonts w:ascii="Times New Roman" w:hint="eastAsia"/>
          <w:sz w:val="22"/>
          <w:szCs w:val="22"/>
        </w:rPr>
        <w:t>【註</w:t>
      </w:r>
      <w:proofErr w:type="gramEnd"/>
      <w:r w:rsidRPr="00261D77">
        <w:rPr>
          <w:rFonts w:ascii="Times New Roman" w:hint="eastAsia"/>
          <w:sz w:val="22"/>
          <w:szCs w:val="22"/>
        </w:rPr>
        <w:t>：計畫執行完畢係指工程進度完成或設備達可使用狀態</w:t>
      </w:r>
      <w:proofErr w:type="gramStart"/>
      <w:r w:rsidRPr="00261D77">
        <w:rPr>
          <w:rFonts w:ascii="Times New Roman" w:hint="eastAsia"/>
          <w:sz w:val="22"/>
          <w:szCs w:val="22"/>
        </w:rPr>
        <w:t>】</w:t>
      </w:r>
      <w:proofErr w:type="gramEnd"/>
    </w:p>
    <w:p w14:paraId="74A54EF7" w14:textId="77777777" w:rsidR="005324F2" w:rsidRPr="00261D77" w:rsidRDefault="005324F2" w:rsidP="001561A0">
      <w:pPr>
        <w:pStyle w:val="a8"/>
        <w:spacing w:line="320" w:lineRule="exact"/>
        <w:ind w:leftChars="100" w:left="621" w:hangingChars="136" w:hanging="381"/>
        <w:jc w:val="both"/>
        <w:rPr>
          <w:rFonts w:ascii="Times New Roman"/>
          <w:sz w:val="24"/>
          <w:szCs w:val="24"/>
        </w:rPr>
      </w:pPr>
      <w:r w:rsidRPr="00261D77">
        <w:rPr>
          <w:rFonts w:ascii="Times New Roman"/>
          <w:sz w:val="28"/>
          <w:szCs w:val="28"/>
        </w:rPr>
        <w:br w:type="page"/>
      </w:r>
      <w:r w:rsidRPr="00261D77">
        <w:rPr>
          <w:rFonts w:ascii="Times New Roman" w:hint="eastAsia"/>
          <w:sz w:val="28"/>
          <w:szCs w:val="28"/>
        </w:rPr>
        <w:lastRenderedPageBreak/>
        <w:t>（</w:t>
      </w:r>
      <w:r w:rsidR="004F1FA7" w:rsidRPr="00261D77">
        <w:rPr>
          <w:rFonts w:ascii="Times New Roman" w:hint="eastAsia"/>
          <w:sz w:val="28"/>
          <w:szCs w:val="28"/>
        </w:rPr>
        <w:t>五</w:t>
      </w:r>
      <w:r w:rsidRPr="00261D77">
        <w:rPr>
          <w:rFonts w:ascii="Times New Roman" w:hint="eastAsia"/>
          <w:sz w:val="28"/>
          <w:szCs w:val="28"/>
        </w:rPr>
        <w:t>）本次募集與發行有價證券計畫及資金運用與預計可能產生效益表</w:t>
      </w:r>
    </w:p>
    <w:p w14:paraId="04D33F1D" w14:textId="77777777" w:rsidR="005324F2" w:rsidRPr="00261D77" w:rsidRDefault="005324F2" w:rsidP="00E424F8">
      <w:pPr>
        <w:pStyle w:val="a8"/>
        <w:spacing w:line="320" w:lineRule="exact"/>
        <w:ind w:left="1684" w:hanging="1202"/>
        <w:rPr>
          <w:rFonts w:ascii="Times New Roman"/>
          <w:sz w:val="22"/>
          <w:szCs w:val="22"/>
        </w:rPr>
      </w:pPr>
      <w:r w:rsidRPr="00261D77">
        <w:rPr>
          <w:rFonts w:ascii="Times New Roman" w:hint="eastAsia"/>
          <w:sz w:val="22"/>
          <w:szCs w:val="22"/>
        </w:rPr>
        <w:t>1.</w:t>
      </w:r>
      <w:r w:rsidRPr="00261D77">
        <w:rPr>
          <w:rFonts w:ascii="Times New Roman" w:hint="eastAsia"/>
          <w:sz w:val="22"/>
          <w:szCs w:val="22"/>
        </w:rPr>
        <w:t>中央銀行核准日期及文號：</w:t>
      </w:r>
    </w:p>
    <w:p w14:paraId="3728E5DF" w14:textId="616F132F" w:rsidR="005324F2" w:rsidRPr="00235ADA" w:rsidRDefault="005324F2" w:rsidP="005324F2">
      <w:pPr>
        <w:pStyle w:val="a8"/>
        <w:spacing w:line="320" w:lineRule="exact"/>
        <w:ind w:left="720" w:hanging="240"/>
        <w:rPr>
          <w:rFonts w:ascii="Times New Roman"/>
          <w:sz w:val="22"/>
          <w:szCs w:val="22"/>
        </w:rPr>
      </w:pPr>
      <w:r w:rsidRPr="00261D77">
        <w:rPr>
          <w:rFonts w:ascii="Times New Roman" w:hint="eastAsia"/>
          <w:sz w:val="22"/>
          <w:szCs w:val="22"/>
        </w:rPr>
        <w:t>2.</w:t>
      </w:r>
      <w:r w:rsidRPr="00261D77">
        <w:rPr>
          <w:rFonts w:ascii="Times New Roman" w:hint="eastAsia"/>
          <w:sz w:val="22"/>
          <w:szCs w:val="22"/>
        </w:rPr>
        <w:t>本次增資係為合併、受讓</w:t>
      </w:r>
      <w:r w:rsidR="00BD2D16" w:rsidRPr="00261D77">
        <w:rPr>
          <w:rFonts w:hint="eastAsia"/>
          <w:sz w:val="22"/>
          <w:szCs w:val="22"/>
        </w:rPr>
        <w:t>他</w:t>
      </w:r>
      <w:r w:rsidR="004B2382" w:rsidRPr="00261D77">
        <w:rPr>
          <w:rFonts w:hint="eastAsia"/>
          <w:sz w:val="22"/>
          <w:szCs w:val="22"/>
        </w:rPr>
        <w:t>公司</w:t>
      </w:r>
      <w:r w:rsidRPr="00261D77">
        <w:rPr>
          <w:rFonts w:ascii="Times New Roman" w:hint="eastAsia"/>
          <w:sz w:val="22"/>
          <w:szCs w:val="22"/>
        </w:rPr>
        <w:t>股份、收</w:t>
      </w:r>
      <w:r w:rsidRPr="00235ADA">
        <w:rPr>
          <w:rFonts w:ascii="Times New Roman" w:hint="eastAsia"/>
          <w:sz w:val="22"/>
          <w:szCs w:val="22"/>
        </w:rPr>
        <w:t>購</w:t>
      </w:r>
      <w:r w:rsidR="008E693D" w:rsidRPr="00235ADA">
        <w:rPr>
          <w:rFonts w:ascii="Times New Roman" w:hint="eastAsia"/>
          <w:sz w:val="22"/>
          <w:szCs w:val="22"/>
        </w:rPr>
        <w:t>或</w:t>
      </w:r>
      <w:r w:rsidR="00F30FEE" w:rsidRPr="00235ADA">
        <w:rPr>
          <w:rFonts w:ascii="Times New Roman" w:hint="eastAsia"/>
          <w:sz w:val="22"/>
          <w:szCs w:val="22"/>
        </w:rPr>
        <w:t>受讓</w:t>
      </w:r>
      <w:r w:rsidR="00BD2D16" w:rsidRPr="00235ADA">
        <w:rPr>
          <w:rFonts w:hint="eastAsia"/>
          <w:sz w:val="22"/>
          <w:szCs w:val="22"/>
        </w:rPr>
        <w:t>他公司</w:t>
      </w:r>
      <w:r w:rsidR="00F30FEE" w:rsidRPr="00235ADA">
        <w:rPr>
          <w:rFonts w:hint="eastAsia"/>
          <w:sz w:val="22"/>
          <w:szCs w:val="22"/>
        </w:rPr>
        <w:t>分割</w:t>
      </w:r>
      <w:r w:rsidRPr="00235ADA">
        <w:rPr>
          <w:rFonts w:ascii="Times New Roman" w:hint="eastAsia"/>
          <w:sz w:val="22"/>
          <w:szCs w:val="22"/>
        </w:rPr>
        <w:t>增資者，預計計畫執行狀況：</w:t>
      </w:r>
    </w:p>
    <w:p w14:paraId="3707678A" w14:textId="1838CB3C" w:rsidR="005324F2" w:rsidRPr="00235ADA" w:rsidRDefault="00E97F76" w:rsidP="00E97F76">
      <w:pPr>
        <w:pStyle w:val="a8"/>
        <w:adjustRightInd/>
        <w:spacing w:line="320" w:lineRule="exact"/>
        <w:ind w:left="600"/>
        <w:textAlignment w:val="auto"/>
        <w:rPr>
          <w:rFonts w:ascii="Times New Roman"/>
          <w:sz w:val="22"/>
          <w:szCs w:val="22"/>
        </w:rPr>
      </w:pPr>
      <w:r w:rsidRPr="00235ADA">
        <w:rPr>
          <w:rFonts w:ascii="Times New Roman" w:hint="eastAsia"/>
          <w:sz w:val="22"/>
          <w:szCs w:val="22"/>
        </w:rPr>
        <w:t>（</w:t>
      </w:r>
      <w:r w:rsidRPr="00235ADA">
        <w:rPr>
          <w:rFonts w:ascii="Times New Roman" w:hint="eastAsia"/>
          <w:sz w:val="22"/>
          <w:szCs w:val="22"/>
        </w:rPr>
        <w:t>1</w:t>
      </w:r>
      <w:r w:rsidRPr="00235ADA">
        <w:rPr>
          <w:rFonts w:ascii="Times New Roman" w:hint="eastAsia"/>
          <w:sz w:val="22"/>
          <w:szCs w:val="22"/>
        </w:rPr>
        <w:t>）</w:t>
      </w:r>
      <w:r w:rsidR="005324F2" w:rsidRPr="00235ADA">
        <w:rPr>
          <w:rFonts w:ascii="Times New Roman" w:hint="eastAsia"/>
          <w:sz w:val="22"/>
          <w:szCs w:val="22"/>
        </w:rPr>
        <w:t>本計畫增資</w:t>
      </w:r>
      <w:r w:rsidR="005324F2" w:rsidRPr="00235ADA">
        <w:rPr>
          <w:rFonts w:ascii="Times New Roman" w:hint="eastAsia"/>
          <w:sz w:val="22"/>
          <w:szCs w:val="22"/>
        </w:rPr>
        <w:t xml:space="preserve">           </w:t>
      </w:r>
      <w:r w:rsidR="005324F2" w:rsidRPr="00235ADA">
        <w:rPr>
          <w:rFonts w:ascii="Times New Roman" w:hint="eastAsia"/>
          <w:sz w:val="22"/>
          <w:szCs w:val="22"/>
        </w:rPr>
        <w:t>股，每股發行價格　　　元，</w:t>
      </w:r>
      <w:r w:rsidR="00F30FEE" w:rsidRPr="00235ADA">
        <w:rPr>
          <w:rFonts w:ascii="Times New Roman" w:hint="eastAsia"/>
          <w:sz w:val="22"/>
          <w:szCs w:val="22"/>
        </w:rPr>
        <w:t>以</w:t>
      </w:r>
      <w:r w:rsidR="005324F2" w:rsidRPr="00235ADA">
        <w:rPr>
          <w:rFonts w:ascii="Times New Roman" w:hint="eastAsia"/>
          <w:sz w:val="22"/>
          <w:szCs w:val="22"/>
        </w:rPr>
        <w:t>營業或財產</w:t>
      </w:r>
      <w:r w:rsidR="00F30FEE" w:rsidRPr="00235ADA">
        <w:rPr>
          <w:rFonts w:ascii="Times New Roman" w:hint="eastAsia"/>
          <w:sz w:val="22"/>
          <w:szCs w:val="22"/>
        </w:rPr>
        <w:t>作價之</w:t>
      </w:r>
      <w:r w:rsidR="005324F2" w:rsidRPr="00235ADA">
        <w:rPr>
          <w:rFonts w:ascii="Times New Roman" w:hint="eastAsia"/>
          <w:sz w:val="22"/>
          <w:szCs w:val="22"/>
        </w:rPr>
        <w:t>價值</w:t>
      </w:r>
      <w:r w:rsidR="005324F2" w:rsidRPr="00235ADA">
        <w:rPr>
          <w:rFonts w:ascii="Times New Roman" w:hint="eastAsia"/>
          <w:sz w:val="22"/>
          <w:szCs w:val="22"/>
        </w:rPr>
        <w:t xml:space="preserve">        </w:t>
      </w:r>
      <w:r w:rsidR="005324F2" w:rsidRPr="00235ADA">
        <w:rPr>
          <w:rFonts w:ascii="Times New Roman" w:hint="eastAsia"/>
          <w:sz w:val="22"/>
          <w:szCs w:val="22"/>
        </w:rPr>
        <w:t>元。</w:t>
      </w:r>
    </w:p>
    <w:p w14:paraId="321BF692" w14:textId="77777777" w:rsidR="005324F2" w:rsidRPr="00235ADA" w:rsidRDefault="00E97F76" w:rsidP="00E97F76">
      <w:pPr>
        <w:pStyle w:val="a8"/>
        <w:adjustRightInd/>
        <w:spacing w:line="320" w:lineRule="exact"/>
        <w:ind w:leftChars="-1" w:left="-2" w:firstLineChars="274" w:firstLine="603"/>
        <w:textAlignment w:val="auto"/>
        <w:rPr>
          <w:rFonts w:ascii="Times New Roman"/>
          <w:sz w:val="22"/>
          <w:szCs w:val="22"/>
        </w:rPr>
      </w:pPr>
      <w:r w:rsidRPr="00235ADA">
        <w:rPr>
          <w:rFonts w:ascii="Times New Roman" w:hint="eastAsia"/>
          <w:sz w:val="22"/>
          <w:szCs w:val="22"/>
        </w:rPr>
        <w:t>（</w:t>
      </w:r>
      <w:r w:rsidRPr="00235ADA">
        <w:rPr>
          <w:rFonts w:ascii="Times New Roman" w:hint="eastAsia"/>
          <w:sz w:val="22"/>
          <w:szCs w:val="22"/>
        </w:rPr>
        <w:t>2</w:t>
      </w:r>
      <w:r w:rsidRPr="00235ADA">
        <w:rPr>
          <w:rFonts w:ascii="Times New Roman" w:hint="eastAsia"/>
          <w:sz w:val="22"/>
          <w:szCs w:val="22"/>
        </w:rPr>
        <w:t>）</w:t>
      </w:r>
      <w:r w:rsidR="005324F2" w:rsidRPr="00235ADA">
        <w:rPr>
          <w:rFonts w:ascii="Times New Roman" w:hint="eastAsia"/>
          <w:sz w:val="22"/>
          <w:szCs w:val="22"/>
        </w:rPr>
        <w:t>預計完成日期：</w:t>
      </w:r>
      <w:r w:rsidR="005324F2" w:rsidRPr="00235ADA">
        <w:rPr>
          <w:rFonts w:ascii="Times New Roman" w:hint="eastAsia"/>
          <w:sz w:val="22"/>
          <w:szCs w:val="22"/>
        </w:rPr>
        <w:t xml:space="preserve">  </w:t>
      </w:r>
      <w:r w:rsidR="005324F2" w:rsidRPr="00235ADA">
        <w:rPr>
          <w:rFonts w:ascii="Times New Roman"/>
          <w:sz w:val="22"/>
          <w:szCs w:val="22"/>
        </w:rPr>
        <w:t xml:space="preserve">   </w:t>
      </w:r>
      <w:r w:rsidR="005324F2" w:rsidRPr="00235ADA">
        <w:rPr>
          <w:rFonts w:ascii="Times New Roman" w:hint="eastAsia"/>
          <w:sz w:val="22"/>
          <w:szCs w:val="22"/>
        </w:rPr>
        <w:t xml:space="preserve">    </w:t>
      </w:r>
      <w:r w:rsidR="005324F2" w:rsidRPr="00235ADA">
        <w:rPr>
          <w:rFonts w:ascii="Times New Roman" w:hint="eastAsia"/>
          <w:sz w:val="22"/>
          <w:szCs w:val="22"/>
        </w:rPr>
        <w:t>。</w:t>
      </w:r>
    </w:p>
    <w:p w14:paraId="75CF05EB" w14:textId="7D3FEB74" w:rsidR="005324F2" w:rsidRPr="00261D77" w:rsidRDefault="005324F2" w:rsidP="005324F2">
      <w:pPr>
        <w:pStyle w:val="a8"/>
        <w:spacing w:line="320" w:lineRule="exact"/>
        <w:ind w:left="678" w:hanging="198"/>
        <w:rPr>
          <w:rFonts w:ascii="Times New Roman"/>
          <w:sz w:val="22"/>
          <w:szCs w:val="22"/>
        </w:rPr>
      </w:pPr>
      <w:r w:rsidRPr="00235ADA">
        <w:rPr>
          <w:rFonts w:ascii="Times New Roman" w:hint="eastAsia"/>
          <w:sz w:val="22"/>
          <w:szCs w:val="22"/>
        </w:rPr>
        <w:t>3.</w:t>
      </w:r>
      <w:r w:rsidRPr="00235ADA">
        <w:rPr>
          <w:rFonts w:ascii="Times New Roman" w:hint="eastAsia"/>
          <w:sz w:val="22"/>
          <w:szCs w:val="22"/>
        </w:rPr>
        <w:t>除合併、受讓</w:t>
      </w:r>
      <w:r w:rsidR="00BD2D16" w:rsidRPr="00235ADA">
        <w:rPr>
          <w:rFonts w:hint="eastAsia"/>
          <w:sz w:val="22"/>
          <w:szCs w:val="22"/>
        </w:rPr>
        <w:t>他公司</w:t>
      </w:r>
      <w:r w:rsidRPr="00235ADA">
        <w:rPr>
          <w:rFonts w:ascii="Times New Roman" w:hint="eastAsia"/>
          <w:sz w:val="22"/>
          <w:szCs w:val="22"/>
        </w:rPr>
        <w:t>股份、收購</w:t>
      </w:r>
      <w:r w:rsidR="004B2382" w:rsidRPr="00235ADA">
        <w:rPr>
          <w:rFonts w:ascii="Times New Roman" w:hint="eastAsia"/>
          <w:sz w:val="22"/>
          <w:szCs w:val="22"/>
        </w:rPr>
        <w:t>或分割</w:t>
      </w:r>
      <w:r w:rsidRPr="00235ADA">
        <w:rPr>
          <w:rFonts w:ascii="Times New Roman" w:hint="eastAsia"/>
          <w:sz w:val="22"/>
          <w:szCs w:val="22"/>
        </w:rPr>
        <w:t>增資者外，本次計畫預計執</w:t>
      </w:r>
      <w:r w:rsidRPr="00261D77">
        <w:rPr>
          <w:rFonts w:ascii="Times New Roman" w:hint="eastAsia"/>
          <w:sz w:val="22"/>
          <w:szCs w:val="22"/>
        </w:rPr>
        <w:t>行狀況：</w:t>
      </w:r>
    </w:p>
    <w:p w14:paraId="22230222" w14:textId="77777777" w:rsidR="005324F2" w:rsidRPr="00261D77" w:rsidRDefault="00E97F76" w:rsidP="00E97F76">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1</w:t>
      </w:r>
      <w:r w:rsidRPr="00261D77">
        <w:rPr>
          <w:rFonts w:ascii="Times New Roman" w:hint="eastAsia"/>
          <w:sz w:val="22"/>
          <w:szCs w:val="22"/>
        </w:rPr>
        <w:t>）</w:t>
      </w:r>
      <w:r w:rsidR="005324F2" w:rsidRPr="00261D77">
        <w:rPr>
          <w:rFonts w:ascii="Times New Roman" w:hint="eastAsia"/>
          <w:sz w:val="22"/>
          <w:szCs w:val="22"/>
        </w:rPr>
        <w:t>本計畫所需資金總額：</w:t>
      </w:r>
      <w:r w:rsidR="005324F2" w:rsidRPr="00261D77">
        <w:rPr>
          <w:rFonts w:ascii="Times New Roman" w:hint="eastAsia"/>
          <w:sz w:val="22"/>
          <w:szCs w:val="22"/>
        </w:rPr>
        <w:t xml:space="preserve">                   </w:t>
      </w:r>
      <w:r w:rsidR="005324F2" w:rsidRPr="00261D77">
        <w:rPr>
          <w:rFonts w:ascii="Times New Roman" w:hint="eastAsia"/>
          <w:sz w:val="22"/>
          <w:szCs w:val="22"/>
        </w:rPr>
        <w:t>千元。</w:t>
      </w:r>
    </w:p>
    <w:p w14:paraId="34158C46" w14:textId="77777777" w:rsidR="005324F2" w:rsidRPr="00261D77" w:rsidRDefault="00E97F76" w:rsidP="00E97F76">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2</w:t>
      </w:r>
      <w:r w:rsidRPr="00261D77">
        <w:rPr>
          <w:rFonts w:ascii="Times New Roman" w:hint="eastAsia"/>
          <w:sz w:val="22"/>
          <w:szCs w:val="22"/>
        </w:rPr>
        <w:t>）</w:t>
      </w:r>
      <w:r w:rsidR="005324F2" w:rsidRPr="00261D77">
        <w:rPr>
          <w:rFonts w:ascii="Times New Roman" w:hint="eastAsia"/>
          <w:sz w:val="22"/>
          <w:szCs w:val="22"/>
        </w:rPr>
        <w:t>資金來源：</w:t>
      </w:r>
    </w:p>
    <w:p w14:paraId="39B31C91" w14:textId="77777777" w:rsidR="005324F2" w:rsidRPr="00261D77" w:rsidRDefault="005324F2" w:rsidP="005324F2">
      <w:pPr>
        <w:pStyle w:val="a8"/>
        <w:spacing w:line="320" w:lineRule="exact"/>
        <w:ind w:leftChars="450" w:left="1080"/>
        <w:rPr>
          <w:rFonts w:ascii="Times New Roman"/>
          <w:sz w:val="22"/>
          <w:szCs w:val="22"/>
        </w:rPr>
      </w:pPr>
      <w:r w:rsidRPr="00261D77">
        <w:rPr>
          <w:rFonts w:ascii="Times New Roman"/>
          <w:sz w:val="22"/>
          <w:szCs w:val="22"/>
        </w:rPr>
        <w:sym w:font="Wingdings" w:char="F081"/>
      </w:r>
      <w:r w:rsidRPr="00261D77">
        <w:rPr>
          <w:rFonts w:ascii="Times New Roman" w:hint="eastAsia"/>
          <w:sz w:val="22"/>
          <w:szCs w:val="22"/>
        </w:rPr>
        <w:t>現金增資</w:t>
      </w:r>
      <w:r w:rsidRPr="00261D77">
        <w:rPr>
          <w:rFonts w:ascii="Times New Roman" w:hint="eastAsia"/>
          <w:sz w:val="22"/>
          <w:szCs w:val="22"/>
        </w:rPr>
        <w:t xml:space="preserve">              </w:t>
      </w:r>
      <w:r w:rsidRPr="00261D77">
        <w:rPr>
          <w:rFonts w:ascii="Times New Roman" w:hint="eastAsia"/>
          <w:sz w:val="22"/>
          <w:szCs w:val="22"/>
        </w:rPr>
        <w:t>股，每股暫定發行價格　　　元，總金額　　　　　　　千元；</w:t>
      </w:r>
    </w:p>
    <w:p w14:paraId="275BB6ED" w14:textId="77777777" w:rsidR="005324F2" w:rsidRPr="00261D77" w:rsidRDefault="005324F2" w:rsidP="005324F2">
      <w:pPr>
        <w:pStyle w:val="a8"/>
        <w:spacing w:line="320" w:lineRule="exact"/>
        <w:ind w:leftChars="450" w:left="1080"/>
        <w:rPr>
          <w:rFonts w:ascii="Times New Roman"/>
          <w:sz w:val="22"/>
          <w:szCs w:val="22"/>
        </w:rPr>
      </w:pPr>
      <w:r w:rsidRPr="00261D77">
        <w:rPr>
          <w:rFonts w:ascii="Times New Roman" w:hint="eastAsia"/>
          <w:sz w:val="22"/>
          <w:szCs w:val="22"/>
        </w:rPr>
        <w:sym w:font="Wingdings" w:char="F082"/>
      </w:r>
      <w:r w:rsidRPr="00261D77">
        <w:rPr>
          <w:rFonts w:ascii="Times New Roman" w:hint="eastAsia"/>
          <w:sz w:val="22"/>
          <w:szCs w:val="22"/>
        </w:rPr>
        <w:t>發行公司債</w:t>
      </w:r>
      <w:r w:rsidRPr="00261D77">
        <w:rPr>
          <w:rFonts w:ascii="Times New Roman" w:hint="eastAsia"/>
          <w:sz w:val="22"/>
          <w:szCs w:val="22"/>
        </w:rPr>
        <w:t xml:space="preserve">            </w:t>
      </w:r>
      <w:r w:rsidRPr="00261D77">
        <w:rPr>
          <w:rFonts w:ascii="Times New Roman" w:hint="eastAsia"/>
          <w:sz w:val="22"/>
          <w:szCs w:val="22"/>
        </w:rPr>
        <w:t>千元，年期　　　年，利率　　％；</w:t>
      </w:r>
    </w:p>
    <w:p w14:paraId="04856A2F" w14:textId="77777777" w:rsidR="005324F2" w:rsidRPr="00261D77" w:rsidRDefault="005324F2" w:rsidP="005324F2">
      <w:pPr>
        <w:pStyle w:val="a8"/>
        <w:spacing w:line="320" w:lineRule="exact"/>
        <w:ind w:leftChars="450" w:left="1080"/>
        <w:rPr>
          <w:rFonts w:ascii="Times New Roman"/>
          <w:sz w:val="22"/>
          <w:szCs w:val="22"/>
        </w:rPr>
      </w:pPr>
      <w:r w:rsidRPr="00261D77">
        <w:rPr>
          <w:rFonts w:ascii="Times New Roman" w:hint="eastAsia"/>
          <w:sz w:val="22"/>
          <w:szCs w:val="22"/>
        </w:rPr>
        <w:sym w:font="Wingdings" w:char="F083"/>
      </w:r>
      <w:r w:rsidRPr="00261D77">
        <w:rPr>
          <w:rFonts w:ascii="Times New Roman" w:hint="eastAsia"/>
          <w:sz w:val="22"/>
          <w:szCs w:val="22"/>
        </w:rPr>
        <w:t>貸款</w:t>
      </w:r>
      <w:r w:rsidRPr="00261D77">
        <w:rPr>
          <w:rFonts w:ascii="Times New Roman" w:hint="eastAsia"/>
          <w:sz w:val="22"/>
          <w:szCs w:val="22"/>
        </w:rPr>
        <w:t xml:space="preserve">                  </w:t>
      </w:r>
      <w:r w:rsidRPr="00261D77">
        <w:rPr>
          <w:rFonts w:ascii="Times New Roman" w:hint="eastAsia"/>
          <w:sz w:val="22"/>
          <w:szCs w:val="22"/>
        </w:rPr>
        <w:t>千元，方式：　　　　　　　　　　，期限　　　　　　年；</w:t>
      </w:r>
    </w:p>
    <w:p w14:paraId="0D473683" w14:textId="77777777" w:rsidR="005324F2" w:rsidRPr="00261D77" w:rsidRDefault="005324F2" w:rsidP="005324F2">
      <w:pPr>
        <w:pStyle w:val="a8"/>
        <w:spacing w:line="320" w:lineRule="exact"/>
        <w:ind w:leftChars="450" w:left="1080"/>
        <w:rPr>
          <w:rFonts w:ascii="Times New Roman"/>
          <w:sz w:val="22"/>
          <w:szCs w:val="22"/>
        </w:rPr>
      </w:pPr>
      <w:r w:rsidRPr="00261D77">
        <w:rPr>
          <w:rFonts w:ascii="Times New Roman" w:hint="eastAsia"/>
          <w:sz w:val="22"/>
          <w:szCs w:val="22"/>
        </w:rPr>
        <w:sym w:font="Wingdings" w:char="F084"/>
      </w:r>
      <w:r w:rsidRPr="00261D77">
        <w:rPr>
          <w:rFonts w:ascii="Times New Roman" w:hint="eastAsia"/>
          <w:sz w:val="22"/>
          <w:szCs w:val="22"/>
        </w:rPr>
        <w:t>其他</w:t>
      </w:r>
      <w:r w:rsidRPr="00261D77">
        <w:rPr>
          <w:rFonts w:ascii="Times New Roman" w:hint="eastAsia"/>
          <w:sz w:val="22"/>
          <w:szCs w:val="22"/>
        </w:rPr>
        <w:t xml:space="preserve">                  </w:t>
      </w:r>
      <w:r w:rsidRPr="00261D77">
        <w:rPr>
          <w:rFonts w:ascii="Times New Roman" w:hint="eastAsia"/>
          <w:sz w:val="22"/>
          <w:szCs w:val="22"/>
        </w:rPr>
        <w:t>千元，方式：</w:t>
      </w:r>
      <w:r w:rsidRPr="00261D77">
        <w:rPr>
          <w:rFonts w:ascii="Times New Roman" w:hint="eastAsia"/>
          <w:sz w:val="22"/>
          <w:szCs w:val="22"/>
        </w:rPr>
        <w:t xml:space="preserve"> </w:t>
      </w:r>
    </w:p>
    <w:p w14:paraId="0003043A" w14:textId="77777777" w:rsidR="005324F2" w:rsidRPr="00261D77" w:rsidRDefault="00E97F76" w:rsidP="00E97F76">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3</w:t>
      </w:r>
      <w:r w:rsidRPr="00261D77">
        <w:rPr>
          <w:rFonts w:ascii="Times New Roman" w:hint="eastAsia"/>
          <w:sz w:val="22"/>
          <w:szCs w:val="22"/>
        </w:rPr>
        <w:t>）</w:t>
      </w:r>
      <w:r w:rsidR="005324F2" w:rsidRPr="00261D77">
        <w:rPr>
          <w:rFonts w:ascii="Times New Roman" w:hint="eastAsia"/>
          <w:sz w:val="22"/>
          <w:szCs w:val="22"/>
        </w:rPr>
        <w:t>新增、汰舊換新機器設備預計安置地點：</w:t>
      </w:r>
      <w:r w:rsidR="005324F2" w:rsidRPr="00261D77">
        <w:rPr>
          <w:rFonts w:ascii="Times New Roman" w:hint="eastAsia"/>
          <w:sz w:val="22"/>
          <w:szCs w:val="22"/>
        </w:rPr>
        <w:t>(</w:t>
      </w:r>
      <w:r w:rsidR="005324F2" w:rsidRPr="00261D77">
        <w:rPr>
          <w:rFonts w:ascii="Times New Roman" w:hint="eastAsia"/>
          <w:sz w:val="22"/>
          <w:szCs w:val="22"/>
        </w:rPr>
        <w:t>請填詳細地址</w:t>
      </w:r>
      <w:r w:rsidR="005324F2" w:rsidRPr="00261D77">
        <w:rPr>
          <w:rFonts w:ascii="Times New Roman" w:hint="eastAsia"/>
          <w:sz w:val="22"/>
          <w:szCs w:val="22"/>
        </w:rPr>
        <w:t>)</w:t>
      </w:r>
    </w:p>
    <w:p w14:paraId="0EC5E73C" w14:textId="77777777" w:rsidR="005324F2" w:rsidRPr="00261D77" w:rsidRDefault="00E97F76" w:rsidP="00E97F76">
      <w:pPr>
        <w:pStyle w:val="a8"/>
        <w:adjustRightInd/>
        <w:spacing w:line="320" w:lineRule="exact"/>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4</w:t>
      </w:r>
      <w:r w:rsidRPr="00261D77">
        <w:rPr>
          <w:rFonts w:ascii="Times New Roman" w:hint="eastAsia"/>
          <w:sz w:val="22"/>
          <w:szCs w:val="22"/>
        </w:rPr>
        <w:t>）</w:t>
      </w:r>
      <w:r w:rsidR="005324F2" w:rsidRPr="00261D77">
        <w:rPr>
          <w:rFonts w:ascii="Times New Roman" w:hint="eastAsia"/>
          <w:sz w:val="22"/>
          <w:szCs w:val="22"/>
        </w:rPr>
        <w:t>計畫項目、運用進度：</w:t>
      </w:r>
    </w:p>
    <w:p w14:paraId="5944AB2F" w14:textId="77777777" w:rsidR="005324F2" w:rsidRPr="00261D77" w:rsidRDefault="005324F2" w:rsidP="00BE53AF">
      <w:pPr>
        <w:pStyle w:val="a8"/>
        <w:spacing w:line="200" w:lineRule="atLeast"/>
        <w:ind w:left="1920" w:right="600" w:hanging="1440"/>
        <w:jc w:val="right"/>
        <w:rPr>
          <w:rFonts w:ascii="Times New Roman"/>
        </w:rPr>
      </w:pPr>
      <w:r w:rsidRPr="00261D77">
        <w:rPr>
          <w:rFonts w:ascii="Times New Roman" w:hint="eastAsia"/>
        </w:rPr>
        <w:t>單位：新臺幣千元</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0"/>
        <w:gridCol w:w="991"/>
        <w:gridCol w:w="1134"/>
        <w:gridCol w:w="850"/>
        <w:gridCol w:w="851"/>
        <w:gridCol w:w="850"/>
        <w:gridCol w:w="851"/>
        <w:gridCol w:w="850"/>
        <w:gridCol w:w="851"/>
        <w:gridCol w:w="850"/>
        <w:gridCol w:w="808"/>
      </w:tblGrid>
      <w:tr w:rsidR="00261D77" w:rsidRPr="00261D77" w14:paraId="2EFB1BAC" w14:textId="77777777" w:rsidTr="00BE53AF">
        <w:trPr>
          <w:cantSplit/>
          <w:trHeight w:val="459"/>
          <w:jc w:val="center"/>
        </w:trPr>
        <w:tc>
          <w:tcPr>
            <w:tcW w:w="1080" w:type="dxa"/>
            <w:vMerge w:val="restart"/>
            <w:vAlign w:val="center"/>
          </w:tcPr>
          <w:p w14:paraId="3A680F31"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計畫項目</w:t>
            </w:r>
          </w:p>
        </w:tc>
        <w:tc>
          <w:tcPr>
            <w:tcW w:w="991" w:type="dxa"/>
            <w:vMerge w:val="restart"/>
            <w:vAlign w:val="center"/>
          </w:tcPr>
          <w:p w14:paraId="451B962E"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預定完成日期</w:t>
            </w:r>
          </w:p>
        </w:tc>
        <w:tc>
          <w:tcPr>
            <w:tcW w:w="1134" w:type="dxa"/>
            <w:vMerge w:val="restart"/>
            <w:vAlign w:val="center"/>
          </w:tcPr>
          <w:p w14:paraId="4E5D3236"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所需資金總額</w:t>
            </w:r>
          </w:p>
        </w:tc>
        <w:tc>
          <w:tcPr>
            <w:tcW w:w="6761" w:type="dxa"/>
            <w:gridSpan w:val="8"/>
            <w:vAlign w:val="center"/>
          </w:tcPr>
          <w:p w14:paraId="685C10BD" w14:textId="77777777" w:rsidR="005324F2" w:rsidRPr="00261D77" w:rsidRDefault="005324F2" w:rsidP="005324F2">
            <w:pPr>
              <w:pStyle w:val="a8"/>
              <w:spacing w:line="200" w:lineRule="atLeast"/>
              <w:ind w:left="20" w:hangingChars="9" w:hanging="20"/>
              <w:jc w:val="distribute"/>
              <w:rPr>
                <w:rFonts w:ascii="Times New Roman"/>
                <w:sz w:val="22"/>
                <w:szCs w:val="28"/>
              </w:rPr>
            </w:pPr>
            <w:r w:rsidRPr="00261D77">
              <w:rPr>
                <w:rFonts w:ascii="Times New Roman" w:hint="eastAsia"/>
                <w:sz w:val="22"/>
                <w:szCs w:val="28"/>
              </w:rPr>
              <w:t>預定資金運用進度</w:t>
            </w:r>
          </w:p>
        </w:tc>
      </w:tr>
      <w:tr w:rsidR="00261D77" w:rsidRPr="00261D77" w14:paraId="63024133" w14:textId="77777777" w:rsidTr="00BE53AF">
        <w:trPr>
          <w:cantSplit/>
          <w:trHeight w:val="142"/>
          <w:jc w:val="center"/>
        </w:trPr>
        <w:tc>
          <w:tcPr>
            <w:tcW w:w="1080" w:type="dxa"/>
            <w:vMerge/>
            <w:vAlign w:val="center"/>
          </w:tcPr>
          <w:p w14:paraId="7261565F" w14:textId="77777777" w:rsidR="005324F2" w:rsidRPr="00261D77" w:rsidRDefault="005324F2" w:rsidP="005324F2">
            <w:pPr>
              <w:pStyle w:val="a8"/>
              <w:spacing w:line="200" w:lineRule="atLeast"/>
              <w:jc w:val="distribute"/>
              <w:rPr>
                <w:rFonts w:ascii="Times New Roman"/>
                <w:sz w:val="22"/>
                <w:szCs w:val="28"/>
              </w:rPr>
            </w:pPr>
          </w:p>
        </w:tc>
        <w:tc>
          <w:tcPr>
            <w:tcW w:w="991" w:type="dxa"/>
            <w:vMerge/>
            <w:vAlign w:val="center"/>
          </w:tcPr>
          <w:p w14:paraId="1B3B5FE4" w14:textId="77777777" w:rsidR="005324F2" w:rsidRPr="00261D77" w:rsidRDefault="005324F2" w:rsidP="005324F2">
            <w:pPr>
              <w:pStyle w:val="a8"/>
              <w:spacing w:line="200" w:lineRule="atLeast"/>
              <w:jc w:val="distribute"/>
              <w:rPr>
                <w:rFonts w:ascii="Times New Roman"/>
                <w:sz w:val="22"/>
                <w:szCs w:val="28"/>
              </w:rPr>
            </w:pPr>
          </w:p>
        </w:tc>
        <w:tc>
          <w:tcPr>
            <w:tcW w:w="1134" w:type="dxa"/>
            <w:vMerge/>
            <w:vAlign w:val="center"/>
          </w:tcPr>
          <w:p w14:paraId="4FDA7E86" w14:textId="77777777" w:rsidR="005324F2" w:rsidRPr="00261D77" w:rsidRDefault="005324F2" w:rsidP="005324F2">
            <w:pPr>
              <w:pStyle w:val="a8"/>
              <w:spacing w:line="200" w:lineRule="atLeast"/>
              <w:jc w:val="distribute"/>
              <w:rPr>
                <w:rFonts w:ascii="Times New Roman"/>
                <w:sz w:val="22"/>
                <w:szCs w:val="28"/>
              </w:rPr>
            </w:pPr>
          </w:p>
        </w:tc>
        <w:tc>
          <w:tcPr>
            <w:tcW w:w="3402" w:type="dxa"/>
            <w:gridSpan w:val="4"/>
            <w:vAlign w:val="center"/>
          </w:tcPr>
          <w:p w14:paraId="0C34CC93" w14:textId="77777777" w:rsidR="005324F2" w:rsidRPr="00261D77" w:rsidRDefault="005324F2" w:rsidP="005324F2">
            <w:pPr>
              <w:pStyle w:val="a8"/>
              <w:spacing w:line="200" w:lineRule="atLeast"/>
              <w:ind w:left="0" w:right="480"/>
              <w:jc w:val="center"/>
              <w:rPr>
                <w:rFonts w:ascii="Times New Roman"/>
                <w:sz w:val="22"/>
                <w:szCs w:val="28"/>
              </w:rPr>
            </w:pPr>
            <w:r w:rsidRPr="00261D77">
              <w:rPr>
                <w:rFonts w:ascii="Times New Roman" w:hint="eastAsia"/>
                <w:sz w:val="22"/>
                <w:szCs w:val="28"/>
              </w:rPr>
              <w:t>年度</w:t>
            </w:r>
          </w:p>
        </w:tc>
        <w:tc>
          <w:tcPr>
            <w:tcW w:w="3359" w:type="dxa"/>
            <w:gridSpan w:val="4"/>
            <w:vAlign w:val="center"/>
          </w:tcPr>
          <w:p w14:paraId="6098DA79" w14:textId="77777777" w:rsidR="005324F2" w:rsidRPr="00261D77" w:rsidRDefault="005324F2" w:rsidP="005324F2">
            <w:pPr>
              <w:pStyle w:val="a8"/>
              <w:spacing w:line="200" w:lineRule="atLeast"/>
              <w:ind w:left="0"/>
              <w:jc w:val="center"/>
              <w:rPr>
                <w:rFonts w:ascii="Times New Roman"/>
                <w:sz w:val="22"/>
                <w:szCs w:val="28"/>
              </w:rPr>
            </w:pPr>
            <w:r w:rsidRPr="00261D77">
              <w:rPr>
                <w:rFonts w:ascii="Times New Roman" w:hint="eastAsia"/>
                <w:sz w:val="22"/>
                <w:szCs w:val="28"/>
              </w:rPr>
              <w:t>年度</w:t>
            </w:r>
          </w:p>
        </w:tc>
      </w:tr>
      <w:tr w:rsidR="00261D77" w:rsidRPr="00261D77" w14:paraId="4ABD8A76" w14:textId="77777777" w:rsidTr="00BE53AF">
        <w:trPr>
          <w:cantSplit/>
          <w:trHeight w:val="142"/>
          <w:jc w:val="center"/>
        </w:trPr>
        <w:tc>
          <w:tcPr>
            <w:tcW w:w="1080" w:type="dxa"/>
            <w:vMerge/>
            <w:vAlign w:val="center"/>
          </w:tcPr>
          <w:p w14:paraId="688C3B49" w14:textId="77777777" w:rsidR="005324F2" w:rsidRPr="00261D77" w:rsidRDefault="005324F2" w:rsidP="005324F2">
            <w:pPr>
              <w:pStyle w:val="a8"/>
              <w:spacing w:line="200" w:lineRule="atLeast"/>
              <w:jc w:val="distribute"/>
              <w:rPr>
                <w:rFonts w:ascii="Times New Roman"/>
                <w:sz w:val="22"/>
                <w:szCs w:val="28"/>
              </w:rPr>
            </w:pPr>
          </w:p>
        </w:tc>
        <w:tc>
          <w:tcPr>
            <w:tcW w:w="991" w:type="dxa"/>
            <w:vMerge/>
            <w:vAlign w:val="center"/>
          </w:tcPr>
          <w:p w14:paraId="66CB3FBA" w14:textId="77777777" w:rsidR="005324F2" w:rsidRPr="00261D77" w:rsidRDefault="005324F2" w:rsidP="005324F2">
            <w:pPr>
              <w:pStyle w:val="a8"/>
              <w:spacing w:line="200" w:lineRule="atLeast"/>
              <w:jc w:val="distribute"/>
              <w:rPr>
                <w:rFonts w:ascii="Times New Roman"/>
                <w:sz w:val="22"/>
                <w:szCs w:val="28"/>
              </w:rPr>
            </w:pPr>
          </w:p>
        </w:tc>
        <w:tc>
          <w:tcPr>
            <w:tcW w:w="1134" w:type="dxa"/>
            <w:vMerge/>
            <w:vAlign w:val="center"/>
          </w:tcPr>
          <w:p w14:paraId="1E58A51A" w14:textId="77777777" w:rsidR="005324F2" w:rsidRPr="00261D77" w:rsidRDefault="005324F2" w:rsidP="005324F2">
            <w:pPr>
              <w:pStyle w:val="a8"/>
              <w:spacing w:line="200" w:lineRule="atLeast"/>
              <w:jc w:val="distribute"/>
              <w:rPr>
                <w:rFonts w:ascii="Times New Roman"/>
                <w:sz w:val="22"/>
                <w:szCs w:val="28"/>
              </w:rPr>
            </w:pPr>
          </w:p>
        </w:tc>
        <w:tc>
          <w:tcPr>
            <w:tcW w:w="850" w:type="dxa"/>
            <w:vAlign w:val="center"/>
          </w:tcPr>
          <w:p w14:paraId="49C2AAD0"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第一季</w:t>
            </w:r>
          </w:p>
        </w:tc>
        <w:tc>
          <w:tcPr>
            <w:tcW w:w="851" w:type="dxa"/>
            <w:vAlign w:val="center"/>
          </w:tcPr>
          <w:p w14:paraId="4C1FDBA2"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第二季</w:t>
            </w:r>
          </w:p>
        </w:tc>
        <w:tc>
          <w:tcPr>
            <w:tcW w:w="850" w:type="dxa"/>
            <w:vAlign w:val="center"/>
          </w:tcPr>
          <w:p w14:paraId="7D39A92B"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第三季</w:t>
            </w:r>
          </w:p>
        </w:tc>
        <w:tc>
          <w:tcPr>
            <w:tcW w:w="851" w:type="dxa"/>
            <w:vAlign w:val="center"/>
          </w:tcPr>
          <w:p w14:paraId="281BD63A"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第四季</w:t>
            </w:r>
          </w:p>
        </w:tc>
        <w:tc>
          <w:tcPr>
            <w:tcW w:w="850" w:type="dxa"/>
            <w:vAlign w:val="center"/>
          </w:tcPr>
          <w:p w14:paraId="4EF62F6F"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第一季</w:t>
            </w:r>
          </w:p>
        </w:tc>
        <w:tc>
          <w:tcPr>
            <w:tcW w:w="851" w:type="dxa"/>
            <w:vAlign w:val="center"/>
          </w:tcPr>
          <w:p w14:paraId="55869049"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第二季</w:t>
            </w:r>
          </w:p>
        </w:tc>
        <w:tc>
          <w:tcPr>
            <w:tcW w:w="850" w:type="dxa"/>
            <w:vAlign w:val="center"/>
          </w:tcPr>
          <w:p w14:paraId="265A2DFE"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第三季</w:t>
            </w:r>
          </w:p>
        </w:tc>
        <w:tc>
          <w:tcPr>
            <w:tcW w:w="808" w:type="dxa"/>
            <w:vAlign w:val="center"/>
          </w:tcPr>
          <w:p w14:paraId="6CA32B35" w14:textId="77777777" w:rsidR="005324F2" w:rsidRPr="00261D77" w:rsidRDefault="005324F2" w:rsidP="005324F2">
            <w:pPr>
              <w:pStyle w:val="a8"/>
              <w:spacing w:line="200" w:lineRule="atLeast"/>
              <w:ind w:left="0"/>
              <w:jc w:val="distribute"/>
              <w:rPr>
                <w:rFonts w:ascii="Times New Roman"/>
                <w:sz w:val="22"/>
                <w:szCs w:val="28"/>
              </w:rPr>
            </w:pPr>
            <w:r w:rsidRPr="00261D77">
              <w:rPr>
                <w:rFonts w:ascii="Times New Roman" w:hint="eastAsia"/>
                <w:sz w:val="22"/>
                <w:szCs w:val="28"/>
              </w:rPr>
              <w:t>第四季</w:t>
            </w:r>
          </w:p>
        </w:tc>
      </w:tr>
      <w:tr w:rsidR="00261D77" w:rsidRPr="00261D77" w14:paraId="05DBF649" w14:textId="77777777" w:rsidTr="00BE53AF">
        <w:trPr>
          <w:cantSplit/>
          <w:trHeight w:val="952"/>
          <w:jc w:val="center"/>
        </w:trPr>
        <w:tc>
          <w:tcPr>
            <w:tcW w:w="1080" w:type="dxa"/>
          </w:tcPr>
          <w:p w14:paraId="6475B498" w14:textId="77777777" w:rsidR="005324F2" w:rsidRPr="00261D77" w:rsidRDefault="005324F2" w:rsidP="005324F2">
            <w:pPr>
              <w:pStyle w:val="a8"/>
              <w:spacing w:line="200" w:lineRule="atLeast"/>
              <w:ind w:left="0"/>
              <w:rPr>
                <w:rFonts w:ascii="Times New Roman"/>
                <w:sz w:val="22"/>
                <w:szCs w:val="28"/>
              </w:rPr>
            </w:pPr>
          </w:p>
        </w:tc>
        <w:tc>
          <w:tcPr>
            <w:tcW w:w="991" w:type="dxa"/>
          </w:tcPr>
          <w:p w14:paraId="129E225C" w14:textId="77777777" w:rsidR="005324F2" w:rsidRPr="00261D77" w:rsidRDefault="005324F2" w:rsidP="005324F2">
            <w:pPr>
              <w:pStyle w:val="a8"/>
              <w:spacing w:line="200" w:lineRule="atLeast"/>
              <w:rPr>
                <w:rFonts w:ascii="Times New Roman"/>
                <w:sz w:val="22"/>
                <w:szCs w:val="28"/>
              </w:rPr>
            </w:pPr>
          </w:p>
        </w:tc>
        <w:tc>
          <w:tcPr>
            <w:tcW w:w="1134" w:type="dxa"/>
          </w:tcPr>
          <w:p w14:paraId="5798CF8E" w14:textId="77777777" w:rsidR="005324F2" w:rsidRPr="00261D77" w:rsidRDefault="005324F2" w:rsidP="005324F2">
            <w:pPr>
              <w:pStyle w:val="a8"/>
              <w:spacing w:line="200" w:lineRule="atLeast"/>
              <w:rPr>
                <w:rFonts w:ascii="Times New Roman"/>
                <w:sz w:val="22"/>
                <w:szCs w:val="28"/>
              </w:rPr>
            </w:pPr>
          </w:p>
        </w:tc>
        <w:tc>
          <w:tcPr>
            <w:tcW w:w="850" w:type="dxa"/>
          </w:tcPr>
          <w:p w14:paraId="1C5F53E7" w14:textId="77777777" w:rsidR="005324F2" w:rsidRPr="00261D77" w:rsidRDefault="005324F2" w:rsidP="005324F2">
            <w:pPr>
              <w:pStyle w:val="a8"/>
              <w:spacing w:line="200" w:lineRule="atLeast"/>
              <w:rPr>
                <w:rFonts w:ascii="Times New Roman"/>
                <w:sz w:val="22"/>
                <w:szCs w:val="28"/>
              </w:rPr>
            </w:pPr>
          </w:p>
        </w:tc>
        <w:tc>
          <w:tcPr>
            <w:tcW w:w="851" w:type="dxa"/>
          </w:tcPr>
          <w:p w14:paraId="10228C2E" w14:textId="77777777" w:rsidR="005324F2" w:rsidRPr="00261D77" w:rsidRDefault="005324F2" w:rsidP="005324F2">
            <w:pPr>
              <w:pStyle w:val="a8"/>
              <w:spacing w:line="200" w:lineRule="atLeast"/>
              <w:rPr>
                <w:rFonts w:ascii="Times New Roman"/>
                <w:sz w:val="22"/>
                <w:szCs w:val="28"/>
              </w:rPr>
            </w:pPr>
          </w:p>
        </w:tc>
        <w:tc>
          <w:tcPr>
            <w:tcW w:w="850" w:type="dxa"/>
          </w:tcPr>
          <w:p w14:paraId="18686A39" w14:textId="77777777" w:rsidR="005324F2" w:rsidRPr="00261D77" w:rsidRDefault="005324F2" w:rsidP="005324F2">
            <w:pPr>
              <w:pStyle w:val="a8"/>
              <w:spacing w:line="200" w:lineRule="atLeast"/>
              <w:rPr>
                <w:rFonts w:ascii="Times New Roman"/>
                <w:sz w:val="22"/>
                <w:szCs w:val="28"/>
              </w:rPr>
            </w:pPr>
          </w:p>
        </w:tc>
        <w:tc>
          <w:tcPr>
            <w:tcW w:w="851" w:type="dxa"/>
          </w:tcPr>
          <w:p w14:paraId="78BFD84E" w14:textId="77777777" w:rsidR="005324F2" w:rsidRPr="00261D77" w:rsidRDefault="005324F2" w:rsidP="005324F2">
            <w:pPr>
              <w:pStyle w:val="a8"/>
              <w:spacing w:line="200" w:lineRule="atLeast"/>
              <w:rPr>
                <w:rFonts w:ascii="Times New Roman"/>
                <w:sz w:val="22"/>
                <w:szCs w:val="28"/>
              </w:rPr>
            </w:pPr>
          </w:p>
        </w:tc>
        <w:tc>
          <w:tcPr>
            <w:tcW w:w="850" w:type="dxa"/>
          </w:tcPr>
          <w:p w14:paraId="72DA331A" w14:textId="77777777" w:rsidR="005324F2" w:rsidRPr="00261D77" w:rsidRDefault="005324F2" w:rsidP="005324F2">
            <w:pPr>
              <w:pStyle w:val="a8"/>
              <w:spacing w:line="200" w:lineRule="atLeast"/>
              <w:rPr>
                <w:rFonts w:ascii="Times New Roman"/>
                <w:sz w:val="22"/>
                <w:szCs w:val="28"/>
              </w:rPr>
            </w:pPr>
          </w:p>
        </w:tc>
        <w:tc>
          <w:tcPr>
            <w:tcW w:w="851" w:type="dxa"/>
          </w:tcPr>
          <w:p w14:paraId="37E75592" w14:textId="77777777" w:rsidR="005324F2" w:rsidRPr="00261D77" w:rsidRDefault="005324F2" w:rsidP="005324F2">
            <w:pPr>
              <w:pStyle w:val="a8"/>
              <w:spacing w:line="200" w:lineRule="atLeast"/>
              <w:rPr>
                <w:rFonts w:ascii="Times New Roman"/>
                <w:sz w:val="22"/>
                <w:szCs w:val="28"/>
              </w:rPr>
            </w:pPr>
          </w:p>
        </w:tc>
        <w:tc>
          <w:tcPr>
            <w:tcW w:w="850" w:type="dxa"/>
          </w:tcPr>
          <w:p w14:paraId="40CA95E2" w14:textId="77777777" w:rsidR="005324F2" w:rsidRPr="00261D77" w:rsidRDefault="005324F2" w:rsidP="005324F2">
            <w:pPr>
              <w:pStyle w:val="a8"/>
              <w:spacing w:line="200" w:lineRule="atLeast"/>
              <w:rPr>
                <w:rFonts w:ascii="Times New Roman"/>
                <w:sz w:val="22"/>
                <w:szCs w:val="28"/>
              </w:rPr>
            </w:pPr>
          </w:p>
        </w:tc>
        <w:tc>
          <w:tcPr>
            <w:tcW w:w="808" w:type="dxa"/>
          </w:tcPr>
          <w:p w14:paraId="36E4E2C2" w14:textId="77777777" w:rsidR="005324F2" w:rsidRPr="00261D77" w:rsidRDefault="005324F2" w:rsidP="005324F2">
            <w:pPr>
              <w:pStyle w:val="a8"/>
              <w:spacing w:line="200" w:lineRule="atLeast"/>
              <w:rPr>
                <w:rFonts w:ascii="Times New Roman"/>
                <w:sz w:val="22"/>
                <w:szCs w:val="28"/>
              </w:rPr>
            </w:pPr>
          </w:p>
        </w:tc>
      </w:tr>
    </w:tbl>
    <w:p w14:paraId="6283FEC6" w14:textId="77777777" w:rsidR="005324F2" w:rsidRPr="00261D77" w:rsidRDefault="00E97F76" w:rsidP="00BE53AF">
      <w:pPr>
        <w:pStyle w:val="a8"/>
        <w:spacing w:line="200" w:lineRule="atLeast"/>
        <w:ind w:leftChars="150" w:left="751" w:rightChars="200" w:right="480" w:hanging="391"/>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：計畫項目請先依下列項目分類後，再列明細項目：</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,1)</w:instrText>
      </w:r>
      <w:r w:rsidRPr="00261D77">
        <w:rPr>
          <w:rFonts w:ascii="Times New Roman"/>
          <w:sz w:val="22"/>
          <w:szCs w:val="22"/>
        </w:rPr>
        <w:fldChar w:fldCharType="end"/>
      </w:r>
      <w:r w:rsidRPr="00261D77">
        <w:rPr>
          <w:rFonts w:ascii="Times New Roman" w:hint="eastAsia"/>
          <w:sz w:val="22"/>
          <w:szCs w:val="22"/>
        </w:rPr>
        <w:t>新建擴建、汰舊換新廠房設備</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,2)</w:instrText>
      </w:r>
      <w:r w:rsidRPr="00261D77">
        <w:rPr>
          <w:rFonts w:ascii="Times New Roman"/>
          <w:sz w:val="22"/>
          <w:szCs w:val="22"/>
        </w:rPr>
        <w:fldChar w:fldCharType="end"/>
      </w:r>
      <w:r w:rsidRPr="00261D77">
        <w:rPr>
          <w:rFonts w:ascii="Times New Roman" w:hint="eastAsia"/>
          <w:sz w:val="22"/>
          <w:szCs w:val="22"/>
        </w:rPr>
        <w:t>償還債務</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,3)</w:instrText>
      </w:r>
      <w:r w:rsidRPr="00261D77">
        <w:rPr>
          <w:rFonts w:ascii="Times New Roman"/>
          <w:sz w:val="22"/>
          <w:szCs w:val="22"/>
        </w:rPr>
        <w:fldChar w:fldCharType="end"/>
      </w:r>
      <w:r w:rsidRPr="00261D77">
        <w:rPr>
          <w:rFonts w:ascii="Times New Roman" w:hint="eastAsia"/>
          <w:sz w:val="22"/>
          <w:szCs w:val="22"/>
        </w:rPr>
        <w:t>充實營運資金</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,4)</w:instrText>
      </w:r>
      <w:r w:rsidRPr="00261D77">
        <w:rPr>
          <w:rFonts w:ascii="Times New Roman"/>
          <w:sz w:val="22"/>
          <w:szCs w:val="22"/>
        </w:rPr>
        <w:fldChar w:fldCharType="end"/>
      </w:r>
      <w:r w:rsidRPr="00261D77">
        <w:rPr>
          <w:rFonts w:ascii="Times New Roman" w:hint="eastAsia"/>
          <w:sz w:val="22"/>
          <w:szCs w:val="22"/>
        </w:rPr>
        <w:t>轉投資國內或外國事業</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,5)</w:instrText>
      </w:r>
      <w:r w:rsidRPr="00261D77">
        <w:rPr>
          <w:rFonts w:ascii="Times New Roman"/>
          <w:sz w:val="22"/>
          <w:szCs w:val="22"/>
        </w:rPr>
        <w:fldChar w:fldCharType="end"/>
      </w:r>
      <w:r w:rsidRPr="00261D77">
        <w:rPr>
          <w:rFonts w:ascii="Times New Roman" w:hint="eastAsia"/>
          <w:sz w:val="22"/>
          <w:szCs w:val="22"/>
        </w:rPr>
        <w:t>購</w:t>
      </w:r>
      <w:proofErr w:type="gramStart"/>
      <w:r w:rsidRPr="00261D77">
        <w:rPr>
          <w:rFonts w:ascii="Times New Roman" w:hint="eastAsia"/>
          <w:sz w:val="22"/>
          <w:szCs w:val="22"/>
        </w:rPr>
        <w:t>併</w:t>
      </w:r>
      <w:proofErr w:type="gramEnd"/>
      <w:r w:rsidRPr="00261D77">
        <w:rPr>
          <w:rFonts w:ascii="Times New Roman" w:hint="eastAsia"/>
          <w:sz w:val="22"/>
          <w:szCs w:val="22"/>
        </w:rPr>
        <w:t>他公司</w:t>
      </w:r>
      <w:r w:rsidRPr="00261D77">
        <w:rPr>
          <w:rFonts w:ascii="Times New Roman"/>
          <w:sz w:val="22"/>
          <w:szCs w:val="22"/>
        </w:rPr>
        <w:fldChar w:fldCharType="begin"/>
      </w:r>
      <w:r w:rsidRPr="00261D77">
        <w:rPr>
          <w:rFonts w:ascii="Times New Roman"/>
          <w:sz w:val="22"/>
          <w:szCs w:val="22"/>
        </w:rPr>
        <w:instrText xml:space="preserve"> </w:instrText>
      </w:r>
      <w:r w:rsidRPr="00261D77">
        <w:rPr>
          <w:rFonts w:ascii="Times New Roman" w:hint="eastAsia"/>
          <w:sz w:val="22"/>
          <w:szCs w:val="22"/>
        </w:rPr>
        <w:instrText>eq \o\ac(</w:instrText>
      </w:r>
      <w:r w:rsidRPr="00261D77">
        <w:rPr>
          <w:rFonts w:ascii="Times New Roman" w:hint="eastAsia"/>
          <w:sz w:val="22"/>
          <w:szCs w:val="22"/>
        </w:rPr>
        <w:instrText>○</w:instrText>
      </w:r>
      <w:r w:rsidRPr="00261D77">
        <w:rPr>
          <w:rFonts w:ascii="Times New Roman" w:hint="eastAsia"/>
          <w:sz w:val="22"/>
          <w:szCs w:val="22"/>
        </w:rPr>
        <w:instrText>,6)</w:instrText>
      </w:r>
      <w:r w:rsidRPr="00261D77">
        <w:rPr>
          <w:rFonts w:ascii="Times New Roman"/>
          <w:sz w:val="22"/>
          <w:szCs w:val="22"/>
        </w:rPr>
        <w:fldChar w:fldCharType="end"/>
      </w:r>
      <w:r w:rsidRPr="00261D77">
        <w:rPr>
          <w:rFonts w:ascii="Times New Roman" w:hint="eastAsia"/>
          <w:sz w:val="22"/>
          <w:szCs w:val="22"/>
        </w:rPr>
        <w:t>其他。</w:t>
      </w:r>
    </w:p>
    <w:p w14:paraId="37802156" w14:textId="77777777" w:rsidR="00E424F8" w:rsidRPr="00261D77" w:rsidRDefault="00E97F76" w:rsidP="00BE53AF">
      <w:pPr>
        <w:pStyle w:val="a8"/>
        <w:adjustRightInd/>
        <w:spacing w:beforeLines="50" w:before="120" w:line="320" w:lineRule="exact"/>
        <w:ind w:leftChars="250" w:left="1040" w:rightChars="200" w:right="480" w:hangingChars="200" w:hanging="44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5</w:t>
      </w:r>
      <w:r w:rsidRPr="00261D77">
        <w:rPr>
          <w:rFonts w:ascii="Times New Roman" w:hint="eastAsia"/>
          <w:sz w:val="22"/>
          <w:szCs w:val="22"/>
        </w:rPr>
        <w:t>）</w:t>
      </w:r>
      <w:r w:rsidR="005324F2" w:rsidRPr="00261D77">
        <w:rPr>
          <w:rFonts w:ascii="Times New Roman" w:hint="eastAsia"/>
          <w:sz w:val="22"/>
          <w:szCs w:val="22"/>
        </w:rPr>
        <w:t>辦理現金增資發行普通股者，如暫定發行價格與實際發行價格不同，致募集資金不足時之處理或募集資金增加時資金用途之說明；或發行轉換公司債者，如</w:t>
      </w:r>
      <w:proofErr w:type="gramStart"/>
      <w:r w:rsidR="005324F2" w:rsidRPr="00261D77">
        <w:rPr>
          <w:rFonts w:ascii="Times New Roman" w:hint="eastAsia"/>
          <w:sz w:val="22"/>
          <w:szCs w:val="22"/>
        </w:rPr>
        <w:t>採</w:t>
      </w:r>
      <w:proofErr w:type="gramEnd"/>
      <w:r w:rsidR="005324F2" w:rsidRPr="00261D77">
        <w:rPr>
          <w:rFonts w:ascii="Times New Roman" w:hint="eastAsia"/>
          <w:sz w:val="22"/>
          <w:szCs w:val="22"/>
        </w:rPr>
        <w:t>發行總額上限方式，有關其未足額發行，導致募集資金不足時處理之說明：</w:t>
      </w:r>
    </w:p>
    <w:p w14:paraId="176097CB" w14:textId="34A84C33" w:rsidR="005324F2" w:rsidRPr="00261D77" w:rsidRDefault="005324F2" w:rsidP="00E424F8">
      <w:pPr>
        <w:pStyle w:val="a8"/>
        <w:spacing w:line="320" w:lineRule="exact"/>
        <w:ind w:left="678" w:hanging="198"/>
        <w:rPr>
          <w:rFonts w:ascii="Times New Roman"/>
          <w:sz w:val="22"/>
          <w:szCs w:val="22"/>
        </w:rPr>
      </w:pPr>
      <w:r w:rsidRPr="00261D77">
        <w:rPr>
          <w:rFonts w:ascii="Times New Roman" w:hint="eastAsia"/>
          <w:sz w:val="22"/>
          <w:szCs w:val="22"/>
        </w:rPr>
        <w:t>4.</w:t>
      </w:r>
      <w:r w:rsidRPr="00261D77">
        <w:rPr>
          <w:rFonts w:ascii="Times New Roman" w:hint="eastAsia"/>
          <w:sz w:val="22"/>
          <w:szCs w:val="22"/>
        </w:rPr>
        <w:t>預計可能產生效益</w:t>
      </w:r>
      <w:r w:rsidRPr="00261D77">
        <w:rPr>
          <w:rFonts w:ascii="Times New Roman" w:hint="eastAsia"/>
          <w:sz w:val="22"/>
          <w:szCs w:val="22"/>
        </w:rPr>
        <w:t>(</w:t>
      </w:r>
      <w:r w:rsidRPr="00261D77">
        <w:rPr>
          <w:rFonts w:ascii="Times New Roman" w:hint="eastAsia"/>
          <w:sz w:val="22"/>
          <w:szCs w:val="22"/>
        </w:rPr>
        <w:t>募集發行普通公司債者，</w:t>
      </w:r>
      <w:proofErr w:type="gramStart"/>
      <w:r w:rsidRPr="00261D77">
        <w:rPr>
          <w:rFonts w:ascii="Times New Roman" w:hint="eastAsia"/>
          <w:sz w:val="22"/>
          <w:szCs w:val="22"/>
        </w:rPr>
        <w:t>免填具</w:t>
      </w:r>
      <w:proofErr w:type="gramEnd"/>
      <w:r w:rsidRPr="00261D77">
        <w:rPr>
          <w:rFonts w:ascii="Times New Roman" w:hint="eastAsia"/>
          <w:sz w:val="22"/>
          <w:szCs w:val="22"/>
        </w:rPr>
        <w:t>預計可能產生效益</w:t>
      </w:r>
      <w:r w:rsidRPr="00261D77">
        <w:rPr>
          <w:rFonts w:ascii="Times New Roman" w:hint="eastAsia"/>
          <w:sz w:val="22"/>
          <w:szCs w:val="22"/>
        </w:rPr>
        <w:t>)</w:t>
      </w:r>
    </w:p>
    <w:p w14:paraId="6FAC0502" w14:textId="77777777" w:rsidR="005324F2" w:rsidRPr="00261D77" w:rsidRDefault="00314F5A" w:rsidP="00314F5A">
      <w:pPr>
        <w:pStyle w:val="a8"/>
        <w:adjustRightInd/>
        <w:spacing w:line="240" w:lineRule="auto"/>
        <w:ind w:left="600"/>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1</w:t>
      </w:r>
      <w:r w:rsidRPr="00261D77">
        <w:rPr>
          <w:rFonts w:ascii="Times New Roman" w:hint="eastAsia"/>
          <w:sz w:val="22"/>
          <w:szCs w:val="22"/>
        </w:rPr>
        <w:t>）</w:t>
      </w:r>
      <w:r w:rsidR="005324F2" w:rsidRPr="00261D77">
        <w:rPr>
          <w:rFonts w:ascii="Times New Roman" w:hint="eastAsia"/>
          <w:sz w:val="22"/>
          <w:szCs w:val="22"/>
        </w:rPr>
        <w:t>用於合併、受讓他公司股份、收購</w:t>
      </w:r>
      <w:r w:rsidR="008E693D" w:rsidRPr="00261D77">
        <w:rPr>
          <w:rFonts w:ascii="Times New Roman" w:hint="eastAsia"/>
          <w:sz w:val="22"/>
          <w:szCs w:val="22"/>
        </w:rPr>
        <w:t>或分割</w:t>
      </w:r>
      <w:r w:rsidR="005324F2" w:rsidRPr="00261D77">
        <w:rPr>
          <w:rFonts w:ascii="Times New Roman" w:hint="eastAsia"/>
          <w:sz w:val="22"/>
          <w:szCs w:val="22"/>
        </w:rPr>
        <w:t>發行新股者</w:t>
      </w:r>
    </w:p>
    <w:p w14:paraId="35491BC2" w14:textId="77777777" w:rsidR="005324F2" w:rsidRPr="00261D77" w:rsidRDefault="005324F2" w:rsidP="005324F2">
      <w:pPr>
        <w:pStyle w:val="a8"/>
        <w:spacing w:line="0" w:lineRule="atLeast"/>
        <w:ind w:leftChars="450" w:left="1437" w:hanging="357"/>
        <w:rPr>
          <w:rFonts w:ascii="Times New Roman"/>
          <w:sz w:val="22"/>
          <w:szCs w:val="22"/>
        </w:rPr>
      </w:pPr>
      <w:r w:rsidRPr="00261D77">
        <w:rPr>
          <w:rFonts w:ascii="Times New Roman"/>
          <w:sz w:val="22"/>
          <w:szCs w:val="22"/>
        </w:rPr>
        <w:sym w:font="Wingdings" w:char="F081"/>
      </w:r>
      <w:r w:rsidRPr="00261D77">
        <w:rPr>
          <w:rFonts w:ascii="Times New Roman" w:hint="eastAsia"/>
          <w:sz w:val="22"/>
          <w:szCs w:val="22"/>
        </w:rPr>
        <w:t>預計可增加之產銷量、值、毛利、營業淨利</w:t>
      </w:r>
    </w:p>
    <w:p w14:paraId="50BAA908" w14:textId="77777777" w:rsidR="005324F2" w:rsidRPr="00261D77" w:rsidRDefault="005324F2" w:rsidP="005324F2">
      <w:pPr>
        <w:pStyle w:val="a8"/>
        <w:spacing w:line="0" w:lineRule="atLeast"/>
        <w:ind w:leftChars="3675" w:left="8820" w:right="482"/>
        <w:rPr>
          <w:rFonts w:ascii="Times New Roman"/>
        </w:rPr>
      </w:pPr>
      <w:r w:rsidRPr="00261D77">
        <w:rPr>
          <w:rFonts w:ascii="Times New Roman" w:hint="eastAsia"/>
        </w:rPr>
        <w:t>單位：</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
        <w:gridCol w:w="1509"/>
        <w:gridCol w:w="1394"/>
        <w:gridCol w:w="1418"/>
        <w:gridCol w:w="1559"/>
        <w:gridCol w:w="1417"/>
        <w:gridCol w:w="1418"/>
      </w:tblGrid>
      <w:tr w:rsidR="00261D77" w:rsidRPr="00261D77" w14:paraId="7724E3B1" w14:textId="77777777" w:rsidTr="00E424F8">
        <w:trPr>
          <w:cantSplit/>
          <w:trHeight w:val="464"/>
          <w:jc w:val="center"/>
        </w:trPr>
        <w:tc>
          <w:tcPr>
            <w:tcW w:w="668" w:type="dxa"/>
            <w:vAlign w:val="center"/>
          </w:tcPr>
          <w:p w14:paraId="23F383A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509" w:type="dxa"/>
            <w:vAlign w:val="center"/>
          </w:tcPr>
          <w:p w14:paraId="500E7F2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項目</w:t>
            </w:r>
          </w:p>
        </w:tc>
        <w:tc>
          <w:tcPr>
            <w:tcW w:w="1394" w:type="dxa"/>
            <w:vAlign w:val="center"/>
          </w:tcPr>
          <w:p w14:paraId="5730BAB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生產量</w:t>
            </w:r>
          </w:p>
        </w:tc>
        <w:tc>
          <w:tcPr>
            <w:tcW w:w="1418" w:type="dxa"/>
            <w:vAlign w:val="center"/>
          </w:tcPr>
          <w:p w14:paraId="03778CCC"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銷售量</w:t>
            </w:r>
          </w:p>
        </w:tc>
        <w:tc>
          <w:tcPr>
            <w:tcW w:w="1559" w:type="dxa"/>
            <w:vAlign w:val="center"/>
          </w:tcPr>
          <w:p w14:paraId="1C6115D3"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銷售值</w:t>
            </w:r>
          </w:p>
        </w:tc>
        <w:tc>
          <w:tcPr>
            <w:tcW w:w="1417" w:type="dxa"/>
            <w:vAlign w:val="center"/>
          </w:tcPr>
          <w:p w14:paraId="538EFD7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毛利</w:t>
            </w:r>
          </w:p>
        </w:tc>
        <w:tc>
          <w:tcPr>
            <w:tcW w:w="1418" w:type="dxa"/>
            <w:vAlign w:val="center"/>
          </w:tcPr>
          <w:p w14:paraId="2F9EB8D1"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營業淨利</w:t>
            </w:r>
          </w:p>
        </w:tc>
      </w:tr>
      <w:tr w:rsidR="00261D77" w:rsidRPr="00261D77" w14:paraId="6ABE8044" w14:textId="77777777" w:rsidTr="00E424F8">
        <w:trPr>
          <w:cantSplit/>
          <w:trHeight w:val="800"/>
          <w:jc w:val="center"/>
        </w:trPr>
        <w:tc>
          <w:tcPr>
            <w:tcW w:w="668" w:type="dxa"/>
          </w:tcPr>
          <w:p w14:paraId="5D3FFF3A" w14:textId="77777777" w:rsidR="005324F2" w:rsidRPr="00261D77" w:rsidRDefault="005324F2" w:rsidP="005324F2">
            <w:pPr>
              <w:pStyle w:val="a8"/>
              <w:spacing w:line="200" w:lineRule="atLeast"/>
              <w:ind w:left="0"/>
              <w:rPr>
                <w:rFonts w:ascii="Times New Roman"/>
                <w:sz w:val="22"/>
                <w:szCs w:val="22"/>
              </w:rPr>
            </w:pPr>
          </w:p>
        </w:tc>
        <w:tc>
          <w:tcPr>
            <w:tcW w:w="1509" w:type="dxa"/>
          </w:tcPr>
          <w:p w14:paraId="7B2F2CB5" w14:textId="77777777" w:rsidR="005324F2" w:rsidRPr="00261D77" w:rsidRDefault="005324F2" w:rsidP="005324F2">
            <w:pPr>
              <w:pStyle w:val="a8"/>
              <w:spacing w:line="200" w:lineRule="atLeast"/>
              <w:rPr>
                <w:rFonts w:ascii="Times New Roman"/>
                <w:sz w:val="22"/>
                <w:szCs w:val="22"/>
              </w:rPr>
            </w:pPr>
          </w:p>
        </w:tc>
        <w:tc>
          <w:tcPr>
            <w:tcW w:w="1394" w:type="dxa"/>
          </w:tcPr>
          <w:p w14:paraId="5BD31762" w14:textId="77777777" w:rsidR="005324F2" w:rsidRPr="00261D77" w:rsidRDefault="005324F2" w:rsidP="005324F2">
            <w:pPr>
              <w:pStyle w:val="a8"/>
              <w:spacing w:line="200" w:lineRule="atLeast"/>
              <w:rPr>
                <w:rFonts w:ascii="Times New Roman"/>
                <w:sz w:val="22"/>
                <w:szCs w:val="22"/>
              </w:rPr>
            </w:pPr>
          </w:p>
        </w:tc>
        <w:tc>
          <w:tcPr>
            <w:tcW w:w="1418" w:type="dxa"/>
          </w:tcPr>
          <w:p w14:paraId="4C34FFB7" w14:textId="77777777" w:rsidR="005324F2" w:rsidRPr="00261D77" w:rsidRDefault="005324F2" w:rsidP="005324F2">
            <w:pPr>
              <w:pStyle w:val="a8"/>
              <w:spacing w:line="200" w:lineRule="atLeast"/>
              <w:rPr>
                <w:rFonts w:ascii="Times New Roman"/>
                <w:sz w:val="22"/>
                <w:szCs w:val="22"/>
              </w:rPr>
            </w:pPr>
          </w:p>
        </w:tc>
        <w:tc>
          <w:tcPr>
            <w:tcW w:w="1559" w:type="dxa"/>
          </w:tcPr>
          <w:p w14:paraId="2842E5A6" w14:textId="77777777" w:rsidR="005324F2" w:rsidRPr="00261D77" w:rsidRDefault="005324F2" w:rsidP="005324F2">
            <w:pPr>
              <w:pStyle w:val="a8"/>
              <w:spacing w:line="200" w:lineRule="atLeast"/>
              <w:rPr>
                <w:rFonts w:ascii="Times New Roman"/>
                <w:sz w:val="22"/>
                <w:szCs w:val="22"/>
              </w:rPr>
            </w:pPr>
          </w:p>
        </w:tc>
        <w:tc>
          <w:tcPr>
            <w:tcW w:w="1417" w:type="dxa"/>
          </w:tcPr>
          <w:p w14:paraId="2970E6CD" w14:textId="77777777" w:rsidR="005324F2" w:rsidRPr="00261D77" w:rsidRDefault="005324F2" w:rsidP="005324F2">
            <w:pPr>
              <w:pStyle w:val="a8"/>
              <w:spacing w:line="200" w:lineRule="atLeast"/>
              <w:rPr>
                <w:rFonts w:ascii="Times New Roman"/>
                <w:sz w:val="22"/>
                <w:szCs w:val="22"/>
              </w:rPr>
            </w:pPr>
          </w:p>
        </w:tc>
        <w:tc>
          <w:tcPr>
            <w:tcW w:w="1418" w:type="dxa"/>
          </w:tcPr>
          <w:p w14:paraId="6B53039D" w14:textId="77777777" w:rsidR="005324F2" w:rsidRPr="00261D77" w:rsidRDefault="005324F2" w:rsidP="005324F2">
            <w:pPr>
              <w:pStyle w:val="a8"/>
              <w:spacing w:line="200" w:lineRule="atLeast"/>
              <w:rPr>
                <w:rFonts w:ascii="Times New Roman"/>
                <w:sz w:val="22"/>
                <w:szCs w:val="22"/>
              </w:rPr>
            </w:pPr>
          </w:p>
        </w:tc>
      </w:tr>
    </w:tbl>
    <w:p w14:paraId="294B8FA4" w14:textId="77777777" w:rsidR="005324F2" w:rsidRPr="00261D77" w:rsidRDefault="005324F2" w:rsidP="005324F2">
      <w:pPr>
        <w:pStyle w:val="a8"/>
        <w:spacing w:beforeLines="50" w:before="120" w:line="0" w:lineRule="atLeast"/>
        <w:ind w:leftChars="450" w:left="1274" w:hanging="194"/>
        <w:rPr>
          <w:rFonts w:ascii="Times New Roman"/>
          <w:sz w:val="22"/>
          <w:szCs w:val="22"/>
        </w:rPr>
      </w:pPr>
      <w:r w:rsidRPr="00261D77">
        <w:rPr>
          <w:rFonts w:ascii="Times New Roman"/>
          <w:sz w:val="22"/>
          <w:szCs w:val="22"/>
        </w:rPr>
        <w:sym w:font="Wingdings" w:char="F082"/>
      </w:r>
      <w:r w:rsidRPr="00261D77">
        <w:rPr>
          <w:rFonts w:ascii="Times New Roman" w:hint="eastAsia"/>
          <w:sz w:val="22"/>
          <w:szCs w:val="22"/>
        </w:rPr>
        <w:t>如無法填具前揭財務數據之量化資料，請具體說明其他效益</w:t>
      </w:r>
      <w:r w:rsidRPr="00261D77">
        <w:rPr>
          <w:rFonts w:ascii="Times New Roman" w:hint="eastAsia"/>
          <w:sz w:val="22"/>
          <w:szCs w:val="22"/>
        </w:rPr>
        <w:t xml:space="preserve"> (</w:t>
      </w:r>
      <w:r w:rsidRPr="00261D77">
        <w:rPr>
          <w:rFonts w:ascii="Times New Roman" w:hint="eastAsia"/>
          <w:sz w:val="22"/>
          <w:szCs w:val="22"/>
        </w:rPr>
        <w:t>如生產技術、銷售通路、研究發展、產品品質、財務支援</w:t>
      </w:r>
      <w:r w:rsidRPr="00261D77">
        <w:rPr>
          <w:rFonts w:ascii="Times New Roman"/>
          <w:sz w:val="22"/>
          <w:szCs w:val="22"/>
        </w:rPr>
        <w:t>…</w:t>
      </w:r>
      <w:r w:rsidRPr="00261D77">
        <w:rPr>
          <w:rFonts w:ascii="Times New Roman" w:hint="eastAsia"/>
          <w:sz w:val="22"/>
          <w:szCs w:val="22"/>
        </w:rPr>
        <w:t>等</w:t>
      </w:r>
      <w:r w:rsidRPr="00261D77">
        <w:rPr>
          <w:rFonts w:ascii="Times New Roman" w:hint="eastAsia"/>
          <w:sz w:val="22"/>
          <w:szCs w:val="22"/>
        </w:rPr>
        <w:t>)</w:t>
      </w:r>
    </w:p>
    <w:p w14:paraId="52D23F5F" w14:textId="77777777" w:rsidR="005324F2" w:rsidRPr="00261D77" w:rsidRDefault="00314F5A" w:rsidP="00314F5A">
      <w:pPr>
        <w:pStyle w:val="a8"/>
        <w:adjustRightInd/>
        <w:spacing w:line="240" w:lineRule="auto"/>
        <w:ind w:left="60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2</w:t>
      </w:r>
      <w:r w:rsidRPr="00261D77">
        <w:rPr>
          <w:rFonts w:ascii="Times New Roman" w:hint="eastAsia"/>
          <w:sz w:val="22"/>
          <w:szCs w:val="22"/>
        </w:rPr>
        <w:t>）</w:t>
      </w:r>
      <w:r w:rsidR="005324F2" w:rsidRPr="00261D77">
        <w:rPr>
          <w:rFonts w:ascii="Times New Roman" w:hint="eastAsia"/>
          <w:sz w:val="22"/>
          <w:szCs w:val="22"/>
        </w:rPr>
        <w:t>用於新建擴建、汰舊換新廠房設備者</w:t>
      </w:r>
    </w:p>
    <w:p w14:paraId="66D61393" w14:textId="77777777" w:rsidR="005324F2" w:rsidRPr="00261D77" w:rsidRDefault="005324F2" w:rsidP="00E424F8">
      <w:pPr>
        <w:pStyle w:val="a8"/>
        <w:spacing w:line="0" w:lineRule="atLeast"/>
        <w:ind w:leftChars="450" w:left="1329" w:hanging="249"/>
        <w:rPr>
          <w:rFonts w:ascii="Times New Roman"/>
        </w:rPr>
      </w:pPr>
      <w:r w:rsidRPr="00261D77">
        <w:rPr>
          <w:rFonts w:ascii="Times New Roman"/>
          <w:position w:val="-6"/>
          <w:sz w:val="22"/>
          <w:szCs w:val="22"/>
        </w:rPr>
        <w:sym w:font="Wingdings" w:char="F081"/>
      </w:r>
      <w:r w:rsidRPr="00261D77">
        <w:rPr>
          <w:rFonts w:ascii="Times New Roman" w:hint="eastAsia"/>
          <w:sz w:val="22"/>
          <w:szCs w:val="22"/>
        </w:rPr>
        <w:t>預計可增加之產銷量、值、毛利、營業淨利及資金回收年限</w:t>
      </w:r>
      <w:r w:rsidRPr="00261D77">
        <w:rPr>
          <w:rFonts w:ascii="Times New Roman" w:hint="eastAsia"/>
          <w:sz w:val="22"/>
          <w:szCs w:val="22"/>
        </w:rPr>
        <w:t>(</w:t>
      </w:r>
      <w:r w:rsidRPr="00261D77">
        <w:rPr>
          <w:rFonts w:ascii="Times New Roman" w:hint="eastAsia"/>
          <w:sz w:val="22"/>
          <w:szCs w:val="22"/>
        </w:rPr>
        <w:t>表列資料請以計畫之預計可能產生效益年度起至預計可收回資金年限止</w:t>
      </w:r>
      <w:r w:rsidRPr="00261D77">
        <w:rPr>
          <w:rFonts w:ascii="Times New Roman" w:hint="eastAsia"/>
          <w:sz w:val="22"/>
          <w:szCs w:val="22"/>
        </w:rPr>
        <w:t>)</w:t>
      </w:r>
    </w:p>
    <w:p w14:paraId="3DB9D61B" w14:textId="77777777" w:rsidR="005324F2" w:rsidRPr="00261D77" w:rsidRDefault="005324F2" w:rsidP="005324F2">
      <w:pPr>
        <w:pStyle w:val="a8"/>
        <w:spacing w:line="200" w:lineRule="atLeast"/>
        <w:jc w:val="center"/>
        <w:rPr>
          <w:rFonts w:ascii="Times New Roman"/>
        </w:rPr>
      </w:pPr>
      <w:r w:rsidRPr="00261D77">
        <w:rPr>
          <w:rFonts w:ascii="Times New Roman" w:hint="eastAsia"/>
        </w:rPr>
        <w:t xml:space="preserve">                                                          </w:t>
      </w:r>
      <w:r w:rsidRPr="00261D77">
        <w:rPr>
          <w:rFonts w:ascii="Times New Roman" w:hint="eastAsia"/>
        </w:rPr>
        <w:t xml:space="preserve">　　　單位：</w:t>
      </w: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5"/>
        <w:gridCol w:w="1654"/>
        <w:gridCol w:w="1429"/>
        <w:gridCol w:w="1418"/>
        <w:gridCol w:w="1417"/>
        <w:gridCol w:w="1418"/>
        <w:gridCol w:w="1417"/>
      </w:tblGrid>
      <w:tr w:rsidR="00261D77" w:rsidRPr="00261D77" w14:paraId="3B861404" w14:textId="77777777" w:rsidTr="00E424F8">
        <w:trPr>
          <w:cantSplit/>
          <w:trHeight w:val="839"/>
          <w:jc w:val="center"/>
        </w:trPr>
        <w:tc>
          <w:tcPr>
            <w:tcW w:w="655" w:type="dxa"/>
            <w:vAlign w:val="center"/>
          </w:tcPr>
          <w:p w14:paraId="1D578C4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654" w:type="dxa"/>
            <w:vAlign w:val="center"/>
          </w:tcPr>
          <w:p w14:paraId="42AD115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項目</w:t>
            </w:r>
          </w:p>
        </w:tc>
        <w:tc>
          <w:tcPr>
            <w:tcW w:w="1429" w:type="dxa"/>
            <w:vAlign w:val="center"/>
          </w:tcPr>
          <w:p w14:paraId="047E8A5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生產量</w:t>
            </w:r>
          </w:p>
        </w:tc>
        <w:tc>
          <w:tcPr>
            <w:tcW w:w="1418" w:type="dxa"/>
            <w:vAlign w:val="center"/>
          </w:tcPr>
          <w:p w14:paraId="058D5E9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銷售量</w:t>
            </w:r>
          </w:p>
        </w:tc>
        <w:tc>
          <w:tcPr>
            <w:tcW w:w="1417" w:type="dxa"/>
            <w:vAlign w:val="center"/>
          </w:tcPr>
          <w:p w14:paraId="1B723819"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銷售值</w:t>
            </w:r>
          </w:p>
        </w:tc>
        <w:tc>
          <w:tcPr>
            <w:tcW w:w="1418" w:type="dxa"/>
            <w:vAlign w:val="center"/>
          </w:tcPr>
          <w:p w14:paraId="07DED2E1"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毛利</w:t>
            </w:r>
          </w:p>
        </w:tc>
        <w:tc>
          <w:tcPr>
            <w:tcW w:w="1417" w:type="dxa"/>
            <w:vAlign w:val="center"/>
          </w:tcPr>
          <w:p w14:paraId="0A4CB34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營業淨利</w:t>
            </w:r>
          </w:p>
        </w:tc>
      </w:tr>
      <w:tr w:rsidR="00261D77" w:rsidRPr="00261D77" w14:paraId="0E7B73EA" w14:textId="77777777" w:rsidTr="00E424F8">
        <w:trPr>
          <w:cantSplit/>
          <w:trHeight w:val="823"/>
          <w:jc w:val="center"/>
        </w:trPr>
        <w:tc>
          <w:tcPr>
            <w:tcW w:w="655" w:type="dxa"/>
          </w:tcPr>
          <w:p w14:paraId="21BAAEE7" w14:textId="77777777" w:rsidR="005324F2" w:rsidRPr="00261D77" w:rsidRDefault="005324F2" w:rsidP="005324F2">
            <w:pPr>
              <w:pStyle w:val="a8"/>
              <w:spacing w:line="200" w:lineRule="atLeast"/>
              <w:ind w:left="0"/>
              <w:rPr>
                <w:rFonts w:ascii="Times New Roman"/>
                <w:sz w:val="22"/>
                <w:szCs w:val="22"/>
              </w:rPr>
            </w:pPr>
          </w:p>
        </w:tc>
        <w:tc>
          <w:tcPr>
            <w:tcW w:w="1654" w:type="dxa"/>
          </w:tcPr>
          <w:p w14:paraId="11D49868" w14:textId="77777777" w:rsidR="005324F2" w:rsidRPr="00261D77" w:rsidRDefault="005324F2" w:rsidP="005324F2">
            <w:pPr>
              <w:pStyle w:val="a8"/>
              <w:spacing w:line="200" w:lineRule="atLeast"/>
              <w:rPr>
                <w:rFonts w:ascii="Times New Roman"/>
                <w:sz w:val="22"/>
                <w:szCs w:val="22"/>
              </w:rPr>
            </w:pPr>
          </w:p>
        </w:tc>
        <w:tc>
          <w:tcPr>
            <w:tcW w:w="1429" w:type="dxa"/>
          </w:tcPr>
          <w:p w14:paraId="23E78202" w14:textId="77777777" w:rsidR="005324F2" w:rsidRPr="00261D77" w:rsidRDefault="005324F2" w:rsidP="005324F2">
            <w:pPr>
              <w:pStyle w:val="a8"/>
              <w:spacing w:line="200" w:lineRule="atLeast"/>
              <w:rPr>
                <w:rFonts w:ascii="Times New Roman"/>
                <w:sz w:val="22"/>
                <w:szCs w:val="22"/>
              </w:rPr>
            </w:pPr>
          </w:p>
        </w:tc>
        <w:tc>
          <w:tcPr>
            <w:tcW w:w="1418" w:type="dxa"/>
          </w:tcPr>
          <w:p w14:paraId="0373515C" w14:textId="77777777" w:rsidR="005324F2" w:rsidRPr="00261D77" w:rsidRDefault="005324F2" w:rsidP="005324F2">
            <w:pPr>
              <w:pStyle w:val="a8"/>
              <w:spacing w:line="200" w:lineRule="atLeast"/>
              <w:rPr>
                <w:rFonts w:ascii="Times New Roman"/>
                <w:sz w:val="22"/>
                <w:szCs w:val="22"/>
              </w:rPr>
            </w:pPr>
          </w:p>
        </w:tc>
        <w:tc>
          <w:tcPr>
            <w:tcW w:w="1417" w:type="dxa"/>
          </w:tcPr>
          <w:p w14:paraId="7A04E699" w14:textId="77777777" w:rsidR="005324F2" w:rsidRPr="00261D77" w:rsidRDefault="005324F2" w:rsidP="005324F2">
            <w:pPr>
              <w:pStyle w:val="a8"/>
              <w:spacing w:line="200" w:lineRule="atLeast"/>
              <w:rPr>
                <w:rFonts w:ascii="Times New Roman"/>
                <w:sz w:val="22"/>
                <w:szCs w:val="22"/>
              </w:rPr>
            </w:pPr>
          </w:p>
        </w:tc>
        <w:tc>
          <w:tcPr>
            <w:tcW w:w="1418" w:type="dxa"/>
          </w:tcPr>
          <w:p w14:paraId="290F73EB" w14:textId="77777777" w:rsidR="005324F2" w:rsidRPr="00261D77" w:rsidRDefault="005324F2" w:rsidP="005324F2">
            <w:pPr>
              <w:pStyle w:val="a8"/>
              <w:spacing w:line="200" w:lineRule="atLeast"/>
              <w:rPr>
                <w:rFonts w:ascii="Times New Roman"/>
                <w:sz w:val="22"/>
                <w:szCs w:val="22"/>
              </w:rPr>
            </w:pPr>
          </w:p>
        </w:tc>
        <w:tc>
          <w:tcPr>
            <w:tcW w:w="1417" w:type="dxa"/>
          </w:tcPr>
          <w:p w14:paraId="50DECD6B" w14:textId="77777777" w:rsidR="005324F2" w:rsidRPr="00261D77" w:rsidRDefault="005324F2" w:rsidP="005324F2">
            <w:pPr>
              <w:pStyle w:val="a8"/>
              <w:spacing w:line="200" w:lineRule="atLeast"/>
              <w:rPr>
                <w:rFonts w:ascii="Times New Roman"/>
                <w:sz w:val="22"/>
                <w:szCs w:val="22"/>
              </w:rPr>
            </w:pPr>
          </w:p>
        </w:tc>
      </w:tr>
    </w:tbl>
    <w:p w14:paraId="311A9D05" w14:textId="77777777" w:rsidR="005324F2" w:rsidRPr="00261D77" w:rsidRDefault="005324F2" w:rsidP="005324F2">
      <w:pPr>
        <w:pStyle w:val="a8"/>
        <w:spacing w:line="200" w:lineRule="atLeast"/>
        <w:ind w:leftChars="600" w:left="1440"/>
        <w:rPr>
          <w:rFonts w:ascii="Times New Roman"/>
          <w:sz w:val="22"/>
          <w:szCs w:val="22"/>
        </w:rPr>
      </w:pPr>
      <w:r w:rsidRPr="00261D77">
        <w:rPr>
          <w:rFonts w:ascii="Times New Roman" w:hint="eastAsia"/>
          <w:sz w:val="22"/>
          <w:szCs w:val="22"/>
        </w:rPr>
        <w:t>預估資金回收年限：　　　　　　　　　年</w:t>
      </w:r>
    </w:p>
    <w:p w14:paraId="65068774" w14:textId="77777777" w:rsidR="005324F2" w:rsidRPr="00261D77" w:rsidRDefault="005324F2" w:rsidP="00E424F8">
      <w:pPr>
        <w:pStyle w:val="a8"/>
        <w:spacing w:beforeLines="20" w:before="48" w:line="0" w:lineRule="atLeast"/>
        <w:ind w:leftChars="450" w:left="1437" w:hanging="357"/>
        <w:rPr>
          <w:rFonts w:ascii="Times New Roman"/>
          <w:sz w:val="22"/>
          <w:szCs w:val="22"/>
        </w:rPr>
      </w:pPr>
      <w:r w:rsidRPr="00261D77">
        <w:rPr>
          <w:rFonts w:ascii="Times New Roman"/>
          <w:position w:val="-6"/>
          <w:sz w:val="22"/>
          <w:szCs w:val="22"/>
        </w:rPr>
        <w:sym w:font="Wingdings" w:char="F082"/>
      </w:r>
      <w:r w:rsidRPr="00261D77">
        <w:rPr>
          <w:rFonts w:ascii="Times New Roman" w:hint="eastAsia"/>
          <w:sz w:val="22"/>
          <w:szCs w:val="22"/>
        </w:rPr>
        <w:t>其他效益說明</w:t>
      </w:r>
      <w:r w:rsidRPr="00261D77">
        <w:rPr>
          <w:rFonts w:ascii="Times New Roman" w:hint="eastAsia"/>
          <w:sz w:val="22"/>
          <w:szCs w:val="22"/>
        </w:rPr>
        <w:t>(</w:t>
      </w:r>
      <w:r w:rsidRPr="00261D77">
        <w:rPr>
          <w:rFonts w:ascii="Times New Roman" w:hint="eastAsia"/>
          <w:sz w:val="22"/>
          <w:szCs w:val="22"/>
        </w:rPr>
        <w:t>如產品品質、污染防治、成本減少</w:t>
      </w:r>
      <w:r w:rsidRPr="00261D77">
        <w:rPr>
          <w:rFonts w:ascii="Times New Roman"/>
          <w:sz w:val="22"/>
          <w:szCs w:val="22"/>
        </w:rPr>
        <w:t>…</w:t>
      </w:r>
      <w:proofErr w:type="gramStart"/>
      <w:r w:rsidRPr="00261D77">
        <w:rPr>
          <w:rFonts w:ascii="Times New Roman"/>
          <w:sz w:val="22"/>
          <w:szCs w:val="22"/>
        </w:rPr>
        <w:t>………</w:t>
      </w:r>
      <w:proofErr w:type="gramEnd"/>
      <w:r w:rsidRPr="00261D77">
        <w:rPr>
          <w:rFonts w:ascii="Times New Roman" w:hint="eastAsia"/>
          <w:sz w:val="22"/>
          <w:szCs w:val="22"/>
        </w:rPr>
        <w:t>.</w:t>
      </w:r>
      <w:r w:rsidRPr="00261D77">
        <w:rPr>
          <w:rFonts w:ascii="Times New Roman" w:hint="eastAsia"/>
          <w:sz w:val="22"/>
          <w:szCs w:val="22"/>
        </w:rPr>
        <w:t>等</w:t>
      </w:r>
      <w:r w:rsidRPr="00261D77">
        <w:rPr>
          <w:rFonts w:ascii="Times New Roman" w:hint="eastAsia"/>
          <w:sz w:val="22"/>
          <w:szCs w:val="22"/>
        </w:rPr>
        <w:t>)</w:t>
      </w:r>
    </w:p>
    <w:p w14:paraId="41A3EF47" w14:textId="77777777" w:rsidR="005324F2" w:rsidRPr="00261D77" w:rsidRDefault="00314F5A" w:rsidP="00314F5A">
      <w:pPr>
        <w:pStyle w:val="a8"/>
        <w:adjustRightInd/>
        <w:spacing w:line="240" w:lineRule="auto"/>
        <w:ind w:left="601"/>
        <w:textAlignment w:val="auto"/>
        <w:rPr>
          <w:rFonts w:ascii="Times New Roman"/>
          <w:sz w:val="22"/>
          <w:szCs w:val="22"/>
        </w:rPr>
      </w:pPr>
      <w:r w:rsidRPr="00261D77">
        <w:rPr>
          <w:rFonts w:ascii="Times New Roman" w:hint="eastAsia"/>
          <w:sz w:val="22"/>
          <w:szCs w:val="22"/>
        </w:rPr>
        <w:lastRenderedPageBreak/>
        <w:t>（</w:t>
      </w:r>
      <w:r w:rsidRPr="00261D77">
        <w:rPr>
          <w:rFonts w:ascii="Times New Roman" w:hint="eastAsia"/>
          <w:sz w:val="22"/>
          <w:szCs w:val="22"/>
        </w:rPr>
        <w:t>3</w:t>
      </w:r>
      <w:r w:rsidRPr="00261D77">
        <w:rPr>
          <w:rFonts w:ascii="Times New Roman" w:hint="eastAsia"/>
          <w:sz w:val="22"/>
          <w:szCs w:val="22"/>
        </w:rPr>
        <w:t>）</w:t>
      </w:r>
      <w:r w:rsidR="005324F2" w:rsidRPr="00261D77">
        <w:rPr>
          <w:rFonts w:ascii="Times New Roman" w:hint="eastAsia"/>
          <w:sz w:val="22"/>
          <w:szCs w:val="22"/>
        </w:rPr>
        <w:t>用於償還債務或充實營運資金者</w:t>
      </w:r>
    </w:p>
    <w:p w14:paraId="491F4EE9" w14:textId="77777777" w:rsidR="005324F2" w:rsidRPr="00261D77" w:rsidRDefault="005324F2" w:rsidP="00E424F8">
      <w:pPr>
        <w:pStyle w:val="a8"/>
        <w:spacing w:line="0" w:lineRule="atLeast"/>
        <w:ind w:leftChars="450" w:left="1437" w:hanging="357"/>
        <w:rPr>
          <w:rFonts w:ascii="Times New Roman"/>
          <w:sz w:val="22"/>
          <w:szCs w:val="22"/>
        </w:rPr>
      </w:pPr>
      <w:r w:rsidRPr="00261D77">
        <w:rPr>
          <w:rFonts w:ascii="Times New Roman"/>
          <w:position w:val="-6"/>
          <w:sz w:val="22"/>
          <w:szCs w:val="22"/>
        </w:rPr>
        <w:sym w:font="Wingdings" w:char="F081"/>
      </w:r>
      <w:r w:rsidRPr="00261D77">
        <w:rPr>
          <w:rFonts w:ascii="Times New Roman" w:hint="eastAsia"/>
          <w:sz w:val="22"/>
          <w:szCs w:val="22"/>
        </w:rPr>
        <w:t>債務償還計畫及預計財務負擔減輕情形分析表</w:t>
      </w:r>
    </w:p>
    <w:p w14:paraId="51230B7F" w14:textId="77777777" w:rsidR="005324F2" w:rsidRPr="00261D77" w:rsidRDefault="005324F2" w:rsidP="00BE53AF">
      <w:pPr>
        <w:pStyle w:val="a8"/>
        <w:spacing w:line="200" w:lineRule="atLeast"/>
        <w:ind w:left="1440" w:right="200" w:hanging="960"/>
        <w:jc w:val="right"/>
        <w:rPr>
          <w:rFonts w:ascii="Times New Roman"/>
        </w:rPr>
      </w:pPr>
      <w:r w:rsidRPr="00261D77">
        <w:rPr>
          <w:rFonts w:ascii="Times New Roman" w:hint="eastAsia"/>
        </w:rPr>
        <w:t>單位：新臺幣千元</w:t>
      </w: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0"/>
        <w:gridCol w:w="649"/>
        <w:gridCol w:w="649"/>
        <w:gridCol w:w="811"/>
        <w:gridCol w:w="752"/>
        <w:gridCol w:w="614"/>
        <w:gridCol w:w="616"/>
        <w:gridCol w:w="614"/>
        <w:gridCol w:w="616"/>
        <w:gridCol w:w="614"/>
        <w:gridCol w:w="616"/>
        <w:gridCol w:w="614"/>
        <w:gridCol w:w="618"/>
        <w:gridCol w:w="595"/>
        <w:gridCol w:w="540"/>
        <w:gridCol w:w="540"/>
        <w:gridCol w:w="540"/>
      </w:tblGrid>
      <w:tr w:rsidR="00261D77" w:rsidRPr="00261D77" w14:paraId="4330C48C" w14:textId="77777777" w:rsidTr="005324F2">
        <w:trPr>
          <w:trHeight w:val="442"/>
        </w:trPr>
        <w:tc>
          <w:tcPr>
            <w:tcW w:w="650" w:type="dxa"/>
            <w:vMerge w:val="restart"/>
            <w:vAlign w:val="center"/>
          </w:tcPr>
          <w:p w14:paraId="487CF29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貸款機構</w:t>
            </w:r>
          </w:p>
        </w:tc>
        <w:tc>
          <w:tcPr>
            <w:tcW w:w="649" w:type="dxa"/>
            <w:vMerge w:val="restart"/>
            <w:vAlign w:val="center"/>
          </w:tcPr>
          <w:p w14:paraId="7C732A19"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利率</w:t>
            </w:r>
            <w:r w:rsidRPr="00261D77">
              <w:rPr>
                <w:rFonts w:ascii="Times New Roman" w:hint="eastAsia"/>
                <w:sz w:val="22"/>
                <w:szCs w:val="22"/>
              </w:rPr>
              <w:t>(%)</w:t>
            </w:r>
          </w:p>
        </w:tc>
        <w:tc>
          <w:tcPr>
            <w:tcW w:w="649" w:type="dxa"/>
            <w:vMerge w:val="restart"/>
            <w:vAlign w:val="center"/>
          </w:tcPr>
          <w:p w14:paraId="6922F777"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契約期間</w:t>
            </w:r>
          </w:p>
        </w:tc>
        <w:tc>
          <w:tcPr>
            <w:tcW w:w="811" w:type="dxa"/>
            <w:vMerge w:val="restart"/>
            <w:vAlign w:val="center"/>
          </w:tcPr>
          <w:p w14:paraId="7D7C9021"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原貸款用途</w:t>
            </w:r>
          </w:p>
        </w:tc>
        <w:tc>
          <w:tcPr>
            <w:tcW w:w="752" w:type="dxa"/>
            <w:vMerge w:val="restart"/>
            <w:vAlign w:val="center"/>
          </w:tcPr>
          <w:p w14:paraId="2EB2448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原貸款金額</w:t>
            </w:r>
          </w:p>
        </w:tc>
        <w:tc>
          <w:tcPr>
            <w:tcW w:w="4922" w:type="dxa"/>
            <w:gridSpan w:val="8"/>
            <w:vAlign w:val="center"/>
          </w:tcPr>
          <w:p w14:paraId="07FB3F9E" w14:textId="77777777" w:rsidR="005324F2" w:rsidRPr="00261D77" w:rsidRDefault="005324F2" w:rsidP="005324F2">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1135" w:type="dxa"/>
            <w:gridSpan w:val="2"/>
            <w:vAlign w:val="center"/>
          </w:tcPr>
          <w:p w14:paraId="4CC444B3" w14:textId="77777777" w:rsidR="005324F2" w:rsidRPr="00261D77" w:rsidRDefault="005324F2" w:rsidP="005324F2">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1080" w:type="dxa"/>
            <w:gridSpan w:val="2"/>
            <w:vMerge w:val="restart"/>
            <w:vAlign w:val="center"/>
          </w:tcPr>
          <w:p w14:paraId="208C58A0"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合計</w:t>
            </w:r>
          </w:p>
        </w:tc>
      </w:tr>
      <w:tr w:rsidR="00261D77" w:rsidRPr="00261D77" w14:paraId="5A357E8A" w14:textId="77777777" w:rsidTr="005324F2">
        <w:trPr>
          <w:trHeight w:val="137"/>
        </w:trPr>
        <w:tc>
          <w:tcPr>
            <w:tcW w:w="650" w:type="dxa"/>
            <w:vMerge/>
            <w:vAlign w:val="center"/>
          </w:tcPr>
          <w:p w14:paraId="40F10135" w14:textId="77777777" w:rsidR="005324F2" w:rsidRPr="00261D77" w:rsidRDefault="005324F2" w:rsidP="005324F2">
            <w:pPr>
              <w:pStyle w:val="a8"/>
              <w:spacing w:line="200" w:lineRule="atLeast"/>
              <w:jc w:val="distribute"/>
              <w:rPr>
                <w:rFonts w:ascii="Times New Roman"/>
                <w:sz w:val="22"/>
                <w:szCs w:val="22"/>
              </w:rPr>
            </w:pPr>
          </w:p>
        </w:tc>
        <w:tc>
          <w:tcPr>
            <w:tcW w:w="649" w:type="dxa"/>
            <w:vMerge/>
            <w:vAlign w:val="center"/>
          </w:tcPr>
          <w:p w14:paraId="78C819A1" w14:textId="77777777" w:rsidR="005324F2" w:rsidRPr="00261D77" w:rsidRDefault="005324F2" w:rsidP="005324F2">
            <w:pPr>
              <w:pStyle w:val="a8"/>
              <w:spacing w:line="200" w:lineRule="atLeast"/>
              <w:jc w:val="distribute"/>
              <w:rPr>
                <w:rFonts w:ascii="Times New Roman"/>
                <w:sz w:val="22"/>
                <w:szCs w:val="22"/>
              </w:rPr>
            </w:pPr>
          </w:p>
        </w:tc>
        <w:tc>
          <w:tcPr>
            <w:tcW w:w="649" w:type="dxa"/>
            <w:vMerge/>
            <w:vAlign w:val="center"/>
          </w:tcPr>
          <w:p w14:paraId="2F8C2B5A" w14:textId="77777777" w:rsidR="005324F2" w:rsidRPr="00261D77" w:rsidRDefault="005324F2" w:rsidP="005324F2">
            <w:pPr>
              <w:pStyle w:val="a8"/>
              <w:spacing w:line="200" w:lineRule="atLeast"/>
              <w:jc w:val="distribute"/>
              <w:rPr>
                <w:rFonts w:ascii="Times New Roman"/>
                <w:sz w:val="22"/>
                <w:szCs w:val="22"/>
              </w:rPr>
            </w:pPr>
          </w:p>
        </w:tc>
        <w:tc>
          <w:tcPr>
            <w:tcW w:w="811" w:type="dxa"/>
            <w:vMerge/>
            <w:vAlign w:val="center"/>
          </w:tcPr>
          <w:p w14:paraId="2F67EAE5" w14:textId="77777777" w:rsidR="005324F2" w:rsidRPr="00261D77" w:rsidRDefault="005324F2" w:rsidP="005324F2">
            <w:pPr>
              <w:pStyle w:val="a8"/>
              <w:spacing w:line="200" w:lineRule="atLeast"/>
              <w:jc w:val="distribute"/>
              <w:rPr>
                <w:rFonts w:ascii="Times New Roman"/>
                <w:sz w:val="22"/>
                <w:szCs w:val="22"/>
              </w:rPr>
            </w:pPr>
          </w:p>
        </w:tc>
        <w:tc>
          <w:tcPr>
            <w:tcW w:w="752" w:type="dxa"/>
            <w:vMerge/>
            <w:vAlign w:val="center"/>
          </w:tcPr>
          <w:p w14:paraId="40AB2CCE" w14:textId="77777777" w:rsidR="005324F2" w:rsidRPr="00261D77" w:rsidRDefault="005324F2" w:rsidP="005324F2">
            <w:pPr>
              <w:pStyle w:val="a8"/>
              <w:spacing w:line="200" w:lineRule="atLeast"/>
              <w:jc w:val="distribute"/>
              <w:rPr>
                <w:rFonts w:ascii="Times New Roman"/>
                <w:sz w:val="22"/>
                <w:szCs w:val="22"/>
              </w:rPr>
            </w:pPr>
          </w:p>
        </w:tc>
        <w:tc>
          <w:tcPr>
            <w:tcW w:w="1230" w:type="dxa"/>
            <w:gridSpan w:val="2"/>
            <w:vAlign w:val="center"/>
          </w:tcPr>
          <w:p w14:paraId="01E2BDF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第一季</w:t>
            </w:r>
          </w:p>
        </w:tc>
        <w:tc>
          <w:tcPr>
            <w:tcW w:w="1230" w:type="dxa"/>
            <w:gridSpan w:val="2"/>
            <w:vAlign w:val="center"/>
          </w:tcPr>
          <w:p w14:paraId="729E927B"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第二季</w:t>
            </w:r>
          </w:p>
        </w:tc>
        <w:tc>
          <w:tcPr>
            <w:tcW w:w="1230" w:type="dxa"/>
            <w:gridSpan w:val="2"/>
            <w:vAlign w:val="center"/>
          </w:tcPr>
          <w:p w14:paraId="48666C2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第三季</w:t>
            </w:r>
          </w:p>
        </w:tc>
        <w:tc>
          <w:tcPr>
            <w:tcW w:w="1232" w:type="dxa"/>
            <w:gridSpan w:val="2"/>
            <w:vAlign w:val="center"/>
          </w:tcPr>
          <w:p w14:paraId="1C4FDB21"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第四季</w:t>
            </w:r>
          </w:p>
        </w:tc>
        <w:tc>
          <w:tcPr>
            <w:tcW w:w="1135" w:type="dxa"/>
            <w:gridSpan w:val="2"/>
            <w:vAlign w:val="center"/>
          </w:tcPr>
          <w:p w14:paraId="3E9634FD"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第一季</w:t>
            </w:r>
          </w:p>
        </w:tc>
        <w:tc>
          <w:tcPr>
            <w:tcW w:w="1080" w:type="dxa"/>
            <w:gridSpan w:val="2"/>
            <w:vMerge/>
            <w:vAlign w:val="center"/>
          </w:tcPr>
          <w:p w14:paraId="237BAA00" w14:textId="77777777" w:rsidR="005324F2" w:rsidRPr="00261D77" w:rsidRDefault="005324F2" w:rsidP="005324F2">
            <w:pPr>
              <w:pStyle w:val="a8"/>
              <w:spacing w:line="200" w:lineRule="atLeast"/>
              <w:jc w:val="distribute"/>
              <w:rPr>
                <w:rFonts w:ascii="Times New Roman"/>
                <w:sz w:val="22"/>
                <w:szCs w:val="22"/>
              </w:rPr>
            </w:pPr>
          </w:p>
        </w:tc>
      </w:tr>
      <w:tr w:rsidR="00261D77" w:rsidRPr="00261D77" w14:paraId="1926DAF2" w14:textId="77777777" w:rsidTr="005324F2">
        <w:trPr>
          <w:trHeight w:val="137"/>
        </w:trPr>
        <w:tc>
          <w:tcPr>
            <w:tcW w:w="650" w:type="dxa"/>
            <w:vMerge/>
            <w:vAlign w:val="center"/>
          </w:tcPr>
          <w:p w14:paraId="51446B58" w14:textId="77777777" w:rsidR="005324F2" w:rsidRPr="00261D77" w:rsidRDefault="005324F2" w:rsidP="005324F2">
            <w:pPr>
              <w:pStyle w:val="a8"/>
              <w:spacing w:line="200" w:lineRule="atLeast"/>
              <w:jc w:val="distribute"/>
              <w:rPr>
                <w:rFonts w:ascii="Times New Roman"/>
                <w:sz w:val="22"/>
                <w:szCs w:val="22"/>
              </w:rPr>
            </w:pPr>
          </w:p>
        </w:tc>
        <w:tc>
          <w:tcPr>
            <w:tcW w:w="649" w:type="dxa"/>
            <w:vMerge/>
            <w:vAlign w:val="center"/>
          </w:tcPr>
          <w:p w14:paraId="48D6E86F" w14:textId="77777777" w:rsidR="005324F2" w:rsidRPr="00261D77" w:rsidRDefault="005324F2" w:rsidP="005324F2">
            <w:pPr>
              <w:pStyle w:val="a8"/>
              <w:spacing w:line="200" w:lineRule="atLeast"/>
              <w:jc w:val="distribute"/>
              <w:rPr>
                <w:rFonts w:ascii="Times New Roman"/>
                <w:sz w:val="22"/>
                <w:szCs w:val="22"/>
              </w:rPr>
            </w:pPr>
          </w:p>
        </w:tc>
        <w:tc>
          <w:tcPr>
            <w:tcW w:w="649" w:type="dxa"/>
            <w:vMerge/>
            <w:vAlign w:val="center"/>
          </w:tcPr>
          <w:p w14:paraId="779FBF84" w14:textId="77777777" w:rsidR="005324F2" w:rsidRPr="00261D77" w:rsidRDefault="005324F2" w:rsidP="005324F2">
            <w:pPr>
              <w:pStyle w:val="a8"/>
              <w:spacing w:line="200" w:lineRule="atLeast"/>
              <w:jc w:val="distribute"/>
              <w:rPr>
                <w:rFonts w:ascii="Times New Roman"/>
                <w:sz w:val="22"/>
                <w:szCs w:val="22"/>
              </w:rPr>
            </w:pPr>
          </w:p>
        </w:tc>
        <w:tc>
          <w:tcPr>
            <w:tcW w:w="811" w:type="dxa"/>
            <w:vMerge/>
            <w:vAlign w:val="center"/>
          </w:tcPr>
          <w:p w14:paraId="468318F3" w14:textId="77777777" w:rsidR="005324F2" w:rsidRPr="00261D77" w:rsidRDefault="005324F2" w:rsidP="005324F2">
            <w:pPr>
              <w:pStyle w:val="a8"/>
              <w:spacing w:line="200" w:lineRule="atLeast"/>
              <w:jc w:val="distribute"/>
              <w:rPr>
                <w:rFonts w:ascii="Times New Roman"/>
                <w:sz w:val="22"/>
                <w:szCs w:val="22"/>
              </w:rPr>
            </w:pPr>
          </w:p>
        </w:tc>
        <w:tc>
          <w:tcPr>
            <w:tcW w:w="752" w:type="dxa"/>
            <w:vMerge/>
            <w:vAlign w:val="center"/>
          </w:tcPr>
          <w:p w14:paraId="2E60EEA1"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57AF73D9"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00FC321D"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661B33B0"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3C9AC6C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18C8651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6" w:type="dxa"/>
            <w:vAlign w:val="center"/>
          </w:tcPr>
          <w:p w14:paraId="5ADAB79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614" w:type="dxa"/>
            <w:vAlign w:val="center"/>
          </w:tcPr>
          <w:p w14:paraId="13C1D0FC"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618" w:type="dxa"/>
            <w:vAlign w:val="center"/>
          </w:tcPr>
          <w:p w14:paraId="0D7AFEB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595" w:type="dxa"/>
            <w:vAlign w:val="center"/>
          </w:tcPr>
          <w:p w14:paraId="428A313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540" w:type="dxa"/>
            <w:vAlign w:val="center"/>
          </w:tcPr>
          <w:p w14:paraId="4A8E94B9"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c>
          <w:tcPr>
            <w:tcW w:w="540" w:type="dxa"/>
            <w:vAlign w:val="center"/>
          </w:tcPr>
          <w:p w14:paraId="5AEC483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償還金額</w:t>
            </w:r>
          </w:p>
        </w:tc>
        <w:tc>
          <w:tcPr>
            <w:tcW w:w="540" w:type="dxa"/>
            <w:vAlign w:val="center"/>
          </w:tcPr>
          <w:p w14:paraId="359B12A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減少利息</w:t>
            </w:r>
          </w:p>
        </w:tc>
      </w:tr>
      <w:tr w:rsidR="00261D77" w:rsidRPr="00261D77" w14:paraId="71D8F1E6" w14:textId="77777777" w:rsidTr="00BE53AF">
        <w:trPr>
          <w:trHeight w:val="559"/>
        </w:trPr>
        <w:tc>
          <w:tcPr>
            <w:tcW w:w="650" w:type="dxa"/>
            <w:vAlign w:val="center"/>
          </w:tcPr>
          <w:p w14:paraId="02AA46B1" w14:textId="77777777" w:rsidR="005324F2" w:rsidRPr="00261D77" w:rsidRDefault="005324F2" w:rsidP="005324F2">
            <w:pPr>
              <w:pStyle w:val="a8"/>
              <w:spacing w:line="200" w:lineRule="atLeast"/>
              <w:jc w:val="distribute"/>
              <w:rPr>
                <w:rFonts w:ascii="Times New Roman"/>
                <w:sz w:val="22"/>
                <w:szCs w:val="22"/>
              </w:rPr>
            </w:pPr>
          </w:p>
        </w:tc>
        <w:tc>
          <w:tcPr>
            <w:tcW w:w="649" w:type="dxa"/>
            <w:vAlign w:val="center"/>
          </w:tcPr>
          <w:p w14:paraId="5966A06F" w14:textId="77777777" w:rsidR="005324F2" w:rsidRPr="00261D77" w:rsidRDefault="005324F2" w:rsidP="005324F2">
            <w:pPr>
              <w:pStyle w:val="a8"/>
              <w:spacing w:line="200" w:lineRule="atLeast"/>
              <w:jc w:val="distribute"/>
              <w:rPr>
                <w:rFonts w:ascii="Times New Roman"/>
                <w:sz w:val="22"/>
                <w:szCs w:val="22"/>
              </w:rPr>
            </w:pPr>
          </w:p>
        </w:tc>
        <w:tc>
          <w:tcPr>
            <w:tcW w:w="649" w:type="dxa"/>
            <w:vAlign w:val="center"/>
          </w:tcPr>
          <w:p w14:paraId="51259BA4" w14:textId="77777777" w:rsidR="005324F2" w:rsidRPr="00261D77" w:rsidRDefault="005324F2" w:rsidP="005324F2">
            <w:pPr>
              <w:pStyle w:val="a8"/>
              <w:spacing w:line="200" w:lineRule="atLeast"/>
              <w:jc w:val="distribute"/>
              <w:rPr>
                <w:rFonts w:ascii="Times New Roman"/>
                <w:sz w:val="22"/>
                <w:szCs w:val="22"/>
              </w:rPr>
            </w:pPr>
          </w:p>
        </w:tc>
        <w:tc>
          <w:tcPr>
            <w:tcW w:w="811" w:type="dxa"/>
            <w:vAlign w:val="center"/>
          </w:tcPr>
          <w:p w14:paraId="2AD0C0D7" w14:textId="77777777" w:rsidR="005324F2" w:rsidRPr="00261D77" w:rsidRDefault="005324F2" w:rsidP="005324F2">
            <w:pPr>
              <w:pStyle w:val="a8"/>
              <w:spacing w:line="200" w:lineRule="atLeast"/>
              <w:jc w:val="distribute"/>
              <w:rPr>
                <w:rFonts w:ascii="Times New Roman"/>
                <w:sz w:val="22"/>
                <w:szCs w:val="22"/>
              </w:rPr>
            </w:pPr>
          </w:p>
        </w:tc>
        <w:tc>
          <w:tcPr>
            <w:tcW w:w="752" w:type="dxa"/>
            <w:vAlign w:val="center"/>
          </w:tcPr>
          <w:p w14:paraId="2582BEEA"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23E2E370"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523BFDA7"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627ED1D2"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3644638B"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78ABA7CE"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6C5181A5"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0DE781DE" w14:textId="77777777" w:rsidR="005324F2" w:rsidRPr="00261D77" w:rsidRDefault="005324F2" w:rsidP="005324F2">
            <w:pPr>
              <w:pStyle w:val="a8"/>
              <w:spacing w:line="200" w:lineRule="atLeast"/>
              <w:jc w:val="distribute"/>
              <w:rPr>
                <w:rFonts w:ascii="Times New Roman"/>
                <w:sz w:val="22"/>
                <w:szCs w:val="22"/>
              </w:rPr>
            </w:pPr>
          </w:p>
        </w:tc>
        <w:tc>
          <w:tcPr>
            <w:tcW w:w="618" w:type="dxa"/>
            <w:vAlign w:val="center"/>
          </w:tcPr>
          <w:p w14:paraId="056DDCEC" w14:textId="77777777" w:rsidR="005324F2" w:rsidRPr="00261D77" w:rsidRDefault="005324F2" w:rsidP="005324F2">
            <w:pPr>
              <w:pStyle w:val="a8"/>
              <w:spacing w:line="200" w:lineRule="atLeast"/>
              <w:jc w:val="distribute"/>
              <w:rPr>
                <w:rFonts w:ascii="Times New Roman"/>
                <w:sz w:val="22"/>
                <w:szCs w:val="22"/>
              </w:rPr>
            </w:pPr>
          </w:p>
        </w:tc>
        <w:tc>
          <w:tcPr>
            <w:tcW w:w="595" w:type="dxa"/>
            <w:vAlign w:val="center"/>
          </w:tcPr>
          <w:p w14:paraId="62C0F0D8"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1EE487A1"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4033FA50"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2516AC33" w14:textId="77777777" w:rsidR="005324F2" w:rsidRPr="00261D77" w:rsidRDefault="005324F2" w:rsidP="005324F2">
            <w:pPr>
              <w:pStyle w:val="a8"/>
              <w:spacing w:line="200" w:lineRule="atLeast"/>
              <w:jc w:val="distribute"/>
              <w:rPr>
                <w:rFonts w:ascii="Times New Roman"/>
                <w:sz w:val="22"/>
                <w:szCs w:val="22"/>
              </w:rPr>
            </w:pPr>
          </w:p>
        </w:tc>
      </w:tr>
      <w:tr w:rsidR="00261D77" w:rsidRPr="00261D77" w14:paraId="794D6999" w14:textId="77777777" w:rsidTr="00BE53AF">
        <w:trPr>
          <w:trHeight w:val="553"/>
        </w:trPr>
        <w:tc>
          <w:tcPr>
            <w:tcW w:w="650" w:type="dxa"/>
            <w:vAlign w:val="center"/>
          </w:tcPr>
          <w:p w14:paraId="2AC4E870" w14:textId="77777777" w:rsidR="005324F2" w:rsidRPr="00261D77" w:rsidRDefault="005324F2" w:rsidP="005324F2">
            <w:pPr>
              <w:pStyle w:val="a8"/>
              <w:spacing w:line="200" w:lineRule="atLeast"/>
              <w:jc w:val="distribute"/>
              <w:rPr>
                <w:rFonts w:ascii="Times New Roman"/>
                <w:sz w:val="22"/>
                <w:szCs w:val="22"/>
              </w:rPr>
            </w:pPr>
          </w:p>
        </w:tc>
        <w:tc>
          <w:tcPr>
            <w:tcW w:w="649" w:type="dxa"/>
            <w:vAlign w:val="center"/>
          </w:tcPr>
          <w:p w14:paraId="5F15C91B" w14:textId="77777777" w:rsidR="005324F2" w:rsidRPr="00261D77" w:rsidRDefault="005324F2" w:rsidP="005324F2">
            <w:pPr>
              <w:pStyle w:val="a8"/>
              <w:spacing w:line="200" w:lineRule="atLeast"/>
              <w:jc w:val="distribute"/>
              <w:rPr>
                <w:rFonts w:ascii="Times New Roman"/>
                <w:sz w:val="22"/>
                <w:szCs w:val="22"/>
              </w:rPr>
            </w:pPr>
          </w:p>
        </w:tc>
        <w:tc>
          <w:tcPr>
            <w:tcW w:w="649" w:type="dxa"/>
            <w:vAlign w:val="center"/>
          </w:tcPr>
          <w:p w14:paraId="61D10864" w14:textId="77777777" w:rsidR="005324F2" w:rsidRPr="00261D77" w:rsidRDefault="005324F2" w:rsidP="005324F2">
            <w:pPr>
              <w:pStyle w:val="a8"/>
              <w:spacing w:line="200" w:lineRule="atLeast"/>
              <w:jc w:val="distribute"/>
              <w:rPr>
                <w:rFonts w:ascii="Times New Roman"/>
                <w:sz w:val="22"/>
                <w:szCs w:val="22"/>
              </w:rPr>
            </w:pPr>
          </w:p>
        </w:tc>
        <w:tc>
          <w:tcPr>
            <w:tcW w:w="811" w:type="dxa"/>
            <w:vAlign w:val="center"/>
          </w:tcPr>
          <w:p w14:paraId="2B3BE0A3" w14:textId="77777777" w:rsidR="005324F2" w:rsidRPr="00261D77" w:rsidRDefault="005324F2" w:rsidP="005324F2">
            <w:pPr>
              <w:pStyle w:val="a8"/>
              <w:spacing w:line="200" w:lineRule="atLeast"/>
              <w:jc w:val="distribute"/>
              <w:rPr>
                <w:rFonts w:ascii="Times New Roman"/>
                <w:sz w:val="22"/>
                <w:szCs w:val="22"/>
              </w:rPr>
            </w:pPr>
          </w:p>
        </w:tc>
        <w:tc>
          <w:tcPr>
            <w:tcW w:w="752" w:type="dxa"/>
            <w:vAlign w:val="center"/>
          </w:tcPr>
          <w:p w14:paraId="33258DCE"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42BDE157"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097AA7B7"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4180DA8B"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074CCFC8"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28CBD17F"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2E30C490"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1FF19079" w14:textId="77777777" w:rsidR="005324F2" w:rsidRPr="00261D77" w:rsidRDefault="005324F2" w:rsidP="005324F2">
            <w:pPr>
              <w:pStyle w:val="a8"/>
              <w:spacing w:line="200" w:lineRule="atLeast"/>
              <w:jc w:val="distribute"/>
              <w:rPr>
                <w:rFonts w:ascii="Times New Roman"/>
                <w:sz w:val="22"/>
                <w:szCs w:val="22"/>
              </w:rPr>
            </w:pPr>
          </w:p>
        </w:tc>
        <w:tc>
          <w:tcPr>
            <w:tcW w:w="618" w:type="dxa"/>
            <w:vAlign w:val="center"/>
          </w:tcPr>
          <w:p w14:paraId="1140225D" w14:textId="77777777" w:rsidR="005324F2" w:rsidRPr="00261D77" w:rsidRDefault="005324F2" w:rsidP="005324F2">
            <w:pPr>
              <w:pStyle w:val="a8"/>
              <w:spacing w:line="200" w:lineRule="atLeast"/>
              <w:jc w:val="distribute"/>
              <w:rPr>
                <w:rFonts w:ascii="Times New Roman"/>
                <w:sz w:val="22"/>
                <w:szCs w:val="22"/>
              </w:rPr>
            </w:pPr>
          </w:p>
        </w:tc>
        <w:tc>
          <w:tcPr>
            <w:tcW w:w="595" w:type="dxa"/>
            <w:vAlign w:val="center"/>
          </w:tcPr>
          <w:p w14:paraId="64730A4C"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2C5EEE83"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50F0D674"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42600931" w14:textId="77777777" w:rsidR="005324F2" w:rsidRPr="00261D77" w:rsidRDefault="005324F2" w:rsidP="005324F2">
            <w:pPr>
              <w:pStyle w:val="a8"/>
              <w:spacing w:line="200" w:lineRule="atLeast"/>
              <w:jc w:val="distribute"/>
              <w:rPr>
                <w:rFonts w:ascii="Times New Roman"/>
                <w:sz w:val="22"/>
                <w:szCs w:val="22"/>
              </w:rPr>
            </w:pPr>
          </w:p>
        </w:tc>
      </w:tr>
      <w:tr w:rsidR="00261D77" w:rsidRPr="00261D77" w14:paraId="0B0BA688" w14:textId="77777777" w:rsidTr="00BE53AF">
        <w:trPr>
          <w:trHeight w:val="575"/>
        </w:trPr>
        <w:tc>
          <w:tcPr>
            <w:tcW w:w="650" w:type="dxa"/>
            <w:vAlign w:val="center"/>
          </w:tcPr>
          <w:p w14:paraId="29D919C1" w14:textId="77777777" w:rsidR="005324F2" w:rsidRPr="00261D77" w:rsidRDefault="005324F2" w:rsidP="005324F2">
            <w:pPr>
              <w:pStyle w:val="a8"/>
              <w:spacing w:line="200" w:lineRule="atLeast"/>
              <w:jc w:val="distribute"/>
              <w:rPr>
                <w:rFonts w:ascii="Times New Roman"/>
                <w:sz w:val="22"/>
                <w:szCs w:val="22"/>
              </w:rPr>
            </w:pPr>
          </w:p>
        </w:tc>
        <w:tc>
          <w:tcPr>
            <w:tcW w:w="649" w:type="dxa"/>
            <w:vAlign w:val="center"/>
          </w:tcPr>
          <w:p w14:paraId="08BDCEAB" w14:textId="77777777" w:rsidR="005324F2" w:rsidRPr="00261D77" w:rsidRDefault="005324F2" w:rsidP="005324F2">
            <w:pPr>
              <w:pStyle w:val="a8"/>
              <w:spacing w:line="200" w:lineRule="atLeast"/>
              <w:jc w:val="distribute"/>
              <w:rPr>
                <w:rFonts w:ascii="Times New Roman"/>
                <w:sz w:val="22"/>
                <w:szCs w:val="22"/>
              </w:rPr>
            </w:pPr>
          </w:p>
        </w:tc>
        <w:tc>
          <w:tcPr>
            <w:tcW w:w="649" w:type="dxa"/>
            <w:vAlign w:val="center"/>
          </w:tcPr>
          <w:p w14:paraId="74AE2985" w14:textId="77777777" w:rsidR="005324F2" w:rsidRPr="00261D77" w:rsidRDefault="005324F2" w:rsidP="005324F2">
            <w:pPr>
              <w:pStyle w:val="a8"/>
              <w:spacing w:line="200" w:lineRule="atLeast"/>
              <w:jc w:val="distribute"/>
              <w:rPr>
                <w:rFonts w:ascii="Times New Roman"/>
                <w:sz w:val="22"/>
                <w:szCs w:val="22"/>
              </w:rPr>
            </w:pPr>
          </w:p>
        </w:tc>
        <w:tc>
          <w:tcPr>
            <w:tcW w:w="811" w:type="dxa"/>
            <w:vAlign w:val="center"/>
          </w:tcPr>
          <w:p w14:paraId="587BC462" w14:textId="77777777" w:rsidR="005324F2" w:rsidRPr="00261D77" w:rsidRDefault="005324F2" w:rsidP="005324F2">
            <w:pPr>
              <w:pStyle w:val="a8"/>
              <w:spacing w:line="200" w:lineRule="atLeast"/>
              <w:jc w:val="distribute"/>
              <w:rPr>
                <w:rFonts w:ascii="Times New Roman"/>
                <w:sz w:val="22"/>
                <w:szCs w:val="22"/>
              </w:rPr>
            </w:pPr>
          </w:p>
        </w:tc>
        <w:tc>
          <w:tcPr>
            <w:tcW w:w="752" w:type="dxa"/>
            <w:vAlign w:val="center"/>
          </w:tcPr>
          <w:p w14:paraId="1F29C130"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1FE52342"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34866621"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2308E0F3"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26AA7F67"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75E663F0" w14:textId="77777777" w:rsidR="005324F2" w:rsidRPr="00261D77" w:rsidRDefault="005324F2" w:rsidP="005324F2">
            <w:pPr>
              <w:pStyle w:val="a8"/>
              <w:spacing w:line="200" w:lineRule="atLeast"/>
              <w:jc w:val="distribute"/>
              <w:rPr>
                <w:rFonts w:ascii="Times New Roman"/>
                <w:sz w:val="22"/>
                <w:szCs w:val="22"/>
              </w:rPr>
            </w:pPr>
          </w:p>
        </w:tc>
        <w:tc>
          <w:tcPr>
            <w:tcW w:w="616" w:type="dxa"/>
            <w:vAlign w:val="center"/>
          </w:tcPr>
          <w:p w14:paraId="2294E001" w14:textId="77777777" w:rsidR="005324F2" w:rsidRPr="00261D77" w:rsidRDefault="005324F2" w:rsidP="005324F2">
            <w:pPr>
              <w:pStyle w:val="a8"/>
              <w:spacing w:line="200" w:lineRule="atLeast"/>
              <w:jc w:val="distribute"/>
              <w:rPr>
                <w:rFonts w:ascii="Times New Roman"/>
                <w:sz w:val="22"/>
                <w:szCs w:val="22"/>
              </w:rPr>
            </w:pPr>
          </w:p>
        </w:tc>
        <w:tc>
          <w:tcPr>
            <w:tcW w:w="614" w:type="dxa"/>
            <w:vAlign w:val="center"/>
          </w:tcPr>
          <w:p w14:paraId="44625CE8" w14:textId="77777777" w:rsidR="005324F2" w:rsidRPr="00261D77" w:rsidRDefault="005324F2" w:rsidP="005324F2">
            <w:pPr>
              <w:pStyle w:val="a8"/>
              <w:spacing w:line="200" w:lineRule="atLeast"/>
              <w:jc w:val="distribute"/>
              <w:rPr>
                <w:rFonts w:ascii="Times New Roman"/>
                <w:sz w:val="22"/>
                <w:szCs w:val="22"/>
              </w:rPr>
            </w:pPr>
          </w:p>
        </w:tc>
        <w:tc>
          <w:tcPr>
            <w:tcW w:w="618" w:type="dxa"/>
            <w:vAlign w:val="center"/>
          </w:tcPr>
          <w:p w14:paraId="0C930242" w14:textId="77777777" w:rsidR="005324F2" w:rsidRPr="00261D77" w:rsidRDefault="005324F2" w:rsidP="005324F2">
            <w:pPr>
              <w:pStyle w:val="a8"/>
              <w:spacing w:line="200" w:lineRule="atLeast"/>
              <w:jc w:val="distribute"/>
              <w:rPr>
                <w:rFonts w:ascii="Times New Roman"/>
                <w:sz w:val="22"/>
                <w:szCs w:val="22"/>
              </w:rPr>
            </w:pPr>
          </w:p>
        </w:tc>
        <w:tc>
          <w:tcPr>
            <w:tcW w:w="595" w:type="dxa"/>
            <w:vAlign w:val="center"/>
          </w:tcPr>
          <w:p w14:paraId="7ECA4682"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30FFF3B2"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6634C0EA" w14:textId="77777777" w:rsidR="005324F2" w:rsidRPr="00261D77" w:rsidRDefault="005324F2" w:rsidP="005324F2">
            <w:pPr>
              <w:pStyle w:val="a8"/>
              <w:spacing w:line="200" w:lineRule="atLeast"/>
              <w:jc w:val="distribute"/>
              <w:rPr>
                <w:rFonts w:ascii="Times New Roman"/>
                <w:sz w:val="22"/>
                <w:szCs w:val="22"/>
              </w:rPr>
            </w:pPr>
          </w:p>
        </w:tc>
        <w:tc>
          <w:tcPr>
            <w:tcW w:w="540" w:type="dxa"/>
            <w:vAlign w:val="center"/>
          </w:tcPr>
          <w:p w14:paraId="10D9B544" w14:textId="77777777" w:rsidR="005324F2" w:rsidRPr="00261D77" w:rsidRDefault="005324F2" w:rsidP="005324F2">
            <w:pPr>
              <w:pStyle w:val="a8"/>
              <w:spacing w:line="200" w:lineRule="atLeast"/>
              <w:jc w:val="distribute"/>
              <w:rPr>
                <w:rFonts w:ascii="Times New Roman"/>
                <w:sz w:val="22"/>
                <w:szCs w:val="22"/>
              </w:rPr>
            </w:pPr>
          </w:p>
        </w:tc>
      </w:tr>
    </w:tbl>
    <w:p w14:paraId="5900650E" w14:textId="77777777" w:rsidR="005324F2" w:rsidRPr="00261D77" w:rsidRDefault="00000000" w:rsidP="005324F2">
      <w:pPr>
        <w:pStyle w:val="a8"/>
        <w:spacing w:beforeLines="50" w:before="120" w:line="200" w:lineRule="atLeast"/>
        <w:ind w:left="1202" w:hanging="136"/>
        <w:rPr>
          <w:rFonts w:ascii="Times New Roman"/>
          <w:sz w:val="22"/>
          <w:szCs w:val="22"/>
        </w:rPr>
      </w:pPr>
      <w:r>
        <w:rPr>
          <w:rFonts w:ascii="Times New Roman"/>
          <w:noProof/>
          <w:position w:val="-6"/>
          <w:sz w:val="22"/>
          <w:szCs w:val="22"/>
        </w:rPr>
        <w:pict w14:anchorId="26C4DAD9">
          <v:shape id="_x0000_s2907" type="#_x0000_t202" style="position:absolute;left:0;text-align:left;margin-left:725.5pt;margin-top:14.35pt;width:30pt;height:48.3pt;z-index:9;mso-position-horizontal-relative:text;mso-position-vertical-relative:text" filled="f" stroked="f">
            <v:textbox style="layout-flow:vertical-ideographic;mso-next-textbox:#_x0000_s2907">
              <w:txbxContent>
                <w:p w14:paraId="53523F9E" w14:textId="77777777" w:rsidR="0021313C" w:rsidRDefault="0021313C" w:rsidP="005324F2">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r w:rsidR="005324F2" w:rsidRPr="00261D77">
        <w:rPr>
          <w:rFonts w:ascii="Times New Roman"/>
          <w:position w:val="-6"/>
          <w:sz w:val="22"/>
          <w:szCs w:val="22"/>
        </w:rPr>
        <w:sym w:font="Wingdings" w:char="F082"/>
      </w:r>
      <w:r w:rsidR="005324F2" w:rsidRPr="00261D77">
        <w:rPr>
          <w:rFonts w:ascii="Times New Roman" w:hint="eastAsia"/>
          <w:sz w:val="22"/>
          <w:szCs w:val="22"/>
        </w:rPr>
        <w:t>用於充實營運資金者，預計產生效益之具體說明：</w:t>
      </w:r>
      <w:r w:rsidR="005324F2" w:rsidRPr="00261D77">
        <w:rPr>
          <w:rFonts w:ascii="Times New Roman" w:hint="eastAsia"/>
          <w:sz w:val="22"/>
          <w:szCs w:val="22"/>
        </w:rPr>
        <w:t xml:space="preserve"> </w:t>
      </w:r>
    </w:p>
    <w:p w14:paraId="2EBB0926" w14:textId="65A0799B" w:rsidR="005324F2" w:rsidRPr="00261D77" w:rsidRDefault="00314F5A" w:rsidP="00E424F8">
      <w:pPr>
        <w:pStyle w:val="a8"/>
        <w:adjustRightInd/>
        <w:spacing w:beforeLines="50" w:before="120" w:line="240" w:lineRule="auto"/>
        <w:ind w:left="60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4</w:t>
      </w:r>
      <w:r w:rsidRPr="00261D77">
        <w:rPr>
          <w:rFonts w:ascii="Times New Roman" w:hint="eastAsia"/>
          <w:sz w:val="22"/>
          <w:szCs w:val="22"/>
        </w:rPr>
        <w:t>）</w:t>
      </w:r>
      <w:r w:rsidR="005324F2" w:rsidRPr="00261D77">
        <w:rPr>
          <w:rFonts w:ascii="Times New Roman" w:hint="eastAsia"/>
          <w:sz w:val="22"/>
          <w:szCs w:val="22"/>
        </w:rPr>
        <w:t>用於轉投資</w:t>
      </w:r>
      <w:r w:rsidR="004F799F" w:rsidRPr="00261D77">
        <w:rPr>
          <w:rFonts w:ascii="Times New Roman" w:hint="eastAsia"/>
          <w:sz w:val="22"/>
          <w:szCs w:val="22"/>
        </w:rPr>
        <w:t>本</w:t>
      </w:r>
      <w:r w:rsidR="005324F2" w:rsidRPr="00261D77">
        <w:rPr>
          <w:rFonts w:ascii="Times New Roman" w:hint="eastAsia"/>
          <w:sz w:val="22"/>
          <w:szCs w:val="22"/>
        </w:rPr>
        <w:t>國或外國事業者</w:t>
      </w:r>
    </w:p>
    <w:p w14:paraId="585AD00B" w14:textId="77777777" w:rsidR="005324F2" w:rsidRPr="00261D77" w:rsidRDefault="005324F2" w:rsidP="00BE53AF">
      <w:pPr>
        <w:pStyle w:val="a8"/>
        <w:spacing w:line="0" w:lineRule="atLeast"/>
        <w:ind w:left="1438" w:right="600" w:hanging="958"/>
        <w:jc w:val="right"/>
        <w:rPr>
          <w:rFonts w:ascii="Times New Roman"/>
        </w:rPr>
      </w:pPr>
      <w:r w:rsidRPr="00261D77">
        <w:rPr>
          <w:rFonts w:ascii="Times New Roman" w:hint="eastAsia"/>
        </w:rPr>
        <w:t>單位：新臺幣千元</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137"/>
        <w:gridCol w:w="907"/>
        <w:gridCol w:w="807"/>
        <w:gridCol w:w="1006"/>
        <w:gridCol w:w="807"/>
        <w:gridCol w:w="1006"/>
        <w:gridCol w:w="992"/>
        <w:gridCol w:w="993"/>
        <w:gridCol w:w="1275"/>
      </w:tblGrid>
      <w:tr w:rsidR="00261D77" w:rsidRPr="00261D77" w14:paraId="55E969D8" w14:textId="77777777" w:rsidTr="00BE53AF">
        <w:trPr>
          <w:cantSplit/>
          <w:trHeight w:val="473"/>
          <w:jc w:val="center"/>
        </w:trPr>
        <w:tc>
          <w:tcPr>
            <w:tcW w:w="992" w:type="dxa"/>
            <w:vMerge w:val="restart"/>
            <w:vAlign w:val="center"/>
          </w:tcPr>
          <w:p w14:paraId="2EEC1CA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轉投資公司名稱及地區</w:t>
            </w:r>
          </w:p>
        </w:tc>
        <w:tc>
          <w:tcPr>
            <w:tcW w:w="1137" w:type="dxa"/>
            <w:vMerge w:val="restart"/>
            <w:vAlign w:val="center"/>
          </w:tcPr>
          <w:p w14:paraId="3313E04D"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主要營業</w:t>
            </w:r>
          </w:p>
          <w:p w14:paraId="1C90B53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項目</w:t>
            </w:r>
          </w:p>
        </w:tc>
        <w:tc>
          <w:tcPr>
            <w:tcW w:w="4533" w:type="dxa"/>
            <w:gridSpan w:val="5"/>
            <w:vAlign w:val="center"/>
          </w:tcPr>
          <w:p w14:paraId="76844D73"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投資情形</w:t>
            </w:r>
          </w:p>
        </w:tc>
        <w:tc>
          <w:tcPr>
            <w:tcW w:w="1985" w:type="dxa"/>
            <w:gridSpan w:val="2"/>
            <w:vMerge w:val="restart"/>
            <w:vAlign w:val="center"/>
          </w:tcPr>
          <w:p w14:paraId="4C9C3282"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轉投資公司最近</w:t>
            </w:r>
            <w:proofErr w:type="gramStart"/>
            <w:r w:rsidRPr="00261D77">
              <w:rPr>
                <w:rFonts w:ascii="Times New Roman" w:hint="eastAsia"/>
                <w:sz w:val="22"/>
                <w:szCs w:val="22"/>
              </w:rPr>
              <w:t>二</w:t>
            </w:r>
            <w:proofErr w:type="gramEnd"/>
            <w:r w:rsidRPr="00261D77">
              <w:rPr>
                <w:rFonts w:ascii="Times New Roman" w:hint="eastAsia"/>
                <w:sz w:val="22"/>
                <w:szCs w:val="22"/>
              </w:rPr>
              <w:t>年度之稅後</w:t>
            </w:r>
          </w:p>
          <w:p w14:paraId="1F4A7746"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淨利</w:t>
            </w:r>
            <w:r w:rsidRPr="00261D77">
              <w:rPr>
                <w:rFonts w:ascii="Times New Roman" w:hint="eastAsia"/>
                <w:sz w:val="22"/>
                <w:szCs w:val="22"/>
              </w:rPr>
              <w:t>(</w:t>
            </w:r>
            <w:r w:rsidRPr="00261D77">
              <w:rPr>
                <w:rFonts w:ascii="Times New Roman" w:hint="eastAsia"/>
                <w:sz w:val="22"/>
                <w:szCs w:val="22"/>
              </w:rPr>
              <w:t>損</w:t>
            </w:r>
            <w:r w:rsidRPr="00261D77">
              <w:rPr>
                <w:rFonts w:ascii="Times New Roman" w:hint="eastAsia"/>
                <w:sz w:val="22"/>
                <w:szCs w:val="22"/>
              </w:rPr>
              <w:t>)</w:t>
            </w:r>
          </w:p>
        </w:tc>
        <w:tc>
          <w:tcPr>
            <w:tcW w:w="1275" w:type="dxa"/>
            <w:vMerge w:val="restart"/>
            <w:vAlign w:val="center"/>
          </w:tcPr>
          <w:p w14:paraId="06CE8E4D"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投資目的及預計可能</w:t>
            </w:r>
          </w:p>
          <w:p w14:paraId="3D35D99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產生效益</w:t>
            </w:r>
          </w:p>
        </w:tc>
      </w:tr>
      <w:tr w:rsidR="00261D77" w:rsidRPr="00261D77" w14:paraId="555130D1" w14:textId="77777777" w:rsidTr="00BE53AF">
        <w:trPr>
          <w:cantSplit/>
          <w:trHeight w:val="146"/>
          <w:jc w:val="center"/>
        </w:trPr>
        <w:tc>
          <w:tcPr>
            <w:tcW w:w="992" w:type="dxa"/>
            <w:vMerge/>
          </w:tcPr>
          <w:p w14:paraId="768E6433" w14:textId="77777777" w:rsidR="005324F2" w:rsidRPr="00261D77" w:rsidRDefault="005324F2" w:rsidP="005324F2">
            <w:pPr>
              <w:pStyle w:val="a8"/>
              <w:spacing w:line="200" w:lineRule="atLeast"/>
              <w:jc w:val="distribute"/>
              <w:rPr>
                <w:rFonts w:ascii="Times New Roman"/>
                <w:sz w:val="22"/>
                <w:szCs w:val="22"/>
              </w:rPr>
            </w:pPr>
          </w:p>
        </w:tc>
        <w:tc>
          <w:tcPr>
            <w:tcW w:w="1137" w:type="dxa"/>
            <w:vMerge/>
          </w:tcPr>
          <w:p w14:paraId="4FA6E579" w14:textId="77777777" w:rsidR="005324F2" w:rsidRPr="00261D77" w:rsidRDefault="005324F2" w:rsidP="005324F2">
            <w:pPr>
              <w:pStyle w:val="a8"/>
              <w:spacing w:line="200" w:lineRule="atLeast"/>
              <w:jc w:val="distribute"/>
              <w:rPr>
                <w:rFonts w:ascii="Times New Roman"/>
                <w:sz w:val="22"/>
                <w:szCs w:val="22"/>
              </w:rPr>
            </w:pPr>
          </w:p>
        </w:tc>
        <w:tc>
          <w:tcPr>
            <w:tcW w:w="1714" w:type="dxa"/>
            <w:gridSpan w:val="2"/>
            <w:vAlign w:val="center"/>
          </w:tcPr>
          <w:p w14:paraId="50BE30FE"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已投資</w:t>
            </w:r>
          </w:p>
        </w:tc>
        <w:tc>
          <w:tcPr>
            <w:tcW w:w="1813" w:type="dxa"/>
            <w:gridSpan w:val="2"/>
            <w:vAlign w:val="center"/>
          </w:tcPr>
          <w:p w14:paraId="2B6A588A"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擬增加投資</w:t>
            </w:r>
          </w:p>
        </w:tc>
        <w:tc>
          <w:tcPr>
            <w:tcW w:w="1006" w:type="dxa"/>
            <w:vMerge w:val="restart"/>
            <w:vAlign w:val="center"/>
          </w:tcPr>
          <w:p w14:paraId="29D37EED"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合計持股</w:t>
            </w:r>
          </w:p>
          <w:p w14:paraId="31B906F1"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比例</w:t>
            </w:r>
          </w:p>
        </w:tc>
        <w:tc>
          <w:tcPr>
            <w:tcW w:w="1985" w:type="dxa"/>
            <w:gridSpan w:val="2"/>
            <w:vMerge/>
          </w:tcPr>
          <w:p w14:paraId="224C11E9" w14:textId="77777777" w:rsidR="005324F2" w:rsidRPr="00261D77" w:rsidRDefault="005324F2" w:rsidP="005324F2">
            <w:pPr>
              <w:pStyle w:val="a8"/>
              <w:spacing w:line="200" w:lineRule="atLeast"/>
              <w:jc w:val="distribute"/>
              <w:rPr>
                <w:rFonts w:ascii="Times New Roman"/>
                <w:sz w:val="22"/>
                <w:szCs w:val="22"/>
              </w:rPr>
            </w:pPr>
          </w:p>
        </w:tc>
        <w:tc>
          <w:tcPr>
            <w:tcW w:w="1275" w:type="dxa"/>
            <w:vMerge/>
          </w:tcPr>
          <w:p w14:paraId="5B57E0A0" w14:textId="77777777" w:rsidR="005324F2" w:rsidRPr="00261D77" w:rsidRDefault="005324F2" w:rsidP="005324F2">
            <w:pPr>
              <w:pStyle w:val="a8"/>
              <w:spacing w:line="200" w:lineRule="atLeast"/>
              <w:jc w:val="distribute"/>
              <w:rPr>
                <w:rFonts w:ascii="Times New Roman"/>
                <w:sz w:val="22"/>
                <w:szCs w:val="22"/>
              </w:rPr>
            </w:pPr>
          </w:p>
        </w:tc>
      </w:tr>
      <w:tr w:rsidR="00261D77" w:rsidRPr="00261D77" w14:paraId="173763BA" w14:textId="77777777" w:rsidTr="00BE53AF">
        <w:trPr>
          <w:cantSplit/>
          <w:trHeight w:val="146"/>
          <w:jc w:val="center"/>
        </w:trPr>
        <w:tc>
          <w:tcPr>
            <w:tcW w:w="992" w:type="dxa"/>
            <w:vMerge/>
          </w:tcPr>
          <w:p w14:paraId="26CAA1D6" w14:textId="77777777" w:rsidR="005324F2" w:rsidRPr="00261D77" w:rsidRDefault="005324F2" w:rsidP="005324F2">
            <w:pPr>
              <w:pStyle w:val="a8"/>
              <w:spacing w:line="200" w:lineRule="atLeast"/>
              <w:jc w:val="distribute"/>
              <w:rPr>
                <w:rFonts w:ascii="Times New Roman"/>
                <w:sz w:val="22"/>
                <w:szCs w:val="22"/>
              </w:rPr>
            </w:pPr>
          </w:p>
        </w:tc>
        <w:tc>
          <w:tcPr>
            <w:tcW w:w="1137" w:type="dxa"/>
            <w:vMerge/>
          </w:tcPr>
          <w:p w14:paraId="46AF5566" w14:textId="77777777" w:rsidR="005324F2" w:rsidRPr="00261D77" w:rsidRDefault="005324F2" w:rsidP="005324F2">
            <w:pPr>
              <w:pStyle w:val="a8"/>
              <w:spacing w:line="200" w:lineRule="atLeast"/>
              <w:jc w:val="distribute"/>
              <w:rPr>
                <w:rFonts w:ascii="Times New Roman"/>
                <w:sz w:val="22"/>
                <w:szCs w:val="22"/>
              </w:rPr>
            </w:pPr>
          </w:p>
        </w:tc>
        <w:tc>
          <w:tcPr>
            <w:tcW w:w="907" w:type="dxa"/>
            <w:vAlign w:val="center"/>
          </w:tcPr>
          <w:p w14:paraId="4F6C0EE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金額</w:t>
            </w:r>
          </w:p>
        </w:tc>
        <w:tc>
          <w:tcPr>
            <w:tcW w:w="807" w:type="dxa"/>
            <w:vAlign w:val="center"/>
          </w:tcPr>
          <w:p w14:paraId="7F84C6D9"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股數</w:t>
            </w:r>
          </w:p>
        </w:tc>
        <w:tc>
          <w:tcPr>
            <w:tcW w:w="1006" w:type="dxa"/>
            <w:vAlign w:val="center"/>
          </w:tcPr>
          <w:p w14:paraId="23CD7A9B"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金額</w:t>
            </w:r>
          </w:p>
        </w:tc>
        <w:tc>
          <w:tcPr>
            <w:tcW w:w="807" w:type="dxa"/>
            <w:vAlign w:val="center"/>
          </w:tcPr>
          <w:p w14:paraId="1CE544E2"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股數</w:t>
            </w:r>
          </w:p>
        </w:tc>
        <w:tc>
          <w:tcPr>
            <w:tcW w:w="1006" w:type="dxa"/>
            <w:vMerge/>
          </w:tcPr>
          <w:p w14:paraId="22904AE6" w14:textId="77777777" w:rsidR="005324F2" w:rsidRPr="00261D77" w:rsidRDefault="005324F2" w:rsidP="005324F2">
            <w:pPr>
              <w:pStyle w:val="a8"/>
              <w:spacing w:line="200" w:lineRule="atLeast"/>
              <w:ind w:left="0"/>
              <w:rPr>
                <w:rFonts w:ascii="Times New Roman"/>
                <w:sz w:val="22"/>
                <w:szCs w:val="22"/>
              </w:rPr>
            </w:pPr>
          </w:p>
        </w:tc>
        <w:tc>
          <w:tcPr>
            <w:tcW w:w="992" w:type="dxa"/>
          </w:tcPr>
          <w:p w14:paraId="14962742"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993" w:type="dxa"/>
          </w:tcPr>
          <w:p w14:paraId="5F6CD050"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年度</w:t>
            </w:r>
          </w:p>
        </w:tc>
        <w:tc>
          <w:tcPr>
            <w:tcW w:w="1275" w:type="dxa"/>
            <w:vMerge/>
          </w:tcPr>
          <w:p w14:paraId="6C8075E3" w14:textId="77777777" w:rsidR="005324F2" w:rsidRPr="00261D77" w:rsidRDefault="005324F2" w:rsidP="005324F2">
            <w:pPr>
              <w:pStyle w:val="a8"/>
              <w:spacing w:line="200" w:lineRule="atLeast"/>
              <w:jc w:val="distribute"/>
              <w:rPr>
                <w:rFonts w:ascii="Times New Roman"/>
                <w:sz w:val="22"/>
                <w:szCs w:val="22"/>
              </w:rPr>
            </w:pPr>
          </w:p>
        </w:tc>
      </w:tr>
      <w:tr w:rsidR="00261D77" w:rsidRPr="00261D77" w14:paraId="780CA3B3" w14:textId="77777777" w:rsidTr="00BE53AF">
        <w:trPr>
          <w:cantSplit/>
          <w:trHeight w:val="1747"/>
          <w:jc w:val="center"/>
        </w:trPr>
        <w:tc>
          <w:tcPr>
            <w:tcW w:w="992" w:type="dxa"/>
          </w:tcPr>
          <w:p w14:paraId="42F99D87" w14:textId="77777777" w:rsidR="005324F2" w:rsidRPr="00261D77" w:rsidRDefault="005324F2" w:rsidP="005324F2">
            <w:pPr>
              <w:pStyle w:val="a8"/>
              <w:spacing w:line="200" w:lineRule="atLeast"/>
              <w:rPr>
                <w:rFonts w:ascii="Times New Roman"/>
                <w:sz w:val="22"/>
                <w:szCs w:val="22"/>
              </w:rPr>
            </w:pPr>
          </w:p>
          <w:p w14:paraId="7D1D1E67" w14:textId="77777777" w:rsidR="005324F2" w:rsidRPr="00261D77" w:rsidRDefault="005324F2" w:rsidP="005324F2">
            <w:pPr>
              <w:pStyle w:val="a8"/>
              <w:spacing w:line="200" w:lineRule="atLeast"/>
              <w:rPr>
                <w:rFonts w:ascii="Times New Roman"/>
                <w:sz w:val="22"/>
                <w:szCs w:val="22"/>
              </w:rPr>
            </w:pPr>
          </w:p>
          <w:p w14:paraId="612457DE" w14:textId="77777777" w:rsidR="005324F2" w:rsidRPr="00261D77" w:rsidRDefault="005324F2" w:rsidP="005324F2">
            <w:pPr>
              <w:pStyle w:val="a8"/>
              <w:spacing w:line="200" w:lineRule="atLeast"/>
              <w:rPr>
                <w:rFonts w:ascii="Times New Roman"/>
                <w:sz w:val="22"/>
                <w:szCs w:val="22"/>
              </w:rPr>
            </w:pPr>
          </w:p>
          <w:p w14:paraId="4A4BC2A1" w14:textId="77777777" w:rsidR="005324F2" w:rsidRPr="00261D77" w:rsidRDefault="005324F2" w:rsidP="005324F2">
            <w:pPr>
              <w:pStyle w:val="a8"/>
              <w:spacing w:line="200" w:lineRule="atLeast"/>
              <w:rPr>
                <w:rFonts w:ascii="Times New Roman"/>
                <w:sz w:val="22"/>
                <w:szCs w:val="22"/>
              </w:rPr>
            </w:pPr>
          </w:p>
          <w:p w14:paraId="5776724E" w14:textId="77777777" w:rsidR="005324F2" w:rsidRPr="00261D77" w:rsidRDefault="005324F2" w:rsidP="005324F2">
            <w:pPr>
              <w:pStyle w:val="a8"/>
              <w:spacing w:line="200" w:lineRule="atLeast"/>
              <w:rPr>
                <w:rFonts w:ascii="Times New Roman"/>
                <w:sz w:val="22"/>
                <w:szCs w:val="22"/>
              </w:rPr>
            </w:pPr>
          </w:p>
          <w:p w14:paraId="760BEFAD" w14:textId="77777777" w:rsidR="005324F2" w:rsidRPr="00261D77" w:rsidRDefault="005324F2" w:rsidP="005324F2">
            <w:pPr>
              <w:pStyle w:val="a8"/>
              <w:spacing w:line="200" w:lineRule="atLeast"/>
              <w:rPr>
                <w:rFonts w:ascii="Times New Roman"/>
                <w:sz w:val="22"/>
                <w:szCs w:val="22"/>
              </w:rPr>
            </w:pPr>
          </w:p>
          <w:p w14:paraId="42F6BBC7" w14:textId="77777777" w:rsidR="005324F2" w:rsidRPr="00261D77" w:rsidRDefault="005324F2" w:rsidP="005324F2">
            <w:pPr>
              <w:pStyle w:val="a8"/>
              <w:spacing w:line="200" w:lineRule="atLeast"/>
              <w:rPr>
                <w:rFonts w:ascii="Times New Roman"/>
                <w:sz w:val="22"/>
                <w:szCs w:val="22"/>
              </w:rPr>
            </w:pPr>
          </w:p>
          <w:p w14:paraId="0E8EABEB" w14:textId="77777777" w:rsidR="005324F2" w:rsidRPr="00261D77" w:rsidRDefault="005324F2" w:rsidP="005324F2">
            <w:pPr>
              <w:pStyle w:val="a8"/>
              <w:spacing w:line="200" w:lineRule="atLeast"/>
              <w:rPr>
                <w:rFonts w:ascii="Times New Roman"/>
                <w:sz w:val="22"/>
                <w:szCs w:val="22"/>
              </w:rPr>
            </w:pPr>
          </w:p>
          <w:p w14:paraId="12661C0F" w14:textId="77777777" w:rsidR="005324F2" w:rsidRPr="00261D77" w:rsidRDefault="005324F2" w:rsidP="005324F2">
            <w:pPr>
              <w:pStyle w:val="a8"/>
              <w:spacing w:line="200" w:lineRule="atLeast"/>
              <w:rPr>
                <w:rFonts w:ascii="Times New Roman"/>
                <w:sz w:val="22"/>
                <w:szCs w:val="22"/>
              </w:rPr>
            </w:pPr>
          </w:p>
        </w:tc>
        <w:tc>
          <w:tcPr>
            <w:tcW w:w="1137" w:type="dxa"/>
          </w:tcPr>
          <w:p w14:paraId="724F1C13" w14:textId="77777777" w:rsidR="005324F2" w:rsidRPr="00261D77" w:rsidRDefault="005324F2" w:rsidP="005324F2">
            <w:pPr>
              <w:pStyle w:val="a8"/>
              <w:spacing w:line="200" w:lineRule="atLeast"/>
              <w:rPr>
                <w:rFonts w:ascii="Times New Roman"/>
                <w:sz w:val="22"/>
                <w:szCs w:val="22"/>
              </w:rPr>
            </w:pPr>
          </w:p>
        </w:tc>
        <w:tc>
          <w:tcPr>
            <w:tcW w:w="907" w:type="dxa"/>
          </w:tcPr>
          <w:p w14:paraId="5FF500AF" w14:textId="77777777" w:rsidR="005324F2" w:rsidRPr="00261D77" w:rsidRDefault="005324F2" w:rsidP="005324F2">
            <w:pPr>
              <w:pStyle w:val="a8"/>
              <w:spacing w:line="200" w:lineRule="atLeast"/>
              <w:rPr>
                <w:rFonts w:ascii="Times New Roman"/>
                <w:sz w:val="22"/>
                <w:szCs w:val="22"/>
              </w:rPr>
            </w:pPr>
          </w:p>
        </w:tc>
        <w:tc>
          <w:tcPr>
            <w:tcW w:w="807" w:type="dxa"/>
          </w:tcPr>
          <w:p w14:paraId="5528161C" w14:textId="77777777" w:rsidR="005324F2" w:rsidRPr="00261D77" w:rsidRDefault="005324F2" w:rsidP="005324F2">
            <w:pPr>
              <w:pStyle w:val="a8"/>
              <w:spacing w:line="200" w:lineRule="atLeast"/>
              <w:rPr>
                <w:rFonts w:ascii="Times New Roman"/>
                <w:sz w:val="22"/>
                <w:szCs w:val="22"/>
              </w:rPr>
            </w:pPr>
          </w:p>
        </w:tc>
        <w:tc>
          <w:tcPr>
            <w:tcW w:w="1006" w:type="dxa"/>
          </w:tcPr>
          <w:p w14:paraId="7DE51685" w14:textId="77777777" w:rsidR="005324F2" w:rsidRPr="00261D77" w:rsidRDefault="005324F2" w:rsidP="005324F2">
            <w:pPr>
              <w:pStyle w:val="a8"/>
              <w:spacing w:line="200" w:lineRule="atLeast"/>
              <w:rPr>
                <w:rFonts w:ascii="Times New Roman"/>
                <w:sz w:val="22"/>
                <w:szCs w:val="22"/>
              </w:rPr>
            </w:pPr>
          </w:p>
        </w:tc>
        <w:tc>
          <w:tcPr>
            <w:tcW w:w="807" w:type="dxa"/>
          </w:tcPr>
          <w:p w14:paraId="589DF12A" w14:textId="77777777" w:rsidR="005324F2" w:rsidRPr="00261D77" w:rsidRDefault="005324F2" w:rsidP="005324F2">
            <w:pPr>
              <w:pStyle w:val="a8"/>
              <w:spacing w:line="200" w:lineRule="atLeast"/>
              <w:rPr>
                <w:rFonts w:ascii="Times New Roman"/>
                <w:sz w:val="22"/>
                <w:szCs w:val="22"/>
              </w:rPr>
            </w:pPr>
          </w:p>
        </w:tc>
        <w:tc>
          <w:tcPr>
            <w:tcW w:w="1006" w:type="dxa"/>
          </w:tcPr>
          <w:p w14:paraId="3E39B40C" w14:textId="77777777" w:rsidR="005324F2" w:rsidRPr="00261D77" w:rsidRDefault="005324F2" w:rsidP="005324F2">
            <w:pPr>
              <w:pStyle w:val="a8"/>
              <w:spacing w:line="200" w:lineRule="atLeast"/>
              <w:rPr>
                <w:rFonts w:ascii="Times New Roman"/>
                <w:sz w:val="22"/>
                <w:szCs w:val="22"/>
              </w:rPr>
            </w:pPr>
          </w:p>
        </w:tc>
        <w:tc>
          <w:tcPr>
            <w:tcW w:w="992" w:type="dxa"/>
          </w:tcPr>
          <w:p w14:paraId="46BCF764" w14:textId="77777777" w:rsidR="005324F2" w:rsidRPr="00261D77" w:rsidRDefault="005324F2" w:rsidP="005324F2">
            <w:pPr>
              <w:pStyle w:val="a8"/>
              <w:spacing w:line="200" w:lineRule="atLeast"/>
              <w:rPr>
                <w:rFonts w:ascii="Times New Roman"/>
                <w:sz w:val="22"/>
                <w:szCs w:val="22"/>
              </w:rPr>
            </w:pPr>
          </w:p>
        </w:tc>
        <w:tc>
          <w:tcPr>
            <w:tcW w:w="993" w:type="dxa"/>
          </w:tcPr>
          <w:p w14:paraId="5A6B98A9" w14:textId="77777777" w:rsidR="005324F2" w:rsidRPr="00261D77" w:rsidRDefault="005324F2" w:rsidP="005324F2">
            <w:pPr>
              <w:pStyle w:val="a8"/>
              <w:spacing w:line="200" w:lineRule="atLeast"/>
              <w:rPr>
                <w:rFonts w:ascii="Times New Roman"/>
                <w:sz w:val="22"/>
                <w:szCs w:val="22"/>
              </w:rPr>
            </w:pPr>
          </w:p>
        </w:tc>
        <w:tc>
          <w:tcPr>
            <w:tcW w:w="1275" w:type="dxa"/>
          </w:tcPr>
          <w:p w14:paraId="6CCC635C" w14:textId="77777777" w:rsidR="005324F2" w:rsidRPr="00261D77" w:rsidRDefault="005324F2" w:rsidP="005324F2">
            <w:pPr>
              <w:pStyle w:val="a8"/>
              <w:spacing w:line="200" w:lineRule="atLeast"/>
              <w:rPr>
                <w:rFonts w:ascii="Times New Roman"/>
                <w:sz w:val="22"/>
                <w:szCs w:val="22"/>
              </w:rPr>
            </w:pPr>
          </w:p>
        </w:tc>
      </w:tr>
    </w:tbl>
    <w:p w14:paraId="134520A7" w14:textId="549E435B" w:rsidR="005324F2" w:rsidRPr="00235ADA" w:rsidRDefault="00314F5A" w:rsidP="00E424F8">
      <w:pPr>
        <w:pStyle w:val="a8"/>
        <w:adjustRightInd/>
        <w:spacing w:beforeLines="100" w:before="240" w:line="240" w:lineRule="auto"/>
        <w:ind w:leftChars="267" w:left="1202" w:rightChars="200" w:right="480" w:hangingChars="255" w:hanging="56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5</w:t>
      </w:r>
      <w:r w:rsidRPr="00261D77">
        <w:rPr>
          <w:rFonts w:ascii="Times New Roman" w:hint="eastAsia"/>
          <w:sz w:val="22"/>
          <w:szCs w:val="22"/>
        </w:rPr>
        <w:t>）</w:t>
      </w:r>
      <w:r w:rsidR="005324F2" w:rsidRPr="00261D77">
        <w:rPr>
          <w:rFonts w:ascii="Times New Roman" w:hint="eastAsia"/>
          <w:sz w:val="22"/>
          <w:szCs w:val="22"/>
        </w:rPr>
        <w:t>辦理現金增資發行普通股者，如</w:t>
      </w:r>
      <w:r w:rsidR="00F30FEE" w:rsidRPr="00235ADA">
        <w:rPr>
          <w:rFonts w:ascii="Times New Roman" w:hint="eastAsia"/>
          <w:sz w:val="22"/>
          <w:szCs w:val="22"/>
        </w:rPr>
        <w:t>實際發行價格高於暫定發行價格</w:t>
      </w:r>
      <w:r w:rsidR="005324F2" w:rsidRPr="00235ADA">
        <w:rPr>
          <w:rFonts w:ascii="Times New Roman" w:hint="eastAsia"/>
          <w:sz w:val="22"/>
          <w:szCs w:val="22"/>
        </w:rPr>
        <w:t>，致募集資金增加時預計效益之說明：</w:t>
      </w:r>
    </w:p>
    <w:p w14:paraId="1B4BEEFD" w14:textId="77777777" w:rsidR="005324F2" w:rsidRPr="00261D77" w:rsidRDefault="00314F5A" w:rsidP="00E424F8">
      <w:pPr>
        <w:pStyle w:val="a8"/>
        <w:adjustRightInd/>
        <w:spacing w:line="240" w:lineRule="auto"/>
        <w:ind w:leftChars="267" w:left="1202" w:hangingChars="255" w:hanging="561"/>
        <w:textAlignment w:val="auto"/>
        <w:rPr>
          <w:rFonts w:ascii="Times New Roman"/>
          <w:sz w:val="22"/>
          <w:szCs w:val="22"/>
        </w:rPr>
      </w:pPr>
      <w:r w:rsidRPr="00261D77">
        <w:rPr>
          <w:rFonts w:ascii="Times New Roman" w:hint="eastAsia"/>
          <w:sz w:val="22"/>
          <w:szCs w:val="22"/>
        </w:rPr>
        <w:t>（</w:t>
      </w:r>
      <w:r w:rsidRPr="00261D77">
        <w:rPr>
          <w:rFonts w:ascii="Times New Roman" w:hint="eastAsia"/>
          <w:sz w:val="22"/>
          <w:szCs w:val="22"/>
        </w:rPr>
        <w:t>6</w:t>
      </w:r>
      <w:r w:rsidRPr="00261D77">
        <w:rPr>
          <w:rFonts w:ascii="Times New Roman" w:hint="eastAsia"/>
          <w:sz w:val="22"/>
          <w:szCs w:val="22"/>
        </w:rPr>
        <w:t>）</w:t>
      </w:r>
      <w:r w:rsidR="005324F2" w:rsidRPr="00261D77">
        <w:rPr>
          <w:rFonts w:ascii="Times New Roman" w:hint="eastAsia"/>
          <w:sz w:val="22"/>
          <w:szCs w:val="22"/>
        </w:rPr>
        <w:t>其他投資計畫，請自行依投資性質，詳細敘明其預計可能產生之效益。</w:t>
      </w:r>
    </w:p>
    <w:p w14:paraId="4B1C0ED1" w14:textId="77777777" w:rsidR="00D971CC" w:rsidRPr="00261D77" w:rsidRDefault="00D971CC" w:rsidP="001E5782">
      <w:pPr>
        <w:pStyle w:val="a8"/>
        <w:adjustRightInd/>
        <w:spacing w:beforeLines="100" w:before="240" w:line="240" w:lineRule="auto"/>
        <w:ind w:leftChars="267" w:left="1202" w:hangingChars="255" w:hanging="561"/>
        <w:textAlignment w:val="auto"/>
        <w:rPr>
          <w:rFonts w:ascii="Times New Roman"/>
          <w:sz w:val="22"/>
          <w:szCs w:val="22"/>
        </w:rPr>
      </w:pPr>
    </w:p>
    <w:p w14:paraId="0E713687" w14:textId="77777777" w:rsidR="00D971CC" w:rsidRPr="00261D77" w:rsidRDefault="00D971CC" w:rsidP="001E5782">
      <w:pPr>
        <w:pStyle w:val="a8"/>
        <w:adjustRightInd/>
        <w:spacing w:beforeLines="100" w:before="240" w:line="240" w:lineRule="auto"/>
        <w:ind w:leftChars="267" w:left="1202" w:hangingChars="255" w:hanging="561"/>
        <w:textAlignment w:val="auto"/>
        <w:rPr>
          <w:rFonts w:ascii="Times New Roman"/>
          <w:sz w:val="22"/>
          <w:szCs w:val="22"/>
        </w:rPr>
        <w:sectPr w:rsidR="00D971CC" w:rsidRPr="00261D77">
          <w:footerReference w:type="even" r:id="rId15"/>
          <w:footerReference w:type="default" r:id="rId16"/>
          <w:pgSz w:w="11907" w:h="16840" w:code="9"/>
          <w:pgMar w:top="567" w:right="567" w:bottom="567" w:left="567" w:header="851" w:footer="318" w:gutter="0"/>
          <w:cols w:space="425"/>
          <w:docGrid w:linePitch="326"/>
        </w:sectPr>
      </w:pPr>
    </w:p>
    <w:p w14:paraId="1248D82B" w14:textId="77777777" w:rsidR="00D971CC" w:rsidRPr="00261D77" w:rsidRDefault="00D971CC" w:rsidP="00D80742">
      <w:pPr>
        <w:pStyle w:val="a8"/>
        <w:spacing w:line="240" w:lineRule="atLeast"/>
        <w:ind w:leftChars="100" w:left="1204" w:rightChars="200" w:right="480" w:hanging="964"/>
        <w:jc w:val="both"/>
        <w:rPr>
          <w:sz w:val="32"/>
        </w:rPr>
      </w:pPr>
      <w:r w:rsidRPr="00261D77">
        <w:rPr>
          <w:rFonts w:hint="eastAsia"/>
          <w:sz w:val="32"/>
        </w:rPr>
        <w:lastRenderedPageBreak/>
        <w:t>（六）公司財務預測更正(新)、受糾正及因違反證券交易法規受行政處分情形，及前各次募集與發行有價證券案件限制上市（櫃）買賣情形 (新增)</w:t>
      </w:r>
    </w:p>
    <w:p w14:paraId="0F99A604" w14:textId="77777777" w:rsidR="001313FD" w:rsidRPr="00261D77" w:rsidRDefault="001313FD" w:rsidP="00D971CC">
      <w:pPr>
        <w:pStyle w:val="a8"/>
        <w:spacing w:line="240" w:lineRule="atLeast"/>
        <w:ind w:left="840" w:hanging="840"/>
        <w:jc w:val="both"/>
        <w:rPr>
          <w:sz w:val="32"/>
        </w:rPr>
      </w:pP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68"/>
        <w:gridCol w:w="2336"/>
        <w:gridCol w:w="936"/>
        <w:gridCol w:w="2160"/>
        <w:gridCol w:w="2700"/>
        <w:gridCol w:w="3240"/>
      </w:tblGrid>
      <w:tr w:rsidR="00261D77" w:rsidRPr="00261D77" w14:paraId="30606BF6" w14:textId="77777777" w:rsidTr="00640222">
        <w:tc>
          <w:tcPr>
            <w:tcW w:w="4104" w:type="dxa"/>
            <w:gridSpan w:val="2"/>
            <w:tcBorders>
              <w:top w:val="nil"/>
              <w:left w:val="nil"/>
              <w:bottom w:val="nil"/>
              <w:right w:val="single" w:sz="4" w:space="0" w:color="FFFFFF"/>
            </w:tcBorders>
          </w:tcPr>
          <w:p w14:paraId="1482AA5E" w14:textId="77777777" w:rsidR="001313FD" w:rsidRPr="00261D77" w:rsidRDefault="001313FD" w:rsidP="00640222">
            <w:pPr>
              <w:spacing w:line="300" w:lineRule="exact"/>
              <w:ind w:left="220" w:hangingChars="100" w:hanging="220"/>
              <w:rPr>
                <w:rFonts w:ascii="標楷體" w:eastAsia="標楷體" w:hAnsi="標楷體"/>
                <w:sz w:val="22"/>
                <w:szCs w:val="22"/>
              </w:rPr>
            </w:pPr>
            <w:r w:rsidRPr="00261D77">
              <w:rPr>
                <w:rFonts w:ascii="標楷體" w:eastAsia="標楷體" w:hAnsi="標楷體" w:hint="eastAsia"/>
                <w:sz w:val="22"/>
                <w:szCs w:val="22"/>
              </w:rPr>
              <w:t>1.申報年度或前二年度公開預測</w:t>
            </w:r>
          </w:p>
          <w:p w14:paraId="73CE937D" w14:textId="77777777" w:rsidR="001313FD" w:rsidRPr="00261D77" w:rsidRDefault="001313FD" w:rsidP="00640222">
            <w:pPr>
              <w:spacing w:line="300" w:lineRule="exact"/>
              <w:ind w:left="220" w:hangingChars="100" w:hanging="220"/>
              <w:rPr>
                <w:rFonts w:ascii="標楷體" w:eastAsia="標楷體" w:hAnsi="標楷體"/>
                <w:sz w:val="22"/>
                <w:szCs w:val="22"/>
              </w:rPr>
            </w:pPr>
            <w:r w:rsidRPr="00261D77">
              <w:rPr>
                <w:rFonts w:ascii="標楷體" w:eastAsia="標楷體" w:hAnsi="標楷體" w:hint="eastAsia"/>
                <w:sz w:val="22"/>
                <w:szCs w:val="22"/>
              </w:rPr>
              <w:t xml:space="preserve">  經更正(新)次數：</w:t>
            </w:r>
          </w:p>
        </w:tc>
        <w:tc>
          <w:tcPr>
            <w:tcW w:w="936" w:type="dxa"/>
            <w:tcBorders>
              <w:top w:val="nil"/>
              <w:left w:val="single" w:sz="4" w:space="0" w:color="FFFFFF"/>
              <w:bottom w:val="nil"/>
              <w:right w:val="single" w:sz="4" w:space="0" w:color="FFFFFF"/>
            </w:tcBorders>
          </w:tcPr>
          <w:p w14:paraId="56FD1D37" w14:textId="77777777" w:rsidR="001313FD" w:rsidRPr="00261D77" w:rsidRDefault="001313FD" w:rsidP="00640222">
            <w:pPr>
              <w:pStyle w:val="a8"/>
              <w:spacing w:line="300" w:lineRule="exact"/>
              <w:ind w:left="220" w:right="113" w:hangingChars="100" w:hanging="220"/>
              <w:rPr>
                <w:rFonts w:hAnsi="標楷體"/>
                <w:sz w:val="22"/>
                <w:szCs w:val="22"/>
              </w:rPr>
            </w:pPr>
          </w:p>
        </w:tc>
        <w:tc>
          <w:tcPr>
            <w:tcW w:w="8100" w:type="dxa"/>
            <w:gridSpan w:val="3"/>
            <w:tcBorders>
              <w:top w:val="nil"/>
              <w:left w:val="single" w:sz="4" w:space="0" w:color="FFFFFF"/>
              <w:right w:val="nil"/>
            </w:tcBorders>
          </w:tcPr>
          <w:p w14:paraId="4756BC18" w14:textId="77777777" w:rsidR="001313FD" w:rsidRPr="00261D77" w:rsidRDefault="001313FD" w:rsidP="00640222">
            <w:pPr>
              <w:pStyle w:val="a8"/>
              <w:spacing w:line="300" w:lineRule="exact"/>
              <w:ind w:left="220" w:right="113" w:hangingChars="100" w:hanging="220"/>
              <w:rPr>
                <w:rFonts w:hAnsi="標楷體"/>
                <w:sz w:val="22"/>
                <w:szCs w:val="22"/>
              </w:rPr>
            </w:pPr>
            <w:r w:rsidRPr="00261D77">
              <w:rPr>
                <w:rFonts w:hAnsi="標楷體" w:hint="eastAsia"/>
                <w:sz w:val="22"/>
                <w:szCs w:val="22"/>
              </w:rPr>
              <w:t>2.申報年度或前二年度因公開之財務預測受本會糾正(或臺灣證券交易所、</w:t>
            </w:r>
          </w:p>
          <w:p w14:paraId="657ABAE2" w14:textId="77777777" w:rsidR="001313FD" w:rsidRPr="00261D77" w:rsidRDefault="001313FD" w:rsidP="00640222">
            <w:pPr>
              <w:pStyle w:val="a8"/>
              <w:spacing w:line="300" w:lineRule="exact"/>
              <w:ind w:left="220" w:right="113" w:hangingChars="100" w:hanging="220"/>
              <w:rPr>
                <w:rFonts w:hAnsi="標楷體"/>
                <w:sz w:val="22"/>
                <w:szCs w:val="22"/>
              </w:rPr>
            </w:pPr>
            <w:r w:rsidRPr="00261D77">
              <w:rPr>
                <w:rFonts w:hAnsi="標楷體" w:hint="eastAsia"/>
                <w:sz w:val="22"/>
                <w:szCs w:val="22"/>
              </w:rPr>
              <w:t xml:space="preserve">  證券櫃檯買賣中心缺失記點)情形：</w:t>
            </w:r>
          </w:p>
        </w:tc>
      </w:tr>
      <w:tr w:rsidR="00261D77" w:rsidRPr="00261D77" w14:paraId="3E97FF81" w14:textId="77777777" w:rsidTr="00640222">
        <w:tc>
          <w:tcPr>
            <w:tcW w:w="1768" w:type="dxa"/>
            <w:tcBorders>
              <w:bottom w:val="nil"/>
            </w:tcBorders>
          </w:tcPr>
          <w:p w14:paraId="7E1A7981" w14:textId="77777777" w:rsidR="001313FD" w:rsidRPr="00261D77" w:rsidRDefault="001313FD" w:rsidP="00640222">
            <w:pPr>
              <w:pStyle w:val="a8"/>
              <w:spacing w:before="120" w:after="120" w:line="240" w:lineRule="exact"/>
              <w:ind w:left="113" w:right="113"/>
              <w:jc w:val="distribute"/>
              <w:rPr>
                <w:sz w:val="22"/>
                <w:szCs w:val="22"/>
              </w:rPr>
            </w:pPr>
            <w:r w:rsidRPr="00261D77">
              <w:rPr>
                <w:rFonts w:hint="eastAsia"/>
                <w:sz w:val="22"/>
                <w:szCs w:val="22"/>
              </w:rPr>
              <w:t>財務預測年度</w:t>
            </w:r>
          </w:p>
        </w:tc>
        <w:tc>
          <w:tcPr>
            <w:tcW w:w="2336" w:type="dxa"/>
            <w:tcBorders>
              <w:bottom w:val="nil"/>
              <w:right w:val="nil"/>
            </w:tcBorders>
          </w:tcPr>
          <w:p w14:paraId="58B45275" w14:textId="77777777" w:rsidR="001313FD" w:rsidRPr="00261D77" w:rsidRDefault="001313FD" w:rsidP="00640222">
            <w:pPr>
              <w:pStyle w:val="a8"/>
              <w:spacing w:before="120" w:after="120" w:line="240" w:lineRule="exact"/>
              <w:ind w:left="113" w:right="113"/>
              <w:jc w:val="distribute"/>
              <w:rPr>
                <w:sz w:val="22"/>
                <w:szCs w:val="22"/>
              </w:rPr>
            </w:pPr>
            <w:r w:rsidRPr="00261D77">
              <w:rPr>
                <w:rFonts w:hint="eastAsia"/>
                <w:sz w:val="22"/>
                <w:szCs w:val="22"/>
              </w:rPr>
              <w:t>更正(新)次數</w:t>
            </w:r>
          </w:p>
        </w:tc>
        <w:tc>
          <w:tcPr>
            <w:tcW w:w="936" w:type="dxa"/>
            <w:tcBorders>
              <w:top w:val="nil"/>
              <w:left w:val="single" w:sz="4" w:space="0" w:color="auto"/>
              <w:bottom w:val="nil"/>
              <w:right w:val="single" w:sz="4" w:space="0" w:color="auto"/>
            </w:tcBorders>
          </w:tcPr>
          <w:p w14:paraId="18CC3171" w14:textId="77777777" w:rsidR="001313FD" w:rsidRPr="00261D77" w:rsidRDefault="001313FD" w:rsidP="00640222">
            <w:pPr>
              <w:pStyle w:val="a8"/>
              <w:spacing w:before="120" w:after="120" w:line="240" w:lineRule="exact"/>
              <w:ind w:left="113" w:right="113"/>
              <w:jc w:val="distribute"/>
              <w:rPr>
                <w:sz w:val="22"/>
                <w:szCs w:val="22"/>
              </w:rPr>
            </w:pPr>
          </w:p>
        </w:tc>
        <w:tc>
          <w:tcPr>
            <w:tcW w:w="2160" w:type="dxa"/>
            <w:tcBorders>
              <w:left w:val="nil"/>
            </w:tcBorders>
          </w:tcPr>
          <w:p w14:paraId="6C9174D8" w14:textId="77777777" w:rsidR="001313FD" w:rsidRPr="00261D77" w:rsidRDefault="001313FD" w:rsidP="00640222">
            <w:pPr>
              <w:pStyle w:val="a8"/>
              <w:spacing w:before="120" w:after="120" w:line="240" w:lineRule="exact"/>
              <w:ind w:left="113" w:right="113"/>
              <w:jc w:val="distribute"/>
              <w:rPr>
                <w:sz w:val="22"/>
                <w:szCs w:val="22"/>
              </w:rPr>
            </w:pPr>
            <w:r w:rsidRPr="00261D77">
              <w:rPr>
                <w:rFonts w:hint="eastAsia"/>
                <w:sz w:val="22"/>
                <w:szCs w:val="22"/>
              </w:rPr>
              <w:t>受糾正日期文號</w:t>
            </w:r>
          </w:p>
        </w:tc>
        <w:tc>
          <w:tcPr>
            <w:tcW w:w="2700" w:type="dxa"/>
          </w:tcPr>
          <w:p w14:paraId="233C7689" w14:textId="77777777" w:rsidR="001313FD" w:rsidRPr="00261D77" w:rsidRDefault="001313FD" w:rsidP="00640222">
            <w:pPr>
              <w:pStyle w:val="a8"/>
              <w:spacing w:before="120" w:after="120" w:line="240" w:lineRule="exact"/>
              <w:ind w:left="113" w:right="113"/>
              <w:jc w:val="distribute"/>
              <w:rPr>
                <w:sz w:val="22"/>
                <w:szCs w:val="22"/>
              </w:rPr>
            </w:pPr>
            <w:r w:rsidRPr="00261D77">
              <w:rPr>
                <w:rFonts w:hint="eastAsia"/>
                <w:sz w:val="22"/>
                <w:szCs w:val="22"/>
              </w:rPr>
              <w:t>受糾正之財務預測年度</w:t>
            </w:r>
          </w:p>
        </w:tc>
        <w:tc>
          <w:tcPr>
            <w:tcW w:w="3240" w:type="dxa"/>
          </w:tcPr>
          <w:p w14:paraId="619C272E" w14:textId="77777777" w:rsidR="001313FD" w:rsidRPr="00261D77" w:rsidRDefault="001313FD" w:rsidP="00640222">
            <w:pPr>
              <w:pStyle w:val="a8"/>
              <w:spacing w:before="120" w:after="120" w:line="240" w:lineRule="exact"/>
              <w:ind w:left="113" w:right="113"/>
              <w:jc w:val="distribute"/>
              <w:rPr>
                <w:sz w:val="22"/>
                <w:szCs w:val="22"/>
              </w:rPr>
            </w:pPr>
            <w:r w:rsidRPr="00261D77">
              <w:rPr>
                <w:rFonts w:hint="eastAsia"/>
                <w:sz w:val="22"/>
                <w:szCs w:val="22"/>
              </w:rPr>
              <w:t>受糾正原因</w:t>
            </w:r>
          </w:p>
        </w:tc>
      </w:tr>
      <w:tr w:rsidR="00261D77" w:rsidRPr="00261D77" w14:paraId="21E9C372" w14:textId="77777777" w:rsidTr="00640222">
        <w:trPr>
          <w:cantSplit/>
        </w:trPr>
        <w:tc>
          <w:tcPr>
            <w:tcW w:w="1768" w:type="dxa"/>
            <w:tcBorders>
              <w:top w:val="single" w:sz="4" w:space="0" w:color="auto"/>
              <w:left w:val="single" w:sz="4" w:space="0" w:color="auto"/>
              <w:bottom w:val="nil"/>
              <w:right w:val="nil"/>
            </w:tcBorders>
          </w:tcPr>
          <w:p w14:paraId="6831D200" w14:textId="77777777" w:rsidR="001313FD" w:rsidRPr="00261D77" w:rsidRDefault="001313FD" w:rsidP="00640222">
            <w:pPr>
              <w:pStyle w:val="a8"/>
              <w:spacing w:before="120" w:after="120" w:line="240" w:lineRule="exact"/>
              <w:ind w:left="113" w:right="113"/>
              <w:jc w:val="right"/>
              <w:rPr>
                <w:sz w:val="22"/>
                <w:szCs w:val="22"/>
              </w:rPr>
            </w:pPr>
            <w:r w:rsidRPr="00261D77">
              <w:rPr>
                <w:rFonts w:hint="eastAsia"/>
                <w:sz w:val="22"/>
                <w:szCs w:val="22"/>
              </w:rPr>
              <w:t>年度</w:t>
            </w:r>
          </w:p>
        </w:tc>
        <w:tc>
          <w:tcPr>
            <w:tcW w:w="2336" w:type="dxa"/>
            <w:tcBorders>
              <w:top w:val="single" w:sz="4" w:space="0" w:color="auto"/>
              <w:left w:val="single" w:sz="4" w:space="0" w:color="auto"/>
              <w:bottom w:val="nil"/>
              <w:right w:val="nil"/>
            </w:tcBorders>
          </w:tcPr>
          <w:p w14:paraId="5A52378B" w14:textId="77777777" w:rsidR="001313FD" w:rsidRPr="00261D77" w:rsidRDefault="001313FD" w:rsidP="00640222">
            <w:pPr>
              <w:pStyle w:val="a8"/>
              <w:spacing w:before="120" w:after="120" w:line="240" w:lineRule="exact"/>
              <w:ind w:left="0"/>
              <w:jc w:val="both"/>
              <w:rPr>
                <w:sz w:val="22"/>
                <w:szCs w:val="22"/>
              </w:rPr>
            </w:pPr>
          </w:p>
        </w:tc>
        <w:tc>
          <w:tcPr>
            <w:tcW w:w="936" w:type="dxa"/>
            <w:tcBorders>
              <w:top w:val="nil"/>
              <w:left w:val="single" w:sz="4" w:space="0" w:color="auto"/>
              <w:bottom w:val="nil"/>
              <w:right w:val="single" w:sz="4" w:space="0" w:color="auto"/>
            </w:tcBorders>
          </w:tcPr>
          <w:p w14:paraId="1F29BEC4" w14:textId="77777777" w:rsidR="001313FD" w:rsidRPr="00261D77" w:rsidRDefault="001313FD" w:rsidP="00640222">
            <w:pPr>
              <w:pStyle w:val="a8"/>
              <w:spacing w:before="120" w:after="120" w:line="240" w:lineRule="exact"/>
              <w:ind w:left="0"/>
              <w:jc w:val="both"/>
              <w:rPr>
                <w:sz w:val="22"/>
                <w:szCs w:val="22"/>
              </w:rPr>
            </w:pPr>
          </w:p>
        </w:tc>
        <w:tc>
          <w:tcPr>
            <w:tcW w:w="2160" w:type="dxa"/>
            <w:vMerge w:val="restart"/>
            <w:tcBorders>
              <w:left w:val="nil"/>
            </w:tcBorders>
          </w:tcPr>
          <w:p w14:paraId="1F8834EE" w14:textId="77777777" w:rsidR="001313FD" w:rsidRPr="00261D77" w:rsidRDefault="001313FD" w:rsidP="00640222">
            <w:pPr>
              <w:pStyle w:val="a8"/>
              <w:spacing w:before="120" w:after="120" w:line="240" w:lineRule="exact"/>
              <w:ind w:left="0"/>
              <w:jc w:val="both"/>
              <w:rPr>
                <w:sz w:val="22"/>
                <w:szCs w:val="22"/>
              </w:rPr>
            </w:pPr>
          </w:p>
        </w:tc>
        <w:tc>
          <w:tcPr>
            <w:tcW w:w="2700" w:type="dxa"/>
            <w:vMerge w:val="restart"/>
          </w:tcPr>
          <w:p w14:paraId="47634C20" w14:textId="77777777" w:rsidR="001313FD" w:rsidRPr="00261D77" w:rsidRDefault="001313FD" w:rsidP="00640222">
            <w:pPr>
              <w:pStyle w:val="a8"/>
              <w:spacing w:before="120" w:after="120" w:line="240" w:lineRule="exact"/>
              <w:ind w:left="0"/>
              <w:jc w:val="both"/>
              <w:rPr>
                <w:sz w:val="22"/>
                <w:szCs w:val="22"/>
              </w:rPr>
            </w:pPr>
          </w:p>
        </w:tc>
        <w:tc>
          <w:tcPr>
            <w:tcW w:w="3240" w:type="dxa"/>
            <w:vMerge w:val="restart"/>
          </w:tcPr>
          <w:p w14:paraId="476C5445" w14:textId="77777777" w:rsidR="001313FD" w:rsidRPr="00261D77" w:rsidRDefault="001313FD" w:rsidP="00640222">
            <w:pPr>
              <w:pStyle w:val="a8"/>
              <w:spacing w:before="120" w:after="120" w:line="240" w:lineRule="exact"/>
              <w:ind w:left="0"/>
              <w:jc w:val="both"/>
              <w:rPr>
                <w:sz w:val="22"/>
                <w:szCs w:val="22"/>
              </w:rPr>
            </w:pPr>
          </w:p>
        </w:tc>
      </w:tr>
      <w:tr w:rsidR="00E75CE8" w:rsidRPr="00261D77" w14:paraId="3ED0A785" w14:textId="77777777" w:rsidTr="00640222">
        <w:trPr>
          <w:cantSplit/>
        </w:trPr>
        <w:tc>
          <w:tcPr>
            <w:tcW w:w="1768" w:type="dxa"/>
            <w:tcBorders>
              <w:top w:val="nil"/>
              <w:left w:val="single" w:sz="4" w:space="0" w:color="auto"/>
              <w:bottom w:val="single" w:sz="4" w:space="0" w:color="auto"/>
              <w:right w:val="nil"/>
            </w:tcBorders>
          </w:tcPr>
          <w:p w14:paraId="1FFBA0DE" w14:textId="77777777" w:rsidR="001313FD" w:rsidRPr="00261D77" w:rsidRDefault="001313FD" w:rsidP="00640222">
            <w:pPr>
              <w:pStyle w:val="a8"/>
              <w:spacing w:before="120" w:after="120" w:line="240" w:lineRule="exact"/>
              <w:ind w:left="113" w:right="113"/>
              <w:jc w:val="right"/>
              <w:rPr>
                <w:sz w:val="22"/>
                <w:szCs w:val="22"/>
              </w:rPr>
            </w:pPr>
            <w:r w:rsidRPr="00261D77">
              <w:rPr>
                <w:rFonts w:hint="eastAsia"/>
                <w:sz w:val="22"/>
                <w:szCs w:val="22"/>
              </w:rPr>
              <w:t>年度</w:t>
            </w:r>
          </w:p>
        </w:tc>
        <w:tc>
          <w:tcPr>
            <w:tcW w:w="2336" w:type="dxa"/>
            <w:tcBorders>
              <w:top w:val="nil"/>
              <w:left w:val="single" w:sz="4" w:space="0" w:color="auto"/>
              <w:bottom w:val="single" w:sz="4" w:space="0" w:color="auto"/>
              <w:right w:val="nil"/>
            </w:tcBorders>
          </w:tcPr>
          <w:p w14:paraId="13571DD2" w14:textId="77777777" w:rsidR="001313FD" w:rsidRPr="00261D77" w:rsidRDefault="001313FD" w:rsidP="00640222">
            <w:pPr>
              <w:pStyle w:val="a8"/>
              <w:spacing w:before="120" w:after="120" w:line="240" w:lineRule="exact"/>
              <w:ind w:left="0"/>
              <w:jc w:val="both"/>
              <w:rPr>
                <w:sz w:val="22"/>
                <w:szCs w:val="22"/>
              </w:rPr>
            </w:pPr>
          </w:p>
        </w:tc>
        <w:tc>
          <w:tcPr>
            <w:tcW w:w="936" w:type="dxa"/>
            <w:tcBorders>
              <w:top w:val="nil"/>
              <w:left w:val="single" w:sz="4" w:space="0" w:color="auto"/>
              <w:bottom w:val="nil"/>
              <w:right w:val="single" w:sz="4" w:space="0" w:color="auto"/>
            </w:tcBorders>
          </w:tcPr>
          <w:p w14:paraId="101FCB79" w14:textId="77777777" w:rsidR="001313FD" w:rsidRPr="00261D77" w:rsidRDefault="001313FD" w:rsidP="00640222">
            <w:pPr>
              <w:pStyle w:val="a8"/>
              <w:spacing w:before="120" w:after="120" w:line="240" w:lineRule="exact"/>
              <w:ind w:left="0"/>
              <w:jc w:val="both"/>
              <w:rPr>
                <w:sz w:val="22"/>
                <w:szCs w:val="22"/>
              </w:rPr>
            </w:pPr>
          </w:p>
        </w:tc>
        <w:tc>
          <w:tcPr>
            <w:tcW w:w="2160" w:type="dxa"/>
            <w:vMerge/>
            <w:tcBorders>
              <w:left w:val="nil"/>
            </w:tcBorders>
          </w:tcPr>
          <w:p w14:paraId="2ECD8DB1" w14:textId="77777777" w:rsidR="001313FD" w:rsidRPr="00261D77" w:rsidRDefault="001313FD" w:rsidP="00640222">
            <w:pPr>
              <w:pStyle w:val="a8"/>
              <w:spacing w:before="120" w:after="120" w:line="240" w:lineRule="exact"/>
              <w:ind w:left="0"/>
              <w:jc w:val="both"/>
              <w:rPr>
                <w:sz w:val="22"/>
                <w:szCs w:val="22"/>
              </w:rPr>
            </w:pPr>
          </w:p>
        </w:tc>
        <w:tc>
          <w:tcPr>
            <w:tcW w:w="2700" w:type="dxa"/>
            <w:vMerge/>
          </w:tcPr>
          <w:p w14:paraId="1EC183A3" w14:textId="77777777" w:rsidR="001313FD" w:rsidRPr="00261D77" w:rsidRDefault="001313FD" w:rsidP="00640222">
            <w:pPr>
              <w:pStyle w:val="a8"/>
              <w:spacing w:before="120" w:after="120" w:line="240" w:lineRule="exact"/>
              <w:ind w:left="0"/>
              <w:jc w:val="both"/>
              <w:rPr>
                <w:sz w:val="22"/>
                <w:szCs w:val="22"/>
              </w:rPr>
            </w:pPr>
          </w:p>
        </w:tc>
        <w:tc>
          <w:tcPr>
            <w:tcW w:w="3240" w:type="dxa"/>
            <w:vMerge/>
          </w:tcPr>
          <w:p w14:paraId="00E3D0DF" w14:textId="77777777" w:rsidR="001313FD" w:rsidRPr="00261D77" w:rsidRDefault="001313FD" w:rsidP="00640222">
            <w:pPr>
              <w:pStyle w:val="a8"/>
              <w:spacing w:before="120" w:after="120" w:line="240" w:lineRule="exact"/>
              <w:ind w:left="0"/>
              <w:jc w:val="both"/>
              <w:rPr>
                <w:sz w:val="22"/>
                <w:szCs w:val="22"/>
              </w:rPr>
            </w:pPr>
          </w:p>
        </w:tc>
      </w:tr>
    </w:tbl>
    <w:p w14:paraId="65B76F1C" w14:textId="77777777" w:rsidR="00D971CC" w:rsidRPr="00261D77" w:rsidRDefault="00D971CC" w:rsidP="00D971CC">
      <w:pPr>
        <w:pStyle w:val="a8"/>
        <w:spacing w:line="240" w:lineRule="exact"/>
        <w:ind w:left="0" w:firstLine="360"/>
        <w:jc w:val="both"/>
        <w:rPr>
          <w:sz w:val="22"/>
          <w:szCs w:val="22"/>
        </w:rPr>
      </w:pPr>
    </w:p>
    <w:p w14:paraId="492E69A7" w14:textId="77777777" w:rsidR="001313FD" w:rsidRPr="00261D77" w:rsidRDefault="001313FD" w:rsidP="00D971CC">
      <w:pPr>
        <w:pStyle w:val="a8"/>
        <w:spacing w:line="240" w:lineRule="exact"/>
        <w:ind w:left="0" w:firstLine="360"/>
        <w:jc w:val="both"/>
        <w:rPr>
          <w:sz w:val="22"/>
          <w:szCs w:val="22"/>
        </w:rPr>
      </w:pPr>
    </w:p>
    <w:p w14:paraId="1497F566" w14:textId="77777777" w:rsidR="00D971CC" w:rsidRPr="00261D77" w:rsidRDefault="00D971CC" w:rsidP="00D971CC">
      <w:pPr>
        <w:pStyle w:val="a8"/>
        <w:spacing w:line="240" w:lineRule="exact"/>
        <w:ind w:left="0" w:firstLine="360"/>
        <w:jc w:val="both"/>
        <w:rPr>
          <w:sz w:val="22"/>
          <w:szCs w:val="22"/>
        </w:rPr>
      </w:pPr>
      <w:r w:rsidRPr="00261D77">
        <w:rPr>
          <w:rFonts w:hint="eastAsia"/>
          <w:sz w:val="22"/>
          <w:szCs w:val="22"/>
        </w:rPr>
        <w:t>3.申報年度及前一年度因違反證券交易法規定受證券交易法第一百七十八條處分情形：</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60"/>
        <w:gridCol w:w="2160"/>
        <w:gridCol w:w="1980"/>
        <w:gridCol w:w="2880"/>
        <w:gridCol w:w="3060"/>
      </w:tblGrid>
      <w:tr w:rsidR="00261D77" w:rsidRPr="00261D77" w14:paraId="7CF18499" w14:textId="77777777" w:rsidTr="008F2800">
        <w:tc>
          <w:tcPr>
            <w:tcW w:w="3060" w:type="dxa"/>
          </w:tcPr>
          <w:p w14:paraId="461CEB74" w14:textId="77777777" w:rsidR="00D971CC" w:rsidRPr="00261D77" w:rsidRDefault="00D971CC" w:rsidP="008F2800">
            <w:pPr>
              <w:pStyle w:val="a8"/>
              <w:spacing w:before="120" w:after="120" w:line="240" w:lineRule="exact"/>
              <w:ind w:left="113" w:right="113"/>
              <w:jc w:val="distribute"/>
              <w:rPr>
                <w:sz w:val="22"/>
                <w:szCs w:val="22"/>
              </w:rPr>
            </w:pPr>
            <w:r w:rsidRPr="00261D77">
              <w:rPr>
                <w:rFonts w:hint="eastAsia"/>
                <w:sz w:val="22"/>
                <w:szCs w:val="22"/>
              </w:rPr>
              <w:t>違反案件名稱</w:t>
            </w:r>
          </w:p>
        </w:tc>
        <w:tc>
          <w:tcPr>
            <w:tcW w:w="2160" w:type="dxa"/>
          </w:tcPr>
          <w:p w14:paraId="5E818B8B" w14:textId="77777777" w:rsidR="00D971CC" w:rsidRPr="00261D77" w:rsidRDefault="00D971CC" w:rsidP="008F2800">
            <w:pPr>
              <w:pStyle w:val="a8"/>
              <w:spacing w:before="120" w:after="120" w:line="240" w:lineRule="exact"/>
              <w:ind w:left="113" w:right="113"/>
              <w:jc w:val="distribute"/>
              <w:rPr>
                <w:sz w:val="22"/>
                <w:szCs w:val="22"/>
              </w:rPr>
            </w:pPr>
            <w:r w:rsidRPr="00261D77">
              <w:rPr>
                <w:rFonts w:hint="eastAsia"/>
                <w:sz w:val="22"/>
                <w:szCs w:val="22"/>
              </w:rPr>
              <w:t>受處分日期</w:t>
            </w:r>
          </w:p>
        </w:tc>
        <w:tc>
          <w:tcPr>
            <w:tcW w:w="1980" w:type="dxa"/>
          </w:tcPr>
          <w:p w14:paraId="2AD33B80" w14:textId="77777777" w:rsidR="00D971CC" w:rsidRPr="00261D77" w:rsidRDefault="00D971CC" w:rsidP="008F2800">
            <w:pPr>
              <w:pStyle w:val="a8"/>
              <w:spacing w:before="120" w:after="120" w:line="240" w:lineRule="exact"/>
              <w:ind w:left="113" w:right="113"/>
              <w:jc w:val="distribute"/>
              <w:rPr>
                <w:sz w:val="22"/>
                <w:szCs w:val="22"/>
              </w:rPr>
            </w:pPr>
            <w:proofErr w:type="gramStart"/>
            <w:r w:rsidRPr="00261D77">
              <w:rPr>
                <w:rFonts w:hint="eastAsia"/>
                <w:sz w:val="22"/>
                <w:szCs w:val="22"/>
              </w:rPr>
              <w:t>處分函號</w:t>
            </w:r>
            <w:proofErr w:type="gramEnd"/>
          </w:p>
        </w:tc>
        <w:tc>
          <w:tcPr>
            <w:tcW w:w="2880" w:type="dxa"/>
          </w:tcPr>
          <w:p w14:paraId="049E557A" w14:textId="77777777" w:rsidR="00D971CC" w:rsidRPr="00261D77" w:rsidRDefault="00D971CC" w:rsidP="008F2800">
            <w:pPr>
              <w:pStyle w:val="a8"/>
              <w:spacing w:before="120" w:after="120" w:line="240" w:lineRule="exact"/>
              <w:ind w:left="113" w:right="113"/>
              <w:jc w:val="distribute"/>
              <w:rPr>
                <w:sz w:val="22"/>
                <w:szCs w:val="22"/>
              </w:rPr>
            </w:pPr>
            <w:proofErr w:type="gramStart"/>
            <w:r w:rsidRPr="00261D77">
              <w:rPr>
                <w:rFonts w:hint="eastAsia"/>
                <w:sz w:val="22"/>
                <w:szCs w:val="22"/>
              </w:rPr>
              <w:t>案情摘略</w:t>
            </w:r>
            <w:proofErr w:type="gramEnd"/>
          </w:p>
        </w:tc>
        <w:tc>
          <w:tcPr>
            <w:tcW w:w="3060" w:type="dxa"/>
            <w:tcBorders>
              <w:right w:val="single" w:sz="4" w:space="0" w:color="auto"/>
            </w:tcBorders>
          </w:tcPr>
          <w:p w14:paraId="4941D0BB" w14:textId="77777777" w:rsidR="00D971CC" w:rsidRPr="00261D77" w:rsidRDefault="00D971CC" w:rsidP="008F2800">
            <w:pPr>
              <w:pStyle w:val="a8"/>
              <w:spacing w:before="120" w:after="120" w:line="240" w:lineRule="exact"/>
              <w:ind w:left="113" w:right="113"/>
              <w:jc w:val="distribute"/>
              <w:rPr>
                <w:sz w:val="22"/>
                <w:szCs w:val="22"/>
              </w:rPr>
            </w:pPr>
            <w:r w:rsidRPr="00261D77">
              <w:rPr>
                <w:rFonts w:hint="eastAsia"/>
                <w:sz w:val="22"/>
                <w:szCs w:val="22"/>
              </w:rPr>
              <w:t>改善情形</w:t>
            </w:r>
          </w:p>
        </w:tc>
      </w:tr>
      <w:tr w:rsidR="00261D77" w:rsidRPr="00261D77" w14:paraId="02E8ABC0" w14:textId="77777777" w:rsidTr="008F2800">
        <w:tc>
          <w:tcPr>
            <w:tcW w:w="3060" w:type="dxa"/>
          </w:tcPr>
          <w:p w14:paraId="5878ECA6" w14:textId="77777777" w:rsidR="00D971CC" w:rsidRPr="00261D77" w:rsidRDefault="00D971CC" w:rsidP="008F2800">
            <w:pPr>
              <w:pStyle w:val="a8"/>
              <w:spacing w:before="120" w:after="120" w:line="240" w:lineRule="exact"/>
              <w:ind w:left="0"/>
              <w:jc w:val="both"/>
              <w:rPr>
                <w:sz w:val="22"/>
                <w:szCs w:val="22"/>
              </w:rPr>
            </w:pPr>
            <w:r w:rsidRPr="00261D77">
              <w:rPr>
                <w:rFonts w:hint="eastAsia"/>
                <w:sz w:val="22"/>
                <w:szCs w:val="22"/>
              </w:rPr>
              <w:t>(</w:t>
            </w:r>
            <w:proofErr w:type="gramStart"/>
            <w:r w:rsidRPr="00261D77">
              <w:rPr>
                <w:rFonts w:hint="eastAsia"/>
                <w:sz w:val="22"/>
                <w:szCs w:val="22"/>
              </w:rPr>
              <w:t>註</w:t>
            </w:r>
            <w:proofErr w:type="gramEnd"/>
            <w:r w:rsidRPr="00261D77">
              <w:rPr>
                <w:rFonts w:hint="eastAsia"/>
                <w:sz w:val="22"/>
                <w:szCs w:val="22"/>
              </w:rPr>
              <w:t>)</w:t>
            </w:r>
          </w:p>
          <w:p w14:paraId="321B7AF1" w14:textId="77777777" w:rsidR="00D971CC" w:rsidRPr="00261D77" w:rsidRDefault="00D971CC" w:rsidP="008F2800">
            <w:pPr>
              <w:pStyle w:val="a8"/>
              <w:spacing w:before="120" w:after="120" w:line="240" w:lineRule="exact"/>
              <w:ind w:left="0"/>
              <w:jc w:val="both"/>
              <w:rPr>
                <w:sz w:val="22"/>
                <w:szCs w:val="22"/>
              </w:rPr>
            </w:pPr>
          </w:p>
          <w:p w14:paraId="634832D6" w14:textId="77777777" w:rsidR="00D971CC" w:rsidRPr="00261D77" w:rsidRDefault="00D971CC" w:rsidP="008F2800">
            <w:pPr>
              <w:pStyle w:val="a8"/>
              <w:spacing w:before="120" w:after="120" w:line="240" w:lineRule="exact"/>
              <w:ind w:left="0"/>
              <w:jc w:val="both"/>
              <w:rPr>
                <w:sz w:val="22"/>
                <w:szCs w:val="22"/>
              </w:rPr>
            </w:pPr>
          </w:p>
        </w:tc>
        <w:tc>
          <w:tcPr>
            <w:tcW w:w="2160" w:type="dxa"/>
          </w:tcPr>
          <w:p w14:paraId="63D319ED" w14:textId="77777777" w:rsidR="00D971CC" w:rsidRPr="00261D77" w:rsidRDefault="00D971CC" w:rsidP="008F2800">
            <w:pPr>
              <w:pStyle w:val="a8"/>
              <w:spacing w:before="120" w:after="120" w:line="240" w:lineRule="exact"/>
              <w:ind w:left="0"/>
              <w:jc w:val="both"/>
              <w:rPr>
                <w:sz w:val="22"/>
                <w:szCs w:val="22"/>
              </w:rPr>
            </w:pPr>
          </w:p>
        </w:tc>
        <w:tc>
          <w:tcPr>
            <w:tcW w:w="1980" w:type="dxa"/>
          </w:tcPr>
          <w:p w14:paraId="34967F4D" w14:textId="77777777" w:rsidR="00D971CC" w:rsidRPr="00261D77" w:rsidRDefault="00D971CC" w:rsidP="008F2800">
            <w:pPr>
              <w:pStyle w:val="a8"/>
              <w:spacing w:before="120" w:after="120" w:line="240" w:lineRule="exact"/>
              <w:ind w:left="0"/>
              <w:jc w:val="both"/>
              <w:rPr>
                <w:sz w:val="22"/>
                <w:szCs w:val="22"/>
              </w:rPr>
            </w:pPr>
          </w:p>
        </w:tc>
        <w:tc>
          <w:tcPr>
            <w:tcW w:w="2880" w:type="dxa"/>
          </w:tcPr>
          <w:p w14:paraId="0C9E7D86" w14:textId="77777777" w:rsidR="00D971CC" w:rsidRPr="00261D77" w:rsidRDefault="00D971CC" w:rsidP="008F2800">
            <w:pPr>
              <w:pStyle w:val="a8"/>
              <w:spacing w:before="120" w:after="120" w:line="240" w:lineRule="exact"/>
              <w:ind w:left="0"/>
              <w:jc w:val="both"/>
              <w:rPr>
                <w:sz w:val="22"/>
                <w:szCs w:val="22"/>
              </w:rPr>
            </w:pPr>
          </w:p>
        </w:tc>
        <w:tc>
          <w:tcPr>
            <w:tcW w:w="3060" w:type="dxa"/>
            <w:tcBorders>
              <w:right w:val="single" w:sz="4" w:space="0" w:color="auto"/>
            </w:tcBorders>
          </w:tcPr>
          <w:p w14:paraId="37423B46" w14:textId="77777777" w:rsidR="00D971CC" w:rsidRPr="00261D77" w:rsidRDefault="00D971CC" w:rsidP="008F2800">
            <w:pPr>
              <w:pStyle w:val="a8"/>
              <w:spacing w:before="120" w:after="120" w:line="240" w:lineRule="exact"/>
              <w:ind w:left="0"/>
              <w:jc w:val="both"/>
              <w:rPr>
                <w:sz w:val="22"/>
                <w:szCs w:val="22"/>
              </w:rPr>
            </w:pPr>
          </w:p>
        </w:tc>
      </w:tr>
    </w:tbl>
    <w:p w14:paraId="33118485" w14:textId="77777777" w:rsidR="00D971CC" w:rsidRPr="00261D77" w:rsidRDefault="00D971CC" w:rsidP="00D971CC">
      <w:pPr>
        <w:pStyle w:val="a8"/>
        <w:spacing w:before="120" w:line="240" w:lineRule="exact"/>
        <w:ind w:left="0" w:firstLine="539"/>
        <w:jc w:val="both"/>
        <w:rPr>
          <w:sz w:val="22"/>
          <w:szCs w:val="22"/>
        </w:rPr>
      </w:pPr>
      <w:proofErr w:type="gramStart"/>
      <w:r w:rsidRPr="00261D77">
        <w:rPr>
          <w:rFonts w:hint="eastAsia"/>
          <w:sz w:val="22"/>
          <w:szCs w:val="22"/>
        </w:rPr>
        <w:t>註</w:t>
      </w:r>
      <w:proofErr w:type="gramEnd"/>
      <w:r w:rsidRPr="00261D77">
        <w:rPr>
          <w:rFonts w:hint="eastAsia"/>
          <w:sz w:val="22"/>
          <w:szCs w:val="22"/>
        </w:rPr>
        <w:t>：請依違反法條列示其類別，如：違反證券交易法第43-1條。</w:t>
      </w:r>
    </w:p>
    <w:p w14:paraId="4215BCC2" w14:textId="77777777" w:rsidR="00D971CC" w:rsidRPr="00261D77" w:rsidRDefault="00D971CC" w:rsidP="00D971CC">
      <w:pPr>
        <w:pStyle w:val="a8"/>
        <w:spacing w:line="240" w:lineRule="exact"/>
        <w:ind w:left="0"/>
        <w:jc w:val="both"/>
        <w:rPr>
          <w:sz w:val="22"/>
          <w:szCs w:val="22"/>
        </w:rPr>
      </w:pPr>
    </w:p>
    <w:p w14:paraId="644C97B3" w14:textId="333C8F93" w:rsidR="00D971CC" w:rsidRPr="00261D77" w:rsidRDefault="00D971CC" w:rsidP="00A93BD9">
      <w:pPr>
        <w:pStyle w:val="a8"/>
        <w:spacing w:line="240" w:lineRule="exact"/>
        <w:ind w:left="360"/>
        <w:jc w:val="both"/>
        <w:rPr>
          <w:sz w:val="22"/>
          <w:szCs w:val="22"/>
        </w:rPr>
      </w:pPr>
      <w:r w:rsidRPr="00261D77">
        <w:rPr>
          <w:rFonts w:hint="eastAsia"/>
          <w:sz w:val="22"/>
          <w:szCs w:val="22"/>
        </w:rPr>
        <w:t>4.前各次增資案件，經本會依證券交易法第一百三十九條第二項規定限制上市(櫃)買賣者：</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60"/>
        <w:gridCol w:w="6960"/>
        <w:gridCol w:w="2880"/>
      </w:tblGrid>
      <w:tr w:rsidR="00261D77" w:rsidRPr="00261D77" w14:paraId="6928CB7D" w14:textId="77777777" w:rsidTr="008F2800">
        <w:tc>
          <w:tcPr>
            <w:tcW w:w="3060" w:type="dxa"/>
          </w:tcPr>
          <w:p w14:paraId="6964A66F" w14:textId="77777777" w:rsidR="008F1C26" w:rsidRPr="00261D77" w:rsidRDefault="008F1C26" w:rsidP="008F2800">
            <w:pPr>
              <w:pStyle w:val="a8"/>
              <w:spacing w:before="120" w:after="120" w:line="240" w:lineRule="exact"/>
              <w:ind w:left="113" w:right="113"/>
              <w:jc w:val="distribute"/>
              <w:rPr>
                <w:sz w:val="22"/>
                <w:szCs w:val="22"/>
              </w:rPr>
            </w:pPr>
            <w:r w:rsidRPr="00261D77">
              <w:rPr>
                <w:rFonts w:hint="eastAsia"/>
                <w:sz w:val="22"/>
                <w:szCs w:val="22"/>
              </w:rPr>
              <w:t>增資年度</w:t>
            </w:r>
          </w:p>
        </w:tc>
        <w:tc>
          <w:tcPr>
            <w:tcW w:w="6960" w:type="dxa"/>
          </w:tcPr>
          <w:p w14:paraId="5551EC8E" w14:textId="77777777" w:rsidR="008F1C26" w:rsidRPr="00261D77" w:rsidRDefault="008F1C26" w:rsidP="008F2800">
            <w:pPr>
              <w:pStyle w:val="a8"/>
              <w:spacing w:before="120" w:after="120" w:line="240" w:lineRule="exact"/>
              <w:ind w:left="113" w:right="113"/>
              <w:jc w:val="distribute"/>
              <w:rPr>
                <w:sz w:val="22"/>
                <w:szCs w:val="22"/>
              </w:rPr>
            </w:pPr>
            <w:r w:rsidRPr="00261D77">
              <w:rPr>
                <w:rFonts w:hint="eastAsia"/>
                <w:sz w:val="22"/>
                <w:szCs w:val="22"/>
              </w:rPr>
              <w:t>限制原因</w:t>
            </w:r>
          </w:p>
        </w:tc>
        <w:tc>
          <w:tcPr>
            <w:tcW w:w="2880" w:type="dxa"/>
          </w:tcPr>
          <w:p w14:paraId="42ECE392" w14:textId="77777777" w:rsidR="008F1C26" w:rsidRPr="00261D77" w:rsidRDefault="008F1C26" w:rsidP="008F2800">
            <w:pPr>
              <w:pStyle w:val="a8"/>
              <w:spacing w:before="120" w:after="120" w:line="240" w:lineRule="exact"/>
              <w:ind w:left="113" w:right="113"/>
              <w:jc w:val="distribute"/>
              <w:rPr>
                <w:sz w:val="22"/>
                <w:szCs w:val="22"/>
              </w:rPr>
            </w:pPr>
            <w:r w:rsidRPr="00261D77">
              <w:rPr>
                <w:rFonts w:hint="eastAsia"/>
                <w:sz w:val="22"/>
                <w:szCs w:val="22"/>
              </w:rPr>
              <w:t>限制條件解除與否</w:t>
            </w:r>
          </w:p>
        </w:tc>
      </w:tr>
      <w:tr w:rsidR="008F1C26" w:rsidRPr="00261D77" w14:paraId="74AFE9D3" w14:textId="77777777" w:rsidTr="008F1C26">
        <w:trPr>
          <w:trHeight w:val="1050"/>
        </w:trPr>
        <w:tc>
          <w:tcPr>
            <w:tcW w:w="3060" w:type="dxa"/>
          </w:tcPr>
          <w:p w14:paraId="5D13675B" w14:textId="77777777" w:rsidR="008F1C26" w:rsidRPr="00261D77" w:rsidRDefault="008F1C26" w:rsidP="008F2800">
            <w:pPr>
              <w:pStyle w:val="a8"/>
              <w:spacing w:before="120" w:after="120" w:line="240" w:lineRule="exact"/>
              <w:ind w:left="113" w:right="113"/>
              <w:jc w:val="distribute"/>
              <w:rPr>
                <w:sz w:val="22"/>
                <w:szCs w:val="22"/>
              </w:rPr>
            </w:pPr>
          </w:p>
        </w:tc>
        <w:tc>
          <w:tcPr>
            <w:tcW w:w="6960" w:type="dxa"/>
          </w:tcPr>
          <w:p w14:paraId="4C70EBF1" w14:textId="77777777" w:rsidR="008F1C26" w:rsidRPr="00261D77" w:rsidRDefault="008F1C26" w:rsidP="008F2800">
            <w:pPr>
              <w:pStyle w:val="a8"/>
              <w:spacing w:before="120" w:after="120" w:line="240" w:lineRule="exact"/>
              <w:ind w:left="113" w:right="113"/>
              <w:jc w:val="distribute"/>
              <w:rPr>
                <w:sz w:val="22"/>
                <w:szCs w:val="22"/>
              </w:rPr>
            </w:pPr>
          </w:p>
        </w:tc>
        <w:tc>
          <w:tcPr>
            <w:tcW w:w="2880" w:type="dxa"/>
          </w:tcPr>
          <w:p w14:paraId="23186D3F" w14:textId="77777777" w:rsidR="008F1C26" w:rsidRPr="00261D77" w:rsidRDefault="008F1C26" w:rsidP="008F2800">
            <w:pPr>
              <w:pStyle w:val="a8"/>
              <w:spacing w:before="120" w:after="120" w:line="240" w:lineRule="exact"/>
              <w:ind w:left="113" w:right="113"/>
              <w:jc w:val="distribute"/>
              <w:rPr>
                <w:sz w:val="22"/>
                <w:szCs w:val="22"/>
              </w:rPr>
            </w:pPr>
          </w:p>
        </w:tc>
      </w:tr>
    </w:tbl>
    <w:p w14:paraId="1BAA4787" w14:textId="77777777" w:rsidR="00D971CC" w:rsidRPr="00261D77" w:rsidRDefault="00D971CC" w:rsidP="00D971CC">
      <w:pPr>
        <w:spacing w:line="0" w:lineRule="atLeast"/>
        <w:rPr>
          <w:rFonts w:eastAsia="標楷體"/>
        </w:rPr>
      </w:pPr>
    </w:p>
    <w:p w14:paraId="6E86D3E4" w14:textId="77777777" w:rsidR="00D971CC" w:rsidRPr="00261D77" w:rsidRDefault="00D971CC" w:rsidP="00D971CC">
      <w:pPr>
        <w:spacing w:line="0" w:lineRule="atLeast"/>
        <w:rPr>
          <w:rFonts w:eastAsia="標楷體"/>
        </w:rPr>
      </w:pPr>
    </w:p>
    <w:p w14:paraId="457BC777" w14:textId="77777777" w:rsidR="00D971CC" w:rsidRPr="00261D77" w:rsidRDefault="00D971CC" w:rsidP="005324F2">
      <w:pPr>
        <w:spacing w:line="0" w:lineRule="atLeast"/>
        <w:rPr>
          <w:rFonts w:eastAsia="標楷體"/>
        </w:rPr>
        <w:sectPr w:rsidR="00D971CC" w:rsidRPr="00261D77" w:rsidSect="00D971CC">
          <w:pgSz w:w="16840" w:h="11907" w:orient="landscape" w:code="9"/>
          <w:pgMar w:top="567" w:right="567" w:bottom="567" w:left="567" w:header="851" w:footer="318" w:gutter="0"/>
          <w:cols w:space="425"/>
          <w:docGrid w:linePitch="326"/>
        </w:sectPr>
      </w:pPr>
    </w:p>
    <w:p w14:paraId="38A000F7" w14:textId="77777777" w:rsidR="005324F2" w:rsidRPr="00261D77" w:rsidRDefault="005324F2" w:rsidP="008F1C26">
      <w:pPr>
        <w:spacing w:line="0" w:lineRule="atLeast"/>
        <w:ind w:leftChars="100" w:left="240"/>
        <w:rPr>
          <w:rFonts w:eastAsia="標楷體"/>
          <w:sz w:val="28"/>
          <w:szCs w:val="28"/>
        </w:rPr>
      </w:pPr>
      <w:r w:rsidRPr="00261D77">
        <w:rPr>
          <w:rFonts w:eastAsia="標楷體" w:hint="eastAsia"/>
          <w:sz w:val="28"/>
          <w:szCs w:val="28"/>
        </w:rPr>
        <w:lastRenderedPageBreak/>
        <w:t>（</w:t>
      </w:r>
      <w:r w:rsidR="00FF2168" w:rsidRPr="00261D77">
        <w:rPr>
          <w:rFonts w:eastAsia="標楷體" w:hint="eastAsia"/>
          <w:sz w:val="28"/>
          <w:szCs w:val="28"/>
        </w:rPr>
        <w:t>七</w:t>
      </w:r>
      <w:r w:rsidRPr="00261D77">
        <w:rPr>
          <w:rFonts w:eastAsia="標楷體" w:hint="eastAsia"/>
          <w:sz w:val="28"/>
          <w:szCs w:val="28"/>
        </w:rPr>
        <w:t>）投資大陸概況表</w:t>
      </w:r>
    </w:p>
    <w:p w14:paraId="6D51CA4F" w14:textId="77777777" w:rsidR="005324F2" w:rsidRPr="00261D77" w:rsidRDefault="005324F2" w:rsidP="005324F2">
      <w:pPr>
        <w:spacing w:line="0" w:lineRule="atLeast"/>
        <w:ind w:right="880"/>
        <w:jc w:val="center"/>
        <w:rPr>
          <w:rFonts w:eastAsia="標楷體"/>
          <w:sz w:val="20"/>
        </w:rPr>
      </w:pPr>
      <w:r w:rsidRPr="00261D77">
        <w:rPr>
          <w:rFonts w:eastAsia="標楷體" w:hint="eastAsia"/>
        </w:rPr>
        <w:t xml:space="preserve">                                                                      </w:t>
      </w:r>
      <w:r w:rsidRPr="00261D77">
        <w:rPr>
          <w:rFonts w:eastAsia="標楷體" w:hint="eastAsia"/>
          <w:sz w:val="20"/>
        </w:rPr>
        <w:t xml:space="preserve"> </w:t>
      </w:r>
      <w:r w:rsidRPr="00261D77">
        <w:rPr>
          <w:rFonts w:eastAsia="標楷體" w:hint="eastAsia"/>
          <w:sz w:val="20"/>
        </w:rPr>
        <w:t>單位：</w:t>
      </w:r>
      <w:r w:rsidRPr="00261D77">
        <w:rPr>
          <w:rFonts w:eastAsia="標楷體" w:hint="eastAsia"/>
          <w:sz w:val="20"/>
        </w:rPr>
        <w:t xml:space="preserve"> </w:t>
      </w:r>
    </w:p>
    <w:tbl>
      <w:tblPr>
        <w:tblW w:w="46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97"/>
        <w:gridCol w:w="1189"/>
        <w:gridCol w:w="2596"/>
        <w:gridCol w:w="2184"/>
        <w:gridCol w:w="1983"/>
      </w:tblGrid>
      <w:tr w:rsidR="00261D77" w:rsidRPr="00261D77" w14:paraId="4BCA8B61" w14:textId="77777777" w:rsidTr="008F1C26">
        <w:trPr>
          <w:trHeight w:val="739"/>
          <w:jc w:val="center"/>
        </w:trPr>
        <w:tc>
          <w:tcPr>
            <w:tcW w:w="1082" w:type="pct"/>
            <w:vAlign w:val="center"/>
          </w:tcPr>
          <w:p w14:paraId="75CB3CF2" w14:textId="77777777" w:rsidR="005324F2" w:rsidRPr="00261D77" w:rsidRDefault="005324F2" w:rsidP="005324F2">
            <w:pPr>
              <w:pStyle w:val="afc"/>
              <w:ind w:left="113" w:right="113"/>
              <w:jc w:val="distribute"/>
              <w:rPr>
                <w:rFonts w:eastAsia="標楷體"/>
              </w:rPr>
            </w:pPr>
            <w:r w:rsidRPr="00261D77">
              <w:rPr>
                <w:rFonts w:eastAsia="標楷體" w:hint="eastAsia"/>
              </w:rPr>
              <w:t>投資大陸公司名稱及地區（</w:t>
            </w:r>
            <w:proofErr w:type="gramStart"/>
            <w:r w:rsidRPr="00261D77">
              <w:rPr>
                <w:rFonts w:eastAsia="標楷體" w:hint="eastAsia"/>
              </w:rPr>
              <w:t>註</w:t>
            </w:r>
            <w:proofErr w:type="gramEnd"/>
            <w:r w:rsidRPr="00261D77">
              <w:rPr>
                <w:rFonts w:eastAsia="標楷體" w:hint="eastAsia"/>
              </w:rPr>
              <w:t>）</w:t>
            </w:r>
          </w:p>
        </w:tc>
        <w:tc>
          <w:tcPr>
            <w:tcW w:w="586" w:type="pct"/>
            <w:vAlign w:val="center"/>
          </w:tcPr>
          <w:p w14:paraId="10EE00AF" w14:textId="77777777" w:rsidR="005324F2" w:rsidRPr="00261D77" w:rsidRDefault="005324F2" w:rsidP="005324F2">
            <w:pPr>
              <w:ind w:left="113" w:right="113"/>
              <w:jc w:val="distribute"/>
              <w:rPr>
                <w:rFonts w:eastAsia="標楷體"/>
              </w:rPr>
            </w:pPr>
            <w:r w:rsidRPr="00261D77">
              <w:rPr>
                <w:rFonts w:eastAsia="標楷體" w:hint="eastAsia"/>
              </w:rPr>
              <w:t>主要營業項目</w:t>
            </w:r>
          </w:p>
        </w:tc>
        <w:tc>
          <w:tcPr>
            <w:tcW w:w="1279" w:type="pct"/>
            <w:vAlign w:val="center"/>
          </w:tcPr>
          <w:p w14:paraId="159CFB4A" w14:textId="77777777" w:rsidR="005324F2" w:rsidRPr="00261D77" w:rsidRDefault="005324F2" w:rsidP="005324F2">
            <w:pPr>
              <w:ind w:left="113" w:right="113"/>
              <w:jc w:val="distribute"/>
              <w:rPr>
                <w:rFonts w:eastAsia="標楷體"/>
              </w:rPr>
            </w:pPr>
            <w:r w:rsidRPr="00261D77">
              <w:rPr>
                <w:rFonts w:eastAsia="標楷體" w:hint="eastAsia"/>
              </w:rPr>
              <w:t>投資金額（個別）</w:t>
            </w:r>
          </w:p>
        </w:tc>
        <w:tc>
          <w:tcPr>
            <w:tcW w:w="1076" w:type="pct"/>
            <w:vAlign w:val="center"/>
          </w:tcPr>
          <w:p w14:paraId="426104D3" w14:textId="77777777" w:rsidR="005324F2" w:rsidRPr="00261D77" w:rsidRDefault="005324F2" w:rsidP="002F306B">
            <w:pPr>
              <w:ind w:left="113" w:right="113"/>
              <w:jc w:val="both"/>
              <w:rPr>
                <w:rFonts w:eastAsia="標楷體"/>
              </w:rPr>
            </w:pPr>
            <w:r w:rsidRPr="00261D77">
              <w:rPr>
                <w:rFonts w:eastAsia="標楷體" w:hint="eastAsia"/>
              </w:rPr>
              <w:t>申報時累計赴大陸投資地區投資金額（折合新</w:t>
            </w:r>
            <w:r w:rsidR="004F799F" w:rsidRPr="00261D77">
              <w:rPr>
                <w:rFonts w:eastAsia="標楷體" w:hint="eastAsia"/>
              </w:rPr>
              <w:t>臺</w:t>
            </w:r>
            <w:r w:rsidRPr="00261D77">
              <w:rPr>
                <w:rFonts w:eastAsia="標楷體" w:hint="eastAsia"/>
              </w:rPr>
              <w:t>幣金額合計數）</w:t>
            </w:r>
          </w:p>
        </w:tc>
        <w:tc>
          <w:tcPr>
            <w:tcW w:w="977" w:type="pct"/>
            <w:vAlign w:val="center"/>
          </w:tcPr>
          <w:p w14:paraId="1F02DC4F" w14:textId="77777777" w:rsidR="005324F2" w:rsidRPr="00261D77" w:rsidRDefault="003D2FEF" w:rsidP="005324F2">
            <w:pPr>
              <w:ind w:left="113" w:right="113"/>
              <w:rPr>
                <w:rFonts w:eastAsia="標楷體"/>
              </w:rPr>
            </w:pPr>
            <w:r w:rsidRPr="00261D77">
              <w:rPr>
                <w:rFonts w:eastAsia="標楷體" w:hint="eastAsia"/>
              </w:rPr>
              <w:t>占公司最近期</w:t>
            </w:r>
            <w:r w:rsidR="0013154F" w:rsidRPr="00261D77">
              <w:rPr>
                <w:rFonts w:eastAsia="標楷體" w:hint="eastAsia"/>
              </w:rPr>
              <w:t>經會計師查核簽證或核閱</w:t>
            </w:r>
            <w:r w:rsidRPr="00261D77">
              <w:rPr>
                <w:rFonts w:eastAsia="標楷體" w:hint="eastAsia"/>
              </w:rPr>
              <w:t>財務報表淨值之百分比</w:t>
            </w:r>
          </w:p>
        </w:tc>
      </w:tr>
      <w:tr w:rsidR="00261D77" w:rsidRPr="00261D77" w14:paraId="4C55DF08" w14:textId="77777777" w:rsidTr="008F1C26">
        <w:trPr>
          <w:trHeight w:val="1472"/>
          <w:jc w:val="center"/>
        </w:trPr>
        <w:tc>
          <w:tcPr>
            <w:tcW w:w="1082" w:type="pct"/>
          </w:tcPr>
          <w:p w14:paraId="3451E96C" w14:textId="77777777" w:rsidR="005324F2" w:rsidRPr="00261D77" w:rsidRDefault="005324F2" w:rsidP="005324F2">
            <w:pPr>
              <w:rPr>
                <w:rFonts w:eastAsia="標楷體"/>
              </w:rPr>
            </w:pPr>
            <w:r w:rsidRPr="00261D77">
              <w:rPr>
                <w:rFonts w:eastAsia="標楷體" w:hint="eastAsia"/>
              </w:rPr>
              <w:t>1.</w:t>
            </w:r>
          </w:p>
          <w:p w14:paraId="45749E43" w14:textId="77777777" w:rsidR="005324F2" w:rsidRPr="00261D77" w:rsidRDefault="005324F2" w:rsidP="005324F2">
            <w:pPr>
              <w:rPr>
                <w:rFonts w:eastAsia="標楷體"/>
              </w:rPr>
            </w:pPr>
          </w:p>
          <w:p w14:paraId="25E85BDD" w14:textId="77777777" w:rsidR="005324F2" w:rsidRPr="00261D77" w:rsidRDefault="005324F2" w:rsidP="005324F2">
            <w:pPr>
              <w:rPr>
                <w:rFonts w:eastAsia="標楷體"/>
              </w:rPr>
            </w:pPr>
            <w:r w:rsidRPr="00261D77">
              <w:rPr>
                <w:rFonts w:eastAsia="標楷體" w:hint="eastAsia"/>
              </w:rPr>
              <w:t>2.</w:t>
            </w:r>
          </w:p>
          <w:p w14:paraId="5E18F9DC" w14:textId="77777777" w:rsidR="005324F2" w:rsidRPr="00261D77" w:rsidRDefault="005324F2" w:rsidP="005324F2">
            <w:pPr>
              <w:rPr>
                <w:rFonts w:eastAsia="標楷體"/>
              </w:rPr>
            </w:pPr>
          </w:p>
        </w:tc>
        <w:tc>
          <w:tcPr>
            <w:tcW w:w="586" w:type="pct"/>
          </w:tcPr>
          <w:p w14:paraId="7F365F2F" w14:textId="77777777" w:rsidR="005324F2" w:rsidRPr="00261D77" w:rsidRDefault="005324F2" w:rsidP="005324F2">
            <w:pPr>
              <w:rPr>
                <w:rFonts w:eastAsia="標楷體"/>
              </w:rPr>
            </w:pPr>
          </w:p>
        </w:tc>
        <w:tc>
          <w:tcPr>
            <w:tcW w:w="1279" w:type="pct"/>
            <w:vAlign w:val="center"/>
          </w:tcPr>
          <w:p w14:paraId="63EE8E59" w14:textId="77777777" w:rsidR="005324F2" w:rsidRPr="00261D77" w:rsidRDefault="005324F2" w:rsidP="005324F2">
            <w:pPr>
              <w:rPr>
                <w:rFonts w:eastAsia="標楷體"/>
              </w:rPr>
            </w:pPr>
            <w:r w:rsidRPr="00261D77">
              <w:rPr>
                <w:rFonts w:eastAsia="標楷體" w:hint="eastAsia"/>
              </w:rPr>
              <w:t>原幣金額：</w:t>
            </w:r>
          </w:p>
          <w:p w14:paraId="51D7EB56" w14:textId="77777777" w:rsidR="005324F2" w:rsidRPr="00261D77" w:rsidRDefault="005324F2" w:rsidP="005324F2">
            <w:pPr>
              <w:rPr>
                <w:rFonts w:eastAsia="標楷體"/>
              </w:rPr>
            </w:pPr>
            <w:r w:rsidRPr="00261D77">
              <w:rPr>
                <w:rFonts w:eastAsia="標楷體" w:hint="eastAsia"/>
              </w:rPr>
              <w:t>折合新</w:t>
            </w:r>
            <w:r w:rsidR="004F799F" w:rsidRPr="00261D77">
              <w:rPr>
                <w:rFonts w:eastAsia="標楷體" w:hint="eastAsia"/>
              </w:rPr>
              <w:t>臺</w:t>
            </w:r>
            <w:r w:rsidRPr="00261D77">
              <w:rPr>
                <w:rFonts w:eastAsia="標楷體" w:hint="eastAsia"/>
              </w:rPr>
              <w:t>幣金額：</w:t>
            </w:r>
          </w:p>
        </w:tc>
        <w:tc>
          <w:tcPr>
            <w:tcW w:w="1076" w:type="pct"/>
          </w:tcPr>
          <w:p w14:paraId="636C1782" w14:textId="77777777" w:rsidR="005324F2" w:rsidRPr="00261D77" w:rsidRDefault="005324F2" w:rsidP="005324F2">
            <w:pPr>
              <w:rPr>
                <w:rFonts w:eastAsia="標楷體"/>
              </w:rPr>
            </w:pPr>
          </w:p>
        </w:tc>
        <w:tc>
          <w:tcPr>
            <w:tcW w:w="977" w:type="pct"/>
          </w:tcPr>
          <w:p w14:paraId="44CECB31" w14:textId="77777777" w:rsidR="005324F2" w:rsidRPr="00261D77" w:rsidRDefault="005324F2" w:rsidP="005324F2">
            <w:pPr>
              <w:rPr>
                <w:rFonts w:eastAsia="標楷體"/>
              </w:rPr>
            </w:pPr>
          </w:p>
        </w:tc>
      </w:tr>
    </w:tbl>
    <w:p w14:paraId="155A13A5" w14:textId="77777777" w:rsidR="005324F2" w:rsidRPr="00261D77" w:rsidRDefault="005324F2" w:rsidP="005324F2">
      <w:pPr>
        <w:pStyle w:val="20"/>
        <w:spacing w:after="0" w:line="300" w:lineRule="exact"/>
        <w:ind w:left="602" w:right="558" w:hanging="224"/>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：所稱赴大陸地區投資，係指在大陸地區有下列行為之</w:t>
      </w:r>
      <w:proofErr w:type="gramStart"/>
      <w:r w:rsidRPr="00261D77">
        <w:rPr>
          <w:rFonts w:ascii="Times New Roman" w:hint="eastAsia"/>
          <w:sz w:val="22"/>
          <w:szCs w:val="22"/>
        </w:rPr>
        <w:t>ㄧ</w:t>
      </w:r>
      <w:proofErr w:type="gramEnd"/>
      <w:r w:rsidRPr="00261D77">
        <w:rPr>
          <w:rFonts w:ascii="Times New Roman" w:hint="eastAsia"/>
          <w:sz w:val="22"/>
          <w:szCs w:val="22"/>
        </w:rPr>
        <w:t>者：</w:t>
      </w:r>
    </w:p>
    <w:p w14:paraId="3BB05D56" w14:textId="77777777" w:rsidR="005324F2" w:rsidRPr="00261D77" w:rsidRDefault="005324F2" w:rsidP="004F238B">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1</w:t>
      </w:r>
      <w:r w:rsidRPr="00261D77">
        <w:rPr>
          <w:rFonts w:ascii="Times New Roman" w:hint="eastAsia"/>
          <w:sz w:val="22"/>
          <w:szCs w:val="22"/>
        </w:rPr>
        <w:t>、創設新公司或事業。</w:t>
      </w:r>
    </w:p>
    <w:p w14:paraId="77F96F26" w14:textId="77777777" w:rsidR="005324F2" w:rsidRPr="00261D77" w:rsidRDefault="005324F2" w:rsidP="004F238B">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2</w:t>
      </w:r>
      <w:r w:rsidRPr="00261D77">
        <w:rPr>
          <w:rFonts w:ascii="Times New Roman" w:hint="eastAsia"/>
          <w:sz w:val="22"/>
          <w:szCs w:val="22"/>
        </w:rPr>
        <w:t>、對當地原有之公司或事業增資。</w:t>
      </w:r>
    </w:p>
    <w:p w14:paraId="372A0CE0" w14:textId="77777777" w:rsidR="005324F2" w:rsidRPr="00261D77" w:rsidRDefault="005324F2" w:rsidP="004F238B">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3</w:t>
      </w:r>
      <w:r w:rsidRPr="00261D77">
        <w:rPr>
          <w:rFonts w:ascii="Times New Roman" w:hint="eastAsia"/>
          <w:sz w:val="22"/>
          <w:szCs w:val="22"/>
        </w:rPr>
        <w:t>、取得當地現有公司或事業之股權，但不包括購買上市公司股票。</w:t>
      </w:r>
    </w:p>
    <w:p w14:paraId="633CC1D1" w14:textId="77777777" w:rsidR="005324F2" w:rsidRPr="00261D77" w:rsidRDefault="005324F2" w:rsidP="004F238B">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4</w:t>
      </w:r>
      <w:r w:rsidRPr="00261D77">
        <w:rPr>
          <w:rFonts w:ascii="Times New Roman" w:hint="eastAsia"/>
          <w:sz w:val="22"/>
          <w:szCs w:val="22"/>
        </w:rPr>
        <w:t>、設置或擴展分公司或事業。</w:t>
      </w:r>
    </w:p>
    <w:p w14:paraId="2CE463F7" w14:textId="77777777" w:rsidR="005324F2" w:rsidRPr="00261D77" w:rsidRDefault="005324F2" w:rsidP="005324F2">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5</w:t>
      </w:r>
      <w:r w:rsidRPr="00261D77">
        <w:rPr>
          <w:rFonts w:ascii="Times New Roman" w:hint="eastAsia"/>
          <w:sz w:val="22"/>
          <w:szCs w:val="22"/>
        </w:rPr>
        <w:t>、公司直接或間接投資第三地區公司，並對該公司之經營具有支配影響力，而該公司有前項各款行為之</w:t>
      </w:r>
      <w:proofErr w:type="gramStart"/>
      <w:r w:rsidRPr="00261D77">
        <w:rPr>
          <w:rFonts w:ascii="Times New Roman" w:hint="eastAsia"/>
          <w:sz w:val="22"/>
          <w:szCs w:val="22"/>
        </w:rPr>
        <w:t>ㄧ</w:t>
      </w:r>
      <w:proofErr w:type="gramEnd"/>
      <w:r w:rsidRPr="00261D77">
        <w:rPr>
          <w:rFonts w:ascii="Times New Roman" w:hint="eastAsia"/>
          <w:sz w:val="22"/>
          <w:szCs w:val="22"/>
        </w:rPr>
        <w:t>者，亦屬之。</w:t>
      </w:r>
    </w:p>
    <w:p w14:paraId="50DBC9EE"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strike/>
        </w:rPr>
      </w:pPr>
    </w:p>
    <w:p w14:paraId="1ADE8914"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663D8108"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608BF5A8"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745C217E"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0D7DDB75"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3058D492"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5ADFC04D"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54E12CF4" w14:textId="77777777" w:rsidR="005324F2" w:rsidRPr="00261D77" w:rsidRDefault="005324F2" w:rsidP="005324F2">
      <w:pPr>
        <w:pStyle w:val="20"/>
        <w:adjustRightInd/>
        <w:spacing w:after="0" w:line="300" w:lineRule="exact"/>
        <w:ind w:leftChars="51" w:left="304" w:right="0" w:hangingChars="91" w:hanging="182"/>
        <w:jc w:val="left"/>
        <w:textAlignment w:val="auto"/>
        <w:rPr>
          <w:rFonts w:ascii="Times New Roman"/>
        </w:rPr>
      </w:pPr>
    </w:p>
    <w:p w14:paraId="5D866475" w14:textId="77777777" w:rsidR="002C7387" w:rsidRPr="00261D77" w:rsidRDefault="005324F2" w:rsidP="008F1C26">
      <w:pPr>
        <w:pStyle w:val="a8"/>
        <w:spacing w:line="200" w:lineRule="atLeast"/>
        <w:ind w:leftChars="100" w:left="1079" w:right="-119" w:hanging="839"/>
        <w:rPr>
          <w:rFonts w:ascii="Times New Roman"/>
          <w:sz w:val="32"/>
        </w:rPr>
      </w:pPr>
      <w:r w:rsidRPr="00261D77">
        <w:rPr>
          <w:rFonts w:ascii="Times New Roman"/>
        </w:rPr>
        <w:br w:type="page"/>
      </w:r>
      <w:r w:rsidR="002C7387" w:rsidRPr="00261D77">
        <w:rPr>
          <w:rFonts w:ascii="Times New Roman" w:hint="eastAsia"/>
          <w:sz w:val="32"/>
        </w:rPr>
        <w:lastRenderedPageBreak/>
        <w:t>（</w:t>
      </w:r>
      <w:r w:rsidR="00FF2168" w:rsidRPr="00261D77">
        <w:rPr>
          <w:rFonts w:ascii="Times New Roman" w:hint="eastAsia"/>
          <w:sz w:val="32"/>
        </w:rPr>
        <w:t>八</w:t>
      </w:r>
      <w:r w:rsidR="002C7387" w:rsidRPr="00261D77">
        <w:rPr>
          <w:rFonts w:ascii="Times New Roman" w:hint="eastAsia"/>
          <w:sz w:val="32"/>
        </w:rPr>
        <w:t>）</w:t>
      </w:r>
      <w:r w:rsidR="009176EC" w:rsidRPr="00261D77">
        <w:rPr>
          <w:rFonts w:ascii="Times New Roman" w:hint="eastAsia"/>
          <w:sz w:val="32"/>
        </w:rPr>
        <w:t>子</w:t>
      </w:r>
      <w:r w:rsidR="002C7387" w:rsidRPr="00261D77">
        <w:rPr>
          <w:rFonts w:ascii="Times New Roman" w:hint="eastAsia"/>
          <w:sz w:val="32"/>
        </w:rPr>
        <w:t>公司事業概況</w:t>
      </w: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7"/>
        <w:gridCol w:w="977"/>
        <w:gridCol w:w="756"/>
        <w:gridCol w:w="756"/>
        <w:gridCol w:w="977"/>
        <w:gridCol w:w="975"/>
        <w:gridCol w:w="1084"/>
        <w:gridCol w:w="1191"/>
        <w:gridCol w:w="1111"/>
        <w:gridCol w:w="1700"/>
      </w:tblGrid>
      <w:tr w:rsidR="00261D77" w:rsidRPr="00261D77" w14:paraId="073E261B" w14:textId="77777777" w:rsidTr="008F1C26">
        <w:trPr>
          <w:cantSplit/>
          <w:trHeight w:val="521"/>
          <w:jc w:val="center"/>
        </w:trPr>
        <w:tc>
          <w:tcPr>
            <w:tcW w:w="465" w:type="pct"/>
            <w:vMerge w:val="restart"/>
            <w:vAlign w:val="center"/>
          </w:tcPr>
          <w:p w14:paraId="395BA767" w14:textId="77777777" w:rsidR="002C7387" w:rsidRPr="00261D77" w:rsidRDefault="009176EC" w:rsidP="009A2946">
            <w:pPr>
              <w:pStyle w:val="a8"/>
              <w:spacing w:line="200" w:lineRule="atLeast"/>
              <w:ind w:left="0"/>
              <w:jc w:val="center"/>
              <w:rPr>
                <w:rFonts w:ascii="Times New Roman"/>
              </w:rPr>
            </w:pPr>
            <w:r w:rsidRPr="00261D77">
              <w:rPr>
                <w:rFonts w:ascii="Times New Roman" w:hint="eastAsia"/>
              </w:rPr>
              <w:t>子</w:t>
            </w:r>
            <w:r w:rsidR="002C7387" w:rsidRPr="00261D77">
              <w:rPr>
                <w:rFonts w:ascii="Times New Roman" w:hint="eastAsia"/>
              </w:rPr>
              <w:t>公司名稱（</w:t>
            </w:r>
            <w:proofErr w:type="gramStart"/>
            <w:r w:rsidR="002C7387" w:rsidRPr="00261D77">
              <w:rPr>
                <w:rFonts w:ascii="Times New Roman" w:hint="eastAsia"/>
              </w:rPr>
              <w:t>註</w:t>
            </w:r>
            <w:proofErr w:type="gramEnd"/>
            <w:r w:rsidR="002C7387" w:rsidRPr="00261D77">
              <w:rPr>
                <w:rFonts w:ascii="Times New Roman" w:hint="eastAsia"/>
              </w:rPr>
              <w:t>）</w:t>
            </w:r>
          </w:p>
        </w:tc>
        <w:tc>
          <w:tcPr>
            <w:tcW w:w="465" w:type="pct"/>
            <w:vMerge w:val="restart"/>
            <w:vAlign w:val="center"/>
          </w:tcPr>
          <w:p w14:paraId="0C31DE88" w14:textId="77777777" w:rsidR="002C7387" w:rsidRPr="00261D77" w:rsidRDefault="002C7387" w:rsidP="009A2946">
            <w:pPr>
              <w:pStyle w:val="a8"/>
              <w:spacing w:before="120" w:line="200" w:lineRule="atLeast"/>
              <w:ind w:left="0"/>
              <w:jc w:val="center"/>
              <w:rPr>
                <w:rFonts w:ascii="Times New Roman"/>
              </w:rPr>
            </w:pPr>
            <w:r w:rsidRPr="00261D77">
              <w:rPr>
                <w:rFonts w:ascii="Times New Roman" w:hint="eastAsia"/>
              </w:rPr>
              <w:t>主要營業</w:t>
            </w:r>
          </w:p>
        </w:tc>
        <w:tc>
          <w:tcPr>
            <w:tcW w:w="1185" w:type="pct"/>
            <w:gridSpan w:val="3"/>
            <w:vAlign w:val="center"/>
          </w:tcPr>
          <w:p w14:paraId="7032BF26" w14:textId="77777777" w:rsidR="002C7387" w:rsidRPr="00261D77" w:rsidRDefault="002C7387" w:rsidP="009A2946">
            <w:pPr>
              <w:pStyle w:val="a8"/>
              <w:spacing w:line="200" w:lineRule="atLeast"/>
              <w:ind w:left="0"/>
              <w:jc w:val="center"/>
              <w:rPr>
                <w:rFonts w:ascii="Times New Roman"/>
              </w:rPr>
            </w:pPr>
            <w:r w:rsidRPr="00261D77">
              <w:rPr>
                <w:rFonts w:ascii="Times New Roman" w:hint="eastAsia"/>
              </w:rPr>
              <w:t>投資股份</w:t>
            </w:r>
          </w:p>
        </w:tc>
        <w:tc>
          <w:tcPr>
            <w:tcW w:w="464" w:type="pct"/>
            <w:vMerge w:val="restart"/>
            <w:vAlign w:val="center"/>
          </w:tcPr>
          <w:p w14:paraId="65DC1A66" w14:textId="77777777" w:rsidR="002C7387" w:rsidRPr="00261D77" w:rsidRDefault="002C7387" w:rsidP="009A2946">
            <w:pPr>
              <w:pStyle w:val="a8"/>
              <w:spacing w:line="200" w:lineRule="atLeast"/>
              <w:ind w:left="0"/>
              <w:jc w:val="center"/>
              <w:rPr>
                <w:rFonts w:ascii="Times New Roman"/>
              </w:rPr>
            </w:pPr>
            <w:r w:rsidRPr="00261D77">
              <w:rPr>
                <w:rFonts w:ascii="Times New Roman" w:hint="eastAsia"/>
              </w:rPr>
              <w:t>股權淨值</w:t>
            </w:r>
            <w:r w:rsidRPr="00261D77">
              <w:rPr>
                <w:rFonts w:ascii="Times New Roman" w:hint="eastAsia"/>
              </w:rPr>
              <w:t>(</w:t>
            </w:r>
            <w:r w:rsidRPr="00261D77">
              <w:rPr>
                <w:rFonts w:ascii="Times New Roman" w:hint="eastAsia"/>
              </w:rPr>
              <w:t>或市價</w:t>
            </w:r>
            <w:r w:rsidRPr="00261D77">
              <w:rPr>
                <w:rFonts w:ascii="Times New Roman" w:hint="eastAsia"/>
              </w:rPr>
              <w:t>)</w:t>
            </w:r>
          </w:p>
        </w:tc>
        <w:tc>
          <w:tcPr>
            <w:tcW w:w="1082" w:type="pct"/>
            <w:gridSpan w:val="2"/>
            <w:vAlign w:val="center"/>
          </w:tcPr>
          <w:p w14:paraId="47EDB629" w14:textId="77777777" w:rsidR="002C7387" w:rsidRPr="00261D77" w:rsidRDefault="002C7387" w:rsidP="009A2946">
            <w:pPr>
              <w:pStyle w:val="a8"/>
              <w:spacing w:line="200" w:lineRule="atLeast"/>
              <w:ind w:left="0"/>
              <w:jc w:val="center"/>
              <w:rPr>
                <w:rFonts w:ascii="Times New Roman"/>
              </w:rPr>
            </w:pPr>
            <w:r w:rsidRPr="00261D77">
              <w:rPr>
                <w:rFonts w:ascii="Times New Roman" w:hint="eastAsia"/>
              </w:rPr>
              <w:t>最近</w:t>
            </w:r>
            <w:proofErr w:type="gramStart"/>
            <w:r w:rsidRPr="00261D77">
              <w:rPr>
                <w:rFonts w:ascii="Times New Roman" w:hint="eastAsia"/>
              </w:rPr>
              <w:t>一</w:t>
            </w:r>
            <w:proofErr w:type="gramEnd"/>
            <w:r w:rsidRPr="00261D77">
              <w:rPr>
                <w:rFonts w:ascii="Times New Roman" w:hint="eastAsia"/>
              </w:rPr>
              <w:t>年度投資報酬</w:t>
            </w:r>
          </w:p>
        </w:tc>
        <w:tc>
          <w:tcPr>
            <w:tcW w:w="529" w:type="pct"/>
            <w:vMerge w:val="restart"/>
            <w:vAlign w:val="center"/>
          </w:tcPr>
          <w:p w14:paraId="05722D72" w14:textId="77777777" w:rsidR="002C7387" w:rsidRPr="00261D77" w:rsidRDefault="002C7387" w:rsidP="009A2946">
            <w:pPr>
              <w:pStyle w:val="a8"/>
              <w:spacing w:line="200" w:lineRule="atLeast"/>
              <w:ind w:left="0"/>
              <w:jc w:val="center"/>
              <w:rPr>
                <w:rFonts w:ascii="Times New Roman"/>
              </w:rPr>
            </w:pPr>
            <w:r w:rsidRPr="00261D77">
              <w:rPr>
                <w:rFonts w:ascii="Times New Roman" w:hint="eastAsia"/>
              </w:rPr>
              <w:t>持有公司股份數額</w:t>
            </w:r>
          </w:p>
        </w:tc>
        <w:tc>
          <w:tcPr>
            <w:tcW w:w="811" w:type="pct"/>
            <w:vMerge w:val="restart"/>
            <w:vAlign w:val="center"/>
          </w:tcPr>
          <w:p w14:paraId="08462D22" w14:textId="77777777" w:rsidR="002C7387" w:rsidRPr="00261D77" w:rsidRDefault="009176EC" w:rsidP="009A2946">
            <w:pPr>
              <w:pStyle w:val="a8"/>
              <w:spacing w:line="200" w:lineRule="atLeast"/>
              <w:ind w:left="0"/>
              <w:jc w:val="distribute"/>
              <w:rPr>
                <w:rFonts w:ascii="Times New Roman"/>
              </w:rPr>
            </w:pPr>
            <w:r w:rsidRPr="00261D77">
              <w:rPr>
                <w:rFonts w:ascii="Times New Roman" w:hint="eastAsia"/>
              </w:rPr>
              <w:t>公司與</w:t>
            </w:r>
            <w:proofErr w:type="gramStart"/>
            <w:r w:rsidRPr="00261D77">
              <w:rPr>
                <w:rFonts w:ascii="Times New Roman" w:hint="eastAsia"/>
              </w:rPr>
              <w:t>子</w:t>
            </w:r>
            <w:r w:rsidR="002C7387" w:rsidRPr="00261D77">
              <w:rPr>
                <w:rFonts w:ascii="Times New Roman" w:hint="eastAsia"/>
              </w:rPr>
              <w:t>公司間有無</w:t>
            </w:r>
            <w:proofErr w:type="gramEnd"/>
            <w:r w:rsidR="002C7387" w:rsidRPr="00261D77">
              <w:rPr>
                <w:rFonts w:ascii="Times New Roman" w:hint="eastAsia"/>
              </w:rPr>
              <w:t>互為背書保證、資金融通及其金額</w:t>
            </w:r>
          </w:p>
        </w:tc>
      </w:tr>
      <w:tr w:rsidR="00261D77" w:rsidRPr="00261D77" w14:paraId="34BD13FB" w14:textId="77777777" w:rsidTr="008F1C26">
        <w:trPr>
          <w:cantSplit/>
          <w:jc w:val="center"/>
        </w:trPr>
        <w:tc>
          <w:tcPr>
            <w:tcW w:w="465" w:type="pct"/>
            <w:vMerge/>
          </w:tcPr>
          <w:p w14:paraId="7648887C" w14:textId="77777777" w:rsidR="002C7387" w:rsidRPr="00261D77" w:rsidRDefault="002C7387" w:rsidP="009A2946">
            <w:pPr>
              <w:pStyle w:val="a8"/>
              <w:spacing w:line="200" w:lineRule="atLeast"/>
              <w:ind w:left="0"/>
              <w:jc w:val="distribute"/>
              <w:rPr>
                <w:rFonts w:ascii="Times New Roman"/>
              </w:rPr>
            </w:pPr>
          </w:p>
        </w:tc>
        <w:tc>
          <w:tcPr>
            <w:tcW w:w="465" w:type="pct"/>
            <w:vMerge/>
          </w:tcPr>
          <w:p w14:paraId="57A90378" w14:textId="77777777" w:rsidR="002C7387" w:rsidRPr="00261D77" w:rsidRDefault="002C7387" w:rsidP="009A2946">
            <w:pPr>
              <w:pStyle w:val="a8"/>
              <w:spacing w:line="200" w:lineRule="atLeast"/>
              <w:ind w:left="0"/>
              <w:jc w:val="distribute"/>
              <w:rPr>
                <w:rFonts w:ascii="Times New Roman"/>
              </w:rPr>
            </w:pPr>
          </w:p>
        </w:tc>
        <w:tc>
          <w:tcPr>
            <w:tcW w:w="360" w:type="pct"/>
            <w:vAlign w:val="center"/>
          </w:tcPr>
          <w:p w14:paraId="09F6E757"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金額</w:t>
            </w:r>
          </w:p>
        </w:tc>
        <w:tc>
          <w:tcPr>
            <w:tcW w:w="360" w:type="pct"/>
            <w:vAlign w:val="center"/>
          </w:tcPr>
          <w:p w14:paraId="6015B8CA"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股數</w:t>
            </w:r>
          </w:p>
        </w:tc>
        <w:tc>
          <w:tcPr>
            <w:tcW w:w="465" w:type="pct"/>
            <w:vAlign w:val="center"/>
          </w:tcPr>
          <w:p w14:paraId="3C5F0276"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持股比例</w:t>
            </w:r>
          </w:p>
        </w:tc>
        <w:tc>
          <w:tcPr>
            <w:tcW w:w="464" w:type="pct"/>
            <w:vMerge/>
          </w:tcPr>
          <w:p w14:paraId="23EE43FB" w14:textId="77777777" w:rsidR="002C7387" w:rsidRPr="00261D77" w:rsidRDefault="002C7387" w:rsidP="009A2946">
            <w:pPr>
              <w:pStyle w:val="a8"/>
              <w:spacing w:line="200" w:lineRule="atLeast"/>
              <w:ind w:left="0"/>
              <w:jc w:val="distribute"/>
              <w:rPr>
                <w:rFonts w:ascii="Times New Roman"/>
              </w:rPr>
            </w:pPr>
          </w:p>
        </w:tc>
        <w:tc>
          <w:tcPr>
            <w:tcW w:w="516" w:type="pct"/>
            <w:vAlign w:val="center"/>
          </w:tcPr>
          <w:p w14:paraId="06B2C93B"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投資收入</w:t>
            </w:r>
          </w:p>
        </w:tc>
        <w:tc>
          <w:tcPr>
            <w:tcW w:w="567" w:type="pct"/>
            <w:vAlign w:val="center"/>
          </w:tcPr>
          <w:p w14:paraId="13DE9622" w14:textId="77777777" w:rsidR="002C7387" w:rsidRPr="00261D77" w:rsidRDefault="002C7387" w:rsidP="009A2946">
            <w:pPr>
              <w:pStyle w:val="a8"/>
              <w:spacing w:line="200" w:lineRule="atLeast"/>
              <w:ind w:left="0"/>
              <w:jc w:val="distribute"/>
              <w:rPr>
                <w:rFonts w:ascii="Times New Roman"/>
              </w:rPr>
            </w:pPr>
            <w:r w:rsidRPr="00261D77">
              <w:rPr>
                <w:rFonts w:ascii="Times New Roman" w:hint="eastAsia"/>
              </w:rPr>
              <w:t>分配股利</w:t>
            </w:r>
          </w:p>
        </w:tc>
        <w:tc>
          <w:tcPr>
            <w:tcW w:w="529" w:type="pct"/>
            <w:vMerge/>
          </w:tcPr>
          <w:p w14:paraId="5D324495" w14:textId="77777777" w:rsidR="002C7387" w:rsidRPr="00261D77" w:rsidRDefault="002C7387" w:rsidP="009A2946">
            <w:pPr>
              <w:pStyle w:val="a8"/>
              <w:spacing w:line="200" w:lineRule="atLeast"/>
              <w:ind w:left="0"/>
              <w:jc w:val="distribute"/>
              <w:rPr>
                <w:rFonts w:ascii="Times New Roman"/>
              </w:rPr>
            </w:pPr>
          </w:p>
        </w:tc>
        <w:tc>
          <w:tcPr>
            <w:tcW w:w="811" w:type="pct"/>
            <w:vMerge/>
          </w:tcPr>
          <w:p w14:paraId="6C7DE4BD" w14:textId="77777777" w:rsidR="002C7387" w:rsidRPr="00261D77" w:rsidRDefault="002C7387" w:rsidP="009A2946">
            <w:pPr>
              <w:pStyle w:val="a8"/>
              <w:spacing w:line="200" w:lineRule="atLeast"/>
              <w:ind w:left="0"/>
              <w:jc w:val="distribute"/>
              <w:rPr>
                <w:rFonts w:ascii="Times New Roman"/>
              </w:rPr>
            </w:pPr>
          </w:p>
        </w:tc>
      </w:tr>
      <w:tr w:rsidR="00261D77" w:rsidRPr="00261D77" w14:paraId="189B0F71" w14:textId="77777777" w:rsidTr="008F1C26">
        <w:trPr>
          <w:trHeight w:val="3483"/>
          <w:jc w:val="center"/>
        </w:trPr>
        <w:tc>
          <w:tcPr>
            <w:tcW w:w="465" w:type="pct"/>
          </w:tcPr>
          <w:p w14:paraId="54B45E9F" w14:textId="77777777" w:rsidR="002C7387" w:rsidRPr="00261D77" w:rsidRDefault="002C7387" w:rsidP="009A2946">
            <w:pPr>
              <w:pStyle w:val="a8"/>
              <w:spacing w:line="200" w:lineRule="atLeast"/>
              <w:ind w:left="0"/>
              <w:rPr>
                <w:rFonts w:ascii="Times New Roman"/>
              </w:rPr>
            </w:pPr>
          </w:p>
        </w:tc>
        <w:tc>
          <w:tcPr>
            <w:tcW w:w="465" w:type="pct"/>
          </w:tcPr>
          <w:p w14:paraId="269EDCD2" w14:textId="77777777" w:rsidR="002C7387" w:rsidRPr="00261D77" w:rsidRDefault="002C7387" w:rsidP="009A2946">
            <w:pPr>
              <w:pStyle w:val="a8"/>
              <w:spacing w:line="200" w:lineRule="atLeast"/>
              <w:ind w:left="0"/>
              <w:rPr>
                <w:rFonts w:ascii="Times New Roman"/>
              </w:rPr>
            </w:pPr>
          </w:p>
        </w:tc>
        <w:tc>
          <w:tcPr>
            <w:tcW w:w="360" w:type="pct"/>
          </w:tcPr>
          <w:p w14:paraId="378A1CB6" w14:textId="77777777" w:rsidR="002C7387" w:rsidRPr="00261D77" w:rsidRDefault="002C7387" w:rsidP="009A2946">
            <w:pPr>
              <w:pStyle w:val="a8"/>
              <w:spacing w:line="200" w:lineRule="atLeast"/>
              <w:ind w:left="0"/>
              <w:rPr>
                <w:rFonts w:ascii="Times New Roman"/>
              </w:rPr>
            </w:pPr>
          </w:p>
        </w:tc>
        <w:tc>
          <w:tcPr>
            <w:tcW w:w="360" w:type="pct"/>
          </w:tcPr>
          <w:p w14:paraId="487C4357" w14:textId="77777777" w:rsidR="002C7387" w:rsidRPr="00261D77" w:rsidRDefault="002C7387" w:rsidP="009A2946">
            <w:pPr>
              <w:pStyle w:val="a8"/>
              <w:spacing w:line="200" w:lineRule="atLeast"/>
              <w:ind w:left="0"/>
              <w:rPr>
                <w:rFonts w:ascii="Times New Roman"/>
              </w:rPr>
            </w:pPr>
          </w:p>
        </w:tc>
        <w:tc>
          <w:tcPr>
            <w:tcW w:w="465" w:type="pct"/>
          </w:tcPr>
          <w:p w14:paraId="6230368C" w14:textId="77777777" w:rsidR="002C7387" w:rsidRPr="00261D77" w:rsidRDefault="002C7387" w:rsidP="009A2946">
            <w:pPr>
              <w:pStyle w:val="a8"/>
              <w:spacing w:line="200" w:lineRule="atLeast"/>
              <w:ind w:left="0"/>
              <w:rPr>
                <w:rFonts w:ascii="Times New Roman"/>
              </w:rPr>
            </w:pPr>
          </w:p>
        </w:tc>
        <w:tc>
          <w:tcPr>
            <w:tcW w:w="464" w:type="pct"/>
          </w:tcPr>
          <w:p w14:paraId="6EA97FCF" w14:textId="77777777" w:rsidR="002C7387" w:rsidRPr="00261D77" w:rsidRDefault="002C7387" w:rsidP="009A2946">
            <w:pPr>
              <w:pStyle w:val="a8"/>
              <w:spacing w:line="200" w:lineRule="atLeast"/>
              <w:ind w:left="0"/>
              <w:rPr>
                <w:rFonts w:ascii="Times New Roman"/>
              </w:rPr>
            </w:pPr>
          </w:p>
        </w:tc>
        <w:tc>
          <w:tcPr>
            <w:tcW w:w="516" w:type="pct"/>
          </w:tcPr>
          <w:p w14:paraId="77991810" w14:textId="77777777" w:rsidR="002C7387" w:rsidRPr="00261D77" w:rsidRDefault="002C7387" w:rsidP="009A2946">
            <w:pPr>
              <w:pStyle w:val="a8"/>
              <w:spacing w:line="200" w:lineRule="atLeast"/>
              <w:ind w:left="0"/>
              <w:rPr>
                <w:rFonts w:ascii="Times New Roman"/>
              </w:rPr>
            </w:pPr>
          </w:p>
        </w:tc>
        <w:tc>
          <w:tcPr>
            <w:tcW w:w="567" w:type="pct"/>
          </w:tcPr>
          <w:p w14:paraId="473D255C" w14:textId="77777777" w:rsidR="002C7387" w:rsidRPr="00261D77" w:rsidRDefault="002C7387" w:rsidP="009A2946">
            <w:pPr>
              <w:pStyle w:val="a8"/>
              <w:spacing w:line="200" w:lineRule="atLeast"/>
              <w:ind w:left="0"/>
              <w:rPr>
                <w:rFonts w:ascii="Times New Roman"/>
              </w:rPr>
            </w:pPr>
          </w:p>
        </w:tc>
        <w:tc>
          <w:tcPr>
            <w:tcW w:w="529" w:type="pct"/>
          </w:tcPr>
          <w:p w14:paraId="0FCF0487" w14:textId="77777777" w:rsidR="002C7387" w:rsidRPr="00261D77" w:rsidRDefault="002C7387" w:rsidP="009A2946">
            <w:pPr>
              <w:pStyle w:val="a8"/>
              <w:spacing w:line="200" w:lineRule="atLeast"/>
              <w:ind w:left="0"/>
              <w:rPr>
                <w:rFonts w:ascii="Times New Roman"/>
              </w:rPr>
            </w:pPr>
          </w:p>
        </w:tc>
        <w:tc>
          <w:tcPr>
            <w:tcW w:w="811" w:type="pct"/>
          </w:tcPr>
          <w:p w14:paraId="13ED7B2C" w14:textId="77777777" w:rsidR="002C7387" w:rsidRPr="00261D77" w:rsidRDefault="002C7387" w:rsidP="009A2946">
            <w:pPr>
              <w:pStyle w:val="a8"/>
              <w:spacing w:line="200" w:lineRule="atLeast"/>
              <w:ind w:left="0"/>
              <w:rPr>
                <w:rFonts w:ascii="Times New Roman"/>
              </w:rPr>
            </w:pPr>
          </w:p>
        </w:tc>
      </w:tr>
    </w:tbl>
    <w:p w14:paraId="0FAC2E55" w14:textId="77777777" w:rsidR="002C7387" w:rsidRPr="00261D77" w:rsidRDefault="00000000" w:rsidP="003907C7">
      <w:pPr>
        <w:pStyle w:val="20"/>
        <w:adjustRightInd/>
        <w:spacing w:after="0" w:line="300" w:lineRule="exact"/>
        <w:ind w:right="0"/>
        <w:jc w:val="left"/>
        <w:textAlignment w:val="auto"/>
        <w:rPr>
          <w:rFonts w:ascii="Times New Roman"/>
          <w:sz w:val="22"/>
          <w:szCs w:val="22"/>
        </w:rPr>
      </w:pPr>
      <w:r>
        <w:rPr>
          <w:rFonts w:ascii="Times New Roman"/>
          <w:noProof/>
          <w:sz w:val="22"/>
          <w:szCs w:val="22"/>
        </w:rPr>
        <w:pict w14:anchorId="690C7984">
          <v:shape id="_x0000_s2921" type="#_x0000_t202" style="position:absolute;left:0;text-align:left;margin-left:690pt;margin-top:157.95pt;width:30pt;height:45pt;z-index:15;mso-position-horizontal-relative:text;mso-position-vertical-relative:text" o:allowincell="f" filled="f" stroked="f">
            <v:textbox style="layout-flow:vertical-ideographic;mso-next-textbox:#_x0000_s2921">
              <w:txbxContent>
                <w:p w14:paraId="0872D839" w14:textId="77777777" w:rsidR="0021313C" w:rsidRDefault="0021313C" w:rsidP="002C7387">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proofErr w:type="gramStart"/>
      <w:r w:rsidR="009176EC" w:rsidRPr="00261D77">
        <w:rPr>
          <w:rFonts w:ascii="Times New Roman" w:hint="eastAsia"/>
          <w:sz w:val="22"/>
          <w:szCs w:val="22"/>
        </w:rPr>
        <w:t>註</w:t>
      </w:r>
      <w:proofErr w:type="gramEnd"/>
      <w:r w:rsidR="009176EC" w:rsidRPr="00261D77">
        <w:rPr>
          <w:rFonts w:ascii="Times New Roman" w:hint="eastAsia"/>
          <w:sz w:val="22"/>
          <w:szCs w:val="22"/>
        </w:rPr>
        <w:t>：所稱子</w:t>
      </w:r>
      <w:r w:rsidR="002C7387" w:rsidRPr="00261D77">
        <w:rPr>
          <w:rFonts w:ascii="Times New Roman" w:hint="eastAsia"/>
          <w:sz w:val="22"/>
          <w:szCs w:val="22"/>
        </w:rPr>
        <w:t>公司，</w:t>
      </w:r>
      <w:r w:rsidR="00A82DC5" w:rsidRPr="00261D77">
        <w:rPr>
          <w:rFonts w:ascii="Times New Roman" w:hint="eastAsia"/>
          <w:sz w:val="22"/>
          <w:szCs w:val="22"/>
        </w:rPr>
        <w:t>係指納入合併財務報表編製個體之公司</w:t>
      </w:r>
      <w:r w:rsidR="002C7387" w:rsidRPr="00261D77">
        <w:rPr>
          <w:rFonts w:ascii="Times New Roman" w:hint="eastAsia"/>
          <w:sz w:val="22"/>
          <w:szCs w:val="22"/>
        </w:rPr>
        <w:t>。</w:t>
      </w:r>
    </w:p>
    <w:p w14:paraId="5B7A22E8" w14:textId="0217F866" w:rsidR="002C7387" w:rsidRPr="00261D77" w:rsidRDefault="002C7387"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6CA117AD" w14:textId="7B1631A5"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1D7B8A25" w14:textId="276F6304"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736656B" w14:textId="7CDDB952"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611B7DF1" w14:textId="76BB69D4"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0ED7DDB5" w14:textId="0A612D9E"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4D1FB71A" w14:textId="54C03CD5"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6DEA8FCB" w14:textId="5A9B4579"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11C50E00" w14:textId="4FB6BDB6"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3098D34C" w14:textId="71EEDED3"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3E74B25" w14:textId="0B3ACC72"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69C1EA95" w14:textId="4F5146AC"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C110794" w14:textId="345CA377"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60F7D8E1" w14:textId="1F4828F9"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2E58AE40" w14:textId="1B21A644"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4F45072" w14:textId="5BBF2C22"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500D04F8" w14:textId="1E847829"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5B027D1B" w14:textId="09866834"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04583BE1" w14:textId="47FDE7ED"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2B749FC" w14:textId="7C9E2F0C"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5B7FCBC7" w14:textId="77777777" w:rsidR="008F1C26" w:rsidRPr="00261D77" w:rsidRDefault="008F1C26" w:rsidP="005324F2">
      <w:pPr>
        <w:pStyle w:val="Web"/>
        <w:adjustRightInd w:val="0"/>
        <w:snapToGrid w:val="0"/>
        <w:spacing w:line="240" w:lineRule="atLeast"/>
        <w:ind w:leftChars="46" w:left="866" w:hangingChars="378" w:hanging="756"/>
        <w:rPr>
          <w:rFonts w:ascii="Times New Roman" w:eastAsia="標楷體" w:hAnsi="Times New Roman" w:cs="Times New Roman"/>
          <w:sz w:val="20"/>
          <w:szCs w:val="20"/>
        </w:rPr>
      </w:pPr>
    </w:p>
    <w:p w14:paraId="779A08AD" w14:textId="77777777" w:rsidR="005324F2" w:rsidRPr="00261D77" w:rsidRDefault="005324F2" w:rsidP="008F1C26">
      <w:pPr>
        <w:pStyle w:val="Web"/>
        <w:adjustRightInd w:val="0"/>
        <w:snapToGrid w:val="0"/>
        <w:spacing w:line="240" w:lineRule="atLeast"/>
        <w:ind w:leftChars="100" w:left="1080" w:rightChars="200" w:right="480" w:hangingChars="300" w:hanging="840"/>
        <w:rPr>
          <w:rFonts w:ascii="Times New Roman" w:eastAsia="標楷體" w:hAnsi="Times New Roman" w:cs="Times New Roman"/>
          <w:sz w:val="26"/>
          <w:szCs w:val="26"/>
        </w:rPr>
      </w:pPr>
      <w:r w:rsidRPr="00261D77">
        <w:rPr>
          <w:rFonts w:ascii="Times New Roman" w:eastAsia="標楷體" w:hAnsi="Times New Roman" w:cs="Times New Roman" w:hint="eastAsia"/>
          <w:sz w:val="28"/>
          <w:szCs w:val="28"/>
        </w:rPr>
        <w:lastRenderedPageBreak/>
        <w:t>（</w:t>
      </w:r>
      <w:r w:rsidR="00FF2168" w:rsidRPr="00261D77">
        <w:rPr>
          <w:rFonts w:ascii="Times New Roman" w:eastAsia="標楷體" w:hAnsi="Times New Roman" w:cs="Times New Roman" w:hint="eastAsia"/>
          <w:sz w:val="28"/>
          <w:szCs w:val="28"/>
        </w:rPr>
        <w:t>九</w:t>
      </w:r>
      <w:r w:rsidRPr="00261D77">
        <w:rPr>
          <w:rFonts w:ascii="Times New Roman" w:eastAsia="標楷體" w:hAnsi="Times New Roman" w:cs="Times New Roman" w:hint="eastAsia"/>
          <w:sz w:val="28"/>
          <w:szCs w:val="28"/>
        </w:rPr>
        <w:t>）</w:t>
      </w:r>
      <w:r w:rsidR="00000000">
        <w:rPr>
          <w:rFonts w:ascii="Times New Roman" w:eastAsia="標楷體" w:hAnsi="Times New Roman" w:cs="Times New Roman"/>
          <w:sz w:val="28"/>
          <w:szCs w:val="28"/>
        </w:rPr>
        <w:pict w14:anchorId="1E9EB01F">
          <v:shape id="_x0000_s2909" type="#_x0000_t202" style="position:absolute;left:0;text-align:left;margin-left:678pt;margin-top:399pt;width:30pt;height:63pt;z-index:11;mso-position-horizontal-relative:text;mso-position-vertical-relative:text" o:allowincell="f" filled="f" stroked="f">
            <v:textbox style="layout-flow:vertical-ideographic;mso-next-textbox:#_x0000_s2909">
              <w:txbxContent>
                <w:p w14:paraId="2E6C062F" w14:textId="77777777" w:rsidR="0021313C" w:rsidRDefault="0021313C" w:rsidP="005324F2">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Pr="00261D77">
        <w:rPr>
          <w:rFonts w:ascii="Times New Roman" w:eastAsia="標楷體" w:hAnsi="Times New Roman" w:cs="Times New Roman" w:hint="eastAsia"/>
          <w:sz w:val="28"/>
          <w:szCs w:val="28"/>
        </w:rPr>
        <w:t>最近</w:t>
      </w:r>
      <w:proofErr w:type="gramStart"/>
      <w:r w:rsidRPr="00261D77">
        <w:rPr>
          <w:rFonts w:ascii="Times New Roman" w:eastAsia="標楷體" w:hAnsi="Times New Roman" w:cs="Times New Roman" w:hint="eastAsia"/>
          <w:sz w:val="28"/>
          <w:szCs w:val="28"/>
        </w:rPr>
        <w:t>一</w:t>
      </w:r>
      <w:proofErr w:type="gramEnd"/>
      <w:r w:rsidRPr="00261D77">
        <w:rPr>
          <w:rFonts w:ascii="Times New Roman" w:eastAsia="標楷體" w:hAnsi="Times New Roman" w:cs="Times New Roman" w:hint="eastAsia"/>
          <w:sz w:val="28"/>
          <w:szCs w:val="28"/>
        </w:rPr>
        <w:t>年度資產負債表及</w:t>
      </w:r>
      <w:r w:rsidR="004E1D7B" w:rsidRPr="00261D77">
        <w:rPr>
          <w:rFonts w:eastAsia="標楷體" w:hint="eastAsia"/>
          <w:sz w:val="28"/>
          <w:szCs w:val="28"/>
        </w:rPr>
        <w:t>綜合</w:t>
      </w:r>
      <w:r w:rsidRPr="00261D77">
        <w:rPr>
          <w:rFonts w:ascii="Times New Roman" w:eastAsia="標楷體" w:hAnsi="Times New Roman" w:cs="Times New Roman" w:hint="eastAsia"/>
          <w:sz w:val="28"/>
          <w:szCs w:val="28"/>
        </w:rPr>
        <w:t>損益表</w:t>
      </w:r>
      <w:r w:rsidR="0067260B" w:rsidRPr="00261D77">
        <w:rPr>
          <w:rFonts w:ascii="Times New Roman" w:eastAsia="標楷體" w:hAnsi="Times New Roman" w:cs="Times New Roman" w:hint="eastAsia"/>
          <w:sz w:val="28"/>
          <w:szCs w:val="28"/>
        </w:rPr>
        <w:t>（詳第</w:t>
      </w:r>
      <w:r w:rsidR="0067260B" w:rsidRPr="00261D77">
        <w:rPr>
          <w:rFonts w:ascii="Times New Roman" w:eastAsia="標楷體" w:hAnsi="Times New Roman" w:cs="Times New Roman"/>
          <w:sz w:val="28"/>
          <w:szCs w:val="28"/>
        </w:rPr>
        <w:t xml:space="preserve">  </w:t>
      </w:r>
      <w:r w:rsidR="0067260B" w:rsidRPr="00261D77">
        <w:rPr>
          <w:rFonts w:ascii="Times New Roman" w:eastAsia="標楷體" w:hAnsi="Times New Roman" w:cs="Times New Roman" w:hint="eastAsia"/>
          <w:sz w:val="28"/>
          <w:szCs w:val="28"/>
        </w:rPr>
        <w:t>頁）</w:t>
      </w:r>
      <w:proofErr w:type="gramStart"/>
      <w:r w:rsidRPr="00261D77">
        <w:rPr>
          <w:rFonts w:ascii="Times New Roman" w:eastAsia="標楷體" w:hAnsi="Times New Roman" w:cs="Times New Roman" w:hint="eastAsia"/>
          <w:sz w:val="26"/>
          <w:szCs w:val="26"/>
        </w:rPr>
        <w:t>【</w:t>
      </w:r>
      <w:proofErr w:type="gramEnd"/>
      <w:r w:rsidR="00D770C2" w:rsidRPr="00261D77">
        <w:rPr>
          <w:rFonts w:ascii="Times New Roman" w:eastAsia="標楷體" w:hAnsi="Times New Roman" w:cs="Times New Roman" w:hint="eastAsia"/>
          <w:sz w:val="26"/>
          <w:szCs w:val="26"/>
        </w:rPr>
        <w:t>申報日期已逾應公告申報各季財務報告期限者</w:t>
      </w:r>
      <w:r w:rsidR="00B971C0" w:rsidRPr="00261D77">
        <w:rPr>
          <w:rFonts w:ascii="Times New Roman" w:eastAsia="標楷體" w:hAnsi="Times New Roman" w:cs="Times New Roman" w:hint="eastAsia"/>
          <w:sz w:val="26"/>
          <w:szCs w:val="26"/>
        </w:rPr>
        <w:t>，應加附最近一季資產負債表及</w:t>
      </w:r>
      <w:r w:rsidR="008B0581" w:rsidRPr="00261D77">
        <w:rPr>
          <w:rFonts w:ascii="Times New Roman" w:eastAsia="標楷體" w:hAnsi="Times New Roman" w:cs="Times New Roman" w:hint="eastAsia"/>
          <w:sz w:val="26"/>
          <w:szCs w:val="26"/>
        </w:rPr>
        <w:t>綜合</w:t>
      </w:r>
      <w:r w:rsidR="00B971C0" w:rsidRPr="00261D77">
        <w:rPr>
          <w:rFonts w:ascii="Times New Roman" w:eastAsia="標楷體" w:hAnsi="Times New Roman" w:cs="Times New Roman" w:hint="eastAsia"/>
          <w:sz w:val="26"/>
          <w:szCs w:val="26"/>
        </w:rPr>
        <w:t>損益表</w:t>
      </w:r>
      <w:r w:rsidR="00AF56E1" w:rsidRPr="00261D77">
        <w:rPr>
          <w:rFonts w:ascii="Times New Roman" w:eastAsia="標楷體" w:hAnsi="Times New Roman" w:cs="Times New Roman" w:hint="eastAsia"/>
          <w:sz w:val="26"/>
          <w:szCs w:val="26"/>
        </w:rPr>
        <w:t>；</w:t>
      </w:r>
      <w:r w:rsidR="004E03D2" w:rsidRPr="00261D77">
        <w:rPr>
          <w:rFonts w:ascii="Times New Roman" w:eastAsia="標楷體" w:hAnsi="Times New Roman" w:cs="Times New Roman" w:hint="eastAsia"/>
          <w:sz w:val="26"/>
          <w:szCs w:val="26"/>
        </w:rPr>
        <w:t>另合併增資者</w:t>
      </w:r>
      <w:r w:rsidR="00AF56E1" w:rsidRPr="00261D77">
        <w:rPr>
          <w:rFonts w:ascii="Times New Roman" w:eastAsia="標楷體" w:hAnsi="Times New Roman" w:cs="Times New Roman" w:hint="eastAsia"/>
          <w:sz w:val="26"/>
          <w:szCs w:val="26"/>
        </w:rPr>
        <w:t>，</w:t>
      </w:r>
      <w:r w:rsidR="004E03D2" w:rsidRPr="00261D77">
        <w:rPr>
          <w:rFonts w:ascii="Times New Roman" w:eastAsia="標楷體" w:hAnsi="Times New Roman" w:cs="Times New Roman" w:hint="eastAsia"/>
          <w:sz w:val="26"/>
          <w:szCs w:val="26"/>
        </w:rPr>
        <w:t>合併</w:t>
      </w:r>
      <w:proofErr w:type="gramStart"/>
      <w:r w:rsidR="004E03D2" w:rsidRPr="00261D77">
        <w:rPr>
          <w:rFonts w:ascii="Times New Roman" w:eastAsia="標楷體" w:hAnsi="Times New Roman" w:cs="Times New Roman" w:hint="eastAsia"/>
          <w:sz w:val="26"/>
          <w:szCs w:val="26"/>
        </w:rPr>
        <w:t>雙方均須檢</w:t>
      </w:r>
      <w:proofErr w:type="gramEnd"/>
      <w:r w:rsidR="004E03D2" w:rsidRPr="00261D77">
        <w:rPr>
          <w:rFonts w:ascii="Times New Roman" w:eastAsia="標楷體" w:hAnsi="Times New Roman" w:cs="Times New Roman" w:hint="eastAsia"/>
          <w:sz w:val="26"/>
          <w:szCs w:val="26"/>
        </w:rPr>
        <w:t>附</w:t>
      </w:r>
      <w:proofErr w:type="gramStart"/>
      <w:r w:rsidRPr="00261D77">
        <w:rPr>
          <w:rFonts w:ascii="Times New Roman" w:eastAsia="標楷體" w:hAnsi="Times New Roman" w:cs="Times New Roman" w:hint="eastAsia"/>
          <w:sz w:val="26"/>
          <w:szCs w:val="26"/>
        </w:rPr>
        <w:t>】</w:t>
      </w:r>
      <w:proofErr w:type="gramEnd"/>
    </w:p>
    <w:p w14:paraId="443BCC39" w14:textId="77777777" w:rsidR="00A93BD9" w:rsidRPr="00261D77" w:rsidRDefault="005324F2" w:rsidP="009932ED">
      <w:pPr>
        <w:pStyle w:val="a8"/>
        <w:spacing w:line="240" w:lineRule="atLeast"/>
        <w:ind w:leftChars="100" w:left="894" w:rightChars="200" w:right="480" w:hangingChars="327" w:hanging="654"/>
        <w:jc w:val="both"/>
        <w:rPr>
          <w:rFonts w:ascii="Times New Roman"/>
          <w:sz w:val="32"/>
        </w:rPr>
      </w:pPr>
      <w:r w:rsidRPr="00261D77">
        <w:rPr>
          <w:rFonts w:ascii="Times New Roman"/>
          <w:szCs w:val="24"/>
        </w:rPr>
        <w:br w:type="page"/>
      </w:r>
      <w:r w:rsidRPr="00261D77">
        <w:rPr>
          <w:rFonts w:ascii="Times New Roman" w:hint="eastAsia"/>
          <w:sz w:val="32"/>
        </w:rPr>
        <w:lastRenderedPageBreak/>
        <w:t>(</w:t>
      </w:r>
      <w:r w:rsidR="00FF2168" w:rsidRPr="00261D77">
        <w:rPr>
          <w:rFonts w:ascii="Times New Roman" w:hint="eastAsia"/>
          <w:sz w:val="32"/>
        </w:rPr>
        <w:t>十</w:t>
      </w:r>
      <w:r w:rsidRPr="00261D77">
        <w:rPr>
          <w:rFonts w:ascii="Times New Roman" w:hint="eastAsia"/>
          <w:sz w:val="32"/>
        </w:rPr>
        <w:t>)</w:t>
      </w:r>
      <w:r w:rsidRPr="00261D77">
        <w:rPr>
          <w:rFonts w:ascii="Times New Roman" w:hint="eastAsia"/>
          <w:sz w:val="32"/>
        </w:rPr>
        <w:t>最近</w:t>
      </w:r>
      <w:proofErr w:type="gramStart"/>
      <w:r w:rsidRPr="00261D77">
        <w:rPr>
          <w:rFonts w:ascii="Times New Roman" w:hint="eastAsia"/>
          <w:sz w:val="32"/>
        </w:rPr>
        <w:t>一</w:t>
      </w:r>
      <w:proofErr w:type="gramEnd"/>
      <w:r w:rsidRPr="00261D77">
        <w:rPr>
          <w:rFonts w:ascii="Times New Roman" w:hint="eastAsia"/>
          <w:sz w:val="32"/>
        </w:rPr>
        <w:t>年度會計科目重大變動說明：</w:t>
      </w:r>
    </w:p>
    <w:p w14:paraId="56D1AA20" w14:textId="355CCD46" w:rsidR="005324F2" w:rsidRPr="00261D77" w:rsidRDefault="005324F2" w:rsidP="00A93BD9">
      <w:pPr>
        <w:pStyle w:val="a8"/>
        <w:spacing w:line="240" w:lineRule="atLeast"/>
        <w:ind w:leftChars="250" w:left="800" w:rightChars="200" w:right="480" w:hangingChars="100" w:hanging="200"/>
        <w:jc w:val="both"/>
        <w:rPr>
          <w:sz w:val="26"/>
          <w:szCs w:val="26"/>
        </w:rPr>
      </w:pPr>
      <w:r w:rsidRPr="00261D77">
        <w:rPr>
          <w:rFonts w:hint="eastAsia"/>
        </w:rPr>
        <w:t>【</w:t>
      </w:r>
      <w:r w:rsidR="00D770C2" w:rsidRPr="00261D77">
        <w:rPr>
          <w:rFonts w:hint="eastAsia"/>
          <w:sz w:val="26"/>
          <w:szCs w:val="26"/>
        </w:rPr>
        <w:t>申報日期已逾應公告申報各季財務報告期限者</w:t>
      </w:r>
      <w:r w:rsidR="00B971C0" w:rsidRPr="00261D77">
        <w:rPr>
          <w:rFonts w:hint="eastAsia"/>
          <w:sz w:val="26"/>
          <w:szCs w:val="26"/>
        </w:rPr>
        <w:t>，應加列截至最近一季會計科目重大變動說明</w:t>
      </w:r>
      <w:r w:rsidRPr="00261D77">
        <w:rPr>
          <w:rFonts w:hint="eastAsia"/>
          <w:sz w:val="26"/>
          <w:szCs w:val="26"/>
        </w:rPr>
        <w:t>】</w:t>
      </w:r>
    </w:p>
    <w:p w14:paraId="5A5F8F51" w14:textId="39AD0B7B" w:rsidR="005324F2" w:rsidRPr="00261D77" w:rsidRDefault="005324F2" w:rsidP="009932ED">
      <w:pPr>
        <w:pStyle w:val="Default"/>
        <w:snapToGrid w:val="0"/>
        <w:spacing w:beforeLines="50" w:before="120" w:line="240" w:lineRule="atLeast"/>
        <w:ind w:leftChars="2300" w:left="6180" w:rightChars="200" w:right="480" w:hangingChars="300" w:hanging="660"/>
        <w:rPr>
          <w:rFonts w:ascii="Times New Roman"/>
          <w:color w:val="auto"/>
          <w:sz w:val="22"/>
          <w:szCs w:val="22"/>
        </w:rPr>
      </w:pPr>
      <w:r w:rsidRPr="00261D77">
        <w:rPr>
          <w:rFonts w:ascii="Times New Roman" w:hint="eastAsia"/>
          <w:color w:val="auto"/>
          <w:sz w:val="22"/>
          <w:szCs w:val="22"/>
        </w:rPr>
        <w:t>單位：新臺幣千元</w:t>
      </w:r>
      <w:r w:rsidRPr="00261D77">
        <w:rPr>
          <w:rFonts w:ascii="Times New Roman" w:hint="eastAsia"/>
          <w:color w:val="auto"/>
          <w:sz w:val="22"/>
          <w:szCs w:val="22"/>
        </w:rPr>
        <w:t>(</w:t>
      </w:r>
      <w:r w:rsidRPr="00261D77">
        <w:rPr>
          <w:rFonts w:ascii="Times New Roman" w:hint="eastAsia"/>
          <w:color w:val="auto"/>
          <w:sz w:val="22"/>
          <w:szCs w:val="22"/>
        </w:rPr>
        <w:t>如財務報告係以其他幣別表示者，請換算為新臺幣，並註明換算匯率</w:t>
      </w:r>
      <w:r w:rsidRPr="00261D77">
        <w:rPr>
          <w:rFonts w:ascii="Times New Roman" w:hint="eastAsia"/>
          <w:color w:val="auto"/>
          <w:sz w:val="22"/>
          <w:szCs w:val="22"/>
        </w:rPr>
        <w:t>)</w:t>
      </w:r>
    </w:p>
    <w:tbl>
      <w:tblPr>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0"/>
        <w:gridCol w:w="1113"/>
        <w:gridCol w:w="1241"/>
        <w:gridCol w:w="1171"/>
        <w:gridCol w:w="1044"/>
        <w:gridCol w:w="3399"/>
      </w:tblGrid>
      <w:tr w:rsidR="00261D77" w:rsidRPr="00261D77" w14:paraId="71E07B49" w14:textId="77777777" w:rsidTr="009932ED">
        <w:trPr>
          <w:cantSplit/>
          <w:jc w:val="center"/>
        </w:trPr>
        <w:tc>
          <w:tcPr>
            <w:tcW w:w="1650" w:type="dxa"/>
            <w:vMerge w:val="restart"/>
            <w:tcBorders>
              <w:tl2br w:val="single" w:sz="4" w:space="0" w:color="auto"/>
            </w:tcBorders>
          </w:tcPr>
          <w:p w14:paraId="1F09EA1F" w14:textId="77777777" w:rsidR="009932ED" w:rsidRPr="00261D77" w:rsidRDefault="009932ED" w:rsidP="005324F2">
            <w:pPr>
              <w:pStyle w:val="afc"/>
              <w:jc w:val="right"/>
              <w:rPr>
                <w:rFonts w:eastAsia="標楷體"/>
              </w:rPr>
            </w:pPr>
            <w:r w:rsidRPr="00261D77">
              <w:rPr>
                <w:rFonts w:eastAsia="標楷體" w:hint="eastAsia"/>
              </w:rPr>
              <w:t>年度</w:t>
            </w:r>
          </w:p>
          <w:p w14:paraId="5A677CFA" w14:textId="77777777" w:rsidR="009932ED" w:rsidRPr="00261D77" w:rsidRDefault="009932ED" w:rsidP="005324F2">
            <w:pPr>
              <w:pStyle w:val="afc"/>
              <w:jc w:val="both"/>
              <w:rPr>
                <w:rFonts w:eastAsia="標楷體"/>
              </w:rPr>
            </w:pPr>
            <w:r w:rsidRPr="00261D77">
              <w:rPr>
                <w:rFonts w:eastAsia="標楷體" w:hint="eastAsia"/>
              </w:rPr>
              <w:t>項目</w:t>
            </w:r>
          </w:p>
        </w:tc>
        <w:tc>
          <w:tcPr>
            <w:tcW w:w="1113" w:type="dxa"/>
          </w:tcPr>
          <w:p w14:paraId="4F327B3B" w14:textId="77777777" w:rsidR="009932ED" w:rsidRPr="00261D77" w:rsidRDefault="009932ED" w:rsidP="005324F2">
            <w:pPr>
              <w:jc w:val="center"/>
              <w:rPr>
                <w:rFonts w:eastAsia="標楷體"/>
              </w:rPr>
            </w:pPr>
            <w:r w:rsidRPr="00261D77">
              <w:rPr>
                <w:rFonts w:eastAsia="標楷體" w:hint="eastAsia"/>
              </w:rPr>
              <w:t>年度</w:t>
            </w:r>
          </w:p>
        </w:tc>
        <w:tc>
          <w:tcPr>
            <w:tcW w:w="1241" w:type="dxa"/>
          </w:tcPr>
          <w:p w14:paraId="5EAE5C4D" w14:textId="77777777" w:rsidR="009932ED" w:rsidRPr="00261D77" w:rsidRDefault="009932ED" w:rsidP="005324F2">
            <w:pPr>
              <w:jc w:val="center"/>
              <w:rPr>
                <w:rFonts w:eastAsia="標楷體"/>
              </w:rPr>
            </w:pPr>
            <w:r w:rsidRPr="00261D77">
              <w:rPr>
                <w:rFonts w:eastAsia="標楷體" w:hint="eastAsia"/>
              </w:rPr>
              <w:t>年度</w:t>
            </w:r>
          </w:p>
        </w:tc>
        <w:tc>
          <w:tcPr>
            <w:tcW w:w="2215" w:type="dxa"/>
            <w:gridSpan w:val="2"/>
          </w:tcPr>
          <w:p w14:paraId="6217D5F4" w14:textId="77777777" w:rsidR="009932ED" w:rsidRPr="00261D77" w:rsidRDefault="009932ED" w:rsidP="005324F2">
            <w:pPr>
              <w:jc w:val="center"/>
              <w:rPr>
                <w:rFonts w:eastAsia="標楷體"/>
              </w:rPr>
            </w:pPr>
            <w:r w:rsidRPr="00261D77">
              <w:rPr>
                <w:rFonts w:eastAsia="標楷體" w:hint="eastAsia"/>
              </w:rPr>
              <w:t>差</w:t>
            </w:r>
            <w:r w:rsidRPr="00261D77">
              <w:rPr>
                <w:rFonts w:eastAsia="標楷體" w:hint="eastAsia"/>
              </w:rPr>
              <w:t xml:space="preserve">    </w:t>
            </w:r>
            <w:r w:rsidRPr="00261D77">
              <w:rPr>
                <w:rFonts w:eastAsia="標楷體" w:hint="eastAsia"/>
              </w:rPr>
              <w:t>異</w:t>
            </w:r>
          </w:p>
        </w:tc>
        <w:tc>
          <w:tcPr>
            <w:tcW w:w="3399" w:type="dxa"/>
            <w:vAlign w:val="center"/>
          </w:tcPr>
          <w:p w14:paraId="4777E5A1" w14:textId="77777777" w:rsidR="009932ED" w:rsidRPr="00261D77" w:rsidRDefault="009932ED" w:rsidP="005324F2">
            <w:pPr>
              <w:jc w:val="center"/>
              <w:rPr>
                <w:rFonts w:eastAsia="標楷體"/>
              </w:rPr>
            </w:pPr>
            <w:r w:rsidRPr="00261D77">
              <w:rPr>
                <w:rFonts w:eastAsia="標楷體" w:hint="eastAsia"/>
              </w:rPr>
              <w:t>說</w:t>
            </w:r>
            <w:r w:rsidRPr="00261D77">
              <w:rPr>
                <w:rFonts w:eastAsia="標楷體" w:hint="eastAsia"/>
              </w:rPr>
              <w:t xml:space="preserve">           </w:t>
            </w:r>
            <w:r w:rsidRPr="00261D77">
              <w:rPr>
                <w:rFonts w:eastAsia="標楷體" w:hint="eastAsia"/>
              </w:rPr>
              <w:t>明</w:t>
            </w:r>
          </w:p>
        </w:tc>
      </w:tr>
      <w:tr w:rsidR="00261D77" w:rsidRPr="00261D77" w14:paraId="69984C3C" w14:textId="77777777" w:rsidTr="009932ED">
        <w:trPr>
          <w:cantSplit/>
          <w:jc w:val="center"/>
        </w:trPr>
        <w:tc>
          <w:tcPr>
            <w:tcW w:w="1650" w:type="dxa"/>
            <w:vMerge/>
            <w:tcBorders>
              <w:tl2br w:val="single" w:sz="4" w:space="0" w:color="auto"/>
            </w:tcBorders>
          </w:tcPr>
          <w:p w14:paraId="4BE6A3C4" w14:textId="77777777" w:rsidR="009932ED" w:rsidRPr="00261D77" w:rsidRDefault="009932ED" w:rsidP="005324F2">
            <w:pPr>
              <w:rPr>
                <w:rFonts w:eastAsia="標楷體"/>
              </w:rPr>
            </w:pPr>
          </w:p>
        </w:tc>
        <w:tc>
          <w:tcPr>
            <w:tcW w:w="1113" w:type="dxa"/>
          </w:tcPr>
          <w:p w14:paraId="6A2586F8" w14:textId="77777777" w:rsidR="009932ED" w:rsidRPr="00261D77" w:rsidRDefault="009932ED" w:rsidP="005324F2">
            <w:pPr>
              <w:jc w:val="center"/>
              <w:rPr>
                <w:rFonts w:eastAsia="標楷體"/>
              </w:rPr>
            </w:pPr>
            <w:r w:rsidRPr="00261D77">
              <w:rPr>
                <w:rFonts w:eastAsia="標楷體" w:hint="eastAsia"/>
              </w:rPr>
              <w:t>金額</w:t>
            </w:r>
          </w:p>
        </w:tc>
        <w:tc>
          <w:tcPr>
            <w:tcW w:w="1241" w:type="dxa"/>
          </w:tcPr>
          <w:p w14:paraId="3CB7C018" w14:textId="77777777" w:rsidR="009932ED" w:rsidRPr="00261D77" w:rsidRDefault="009932ED" w:rsidP="005324F2">
            <w:pPr>
              <w:jc w:val="center"/>
              <w:rPr>
                <w:rFonts w:eastAsia="標楷體"/>
              </w:rPr>
            </w:pPr>
            <w:r w:rsidRPr="00261D77">
              <w:rPr>
                <w:rFonts w:eastAsia="標楷體" w:hint="eastAsia"/>
              </w:rPr>
              <w:t>金額</w:t>
            </w:r>
          </w:p>
        </w:tc>
        <w:tc>
          <w:tcPr>
            <w:tcW w:w="1171" w:type="dxa"/>
          </w:tcPr>
          <w:p w14:paraId="7051370D" w14:textId="77777777" w:rsidR="009932ED" w:rsidRPr="00261D77" w:rsidRDefault="009932ED" w:rsidP="005324F2">
            <w:pPr>
              <w:jc w:val="center"/>
              <w:rPr>
                <w:rFonts w:eastAsia="標楷體"/>
              </w:rPr>
            </w:pPr>
            <w:r w:rsidRPr="00261D77">
              <w:rPr>
                <w:rFonts w:eastAsia="標楷體" w:hint="eastAsia"/>
              </w:rPr>
              <w:t>金額</w:t>
            </w:r>
          </w:p>
        </w:tc>
        <w:tc>
          <w:tcPr>
            <w:tcW w:w="1044" w:type="dxa"/>
          </w:tcPr>
          <w:p w14:paraId="76B9E1DC" w14:textId="77777777" w:rsidR="009932ED" w:rsidRPr="00261D77" w:rsidRDefault="009932ED" w:rsidP="005324F2">
            <w:pPr>
              <w:jc w:val="center"/>
              <w:rPr>
                <w:rFonts w:eastAsia="標楷體"/>
              </w:rPr>
            </w:pPr>
            <w:r w:rsidRPr="00261D77">
              <w:rPr>
                <w:rFonts w:eastAsia="標楷體" w:hint="eastAsia"/>
              </w:rPr>
              <w:t>%</w:t>
            </w:r>
          </w:p>
        </w:tc>
        <w:tc>
          <w:tcPr>
            <w:tcW w:w="3399" w:type="dxa"/>
          </w:tcPr>
          <w:p w14:paraId="541AA3BD" w14:textId="77777777" w:rsidR="009932ED" w:rsidRPr="00261D77" w:rsidRDefault="009932ED" w:rsidP="005324F2">
            <w:pPr>
              <w:rPr>
                <w:rFonts w:eastAsia="標楷體"/>
              </w:rPr>
            </w:pPr>
          </w:p>
        </w:tc>
      </w:tr>
      <w:tr w:rsidR="00261D77" w:rsidRPr="00261D77" w14:paraId="32B7224F" w14:textId="77777777" w:rsidTr="009932ED">
        <w:trPr>
          <w:cantSplit/>
          <w:jc w:val="center"/>
        </w:trPr>
        <w:tc>
          <w:tcPr>
            <w:tcW w:w="1650" w:type="dxa"/>
          </w:tcPr>
          <w:p w14:paraId="12B18014" w14:textId="77777777" w:rsidR="009932ED" w:rsidRPr="00261D77" w:rsidRDefault="009932ED" w:rsidP="005324F2">
            <w:pPr>
              <w:spacing w:line="360" w:lineRule="auto"/>
              <w:ind w:left="284" w:right="284"/>
              <w:jc w:val="distribute"/>
              <w:rPr>
                <w:rFonts w:eastAsia="標楷體"/>
              </w:rPr>
            </w:pPr>
          </w:p>
        </w:tc>
        <w:tc>
          <w:tcPr>
            <w:tcW w:w="1113" w:type="dxa"/>
          </w:tcPr>
          <w:p w14:paraId="3E8B306B" w14:textId="77777777" w:rsidR="009932ED" w:rsidRPr="00261D77" w:rsidRDefault="009932ED" w:rsidP="005324F2">
            <w:pPr>
              <w:spacing w:line="360" w:lineRule="auto"/>
              <w:ind w:right="170"/>
              <w:jc w:val="right"/>
              <w:rPr>
                <w:rFonts w:eastAsia="標楷體"/>
              </w:rPr>
            </w:pPr>
          </w:p>
        </w:tc>
        <w:tc>
          <w:tcPr>
            <w:tcW w:w="1241" w:type="dxa"/>
          </w:tcPr>
          <w:p w14:paraId="7CCD58B3" w14:textId="77777777" w:rsidR="009932ED" w:rsidRPr="00261D77" w:rsidRDefault="009932ED" w:rsidP="005324F2">
            <w:pPr>
              <w:spacing w:line="360" w:lineRule="auto"/>
              <w:ind w:right="170"/>
              <w:jc w:val="right"/>
              <w:rPr>
                <w:rFonts w:eastAsia="標楷體"/>
              </w:rPr>
            </w:pPr>
          </w:p>
        </w:tc>
        <w:tc>
          <w:tcPr>
            <w:tcW w:w="1171" w:type="dxa"/>
          </w:tcPr>
          <w:p w14:paraId="6CD0D771" w14:textId="77777777" w:rsidR="009932ED" w:rsidRPr="00261D77" w:rsidRDefault="009932ED" w:rsidP="005324F2">
            <w:pPr>
              <w:spacing w:line="360" w:lineRule="auto"/>
              <w:ind w:right="170"/>
              <w:jc w:val="right"/>
              <w:rPr>
                <w:rFonts w:eastAsia="標楷體"/>
              </w:rPr>
            </w:pPr>
          </w:p>
        </w:tc>
        <w:tc>
          <w:tcPr>
            <w:tcW w:w="1044" w:type="dxa"/>
          </w:tcPr>
          <w:p w14:paraId="22E5F32D" w14:textId="77777777" w:rsidR="009932ED" w:rsidRPr="00261D77" w:rsidRDefault="009932ED" w:rsidP="005324F2">
            <w:pPr>
              <w:spacing w:line="360" w:lineRule="auto"/>
              <w:ind w:right="170"/>
              <w:jc w:val="right"/>
              <w:rPr>
                <w:rFonts w:eastAsia="標楷體"/>
              </w:rPr>
            </w:pPr>
          </w:p>
        </w:tc>
        <w:tc>
          <w:tcPr>
            <w:tcW w:w="3399" w:type="dxa"/>
          </w:tcPr>
          <w:p w14:paraId="6AAED931" w14:textId="77777777" w:rsidR="009932ED" w:rsidRPr="00261D77" w:rsidRDefault="009932ED" w:rsidP="005324F2">
            <w:pPr>
              <w:spacing w:line="360" w:lineRule="auto"/>
              <w:rPr>
                <w:rFonts w:eastAsia="標楷體"/>
                <w:sz w:val="22"/>
              </w:rPr>
            </w:pPr>
          </w:p>
        </w:tc>
      </w:tr>
      <w:tr w:rsidR="00261D77" w:rsidRPr="00261D77" w14:paraId="2947840F" w14:textId="77777777" w:rsidTr="009932ED">
        <w:trPr>
          <w:cantSplit/>
          <w:jc w:val="center"/>
        </w:trPr>
        <w:tc>
          <w:tcPr>
            <w:tcW w:w="1650" w:type="dxa"/>
          </w:tcPr>
          <w:p w14:paraId="36AC0751" w14:textId="77777777" w:rsidR="009932ED" w:rsidRPr="00261D77" w:rsidRDefault="009932ED" w:rsidP="005324F2">
            <w:pPr>
              <w:spacing w:line="360" w:lineRule="auto"/>
              <w:ind w:left="284" w:right="284"/>
              <w:jc w:val="distribute"/>
              <w:rPr>
                <w:rFonts w:eastAsia="標楷體"/>
              </w:rPr>
            </w:pPr>
          </w:p>
        </w:tc>
        <w:tc>
          <w:tcPr>
            <w:tcW w:w="1113" w:type="dxa"/>
          </w:tcPr>
          <w:p w14:paraId="00A1875F" w14:textId="77777777" w:rsidR="009932ED" w:rsidRPr="00261D77" w:rsidRDefault="009932ED" w:rsidP="005324F2">
            <w:pPr>
              <w:spacing w:line="360" w:lineRule="auto"/>
              <w:ind w:right="170"/>
              <w:jc w:val="right"/>
              <w:rPr>
                <w:rFonts w:eastAsia="標楷體"/>
              </w:rPr>
            </w:pPr>
          </w:p>
        </w:tc>
        <w:tc>
          <w:tcPr>
            <w:tcW w:w="1241" w:type="dxa"/>
          </w:tcPr>
          <w:p w14:paraId="4FD2EBED" w14:textId="77777777" w:rsidR="009932ED" w:rsidRPr="00261D77" w:rsidRDefault="009932ED" w:rsidP="005324F2">
            <w:pPr>
              <w:spacing w:line="360" w:lineRule="auto"/>
              <w:ind w:right="170"/>
              <w:jc w:val="right"/>
              <w:rPr>
                <w:rFonts w:eastAsia="標楷體"/>
              </w:rPr>
            </w:pPr>
          </w:p>
        </w:tc>
        <w:tc>
          <w:tcPr>
            <w:tcW w:w="1171" w:type="dxa"/>
          </w:tcPr>
          <w:p w14:paraId="69B1C793" w14:textId="77777777" w:rsidR="009932ED" w:rsidRPr="00261D77" w:rsidRDefault="009932ED" w:rsidP="005324F2">
            <w:pPr>
              <w:spacing w:line="360" w:lineRule="auto"/>
              <w:ind w:right="170"/>
              <w:jc w:val="right"/>
              <w:rPr>
                <w:rFonts w:eastAsia="標楷體"/>
              </w:rPr>
            </w:pPr>
          </w:p>
        </w:tc>
        <w:tc>
          <w:tcPr>
            <w:tcW w:w="1044" w:type="dxa"/>
          </w:tcPr>
          <w:p w14:paraId="64424DF5" w14:textId="77777777" w:rsidR="009932ED" w:rsidRPr="00261D77" w:rsidRDefault="009932ED" w:rsidP="005324F2">
            <w:pPr>
              <w:spacing w:line="360" w:lineRule="auto"/>
              <w:ind w:right="170"/>
              <w:jc w:val="right"/>
              <w:rPr>
                <w:rFonts w:eastAsia="標楷體"/>
              </w:rPr>
            </w:pPr>
          </w:p>
        </w:tc>
        <w:tc>
          <w:tcPr>
            <w:tcW w:w="3399" w:type="dxa"/>
          </w:tcPr>
          <w:p w14:paraId="5EB59DFF" w14:textId="77777777" w:rsidR="009932ED" w:rsidRPr="00261D77" w:rsidRDefault="009932ED" w:rsidP="005324F2">
            <w:pPr>
              <w:spacing w:line="360" w:lineRule="auto"/>
              <w:rPr>
                <w:rFonts w:eastAsia="標楷體"/>
                <w:sz w:val="22"/>
              </w:rPr>
            </w:pPr>
          </w:p>
        </w:tc>
      </w:tr>
      <w:tr w:rsidR="00261D77" w:rsidRPr="00261D77" w14:paraId="0E44BCEF" w14:textId="77777777" w:rsidTr="009932ED">
        <w:trPr>
          <w:cantSplit/>
          <w:jc w:val="center"/>
        </w:trPr>
        <w:tc>
          <w:tcPr>
            <w:tcW w:w="1650" w:type="dxa"/>
          </w:tcPr>
          <w:p w14:paraId="37A1F384" w14:textId="77777777" w:rsidR="009932ED" w:rsidRPr="00261D77" w:rsidRDefault="009932ED" w:rsidP="005324F2">
            <w:pPr>
              <w:spacing w:line="360" w:lineRule="auto"/>
              <w:ind w:left="284" w:right="284"/>
              <w:jc w:val="distribute"/>
              <w:rPr>
                <w:rFonts w:eastAsia="標楷體"/>
                <w:sz w:val="22"/>
              </w:rPr>
            </w:pPr>
          </w:p>
        </w:tc>
        <w:tc>
          <w:tcPr>
            <w:tcW w:w="1113" w:type="dxa"/>
          </w:tcPr>
          <w:p w14:paraId="5B07CE0B" w14:textId="77777777" w:rsidR="009932ED" w:rsidRPr="00261D77" w:rsidRDefault="009932ED" w:rsidP="005324F2">
            <w:pPr>
              <w:spacing w:line="360" w:lineRule="auto"/>
              <w:ind w:right="170"/>
              <w:jc w:val="right"/>
              <w:rPr>
                <w:rFonts w:eastAsia="標楷體"/>
              </w:rPr>
            </w:pPr>
          </w:p>
        </w:tc>
        <w:tc>
          <w:tcPr>
            <w:tcW w:w="1241" w:type="dxa"/>
          </w:tcPr>
          <w:p w14:paraId="55785396" w14:textId="77777777" w:rsidR="009932ED" w:rsidRPr="00261D77" w:rsidRDefault="009932ED" w:rsidP="005324F2">
            <w:pPr>
              <w:spacing w:line="360" w:lineRule="auto"/>
              <w:ind w:right="170"/>
              <w:jc w:val="right"/>
              <w:rPr>
                <w:rFonts w:eastAsia="標楷體"/>
              </w:rPr>
            </w:pPr>
          </w:p>
        </w:tc>
        <w:tc>
          <w:tcPr>
            <w:tcW w:w="1171" w:type="dxa"/>
          </w:tcPr>
          <w:p w14:paraId="042B884C" w14:textId="77777777" w:rsidR="009932ED" w:rsidRPr="00261D77" w:rsidRDefault="009932ED" w:rsidP="005324F2">
            <w:pPr>
              <w:spacing w:line="360" w:lineRule="auto"/>
              <w:ind w:right="170"/>
              <w:jc w:val="right"/>
              <w:rPr>
                <w:rFonts w:eastAsia="標楷體"/>
              </w:rPr>
            </w:pPr>
          </w:p>
        </w:tc>
        <w:tc>
          <w:tcPr>
            <w:tcW w:w="1044" w:type="dxa"/>
          </w:tcPr>
          <w:p w14:paraId="1518872E" w14:textId="77777777" w:rsidR="009932ED" w:rsidRPr="00261D77" w:rsidRDefault="009932ED" w:rsidP="005324F2">
            <w:pPr>
              <w:spacing w:line="360" w:lineRule="auto"/>
              <w:ind w:right="170"/>
              <w:jc w:val="right"/>
              <w:rPr>
                <w:rFonts w:eastAsia="標楷體"/>
              </w:rPr>
            </w:pPr>
          </w:p>
        </w:tc>
        <w:tc>
          <w:tcPr>
            <w:tcW w:w="3399" w:type="dxa"/>
          </w:tcPr>
          <w:p w14:paraId="6906B2B2" w14:textId="77777777" w:rsidR="009932ED" w:rsidRPr="00261D77" w:rsidRDefault="009932ED" w:rsidP="005324F2">
            <w:pPr>
              <w:spacing w:line="360" w:lineRule="auto"/>
              <w:rPr>
                <w:rFonts w:eastAsia="標楷體"/>
                <w:sz w:val="22"/>
              </w:rPr>
            </w:pPr>
          </w:p>
        </w:tc>
      </w:tr>
      <w:tr w:rsidR="00261D77" w:rsidRPr="00261D77" w14:paraId="3514479C" w14:textId="77777777" w:rsidTr="009932ED">
        <w:trPr>
          <w:cantSplit/>
          <w:jc w:val="center"/>
        </w:trPr>
        <w:tc>
          <w:tcPr>
            <w:tcW w:w="1650" w:type="dxa"/>
          </w:tcPr>
          <w:p w14:paraId="7E10C582" w14:textId="77777777" w:rsidR="009932ED" w:rsidRPr="00261D77" w:rsidRDefault="009932ED" w:rsidP="005324F2">
            <w:pPr>
              <w:spacing w:line="360" w:lineRule="auto"/>
              <w:ind w:left="284" w:right="284"/>
              <w:jc w:val="distribute"/>
              <w:rPr>
                <w:rFonts w:eastAsia="標楷體"/>
              </w:rPr>
            </w:pPr>
          </w:p>
        </w:tc>
        <w:tc>
          <w:tcPr>
            <w:tcW w:w="1113" w:type="dxa"/>
          </w:tcPr>
          <w:p w14:paraId="6475FE44" w14:textId="77777777" w:rsidR="009932ED" w:rsidRPr="00261D77" w:rsidRDefault="009932ED" w:rsidP="005324F2">
            <w:pPr>
              <w:spacing w:line="360" w:lineRule="auto"/>
              <w:ind w:right="170"/>
              <w:jc w:val="right"/>
              <w:rPr>
                <w:rFonts w:eastAsia="標楷體"/>
              </w:rPr>
            </w:pPr>
          </w:p>
        </w:tc>
        <w:tc>
          <w:tcPr>
            <w:tcW w:w="1241" w:type="dxa"/>
          </w:tcPr>
          <w:p w14:paraId="1DA8623A" w14:textId="77777777" w:rsidR="009932ED" w:rsidRPr="00261D77" w:rsidRDefault="009932ED" w:rsidP="005324F2">
            <w:pPr>
              <w:spacing w:line="360" w:lineRule="auto"/>
              <w:ind w:right="170"/>
              <w:jc w:val="right"/>
              <w:rPr>
                <w:rFonts w:eastAsia="標楷體"/>
              </w:rPr>
            </w:pPr>
          </w:p>
        </w:tc>
        <w:tc>
          <w:tcPr>
            <w:tcW w:w="1171" w:type="dxa"/>
          </w:tcPr>
          <w:p w14:paraId="5FCD17A5" w14:textId="77777777" w:rsidR="009932ED" w:rsidRPr="00261D77" w:rsidRDefault="009932ED" w:rsidP="005324F2">
            <w:pPr>
              <w:spacing w:line="360" w:lineRule="auto"/>
              <w:ind w:right="170"/>
              <w:jc w:val="right"/>
              <w:rPr>
                <w:rFonts w:eastAsia="標楷體"/>
              </w:rPr>
            </w:pPr>
          </w:p>
        </w:tc>
        <w:tc>
          <w:tcPr>
            <w:tcW w:w="1044" w:type="dxa"/>
          </w:tcPr>
          <w:p w14:paraId="5A110735" w14:textId="77777777" w:rsidR="009932ED" w:rsidRPr="00261D77" w:rsidRDefault="009932ED" w:rsidP="005324F2">
            <w:pPr>
              <w:spacing w:line="360" w:lineRule="auto"/>
              <w:ind w:right="170"/>
              <w:jc w:val="right"/>
              <w:rPr>
                <w:rFonts w:eastAsia="標楷體"/>
              </w:rPr>
            </w:pPr>
          </w:p>
        </w:tc>
        <w:tc>
          <w:tcPr>
            <w:tcW w:w="3399" w:type="dxa"/>
          </w:tcPr>
          <w:p w14:paraId="5A4E562B" w14:textId="77777777" w:rsidR="009932ED" w:rsidRPr="00261D77" w:rsidRDefault="009932ED" w:rsidP="005324F2">
            <w:pPr>
              <w:spacing w:line="360" w:lineRule="auto"/>
              <w:jc w:val="both"/>
              <w:rPr>
                <w:rFonts w:eastAsia="標楷體"/>
                <w:sz w:val="22"/>
              </w:rPr>
            </w:pPr>
          </w:p>
        </w:tc>
      </w:tr>
      <w:tr w:rsidR="00261D77" w:rsidRPr="00261D77" w14:paraId="131E66D7" w14:textId="77777777" w:rsidTr="009932ED">
        <w:trPr>
          <w:cantSplit/>
          <w:jc w:val="center"/>
        </w:trPr>
        <w:tc>
          <w:tcPr>
            <w:tcW w:w="1650" w:type="dxa"/>
          </w:tcPr>
          <w:p w14:paraId="660BFA45" w14:textId="77777777" w:rsidR="009932ED" w:rsidRPr="00261D77" w:rsidRDefault="009932ED" w:rsidP="005324F2">
            <w:pPr>
              <w:spacing w:line="360" w:lineRule="auto"/>
              <w:ind w:left="284" w:right="284"/>
              <w:jc w:val="distribute"/>
              <w:rPr>
                <w:rFonts w:eastAsia="標楷體"/>
              </w:rPr>
            </w:pPr>
          </w:p>
        </w:tc>
        <w:tc>
          <w:tcPr>
            <w:tcW w:w="1113" w:type="dxa"/>
          </w:tcPr>
          <w:p w14:paraId="748D17A8" w14:textId="77777777" w:rsidR="009932ED" w:rsidRPr="00261D77" w:rsidRDefault="009932ED" w:rsidP="005324F2">
            <w:pPr>
              <w:spacing w:line="360" w:lineRule="auto"/>
              <w:ind w:right="170"/>
              <w:jc w:val="right"/>
              <w:rPr>
                <w:rFonts w:eastAsia="標楷體"/>
              </w:rPr>
            </w:pPr>
          </w:p>
        </w:tc>
        <w:tc>
          <w:tcPr>
            <w:tcW w:w="1241" w:type="dxa"/>
          </w:tcPr>
          <w:p w14:paraId="63D18C21" w14:textId="77777777" w:rsidR="009932ED" w:rsidRPr="00261D77" w:rsidRDefault="009932ED" w:rsidP="005324F2">
            <w:pPr>
              <w:spacing w:line="360" w:lineRule="auto"/>
              <w:ind w:right="170"/>
              <w:jc w:val="right"/>
              <w:rPr>
                <w:rFonts w:eastAsia="標楷體"/>
              </w:rPr>
            </w:pPr>
          </w:p>
        </w:tc>
        <w:tc>
          <w:tcPr>
            <w:tcW w:w="1171" w:type="dxa"/>
          </w:tcPr>
          <w:p w14:paraId="78F9B0D1" w14:textId="77777777" w:rsidR="009932ED" w:rsidRPr="00261D77" w:rsidRDefault="009932ED" w:rsidP="005324F2">
            <w:pPr>
              <w:spacing w:line="360" w:lineRule="auto"/>
              <w:ind w:right="170"/>
              <w:jc w:val="right"/>
              <w:rPr>
                <w:rFonts w:eastAsia="標楷體"/>
              </w:rPr>
            </w:pPr>
          </w:p>
        </w:tc>
        <w:tc>
          <w:tcPr>
            <w:tcW w:w="1044" w:type="dxa"/>
          </w:tcPr>
          <w:p w14:paraId="1E01322C" w14:textId="77777777" w:rsidR="009932ED" w:rsidRPr="00261D77" w:rsidRDefault="009932ED" w:rsidP="005324F2">
            <w:pPr>
              <w:spacing w:line="360" w:lineRule="auto"/>
              <w:ind w:right="170"/>
              <w:jc w:val="right"/>
              <w:rPr>
                <w:rFonts w:eastAsia="標楷體"/>
              </w:rPr>
            </w:pPr>
          </w:p>
        </w:tc>
        <w:tc>
          <w:tcPr>
            <w:tcW w:w="3399" w:type="dxa"/>
          </w:tcPr>
          <w:p w14:paraId="2EEE795C" w14:textId="77777777" w:rsidR="009932ED" w:rsidRPr="00261D77" w:rsidRDefault="009932ED" w:rsidP="005324F2">
            <w:pPr>
              <w:spacing w:line="360" w:lineRule="auto"/>
              <w:rPr>
                <w:rFonts w:eastAsia="標楷體"/>
                <w:sz w:val="22"/>
              </w:rPr>
            </w:pPr>
          </w:p>
        </w:tc>
      </w:tr>
      <w:tr w:rsidR="00261D77" w:rsidRPr="00261D77" w14:paraId="07BADEC3" w14:textId="77777777" w:rsidTr="009932ED">
        <w:trPr>
          <w:cantSplit/>
          <w:jc w:val="center"/>
        </w:trPr>
        <w:tc>
          <w:tcPr>
            <w:tcW w:w="1650" w:type="dxa"/>
          </w:tcPr>
          <w:p w14:paraId="105C0174" w14:textId="77777777" w:rsidR="009932ED" w:rsidRPr="00261D77" w:rsidRDefault="009932ED" w:rsidP="005324F2">
            <w:pPr>
              <w:spacing w:line="360" w:lineRule="auto"/>
              <w:ind w:left="284" w:right="284"/>
              <w:jc w:val="distribute"/>
              <w:rPr>
                <w:rFonts w:eastAsia="標楷體"/>
                <w:sz w:val="16"/>
              </w:rPr>
            </w:pPr>
          </w:p>
        </w:tc>
        <w:tc>
          <w:tcPr>
            <w:tcW w:w="1113" w:type="dxa"/>
          </w:tcPr>
          <w:p w14:paraId="34B06D39" w14:textId="77777777" w:rsidR="009932ED" w:rsidRPr="00261D77" w:rsidRDefault="009932ED" w:rsidP="005324F2">
            <w:pPr>
              <w:spacing w:line="360" w:lineRule="auto"/>
              <w:ind w:right="170"/>
              <w:jc w:val="right"/>
              <w:rPr>
                <w:rFonts w:eastAsia="標楷體"/>
              </w:rPr>
            </w:pPr>
          </w:p>
        </w:tc>
        <w:tc>
          <w:tcPr>
            <w:tcW w:w="1241" w:type="dxa"/>
          </w:tcPr>
          <w:p w14:paraId="6F5AF261" w14:textId="77777777" w:rsidR="009932ED" w:rsidRPr="00261D77" w:rsidRDefault="009932ED" w:rsidP="005324F2">
            <w:pPr>
              <w:spacing w:line="360" w:lineRule="auto"/>
              <w:ind w:right="170"/>
              <w:jc w:val="right"/>
              <w:rPr>
                <w:rFonts w:eastAsia="標楷體"/>
              </w:rPr>
            </w:pPr>
          </w:p>
        </w:tc>
        <w:tc>
          <w:tcPr>
            <w:tcW w:w="1171" w:type="dxa"/>
          </w:tcPr>
          <w:p w14:paraId="0F1168CE" w14:textId="77777777" w:rsidR="009932ED" w:rsidRPr="00261D77" w:rsidRDefault="009932ED" w:rsidP="005324F2">
            <w:pPr>
              <w:spacing w:line="360" w:lineRule="auto"/>
              <w:ind w:right="170"/>
              <w:jc w:val="right"/>
              <w:rPr>
                <w:rFonts w:eastAsia="標楷體"/>
              </w:rPr>
            </w:pPr>
          </w:p>
        </w:tc>
        <w:tc>
          <w:tcPr>
            <w:tcW w:w="1044" w:type="dxa"/>
          </w:tcPr>
          <w:p w14:paraId="29EE5A2A" w14:textId="77777777" w:rsidR="009932ED" w:rsidRPr="00261D77" w:rsidRDefault="009932ED" w:rsidP="005324F2">
            <w:pPr>
              <w:spacing w:line="360" w:lineRule="auto"/>
              <w:ind w:right="170"/>
              <w:jc w:val="right"/>
              <w:rPr>
                <w:rFonts w:eastAsia="標楷體"/>
              </w:rPr>
            </w:pPr>
          </w:p>
        </w:tc>
        <w:tc>
          <w:tcPr>
            <w:tcW w:w="3399" w:type="dxa"/>
          </w:tcPr>
          <w:p w14:paraId="3805C0FE" w14:textId="77777777" w:rsidR="009932ED" w:rsidRPr="00261D77" w:rsidRDefault="009932ED" w:rsidP="005324F2">
            <w:pPr>
              <w:spacing w:line="360" w:lineRule="auto"/>
              <w:rPr>
                <w:rFonts w:eastAsia="標楷體"/>
                <w:sz w:val="22"/>
              </w:rPr>
            </w:pPr>
          </w:p>
        </w:tc>
      </w:tr>
      <w:tr w:rsidR="00261D77" w:rsidRPr="00261D77" w14:paraId="4BE1AE47" w14:textId="77777777" w:rsidTr="009932ED">
        <w:trPr>
          <w:cantSplit/>
          <w:jc w:val="center"/>
        </w:trPr>
        <w:tc>
          <w:tcPr>
            <w:tcW w:w="1650" w:type="dxa"/>
          </w:tcPr>
          <w:p w14:paraId="27008B46" w14:textId="77777777" w:rsidR="009932ED" w:rsidRPr="00261D77" w:rsidRDefault="009932ED" w:rsidP="005324F2">
            <w:pPr>
              <w:spacing w:line="360" w:lineRule="auto"/>
              <w:ind w:left="284" w:right="284"/>
              <w:jc w:val="distribute"/>
              <w:rPr>
                <w:rFonts w:eastAsia="標楷體"/>
              </w:rPr>
            </w:pPr>
          </w:p>
        </w:tc>
        <w:tc>
          <w:tcPr>
            <w:tcW w:w="1113" w:type="dxa"/>
          </w:tcPr>
          <w:p w14:paraId="5AEBCB41" w14:textId="77777777" w:rsidR="009932ED" w:rsidRPr="00261D77" w:rsidRDefault="009932ED" w:rsidP="005324F2">
            <w:pPr>
              <w:spacing w:line="360" w:lineRule="auto"/>
              <w:ind w:right="170"/>
              <w:jc w:val="right"/>
              <w:rPr>
                <w:rFonts w:eastAsia="標楷體"/>
              </w:rPr>
            </w:pPr>
          </w:p>
        </w:tc>
        <w:tc>
          <w:tcPr>
            <w:tcW w:w="1241" w:type="dxa"/>
          </w:tcPr>
          <w:p w14:paraId="22E159C0" w14:textId="77777777" w:rsidR="009932ED" w:rsidRPr="00261D77" w:rsidRDefault="009932ED" w:rsidP="005324F2">
            <w:pPr>
              <w:spacing w:line="360" w:lineRule="auto"/>
              <w:ind w:right="170"/>
              <w:jc w:val="right"/>
              <w:rPr>
                <w:rFonts w:eastAsia="標楷體"/>
              </w:rPr>
            </w:pPr>
          </w:p>
        </w:tc>
        <w:tc>
          <w:tcPr>
            <w:tcW w:w="1171" w:type="dxa"/>
          </w:tcPr>
          <w:p w14:paraId="3A3CEC1F" w14:textId="77777777" w:rsidR="009932ED" w:rsidRPr="00261D77" w:rsidRDefault="009932ED" w:rsidP="005324F2">
            <w:pPr>
              <w:spacing w:line="360" w:lineRule="auto"/>
              <w:ind w:right="170"/>
              <w:jc w:val="right"/>
              <w:rPr>
                <w:rFonts w:eastAsia="標楷體"/>
              </w:rPr>
            </w:pPr>
          </w:p>
        </w:tc>
        <w:tc>
          <w:tcPr>
            <w:tcW w:w="1044" w:type="dxa"/>
          </w:tcPr>
          <w:p w14:paraId="4E3B4524" w14:textId="77777777" w:rsidR="009932ED" w:rsidRPr="00261D77" w:rsidRDefault="009932ED" w:rsidP="005324F2">
            <w:pPr>
              <w:spacing w:line="360" w:lineRule="auto"/>
              <w:ind w:right="170"/>
              <w:jc w:val="right"/>
              <w:rPr>
                <w:rFonts w:eastAsia="標楷體"/>
              </w:rPr>
            </w:pPr>
          </w:p>
        </w:tc>
        <w:tc>
          <w:tcPr>
            <w:tcW w:w="3399" w:type="dxa"/>
          </w:tcPr>
          <w:p w14:paraId="52D854C9" w14:textId="77777777" w:rsidR="009932ED" w:rsidRPr="00261D77" w:rsidRDefault="009932ED" w:rsidP="005324F2">
            <w:pPr>
              <w:spacing w:line="360" w:lineRule="auto"/>
              <w:rPr>
                <w:rFonts w:eastAsia="標楷體"/>
                <w:sz w:val="22"/>
              </w:rPr>
            </w:pPr>
          </w:p>
        </w:tc>
      </w:tr>
      <w:tr w:rsidR="00261D77" w:rsidRPr="00261D77" w14:paraId="166A93FF" w14:textId="77777777" w:rsidTr="009932ED">
        <w:trPr>
          <w:cantSplit/>
          <w:trHeight w:val="80"/>
          <w:jc w:val="center"/>
        </w:trPr>
        <w:tc>
          <w:tcPr>
            <w:tcW w:w="1650" w:type="dxa"/>
          </w:tcPr>
          <w:p w14:paraId="2BE7C05F" w14:textId="77777777" w:rsidR="009932ED" w:rsidRPr="00261D77" w:rsidRDefault="009932ED" w:rsidP="005324F2">
            <w:pPr>
              <w:spacing w:line="360" w:lineRule="auto"/>
              <w:ind w:left="284" w:right="284"/>
              <w:jc w:val="distribute"/>
              <w:rPr>
                <w:rFonts w:eastAsia="標楷體"/>
              </w:rPr>
            </w:pPr>
          </w:p>
        </w:tc>
        <w:tc>
          <w:tcPr>
            <w:tcW w:w="1113" w:type="dxa"/>
          </w:tcPr>
          <w:p w14:paraId="74CBC989" w14:textId="77777777" w:rsidR="009932ED" w:rsidRPr="00261D77" w:rsidRDefault="009932ED" w:rsidP="005324F2">
            <w:pPr>
              <w:spacing w:line="360" w:lineRule="auto"/>
              <w:ind w:right="170"/>
              <w:jc w:val="right"/>
              <w:rPr>
                <w:rFonts w:eastAsia="標楷體"/>
              </w:rPr>
            </w:pPr>
          </w:p>
        </w:tc>
        <w:tc>
          <w:tcPr>
            <w:tcW w:w="1241" w:type="dxa"/>
          </w:tcPr>
          <w:p w14:paraId="48FF827B" w14:textId="77777777" w:rsidR="009932ED" w:rsidRPr="00261D77" w:rsidRDefault="009932ED" w:rsidP="005324F2">
            <w:pPr>
              <w:spacing w:line="360" w:lineRule="auto"/>
              <w:ind w:right="170"/>
              <w:jc w:val="right"/>
              <w:rPr>
                <w:rFonts w:eastAsia="標楷體"/>
              </w:rPr>
            </w:pPr>
          </w:p>
        </w:tc>
        <w:tc>
          <w:tcPr>
            <w:tcW w:w="1171" w:type="dxa"/>
          </w:tcPr>
          <w:p w14:paraId="0D3D9050" w14:textId="77777777" w:rsidR="009932ED" w:rsidRPr="00261D77" w:rsidRDefault="009932ED" w:rsidP="005324F2">
            <w:pPr>
              <w:spacing w:line="360" w:lineRule="auto"/>
              <w:ind w:right="170"/>
              <w:jc w:val="right"/>
              <w:rPr>
                <w:rFonts w:eastAsia="標楷體"/>
              </w:rPr>
            </w:pPr>
          </w:p>
        </w:tc>
        <w:tc>
          <w:tcPr>
            <w:tcW w:w="1044" w:type="dxa"/>
          </w:tcPr>
          <w:p w14:paraId="0DD6088F" w14:textId="77777777" w:rsidR="009932ED" w:rsidRPr="00261D77" w:rsidRDefault="009932ED" w:rsidP="005324F2">
            <w:pPr>
              <w:spacing w:line="360" w:lineRule="auto"/>
              <w:ind w:right="170"/>
              <w:jc w:val="right"/>
              <w:rPr>
                <w:rFonts w:eastAsia="標楷體"/>
              </w:rPr>
            </w:pPr>
          </w:p>
        </w:tc>
        <w:tc>
          <w:tcPr>
            <w:tcW w:w="3399" w:type="dxa"/>
          </w:tcPr>
          <w:p w14:paraId="671311F7" w14:textId="77777777" w:rsidR="009932ED" w:rsidRPr="00261D77" w:rsidRDefault="009932ED" w:rsidP="005324F2">
            <w:pPr>
              <w:spacing w:line="360" w:lineRule="auto"/>
              <w:rPr>
                <w:rFonts w:eastAsia="標楷體"/>
                <w:sz w:val="22"/>
              </w:rPr>
            </w:pPr>
          </w:p>
        </w:tc>
      </w:tr>
      <w:tr w:rsidR="00261D77" w:rsidRPr="00261D77" w14:paraId="2DFA423F" w14:textId="77777777" w:rsidTr="009932ED">
        <w:trPr>
          <w:cantSplit/>
          <w:trHeight w:hRule="exact" w:val="485"/>
          <w:jc w:val="center"/>
        </w:trPr>
        <w:tc>
          <w:tcPr>
            <w:tcW w:w="1650" w:type="dxa"/>
          </w:tcPr>
          <w:p w14:paraId="11BC49D9" w14:textId="77777777" w:rsidR="009932ED" w:rsidRPr="00261D77" w:rsidRDefault="009932ED" w:rsidP="005324F2">
            <w:pPr>
              <w:spacing w:line="360" w:lineRule="auto"/>
              <w:ind w:left="284" w:right="284"/>
              <w:jc w:val="distribute"/>
              <w:rPr>
                <w:rFonts w:eastAsia="標楷體"/>
              </w:rPr>
            </w:pPr>
            <w:r w:rsidRPr="00261D77">
              <w:rPr>
                <w:rFonts w:eastAsia="標楷體" w:hint="eastAsia"/>
              </w:rPr>
              <w:t xml:space="preserve">   </w:t>
            </w:r>
          </w:p>
        </w:tc>
        <w:tc>
          <w:tcPr>
            <w:tcW w:w="1113" w:type="dxa"/>
          </w:tcPr>
          <w:p w14:paraId="7F69C3C0" w14:textId="77777777" w:rsidR="009932ED" w:rsidRPr="00261D77" w:rsidRDefault="009932ED" w:rsidP="005324F2">
            <w:pPr>
              <w:spacing w:line="360" w:lineRule="auto"/>
              <w:ind w:right="170"/>
              <w:jc w:val="right"/>
              <w:rPr>
                <w:rFonts w:eastAsia="標楷體"/>
              </w:rPr>
            </w:pPr>
          </w:p>
        </w:tc>
        <w:tc>
          <w:tcPr>
            <w:tcW w:w="1241" w:type="dxa"/>
          </w:tcPr>
          <w:p w14:paraId="17878640" w14:textId="77777777" w:rsidR="009932ED" w:rsidRPr="00261D77" w:rsidRDefault="009932ED" w:rsidP="005324F2">
            <w:pPr>
              <w:spacing w:line="360" w:lineRule="auto"/>
              <w:ind w:right="170"/>
              <w:jc w:val="right"/>
              <w:rPr>
                <w:rFonts w:eastAsia="標楷體"/>
              </w:rPr>
            </w:pPr>
          </w:p>
        </w:tc>
        <w:tc>
          <w:tcPr>
            <w:tcW w:w="1171" w:type="dxa"/>
          </w:tcPr>
          <w:p w14:paraId="45361580" w14:textId="77777777" w:rsidR="009932ED" w:rsidRPr="00261D77" w:rsidRDefault="009932ED" w:rsidP="005324F2">
            <w:pPr>
              <w:spacing w:line="360" w:lineRule="auto"/>
              <w:ind w:right="170"/>
              <w:jc w:val="right"/>
              <w:rPr>
                <w:rFonts w:eastAsia="標楷體"/>
              </w:rPr>
            </w:pPr>
          </w:p>
        </w:tc>
        <w:tc>
          <w:tcPr>
            <w:tcW w:w="1044" w:type="dxa"/>
          </w:tcPr>
          <w:p w14:paraId="46E39795" w14:textId="77777777" w:rsidR="009932ED" w:rsidRPr="00261D77" w:rsidRDefault="009932ED" w:rsidP="005324F2">
            <w:pPr>
              <w:spacing w:line="360" w:lineRule="auto"/>
              <w:ind w:right="170"/>
              <w:jc w:val="right"/>
              <w:rPr>
                <w:rFonts w:eastAsia="標楷體"/>
              </w:rPr>
            </w:pPr>
          </w:p>
        </w:tc>
        <w:tc>
          <w:tcPr>
            <w:tcW w:w="3399" w:type="dxa"/>
          </w:tcPr>
          <w:p w14:paraId="243AFEEE" w14:textId="77777777" w:rsidR="009932ED" w:rsidRPr="00261D77" w:rsidRDefault="009932ED" w:rsidP="005324F2">
            <w:pPr>
              <w:spacing w:line="360" w:lineRule="auto"/>
              <w:rPr>
                <w:rFonts w:eastAsia="標楷體"/>
                <w:sz w:val="22"/>
              </w:rPr>
            </w:pPr>
          </w:p>
        </w:tc>
      </w:tr>
    </w:tbl>
    <w:p w14:paraId="74CC2D45" w14:textId="77777777" w:rsidR="005324F2" w:rsidRPr="00261D77" w:rsidRDefault="005324F2" w:rsidP="003F55DF">
      <w:pPr>
        <w:pStyle w:val="20"/>
        <w:spacing w:after="0" w:line="300" w:lineRule="exact"/>
        <w:ind w:left="794" w:right="556" w:hanging="227"/>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：重大變動項目說明應包括下列項目：</w:t>
      </w:r>
    </w:p>
    <w:p w14:paraId="57F1ADB8" w14:textId="77777777" w:rsidR="005324F2" w:rsidRPr="00261D77" w:rsidRDefault="005324F2" w:rsidP="003F55DF">
      <w:pPr>
        <w:pStyle w:val="20"/>
        <w:spacing w:after="0" w:line="300" w:lineRule="exact"/>
        <w:ind w:left="1078" w:right="556" w:hanging="227"/>
        <w:rPr>
          <w:rFonts w:ascii="Times New Roman"/>
          <w:sz w:val="22"/>
          <w:szCs w:val="22"/>
        </w:rPr>
      </w:pPr>
      <w:r w:rsidRPr="00261D77">
        <w:rPr>
          <w:rFonts w:ascii="Times New Roman" w:hint="eastAsia"/>
          <w:sz w:val="22"/>
          <w:szCs w:val="22"/>
        </w:rPr>
        <w:t>(1)</w:t>
      </w:r>
      <w:r w:rsidRPr="00261D77">
        <w:rPr>
          <w:rFonts w:ascii="Times New Roman" w:hint="eastAsia"/>
          <w:sz w:val="22"/>
          <w:szCs w:val="22"/>
        </w:rPr>
        <w:t>其他資產之各項目前後期變動達百分之五十以上，且變動金額達等值新臺幣一千萬元者，應分析其變動原因。</w:t>
      </w:r>
    </w:p>
    <w:p w14:paraId="6DA25D35" w14:textId="77777777" w:rsidR="005324F2" w:rsidRPr="00261D77" w:rsidRDefault="005324F2" w:rsidP="003F55DF">
      <w:pPr>
        <w:pStyle w:val="20"/>
        <w:spacing w:after="0" w:line="300" w:lineRule="exact"/>
        <w:ind w:left="1078" w:right="556" w:hanging="227"/>
        <w:rPr>
          <w:rFonts w:ascii="Times New Roman"/>
          <w:sz w:val="22"/>
          <w:szCs w:val="22"/>
        </w:rPr>
      </w:pPr>
      <w:r w:rsidRPr="00261D77">
        <w:rPr>
          <w:rFonts w:ascii="Times New Roman" w:hint="eastAsia"/>
          <w:sz w:val="22"/>
          <w:szCs w:val="22"/>
        </w:rPr>
        <w:t>(2)</w:t>
      </w:r>
      <w:r w:rsidRPr="00261D77">
        <w:rPr>
          <w:rFonts w:ascii="Times New Roman" w:hint="eastAsia"/>
          <w:sz w:val="22"/>
          <w:szCs w:val="22"/>
        </w:rPr>
        <w:t>營業外收支之各項目前後期變動達百分之五十以上，且變動金額達等值新臺幣一千萬元者，應分析其變動原因。</w:t>
      </w:r>
    </w:p>
    <w:p w14:paraId="08DEB3A4" w14:textId="77777777" w:rsidR="005324F2" w:rsidRPr="00261D77" w:rsidRDefault="00666F98" w:rsidP="003F55DF">
      <w:pPr>
        <w:pStyle w:val="20"/>
        <w:spacing w:after="0" w:line="300" w:lineRule="exact"/>
        <w:ind w:left="1078" w:right="556" w:hanging="227"/>
        <w:rPr>
          <w:rFonts w:ascii="Times New Roman"/>
          <w:sz w:val="22"/>
          <w:szCs w:val="22"/>
        </w:rPr>
      </w:pPr>
      <w:r w:rsidRPr="00261D77">
        <w:rPr>
          <w:rFonts w:ascii="Times New Roman" w:hint="eastAsia"/>
          <w:sz w:val="22"/>
          <w:szCs w:val="22"/>
        </w:rPr>
        <w:t>(3)</w:t>
      </w:r>
      <w:r w:rsidR="005324F2" w:rsidRPr="00261D77">
        <w:rPr>
          <w:rFonts w:ascii="Times New Roman" w:hint="eastAsia"/>
          <w:sz w:val="22"/>
          <w:szCs w:val="22"/>
        </w:rPr>
        <w:t>淨現金流量前後期變動達百分之五十以上，且變動金額達實收資本額百分之五以上者，應分析其變動原因。</w:t>
      </w:r>
    </w:p>
    <w:p w14:paraId="629E57F1" w14:textId="77777777" w:rsidR="00346F3C" w:rsidRPr="00261D77" w:rsidRDefault="00346F3C" w:rsidP="003F55DF">
      <w:pPr>
        <w:pStyle w:val="20"/>
        <w:spacing w:after="0" w:line="300" w:lineRule="exact"/>
        <w:ind w:left="1078" w:right="556" w:hanging="227"/>
        <w:rPr>
          <w:rFonts w:ascii="Times New Roman"/>
          <w:sz w:val="22"/>
          <w:szCs w:val="22"/>
        </w:rPr>
      </w:pPr>
      <w:r w:rsidRPr="00261D77">
        <w:rPr>
          <w:rFonts w:ascii="Times New Roman" w:hint="eastAsia"/>
          <w:sz w:val="22"/>
          <w:szCs w:val="22"/>
        </w:rPr>
        <w:t>(4)</w:t>
      </w:r>
      <w:r w:rsidRPr="00261D77">
        <w:rPr>
          <w:rFonts w:ascii="Times New Roman" w:hint="eastAsia"/>
          <w:sz w:val="22"/>
          <w:szCs w:val="22"/>
        </w:rPr>
        <w:t>除上列項目外，其餘資產負債表及綜合損益表之會計項目前後期變動達百分之十以上，且變動金額達當年度資產總額百分之一者，應分析其變動原因。</w:t>
      </w:r>
    </w:p>
    <w:p w14:paraId="6FA0AFAF" w14:textId="77777777" w:rsidR="00346F3C" w:rsidRPr="00261D77" w:rsidRDefault="00346F3C" w:rsidP="00666F98">
      <w:pPr>
        <w:pStyle w:val="a8"/>
        <w:snapToGrid w:val="0"/>
        <w:spacing w:line="240" w:lineRule="atLeast"/>
        <w:ind w:leftChars="167" w:left="711" w:right="1238" w:hangingChars="155" w:hanging="310"/>
        <w:jc w:val="both"/>
        <w:rPr>
          <w:rFonts w:ascii="Times New Roman"/>
        </w:rPr>
      </w:pPr>
    </w:p>
    <w:p w14:paraId="0280C570" w14:textId="77777777" w:rsidR="00B971C0" w:rsidRPr="00261D77" w:rsidRDefault="005324F2" w:rsidP="003234F2">
      <w:pPr>
        <w:pStyle w:val="a8"/>
        <w:spacing w:line="240" w:lineRule="atLeast"/>
        <w:ind w:leftChars="100" w:left="894" w:rightChars="200" w:right="480" w:hangingChars="327" w:hanging="654"/>
        <w:jc w:val="both"/>
        <w:rPr>
          <w:sz w:val="32"/>
        </w:rPr>
      </w:pPr>
      <w:r w:rsidRPr="00261D77">
        <w:br w:type="page"/>
      </w:r>
      <w:r w:rsidR="00B971C0" w:rsidRPr="00261D77">
        <w:rPr>
          <w:rFonts w:ascii="Times New Roman" w:hint="eastAsia"/>
          <w:sz w:val="32"/>
        </w:rPr>
        <w:lastRenderedPageBreak/>
        <w:t>（</w:t>
      </w:r>
      <w:r w:rsidR="004F1FA7" w:rsidRPr="00261D77">
        <w:rPr>
          <w:rFonts w:ascii="Times New Roman" w:hint="eastAsia"/>
          <w:sz w:val="32"/>
        </w:rPr>
        <w:t>十</w:t>
      </w:r>
      <w:r w:rsidR="00FF2168" w:rsidRPr="00261D77">
        <w:rPr>
          <w:rFonts w:ascii="Times New Roman" w:hint="eastAsia"/>
          <w:sz w:val="32"/>
        </w:rPr>
        <w:t>一</w:t>
      </w:r>
      <w:r w:rsidR="00B971C0" w:rsidRPr="00261D77">
        <w:rPr>
          <w:rFonts w:ascii="Times New Roman" w:hint="eastAsia"/>
          <w:sz w:val="32"/>
        </w:rPr>
        <w:t>）私募有價證券明細表</w:t>
      </w:r>
    </w:p>
    <w:tbl>
      <w:tblPr>
        <w:tblW w:w="5000" w:type="pct"/>
        <w:tblCellMar>
          <w:left w:w="28" w:type="dxa"/>
          <w:right w:w="28" w:type="dxa"/>
        </w:tblCellMar>
        <w:tblLook w:val="0000" w:firstRow="0" w:lastRow="0" w:firstColumn="0" w:lastColumn="0" w:noHBand="0" w:noVBand="0"/>
      </w:tblPr>
      <w:tblGrid>
        <w:gridCol w:w="2637"/>
        <w:gridCol w:w="818"/>
        <w:gridCol w:w="818"/>
        <w:gridCol w:w="819"/>
        <w:gridCol w:w="819"/>
        <w:gridCol w:w="821"/>
        <w:gridCol w:w="819"/>
        <w:gridCol w:w="819"/>
        <w:gridCol w:w="819"/>
        <w:gridCol w:w="819"/>
        <w:gridCol w:w="821"/>
      </w:tblGrid>
      <w:tr w:rsidR="00261D77" w:rsidRPr="00261D77" w14:paraId="422936B4" w14:textId="77777777" w:rsidTr="003234F2">
        <w:trPr>
          <w:trHeight w:val="33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58AB96B5" w14:textId="77777777" w:rsidR="00B971C0" w:rsidRPr="00261D77" w:rsidRDefault="00B971C0"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項     目</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49C18082" w14:textId="77777777" w:rsidR="00B971C0" w:rsidRPr="00261D77" w:rsidRDefault="00B971C0"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 xml:space="preserve">年第         </w:t>
            </w:r>
            <w:proofErr w:type="gramStart"/>
            <w:r w:rsidRPr="00261D77">
              <w:rPr>
                <w:rFonts w:ascii="標楷體" w:eastAsia="標楷體" w:hAnsi="標楷體" w:cs="新細明體" w:hint="eastAsia"/>
                <w:szCs w:val="24"/>
              </w:rPr>
              <w:t>次私募</w:t>
            </w:r>
            <w:proofErr w:type="gramEnd"/>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註一</w:t>
            </w:r>
            <w:proofErr w:type="gramEnd"/>
            <w:r w:rsidRPr="00261D77">
              <w:rPr>
                <w:rFonts w:ascii="標楷體" w:eastAsia="標楷體" w:hAnsi="標楷體" w:cs="新細明體" w:hint="eastAsia"/>
                <w:szCs w:val="24"/>
              </w:rPr>
              <w:t>)</w:t>
            </w:r>
          </w:p>
          <w:p w14:paraId="1F6BE481" w14:textId="77777777" w:rsidR="00B971C0" w:rsidRPr="00261D77" w:rsidRDefault="00B971C0"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發行日期：  年  月  日</w:t>
            </w: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0929E436" w14:textId="77777777" w:rsidR="00B971C0" w:rsidRPr="00261D77" w:rsidRDefault="00B971C0"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 xml:space="preserve">年第         </w:t>
            </w:r>
            <w:proofErr w:type="gramStart"/>
            <w:r w:rsidRPr="00261D77">
              <w:rPr>
                <w:rFonts w:ascii="標楷體" w:eastAsia="標楷體" w:hAnsi="標楷體" w:cs="新細明體" w:hint="eastAsia"/>
                <w:szCs w:val="24"/>
              </w:rPr>
              <w:t>次私募</w:t>
            </w:r>
            <w:proofErr w:type="gramEnd"/>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註一</w:t>
            </w:r>
            <w:proofErr w:type="gramEnd"/>
            <w:r w:rsidRPr="00261D77">
              <w:rPr>
                <w:rFonts w:ascii="標楷體" w:eastAsia="標楷體" w:hAnsi="標楷體" w:cs="新細明體" w:hint="eastAsia"/>
                <w:szCs w:val="24"/>
              </w:rPr>
              <w:t>)</w:t>
            </w:r>
          </w:p>
          <w:p w14:paraId="272499B3" w14:textId="77777777" w:rsidR="00B971C0" w:rsidRPr="00261D77" w:rsidRDefault="00B971C0" w:rsidP="00B971C0">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發行日期：  年  月  日</w:t>
            </w:r>
          </w:p>
        </w:tc>
      </w:tr>
      <w:tr w:rsidR="00261D77" w:rsidRPr="00261D77" w14:paraId="5CA60CF5"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42246697"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私募有價證券種類</w:t>
            </w:r>
            <w:r w:rsidRPr="00261D77">
              <w:rPr>
                <w:rFonts w:ascii="標楷體" w:eastAsia="標楷體" w:hAnsi="標楷體" w:cs="新細明體" w:hint="eastAsia"/>
                <w:sz w:val="20"/>
              </w:rPr>
              <w:t>（</w:t>
            </w:r>
            <w:proofErr w:type="gramStart"/>
            <w:r w:rsidRPr="00261D77">
              <w:rPr>
                <w:rFonts w:ascii="標楷體" w:eastAsia="標楷體" w:hAnsi="標楷體" w:cs="新細明體" w:hint="eastAsia"/>
                <w:sz w:val="20"/>
              </w:rPr>
              <w:t>註</w:t>
            </w:r>
            <w:proofErr w:type="gramEnd"/>
            <w:r w:rsidRPr="00261D77">
              <w:rPr>
                <w:rFonts w:eastAsia="標楷體" w:hint="eastAsia"/>
                <w:sz w:val="20"/>
              </w:rPr>
              <w:t>二</w:t>
            </w:r>
            <w:r w:rsidRPr="00261D77">
              <w:rPr>
                <w:rFonts w:ascii="標楷體" w:eastAsia="標楷體" w:hAnsi="標楷體" w:cs="新細明體" w:hint="eastAsia"/>
                <w:sz w:val="20"/>
              </w:rPr>
              <w:t>）</w:t>
            </w:r>
          </w:p>
        </w:tc>
        <w:tc>
          <w:tcPr>
            <w:tcW w:w="1891" w:type="pct"/>
            <w:gridSpan w:val="5"/>
            <w:tcBorders>
              <w:top w:val="single" w:sz="4" w:space="0" w:color="auto"/>
              <w:left w:val="nil"/>
              <w:bottom w:val="single" w:sz="4" w:space="0" w:color="auto"/>
              <w:right w:val="single" w:sz="4" w:space="0" w:color="auto"/>
            </w:tcBorders>
            <w:shd w:val="clear" w:color="auto" w:fill="auto"/>
          </w:tcPr>
          <w:p w14:paraId="09808879"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230046BA"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73ACC12A" w14:textId="77777777" w:rsidTr="003234F2">
        <w:trPr>
          <w:trHeight w:val="350"/>
        </w:trPr>
        <w:tc>
          <w:tcPr>
            <w:tcW w:w="1218" w:type="pct"/>
            <w:tcBorders>
              <w:top w:val="nil"/>
              <w:left w:val="single" w:sz="4" w:space="0" w:color="auto"/>
              <w:bottom w:val="single" w:sz="4" w:space="0" w:color="auto"/>
              <w:right w:val="single" w:sz="4" w:space="0" w:color="auto"/>
            </w:tcBorders>
            <w:shd w:val="clear" w:color="auto" w:fill="auto"/>
            <w:vAlign w:val="center"/>
          </w:tcPr>
          <w:p w14:paraId="694C0677"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股東會通過日期與數額</w:t>
            </w:r>
            <w:r w:rsidRPr="00261D77">
              <w:rPr>
                <w:rFonts w:ascii="標楷體" w:eastAsia="標楷體" w:hAnsi="標楷體" w:cs="新細明體" w:hint="eastAsia"/>
                <w:sz w:val="20"/>
              </w:rPr>
              <w:t>（</w:t>
            </w:r>
            <w:proofErr w:type="gramStart"/>
            <w:r w:rsidRPr="00261D77">
              <w:rPr>
                <w:rFonts w:ascii="標楷體" w:eastAsia="標楷體" w:hAnsi="標楷體" w:cs="新細明體" w:hint="eastAsia"/>
                <w:sz w:val="20"/>
              </w:rPr>
              <w:t>註</w:t>
            </w:r>
            <w:proofErr w:type="gramEnd"/>
            <w:r w:rsidRPr="00261D77">
              <w:rPr>
                <w:rFonts w:ascii="標楷體" w:eastAsia="標楷體" w:hAnsi="標楷體" w:cs="新細明體" w:hint="eastAsia"/>
                <w:sz w:val="20"/>
              </w:rPr>
              <w:t>三）</w:t>
            </w:r>
          </w:p>
        </w:tc>
        <w:tc>
          <w:tcPr>
            <w:tcW w:w="1891" w:type="pct"/>
            <w:gridSpan w:val="5"/>
            <w:tcBorders>
              <w:top w:val="single" w:sz="4" w:space="0" w:color="auto"/>
              <w:left w:val="nil"/>
              <w:bottom w:val="single" w:sz="4" w:space="0" w:color="auto"/>
              <w:right w:val="single" w:sz="4" w:space="0" w:color="auto"/>
            </w:tcBorders>
            <w:shd w:val="clear" w:color="auto" w:fill="auto"/>
          </w:tcPr>
          <w:p w14:paraId="24A0FFEA"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4F867113"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2478B0B8"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457B4B3D"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價格訂定之依據及合理性</w:t>
            </w:r>
          </w:p>
        </w:tc>
        <w:tc>
          <w:tcPr>
            <w:tcW w:w="1891" w:type="pct"/>
            <w:gridSpan w:val="5"/>
            <w:tcBorders>
              <w:top w:val="single" w:sz="4" w:space="0" w:color="auto"/>
              <w:left w:val="nil"/>
              <w:bottom w:val="single" w:sz="4" w:space="0" w:color="auto"/>
              <w:right w:val="single" w:sz="4" w:space="0" w:color="auto"/>
            </w:tcBorders>
            <w:shd w:val="clear" w:color="auto" w:fill="auto"/>
          </w:tcPr>
          <w:p w14:paraId="26023B0E"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3EA03E09"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647F793B"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45204754"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特定人選擇之方式</w:t>
            </w:r>
            <w:r w:rsidRPr="00261D77">
              <w:rPr>
                <w:rFonts w:ascii="標楷體" w:eastAsia="標楷體" w:hAnsi="標楷體" w:cs="新細明體" w:hint="eastAsia"/>
                <w:sz w:val="20"/>
              </w:rPr>
              <w:t>（</w:t>
            </w:r>
            <w:proofErr w:type="gramStart"/>
            <w:r w:rsidRPr="00261D77">
              <w:rPr>
                <w:rFonts w:ascii="標楷體" w:eastAsia="標楷體" w:hAnsi="標楷體" w:cs="新細明體" w:hint="eastAsia"/>
                <w:sz w:val="20"/>
              </w:rPr>
              <w:t>註</w:t>
            </w:r>
            <w:proofErr w:type="gramEnd"/>
            <w:r w:rsidRPr="00261D77">
              <w:rPr>
                <w:rFonts w:ascii="標楷體" w:eastAsia="標楷體" w:hAnsi="標楷體" w:cs="新細明體" w:hint="eastAsia"/>
                <w:sz w:val="20"/>
              </w:rPr>
              <w:t>四）</w:t>
            </w:r>
          </w:p>
        </w:tc>
        <w:tc>
          <w:tcPr>
            <w:tcW w:w="1891" w:type="pct"/>
            <w:gridSpan w:val="5"/>
            <w:tcBorders>
              <w:top w:val="single" w:sz="4" w:space="0" w:color="auto"/>
              <w:left w:val="nil"/>
              <w:bottom w:val="single" w:sz="4" w:space="0" w:color="auto"/>
              <w:right w:val="single" w:sz="4" w:space="0" w:color="auto"/>
            </w:tcBorders>
            <w:shd w:val="clear" w:color="auto" w:fill="auto"/>
          </w:tcPr>
          <w:p w14:paraId="025D3C1C"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4DD7A270"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44C27400"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095AB569"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辦理私募之必要理由</w:t>
            </w:r>
          </w:p>
        </w:tc>
        <w:tc>
          <w:tcPr>
            <w:tcW w:w="1891" w:type="pct"/>
            <w:gridSpan w:val="5"/>
            <w:tcBorders>
              <w:top w:val="single" w:sz="4" w:space="0" w:color="auto"/>
              <w:left w:val="nil"/>
              <w:bottom w:val="single" w:sz="4" w:space="0" w:color="auto"/>
              <w:right w:val="single" w:sz="4" w:space="0" w:color="auto"/>
            </w:tcBorders>
            <w:shd w:val="clear" w:color="auto" w:fill="auto"/>
          </w:tcPr>
          <w:p w14:paraId="77EE42FA"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0A8C55C1"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31B194EE"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72E90840"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股數(或公司債張數)</w:t>
            </w:r>
          </w:p>
        </w:tc>
        <w:tc>
          <w:tcPr>
            <w:tcW w:w="1891" w:type="pct"/>
            <w:gridSpan w:val="5"/>
            <w:tcBorders>
              <w:top w:val="single" w:sz="4" w:space="0" w:color="auto"/>
              <w:left w:val="nil"/>
              <w:bottom w:val="single" w:sz="4" w:space="0" w:color="auto"/>
              <w:right w:val="single" w:sz="4" w:space="0" w:color="auto"/>
            </w:tcBorders>
            <w:shd w:val="clear" w:color="auto" w:fill="auto"/>
          </w:tcPr>
          <w:p w14:paraId="70EE80CC"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08D01490"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186C57A2"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04AB4648"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價款繳納完成日期及申報日期</w:t>
            </w:r>
          </w:p>
        </w:tc>
        <w:tc>
          <w:tcPr>
            <w:tcW w:w="1891" w:type="pct"/>
            <w:gridSpan w:val="5"/>
            <w:tcBorders>
              <w:top w:val="single" w:sz="4" w:space="0" w:color="auto"/>
              <w:left w:val="nil"/>
              <w:bottom w:val="single" w:sz="4" w:space="0" w:color="auto"/>
              <w:right w:val="single" w:sz="4" w:space="0" w:color="auto"/>
            </w:tcBorders>
            <w:shd w:val="clear" w:color="auto" w:fill="auto"/>
          </w:tcPr>
          <w:p w14:paraId="39B3E723"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45B6FF48"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2825A1CD"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0F6A999A"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交付日期</w:t>
            </w:r>
          </w:p>
        </w:tc>
        <w:tc>
          <w:tcPr>
            <w:tcW w:w="1891" w:type="pct"/>
            <w:gridSpan w:val="5"/>
            <w:tcBorders>
              <w:top w:val="single" w:sz="4" w:space="0" w:color="auto"/>
              <w:left w:val="nil"/>
              <w:bottom w:val="single" w:sz="4" w:space="0" w:color="auto"/>
              <w:right w:val="single" w:sz="4" w:space="0" w:color="auto"/>
            </w:tcBorders>
            <w:shd w:val="clear" w:color="auto" w:fill="auto"/>
          </w:tcPr>
          <w:p w14:paraId="079361D2"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tcPr>
          <w:p w14:paraId="3C1C6398"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4304DA50" w14:textId="77777777" w:rsidTr="00F30FEE">
        <w:trPr>
          <w:trHeight w:val="621"/>
        </w:trPr>
        <w:tc>
          <w:tcPr>
            <w:tcW w:w="1218" w:type="pct"/>
            <w:vMerge w:val="restart"/>
            <w:tcBorders>
              <w:top w:val="nil"/>
              <w:left w:val="single" w:sz="4" w:space="0" w:color="auto"/>
              <w:bottom w:val="single" w:sz="4" w:space="0" w:color="auto"/>
              <w:right w:val="single" w:sz="4" w:space="0" w:color="auto"/>
            </w:tcBorders>
            <w:shd w:val="clear" w:color="auto" w:fill="auto"/>
            <w:vAlign w:val="center"/>
          </w:tcPr>
          <w:p w14:paraId="46BCF84F"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應募人資料</w:t>
            </w:r>
          </w:p>
        </w:tc>
        <w:tc>
          <w:tcPr>
            <w:tcW w:w="378" w:type="pct"/>
            <w:tcBorders>
              <w:top w:val="nil"/>
              <w:left w:val="nil"/>
              <w:bottom w:val="single" w:sz="4" w:space="0" w:color="auto"/>
              <w:right w:val="single" w:sz="4" w:space="0" w:color="auto"/>
            </w:tcBorders>
            <w:shd w:val="clear" w:color="auto" w:fill="auto"/>
            <w:vAlign w:val="center"/>
          </w:tcPr>
          <w:p w14:paraId="28AA39A8" w14:textId="77777777" w:rsidR="00F30FEE"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私募</w:t>
            </w:r>
          </w:p>
          <w:p w14:paraId="32D2A641" w14:textId="3F8D3EAD"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對象</w:t>
            </w:r>
          </w:p>
        </w:tc>
        <w:tc>
          <w:tcPr>
            <w:tcW w:w="378" w:type="pct"/>
            <w:tcBorders>
              <w:top w:val="nil"/>
              <w:left w:val="nil"/>
              <w:bottom w:val="single" w:sz="4" w:space="0" w:color="auto"/>
              <w:right w:val="single" w:sz="4" w:space="0" w:color="auto"/>
            </w:tcBorders>
            <w:shd w:val="clear" w:color="auto" w:fill="auto"/>
            <w:vAlign w:val="center"/>
          </w:tcPr>
          <w:p w14:paraId="3B9BA2D5" w14:textId="77777777" w:rsidR="00F30FEE"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資格</w:t>
            </w:r>
          </w:p>
          <w:p w14:paraId="5640D9EA" w14:textId="2572AE76"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條件</w:t>
            </w:r>
          </w:p>
          <w:p w14:paraId="10F4B8BB" w14:textId="77777777"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w:t>
            </w:r>
            <w:proofErr w:type="gramEnd"/>
            <w:r w:rsidRPr="00261D77">
              <w:rPr>
                <w:rFonts w:ascii="標楷體" w:eastAsia="標楷體" w:hAnsi="標楷體" w:cs="新細明體" w:hint="eastAsia"/>
                <w:szCs w:val="24"/>
              </w:rPr>
              <w:t>五)</w:t>
            </w:r>
          </w:p>
        </w:tc>
        <w:tc>
          <w:tcPr>
            <w:tcW w:w="378" w:type="pct"/>
            <w:tcBorders>
              <w:top w:val="nil"/>
              <w:left w:val="nil"/>
              <w:bottom w:val="single" w:sz="4" w:space="0" w:color="auto"/>
              <w:right w:val="single" w:sz="4" w:space="0" w:color="auto"/>
            </w:tcBorders>
            <w:shd w:val="clear" w:color="auto" w:fill="auto"/>
            <w:vAlign w:val="center"/>
          </w:tcPr>
          <w:p w14:paraId="01625366" w14:textId="77777777" w:rsidR="00F30FEE"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認購</w:t>
            </w:r>
          </w:p>
          <w:p w14:paraId="175FA5CB" w14:textId="124F259B"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數量</w:t>
            </w:r>
          </w:p>
        </w:tc>
        <w:tc>
          <w:tcPr>
            <w:tcW w:w="378" w:type="pct"/>
            <w:tcBorders>
              <w:top w:val="nil"/>
              <w:left w:val="nil"/>
              <w:bottom w:val="single" w:sz="4" w:space="0" w:color="auto"/>
              <w:right w:val="single" w:sz="4" w:space="0" w:color="auto"/>
            </w:tcBorders>
            <w:shd w:val="clear" w:color="auto" w:fill="auto"/>
            <w:vAlign w:val="center"/>
          </w:tcPr>
          <w:p w14:paraId="4B6817A4" w14:textId="77777777"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與公司關係</w:t>
            </w:r>
          </w:p>
        </w:tc>
        <w:tc>
          <w:tcPr>
            <w:tcW w:w="379" w:type="pct"/>
            <w:tcBorders>
              <w:top w:val="nil"/>
              <w:left w:val="nil"/>
              <w:bottom w:val="single" w:sz="4" w:space="0" w:color="auto"/>
              <w:right w:val="single" w:sz="4" w:space="0" w:color="auto"/>
            </w:tcBorders>
            <w:shd w:val="clear" w:color="auto" w:fill="auto"/>
            <w:vAlign w:val="center"/>
          </w:tcPr>
          <w:p w14:paraId="735FBF93" w14:textId="77777777"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參與公司經營情形</w:t>
            </w:r>
          </w:p>
        </w:tc>
        <w:tc>
          <w:tcPr>
            <w:tcW w:w="378" w:type="pct"/>
            <w:tcBorders>
              <w:top w:val="nil"/>
              <w:left w:val="nil"/>
              <w:bottom w:val="single" w:sz="4" w:space="0" w:color="auto"/>
              <w:right w:val="single" w:sz="4" w:space="0" w:color="auto"/>
            </w:tcBorders>
            <w:shd w:val="clear" w:color="auto" w:fill="auto"/>
            <w:vAlign w:val="center"/>
          </w:tcPr>
          <w:p w14:paraId="32A20AA9" w14:textId="77777777" w:rsidR="00F30FEE"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私募</w:t>
            </w:r>
          </w:p>
          <w:p w14:paraId="6D6018C9" w14:textId="5CC2A789"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對象</w:t>
            </w:r>
          </w:p>
        </w:tc>
        <w:tc>
          <w:tcPr>
            <w:tcW w:w="378" w:type="pct"/>
            <w:tcBorders>
              <w:top w:val="nil"/>
              <w:left w:val="nil"/>
              <w:bottom w:val="single" w:sz="4" w:space="0" w:color="auto"/>
              <w:right w:val="single" w:sz="4" w:space="0" w:color="auto"/>
            </w:tcBorders>
            <w:shd w:val="clear" w:color="auto" w:fill="auto"/>
            <w:vAlign w:val="center"/>
          </w:tcPr>
          <w:p w14:paraId="7B9CDE33" w14:textId="77777777" w:rsidR="00F30FEE"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資格</w:t>
            </w:r>
          </w:p>
          <w:p w14:paraId="1AA3C5C4" w14:textId="0D7FD1B6"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條件</w:t>
            </w:r>
          </w:p>
          <w:p w14:paraId="17E6B5AA" w14:textId="77777777"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w:t>
            </w:r>
            <w:proofErr w:type="gramStart"/>
            <w:r w:rsidRPr="00261D77">
              <w:rPr>
                <w:rFonts w:ascii="標楷體" w:eastAsia="標楷體" w:hAnsi="標楷體" w:cs="新細明體" w:hint="eastAsia"/>
                <w:szCs w:val="24"/>
              </w:rPr>
              <w:t>註</w:t>
            </w:r>
            <w:proofErr w:type="gramEnd"/>
            <w:r w:rsidRPr="00261D77">
              <w:rPr>
                <w:rFonts w:ascii="標楷體" w:eastAsia="標楷體" w:hAnsi="標楷體" w:cs="新細明體" w:hint="eastAsia"/>
                <w:szCs w:val="24"/>
              </w:rPr>
              <w:t>五)</w:t>
            </w:r>
          </w:p>
        </w:tc>
        <w:tc>
          <w:tcPr>
            <w:tcW w:w="378" w:type="pct"/>
            <w:tcBorders>
              <w:top w:val="nil"/>
              <w:left w:val="nil"/>
              <w:bottom w:val="single" w:sz="4" w:space="0" w:color="auto"/>
              <w:right w:val="single" w:sz="4" w:space="0" w:color="auto"/>
            </w:tcBorders>
            <w:shd w:val="clear" w:color="auto" w:fill="auto"/>
            <w:vAlign w:val="center"/>
          </w:tcPr>
          <w:p w14:paraId="7EDD7E9C" w14:textId="77777777" w:rsidR="00F30FEE"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認購</w:t>
            </w:r>
          </w:p>
          <w:p w14:paraId="08D3FCD9" w14:textId="4C053560"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數量</w:t>
            </w:r>
          </w:p>
        </w:tc>
        <w:tc>
          <w:tcPr>
            <w:tcW w:w="378" w:type="pct"/>
            <w:tcBorders>
              <w:top w:val="nil"/>
              <w:left w:val="nil"/>
              <w:bottom w:val="single" w:sz="4" w:space="0" w:color="auto"/>
              <w:right w:val="single" w:sz="4" w:space="0" w:color="auto"/>
            </w:tcBorders>
            <w:shd w:val="clear" w:color="auto" w:fill="auto"/>
            <w:vAlign w:val="center"/>
          </w:tcPr>
          <w:p w14:paraId="4797CC40" w14:textId="77777777"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與公司關係</w:t>
            </w:r>
          </w:p>
        </w:tc>
        <w:tc>
          <w:tcPr>
            <w:tcW w:w="379" w:type="pct"/>
            <w:tcBorders>
              <w:top w:val="nil"/>
              <w:left w:val="nil"/>
              <w:bottom w:val="single" w:sz="4" w:space="0" w:color="auto"/>
              <w:right w:val="single" w:sz="4" w:space="0" w:color="auto"/>
            </w:tcBorders>
            <w:shd w:val="clear" w:color="auto" w:fill="auto"/>
            <w:vAlign w:val="center"/>
          </w:tcPr>
          <w:p w14:paraId="25838EAA" w14:textId="77777777" w:rsidR="00B971C0" w:rsidRPr="00261D77" w:rsidRDefault="00B971C0" w:rsidP="00F30FEE">
            <w:pPr>
              <w:widowControl/>
              <w:spacing w:line="240" w:lineRule="exact"/>
              <w:jc w:val="center"/>
              <w:rPr>
                <w:rFonts w:ascii="標楷體" w:eastAsia="標楷體" w:hAnsi="標楷體" w:cs="新細明體"/>
                <w:szCs w:val="24"/>
              </w:rPr>
            </w:pPr>
            <w:r w:rsidRPr="00261D77">
              <w:rPr>
                <w:rFonts w:ascii="標楷體" w:eastAsia="標楷體" w:hAnsi="標楷體" w:cs="新細明體" w:hint="eastAsia"/>
                <w:szCs w:val="24"/>
              </w:rPr>
              <w:t>參與公司經營情形</w:t>
            </w:r>
          </w:p>
        </w:tc>
      </w:tr>
      <w:tr w:rsidR="00261D77" w:rsidRPr="00261D77" w14:paraId="5C260FEB" w14:textId="77777777" w:rsidTr="003234F2">
        <w:trPr>
          <w:trHeight w:val="330"/>
        </w:trPr>
        <w:tc>
          <w:tcPr>
            <w:tcW w:w="1218" w:type="pct"/>
            <w:vMerge/>
            <w:tcBorders>
              <w:top w:val="nil"/>
              <w:left w:val="single" w:sz="4" w:space="0" w:color="auto"/>
              <w:bottom w:val="single" w:sz="4" w:space="0" w:color="auto"/>
              <w:right w:val="single" w:sz="4" w:space="0" w:color="auto"/>
            </w:tcBorders>
            <w:vAlign w:val="center"/>
          </w:tcPr>
          <w:p w14:paraId="2C37FEA3"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B30894E"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0106A3A"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60C7F455"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1F542BC"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690E08AD"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A6FC1B8"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C6786C4"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AA9B549"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B9CB88A"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26606C43"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2978648F" w14:textId="77777777" w:rsidTr="003234F2">
        <w:trPr>
          <w:trHeight w:val="330"/>
        </w:trPr>
        <w:tc>
          <w:tcPr>
            <w:tcW w:w="1218" w:type="pct"/>
            <w:vMerge/>
            <w:tcBorders>
              <w:top w:val="nil"/>
              <w:left w:val="single" w:sz="4" w:space="0" w:color="auto"/>
              <w:bottom w:val="single" w:sz="4" w:space="0" w:color="auto"/>
              <w:right w:val="single" w:sz="4" w:space="0" w:color="auto"/>
            </w:tcBorders>
            <w:vAlign w:val="center"/>
          </w:tcPr>
          <w:p w14:paraId="3B3D9272"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42804B8"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E49D07F"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0D0872F"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5ADED0E4"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3100AB39"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1B57A56"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A22D371"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5165140"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437BB66"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391D05E8"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7F088380" w14:textId="77777777" w:rsidTr="003234F2">
        <w:trPr>
          <w:trHeight w:val="330"/>
        </w:trPr>
        <w:tc>
          <w:tcPr>
            <w:tcW w:w="1218" w:type="pct"/>
            <w:vMerge/>
            <w:tcBorders>
              <w:top w:val="nil"/>
              <w:left w:val="single" w:sz="4" w:space="0" w:color="auto"/>
              <w:bottom w:val="single" w:sz="4" w:space="0" w:color="auto"/>
              <w:right w:val="single" w:sz="4" w:space="0" w:color="auto"/>
            </w:tcBorders>
            <w:vAlign w:val="center"/>
          </w:tcPr>
          <w:p w14:paraId="0AB67C2C"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5C65CA2"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5DC729D"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525E0FB"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934BF0C"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3791FC3D"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6867192"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1EBFDDD6"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1AE0E85"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4D6FCB7F"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54DEB667"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4E8498F8" w14:textId="77777777" w:rsidTr="003234F2">
        <w:trPr>
          <w:trHeight w:val="330"/>
        </w:trPr>
        <w:tc>
          <w:tcPr>
            <w:tcW w:w="1218" w:type="pct"/>
            <w:vMerge/>
            <w:tcBorders>
              <w:top w:val="nil"/>
              <w:left w:val="single" w:sz="4" w:space="0" w:color="auto"/>
              <w:bottom w:val="single" w:sz="4" w:space="0" w:color="auto"/>
              <w:right w:val="single" w:sz="4" w:space="0" w:color="auto"/>
            </w:tcBorders>
            <w:vAlign w:val="center"/>
          </w:tcPr>
          <w:p w14:paraId="04A9CFE6"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1994A8E"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70CDCC33"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21FBD96"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36B8E8A7"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6EC21B3E"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79C0BCA"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287D1E60"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6303021E" w14:textId="77777777" w:rsidR="00B971C0" w:rsidRPr="00261D77" w:rsidRDefault="00B971C0" w:rsidP="00B971C0">
            <w:pPr>
              <w:widowControl/>
              <w:spacing w:line="240" w:lineRule="exact"/>
              <w:rPr>
                <w:rFonts w:ascii="標楷體" w:eastAsia="標楷體" w:hAnsi="標楷體" w:cs="新細明體"/>
                <w:szCs w:val="24"/>
              </w:rPr>
            </w:pPr>
          </w:p>
        </w:tc>
        <w:tc>
          <w:tcPr>
            <w:tcW w:w="378" w:type="pct"/>
            <w:tcBorders>
              <w:top w:val="nil"/>
              <w:left w:val="nil"/>
              <w:bottom w:val="single" w:sz="4" w:space="0" w:color="auto"/>
              <w:right w:val="single" w:sz="4" w:space="0" w:color="auto"/>
            </w:tcBorders>
            <w:shd w:val="clear" w:color="auto" w:fill="auto"/>
            <w:vAlign w:val="center"/>
          </w:tcPr>
          <w:p w14:paraId="0575306A" w14:textId="77777777" w:rsidR="00B971C0" w:rsidRPr="00261D77" w:rsidRDefault="00B971C0" w:rsidP="00B971C0">
            <w:pPr>
              <w:widowControl/>
              <w:spacing w:line="240" w:lineRule="exact"/>
              <w:rPr>
                <w:rFonts w:ascii="標楷體" w:eastAsia="標楷體" w:hAnsi="標楷體" w:cs="新細明體"/>
                <w:szCs w:val="24"/>
              </w:rPr>
            </w:pPr>
          </w:p>
        </w:tc>
        <w:tc>
          <w:tcPr>
            <w:tcW w:w="379" w:type="pct"/>
            <w:tcBorders>
              <w:top w:val="nil"/>
              <w:left w:val="nil"/>
              <w:bottom w:val="single" w:sz="4" w:space="0" w:color="auto"/>
              <w:right w:val="single" w:sz="4" w:space="0" w:color="auto"/>
            </w:tcBorders>
            <w:shd w:val="clear" w:color="auto" w:fill="auto"/>
            <w:vAlign w:val="center"/>
          </w:tcPr>
          <w:p w14:paraId="7BCEFB1E"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1311FA13" w14:textId="77777777" w:rsidTr="003234F2">
        <w:trPr>
          <w:trHeight w:val="330"/>
        </w:trPr>
        <w:tc>
          <w:tcPr>
            <w:tcW w:w="1218" w:type="pct"/>
            <w:tcBorders>
              <w:top w:val="nil"/>
              <w:left w:val="single" w:sz="4" w:space="0" w:color="auto"/>
              <w:bottom w:val="single" w:sz="4" w:space="0" w:color="auto"/>
              <w:right w:val="single" w:sz="4" w:space="0" w:color="auto"/>
            </w:tcBorders>
            <w:shd w:val="clear" w:color="auto" w:fill="auto"/>
            <w:vAlign w:val="center"/>
          </w:tcPr>
          <w:p w14:paraId="4FED51A9"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實際認購(或轉換)價格</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5E62ABFD"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0A6D02D2"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6426BCB6" w14:textId="77777777" w:rsidTr="003234F2">
        <w:trPr>
          <w:trHeight w:val="401"/>
        </w:trPr>
        <w:tc>
          <w:tcPr>
            <w:tcW w:w="1218" w:type="pct"/>
            <w:tcBorders>
              <w:top w:val="nil"/>
              <w:left w:val="single" w:sz="4" w:space="0" w:color="auto"/>
              <w:bottom w:val="single" w:sz="4" w:space="0" w:color="auto"/>
              <w:right w:val="single" w:sz="4" w:space="0" w:color="auto"/>
            </w:tcBorders>
            <w:shd w:val="clear" w:color="auto" w:fill="auto"/>
            <w:vAlign w:val="center"/>
          </w:tcPr>
          <w:p w14:paraId="33B35ED4"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實際認購(或轉換)價格與參考價格差異</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0349C023"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3F5CBF61"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6229164D" w14:textId="77777777" w:rsidTr="003234F2">
        <w:trPr>
          <w:trHeight w:val="535"/>
        </w:trPr>
        <w:tc>
          <w:tcPr>
            <w:tcW w:w="1218" w:type="pct"/>
            <w:tcBorders>
              <w:top w:val="nil"/>
              <w:left w:val="single" w:sz="4" w:space="0" w:color="auto"/>
              <w:bottom w:val="single" w:sz="4" w:space="0" w:color="auto"/>
              <w:right w:val="single" w:sz="4" w:space="0" w:color="auto"/>
            </w:tcBorders>
            <w:shd w:val="clear" w:color="auto" w:fill="auto"/>
            <w:vAlign w:val="center"/>
          </w:tcPr>
          <w:p w14:paraId="3D22861B"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辦理</w:t>
            </w:r>
            <w:proofErr w:type="gramStart"/>
            <w:r w:rsidRPr="00261D77">
              <w:rPr>
                <w:rFonts w:ascii="標楷體" w:eastAsia="標楷體" w:hAnsi="標楷體" w:cs="新細明體" w:hint="eastAsia"/>
                <w:szCs w:val="24"/>
              </w:rPr>
              <w:t>私募對股東權益</w:t>
            </w:r>
            <w:proofErr w:type="gramEnd"/>
            <w:r w:rsidRPr="00261D77">
              <w:rPr>
                <w:rFonts w:ascii="標楷體" w:eastAsia="標楷體" w:hAnsi="標楷體" w:cs="新細明體" w:hint="eastAsia"/>
                <w:szCs w:val="24"/>
              </w:rPr>
              <w:t>影響(如:造成累積虧損增加…)</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707F9A8A"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6A588D14"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16341068" w14:textId="77777777" w:rsidTr="003234F2">
        <w:trPr>
          <w:trHeight w:val="316"/>
        </w:trPr>
        <w:tc>
          <w:tcPr>
            <w:tcW w:w="1218" w:type="pct"/>
            <w:tcBorders>
              <w:top w:val="nil"/>
              <w:left w:val="single" w:sz="4" w:space="0" w:color="auto"/>
              <w:bottom w:val="single" w:sz="4" w:space="0" w:color="auto"/>
              <w:right w:val="single" w:sz="4" w:space="0" w:color="auto"/>
            </w:tcBorders>
            <w:shd w:val="clear" w:color="auto" w:fill="auto"/>
            <w:vAlign w:val="center"/>
          </w:tcPr>
          <w:p w14:paraId="5D49603D"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私募資金運用情形及計畫執行進度</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62FDDCF3"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4012397C" w14:textId="77777777" w:rsidR="00B971C0" w:rsidRPr="00261D77" w:rsidRDefault="00000000" w:rsidP="00B971C0">
            <w:pPr>
              <w:widowControl/>
              <w:spacing w:line="240" w:lineRule="exact"/>
              <w:rPr>
                <w:rFonts w:ascii="標楷體" w:eastAsia="標楷體" w:hAnsi="標楷體" w:cs="新細明體"/>
                <w:szCs w:val="24"/>
              </w:rPr>
            </w:pPr>
            <w:r>
              <w:rPr>
                <w:rFonts w:ascii="標楷體" w:eastAsia="標楷體" w:hAnsi="標楷體" w:cs="新細明體"/>
                <w:noProof/>
                <w:szCs w:val="24"/>
              </w:rPr>
              <w:pict w14:anchorId="48D74FB5">
                <v:shape id="_x0000_s2930" type="#_x0000_t202" style="position:absolute;margin-left:265.35pt;margin-top:-.75pt;width:30pt;height:63pt;z-index:22;mso-position-horizontal-relative:text;mso-position-vertical-relative:text" filled="f" stroked="f">
                  <v:textbox style="layout-flow:vertical-ideographic;mso-next-textbox:#_x0000_s2930">
                    <w:txbxContent>
                      <w:p w14:paraId="11F952C3" w14:textId="77777777" w:rsidR="0021313C" w:rsidRDefault="0021313C" w:rsidP="00B971C0">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p>
        </w:tc>
      </w:tr>
      <w:tr w:rsidR="00261D77" w:rsidRPr="00261D77" w14:paraId="35DB3416" w14:textId="77777777" w:rsidTr="003234F2">
        <w:trPr>
          <w:trHeight w:val="33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66662EC2"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私募效益顯現情形</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791CC587"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5FD2D250" w14:textId="77777777" w:rsidR="00B971C0" w:rsidRPr="00261D77" w:rsidRDefault="00B971C0" w:rsidP="00B971C0">
            <w:pPr>
              <w:widowControl/>
              <w:spacing w:line="240" w:lineRule="exact"/>
              <w:rPr>
                <w:rFonts w:ascii="標楷體" w:eastAsia="標楷體" w:hAnsi="標楷體" w:cs="新細明體"/>
                <w:szCs w:val="24"/>
              </w:rPr>
            </w:pPr>
          </w:p>
        </w:tc>
      </w:tr>
      <w:tr w:rsidR="00261D77" w:rsidRPr="00261D77" w14:paraId="1BAE7AC1" w14:textId="77777777" w:rsidTr="003234F2">
        <w:trPr>
          <w:trHeight w:val="330"/>
        </w:trPr>
        <w:tc>
          <w:tcPr>
            <w:tcW w:w="1218" w:type="pct"/>
            <w:tcBorders>
              <w:top w:val="single" w:sz="4" w:space="0" w:color="auto"/>
              <w:left w:val="single" w:sz="4" w:space="0" w:color="auto"/>
              <w:bottom w:val="single" w:sz="4" w:space="0" w:color="auto"/>
              <w:right w:val="single" w:sz="4" w:space="0" w:color="auto"/>
            </w:tcBorders>
            <w:shd w:val="clear" w:color="auto" w:fill="auto"/>
            <w:vAlign w:val="center"/>
          </w:tcPr>
          <w:p w14:paraId="3569EE7C" w14:textId="77777777" w:rsidR="00B971C0" w:rsidRPr="00261D77" w:rsidRDefault="00B971C0" w:rsidP="00B971C0">
            <w:pPr>
              <w:widowControl/>
              <w:spacing w:line="240" w:lineRule="exact"/>
              <w:rPr>
                <w:rFonts w:ascii="標楷體" w:eastAsia="標楷體" w:hAnsi="標楷體" w:cs="新細明體"/>
                <w:szCs w:val="24"/>
              </w:rPr>
            </w:pPr>
            <w:r w:rsidRPr="00261D77">
              <w:rPr>
                <w:rFonts w:ascii="標楷體" w:eastAsia="標楷體" w:hAnsi="標楷體" w:cs="新細明體" w:hint="eastAsia"/>
                <w:szCs w:val="24"/>
              </w:rPr>
              <w:t>已認購(轉換)之股繳繳納憑證(債券換股權利證書)、股份、無償配股之股份</w:t>
            </w:r>
          </w:p>
        </w:tc>
        <w:tc>
          <w:tcPr>
            <w:tcW w:w="1891" w:type="pct"/>
            <w:gridSpan w:val="5"/>
            <w:tcBorders>
              <w:top w:val="single" w:sz="4" w:space="0" w:color="auto"/>
              <w:left w:val="nil"/>
              <w:bottom w:val="single" w:sz="4" w:space="0" w:color="auto"/>
              <w:right w:val="single" w:sz="4" w:space="0" w:color="auto"/>
            </w:tcBorders>
            <w:shd w:val="clear" w:color="auto" w:fill="auto"/>
            <w:vAlign w:val="center"/>
          </w:tcPr>
          <w:p w14:paraId="3BEED141" w14:textId="77777777" w:rsidR="00B971C0" w:rsidRPr="00261D77" w:rsidRDefault="00B971C0" w:rsidP="00B971C0">
            <w:pPr>
              <w:widowControl/>
              <w:spacing w:line="240" w:lineRule="exact"/>
              <w:rPr>
                <w:rFonts w:ascii="標楷體" w:eastAsia="標楷體" w:hAnsi="標楷體" w:cs="新細明體"/>
                <w:szCs w:val="24"/>
              </w:rPr>
            </w:pPr>
          </w:p>
        </w:tc>
        <w:tc>
          <w:tcPr>
            <w:tcW w:w="1892" w:type="pct"/>
            <w:gridSpan w:val="5"/>
            <w:tcBorders>
              <w:top w:val="single" w:sz="4" w:space="0" w:color="auto"/>
              <w:left w:val="nil"/>
              <w:bottom w:val="single" w:sz="4" w:space="0" w:color="auto"/>
              <w:right w:val="single" w:sz="4" w:space="0" w:color="auto"/>
            </w:tcBorders>
            <w:shd w:val="clear" w:color="auto" w:fill="auto"/>
            <w:vAlign w:val="center"/>
          </w:tcPr>
          <w:p w14:paraId="53DE8C05" w14:textId="77777777" w:rsidR="00B971C0" w:rsidRPr="00261D77" w:rsidRDefault="00B971C0" w:rsidP="00B971C0">
            <w:pPr>
              <w:widowControl/>
              <w:spacing w:line="240" w:lineRule="exact"/>
              <w:rPr>
                <w:rFonts w:ascii="標楷體" w:eastAsia="標楷體" w:hAnsi="標楷體" w:cs="新細明體"/>
                <w:szCs w:val="24"/>
              </w:rPr>
            </w:pPr>
          </w:p>
        </w:tc>
      </w:tr>
    </w:tbl>
    <w:p w14:paraId="0FA7F6EA" w14:textId="77777777" w:rsidR="00B971C0" w:rsidRPr="00261D77" w:rsidRDefault="00B971C0" w:rsidP="00B971C0">
      <w:pPr>
        <w:pStyle w:val="a8"/>
        <w:spacing w:line="240" w:lineRule="atLeast"/>
        <w:ind w:left="719" w:hangingChars="327" w:hanging="719"/>
        <w:jc w:val="both"/>
        <w:rPr>
          <w:sz w:val="22"/>
        </w:rPr>
      </w:pPr>
      <w:proofErr w:type="gramStart"/>
      <w:r w:rsidRPr="00261D77">
        <w:rPr>
          <w:rFonts w:hint="eastAsia"/>
          <w:sz w:val="22"/>
        </w:rPr>
        <w:t>註一</w:t>
      </w:r>
      <w:proofErr w:type="gramEnd"/>
      <w:r w:rsidRPr="00261D77">
        <w:rPr>
          <w:rFonts w:hint="eastAsia"/>
          <w:sz w:val="22"/>
        </w:rPr>
        <w:t>：欄位多寡視實際辦理次數調整，若有分次辦理私募有價證券者應分別列示。</w:t>
      </w:r>
    </w:p>
    <w:p w14:paraId="39B81659" w14:textId="77777777" w:rsidR="00B971C0" w:rsidRPr="00261D77" w:rsidRDefault="00B971C0" w:rsidP="003234F2">
      <w:pPr>
        <w:pStyle w:val="a8"/>
        <w:spacing w:line="240" w:lineRule="atLeast"/>
        <w:ind w:left="660" w:hangingChars="300" w:hanging="660"/>
        <w:jc w:val="both"/>
        <w:rPr>
          <w:sz w:val="22"/>
        </w:rPr>
      </w:pPr>
      <w:proofErr w:type="gramStart"/>
      <w:r w:rsidRPr="00261D77">
        <w:rPr>
          <w:rFonts w:hint="eastAsia"/>
          <w:sz w:val="22"/>
        </w:rPr>
        <w:t>註</w:t>
      </w:r>
      <w:proofErr w:type="gramEnd"/>
      <w:r w:rsidRPr="00261D77">
        <w:rPr>
          <w:rFonts w:hint="eastAsia"/>
          <w:sz w:val="22"/>
        </w:rPr>
        <w:t>二：係填列普通股、特別股、轉換特別股、</w:t>
      </w:r>
      <w:r>
        <w:rPr>
          <w:rFonts w:hint="eastAsia"/>
          <w:color w:val="000000"/>
          <w:sz w:val="22"/>
        </w:rPr>
        <w:t>附認股權特別股、</w:t>
      </w:r>
      <w:r w:rsidRPr="00261D77">
        <w:rPr>
          <w:rFonts w:hint="eastAsia"/>
          <w:sz w:val="22"/>
        </w:rPr>
        <w:t>普通公司債、轉換公司債、附認股權公司債、海外轉換公司債、海外存託憑證及員工認股權憑證等私募有價證券種類。</w:t>
      </w:r>
    </w:p>
    <w:p w14:paraId="663E15AB" w14:textId="77777777" w:rsidR="00B971C0" w:rsidRPr="00261D77" w:rsidRDefault="00B971C0" w:rsidP="00B971C0">
      <w:pPr>
        <w:pStyle w:val="a8"/>
        <w:spacing w:line="240" w:lineRule="atLeast"/>
        <w:ind w:left="719" w:hangingChars="327" w:hanging="719"/>
        <w:jc w:val="both"/>
        <w:rPr>
          <w:sz w:val="22"/>
        </w:rPr>
      </w:pPr>
      <w:proofErr w:type="gramStart"/>
      <w:r w:rsidRPr="00261D77">
        <w:rPr>
          <w:rFonts w:hint="eastAsia"/>
          <w:sz w:val="22"/>
        </w:rPr>
        <w:t>註三</w:t>
      </w:r>
      <w:proofErr w:type="gramEnd"/>
      <w:r w:rsidRPr="00261D77">
        <w:rPr>
          <w:rFonts w:hint="eastAsia"/>
          <w:sz w:val="22"/>
        </w:rPr>
        <w:t>：屬私募普通公司債者，請填列董事會通過日期與數額。</w:t>
      </w:r>
    </w:p>
    <w:p w14:paraId="76D229F1" w14:textId="77777777" w:rsidR="00B971C0" w:rsidRPr="00261D77" w:rsidRDefault="00B971C0" w:rsidP="00B971C0">
      <w:pPr>
        <w:pStyle w:val="a8"/>
        <w:spacing w:line="240" w:lineRule="atLeast"/>
        <w:ind w:left="719" w:hangingChars="327" w:hanging="719"/>
        <w:jc w:val="both"/>
        <w:rPr>
          <w:sz w:val="22"/>
        </w:rPr>
      </w:pPr>
      <w:proofErr w:type="gramStart"/>
      <w:r w:rsidRPr="00261D77">
        <w:rPr>
          <w:rFonts w:hint="eastAsia"/>
          <w:sz w:val="22"/>
        </w:rPr>
        <w:t>註</w:t>
      </w:r>
      <w:proofErr w:type="gramEnd"/>
      <w:r w:rsidRPr="00261D77">
        <w:rPr>
          <w:rFonts w:hint="eastAsia"/>
          <w:sz w:val="22"/>
        </w:rPr>
        <w:t>四：辦理中之私募案件，若已洽定應募人者，並將應募人名稱或姓名及與公司之關係予以列明。</w:t>
      </w:r>
    </w:p>
    <w:p w14:paraId="77A0072C" w14:textId="77777777" w:rsidR="00B971C0" w:rsidRPr="00261D77" w:rsidRDefault="00B971C0" w:rsidP="00B971C0">
      <w:pPr>
        <w:pStyle w:val="a8"/>
        <w:spacing w:line="240" w:lineRule="atLeast"/>
        <w:ind w:left="719" w:hangingChars="327" w:hanging="719"/>
        <w:jc w:val="both"/>
        <w:rPr>
          <w:sz w:val="22"/>
        </w:rPr>
      </w:pPr>
      <w:proofErr w:type="gramStart"/>
      <w:r w:rsidRPr="00261D77">
        <w:rPr>
          <w:rFonts w:hint="eastAsia"/>
          <w:sz w:val="22"/>
        </w:rPr>
        <w:t>註</w:t>
      </w:r>
      <w:proofErr w:type="gramEnd"/>
      <w:r w:rsidRPr="00261D77">
        <w:rPr>
          <w:rFonts w:hint="eastAsia"/>
          <w:sz w:val="22"/>
        </w:rPr>
        <w:t>五：係填列證券交易法第四十三條之六第一項第一款、第二款或第三款。</w:t>
      </w:r>
    </w:p>
    <w:p w14:paraId="5140104E" w14:textId="77777777" w:rsidR="005324F2" w:rsidRPr="00261D77" w:rsidRDefault="00000000" w:rsidP="003234F2">
      <w:pPr>
        <w:pStyle w:val="a8"/>
        <w:spacing w:line="240" w:lineRule="atLeast"/>
        <w:ind w:leftChars="100" w:left="894" w:rightChars="200" w:right="480" w:hangingChars="327" w:hanging="654"/>
        <w:rPr>
          <w:sz w:val="32"/>
        </w:rPr>
      </w:pPr>
      <w:r>
        <w:rPr>
          <w:noProof/>
        </w:rPr>
        <w:pict w14:anchorId="0719A04F">
          <v:shape id="_x0000_s2929" type="#_x0000_t202" style="position:absolute;left:0;text-align:left;margin-left:669.6pt;margin-top:69.1pt;width:30pt;height:63pt;z-index:21" filled="f" stroked="f">
            <v:textbox style="layout-flow:vertical-ideographic;mso-next-textbox:#_x0000_s2929">
              <w:txbxContent>
                <w:p w14:paraId="0EDDBC25" w14:textId="77777777" w:rsidR="0021313C" w:rsidRDefault="0021313C" w:rsidP="00B971C0">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B971C0" w:rsidRPr="00261D77">
        <w:br w:type="page"/>
      </w:r>
      <w:r w:rsidR="005324F2" w:rsidRPr="00261D77">
        <w:rPr>
          <w:rFonts w:ascii="Times New Roman" w:hint="eastAsia"/>
          <w:sz w:val="32"/>
        </w:rPr>
        <w:lastRenderedPageBreak/>
        <w:t>（</w:t>
      </w:r>
      <w:r w:rsidR="004F1FA7" w:rsidRPr="00261D77">
        <w:rPr>
          <w:rFonts w:ascii="Times New Roman" w:hint="eastAsia"/>
          <w:sz w:val="32"/>
        </w:rPr>
        <w:t>十</w:t>
      </w:r>
      <w:r w:rsidR="00FF2168" w:rsidRPr="00261D77">
        <w:rPr>
          <w:rFonts w:ascii="Times New Roman" w:hint="eastAsia"/>
          <w:sz w:val="32"/>
        </w:rPr>
        <w:t>二</w:t>
      </w:r>
      <w:r w:rsidR="005324F2" w:rsidRPr="00261D77">
        <w:rPr>
          <w:rFonts w:ascii="Times New Roman" w:hint="eastAsia"/>
          <w:sz w:val="32"/>
        </w:rPr>
        <w:t>）</w:t>
      </w:r>
      <w:r w:rsidR="00FC0BFA" w:rsidRPr="00261D77">
        <w:rPr>
          <w:rFonts w:ascii="Times New Roman" w:hint="eastAsia"/>
          <w:sz w:val="32"/>
        </w:rPr>
        <w:t>已發行</w:t>
      </w:r>
      <w:proofErr w:type="gramStart"/>
      <w:r w:rsidR="00FC0BFA" w:rsidRPr="00261D77">
        <w:rPr>
          <w:rFonts w:ascii="Times New Roman" w:hint="eastAsia"/>
          <w:sz w:val="32"/>
        </w:rPr>
        <w:t>未償</w:t>
      </w:r>
      <w:proofErr w:type="gramEnd"/>
      <w:r w:rsidR="00FC0BFA" w:rsidRPr="00261D77">
        <w:rPr>
          <w:rFonts w:ascii="Times New Roman" w:hint="eastAsia"/>
          <w:sz w:val="32"/>
        </w:rPr>
        <w:t>還公司債</w:t>
      </w:r>
      <w:r w:rsidR="00716ED2" w:rsidRPr="00261D77">
        <w:rPr>
          <w:rFonts w:ascii="Times New Roman" w:hint="eastAsia"/>
          <w:sz w:val="32"/>
        </w:rPr>
        <w:t>(</w:t>
      </w:r>
      <w:proofErr w:type="gramStart"/>
      <w:r w:rsidR="00716ED2" w:rsidRPr="00261D77">
        <w:rPr>
          <w:rFonts w:ascii="Times New Roman" w:hint="eastAsia"/>
          <w:sz w:val="32"/>
        </w:rPr>
        <w:t>含私募</w:t>
      </w:r>
      <w:proofErr w:type="gramEnd"/>
      <w:r w:rsidR="00716ED2" w:rsidRPr="00261D77">
        <w:rPr>
          <w:rFonts w:ascii="Times New Roman" w:hint="eastAsia"/>
          <w:sz w:val="32"/>
        </w:rPr>
        <w:t>公司債</w:t>
      </w:r>
      <w:r w:rsidR="00716ED2" w:rsidRPr="00261D77">
        <w:rPr>
          <w:rFonts w:ascii="Times New Roman" w:hint="eastAsia"/>
          <w:sz w:val="32"/>
        </w:rPr>
        <w:t>)</w:t>
      </w:r>
      <w:r w:rsidR="00FC0BFA" w:rsidRPr="00261D77">
        <w:rPr>
          <w:rFonts w:ascii="Times New Roman" w:hint="eastAsia"/>
          <w:sz w:val="32"/>
        </w:rPr>
        <w:t>明細資料</w:t>
      </w:r>
      <w:r w:rsidR="005324F2" w:rsidRPr="00261D77">
        <w:rPr>
          <w:rFonts w:ascii="Times New Roman" w:hint="eastAsia"/>
          <w:sz w:val="32"/>
        </w:rPr>
        <w:t>表</w:t>
      </w:r>
    </w:p>
    <w:p w14:paraId="21BE5AC7" w14:textId="77777777" w:rsidR="005324F2" w:rsidRPr="00261D77" w:rsidRDefault="0067743A" w:rsidP="0067743A">
      <w:pPr>
        <w:ind w:leftChars="295" w:left="708" w:firstLineChars="3187" w:firstLine="6374"/>
        <w:rPr>
          <w:rFonts w:eastAsia="標楷體"/>
        </w:rPr>
      </w:pPr>
      <w:r w:rsidRPr="00261D77">
        <w:rPr>
          <w:rFonts w:eastAsia="標楷體" w:hint="eastAsia"/>
          <w:sz w:val="20"/>
        </w:rPr>
        <w:t>單位：</w:t>
      </w:r>
    </w:p>
    <w:tbl>
      <w:tblPr>
        <w:tblW w:w="8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37"/>
        <w:gridCol w:w="2852"/>
        <w:gridCol w:w="2693"/>
      </w:tblGrid>
      <w:tr w:rsidR="00261D77" w:rsidRPr="00261D77" w14:paraId="290D8DF2" w14:textId="77777777" w:rsidTr="003234F2">
        <w:trPr>
          <w:cantSplit/>
          <w:trHeight w:val="397"/>
          <w:jc w:val="center"/>
        </w:trPr>
        <w:tc>
          <w:tcPr>
            <w:tcW w:w="3337" w:type="dxa"/>
          </w:tcPr>
          <w:p w14:paraId="1EAD40FD" w14:textId="77777777" w:rsidR="003234F2" w:rsidRPr="00261D77" w:rsidRDefault="003234F2" w:rsidP="005324F2">
            <w:pPr>
              <w:jc w:val="distribute"/>
              <w:rPr>
                <w:rFonts w:eastAsia="標楷體"/>
              </w:rPr>
            </w:pPr>
            <w:r w:rsidRPr="00261D77">
              <w:rPr>
                <w:rFonts w:eastAsia="標楷體" w:hint="eastAsia"/>
              </w:rPr>
              <w:t>項目</w:t>
            </w:r>
          </w:p>
        </w:tc>
        <w:tc>
          <w:tcPr>
            <w:tcW w:w="2852" w:type="dxa"/>
          </w:tcPr>
          <w:p w14:paraId="77A2E254" w14:textId="77777777" w:rsidR="003234F2" w:rsidRPr="00261D77" w:rsidRDefault="003234F2" w:rsidP="005324F2">
            <w:pPr>
              <w:jc w:val="distribute"/>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期</w:t>
            </w:r>
            <w:r w:rsidRPr="00261D77">
              <w:rPr>
                <w:rFonts w:eastAsia="標楷體" w:hint="eastAsia"/>
              </w:rPr>
              <w:t>(</w:t>
            </w:r>
            <w:r w:rsidRPr="00261D77">
              <w:rPr>
                <w:rFonts w:eastAsia="標楷體" w:hint="eastAsia"/>
              </w:rPr>
              <w:t>次</w:t>
            </w:r>
            <w:r w:rsidRPr="00261D77">
              <w:rPr>
                <w:rFonts w:eastAsia="標楷體" w:hint="eastAsia"/>
              </w:rPr>
              <w:t>)</w:t>
            </w:r>
          </w:p>
        </w:tc>
        <w:tc>
          <w:tcPr>
            <w:tcW w:w="2693" w:type="dxa"/>
          </w:tcPr>
          <w:p w14:paraId="3ED1A81A" w14:textId="77777777" w:rsidR="003234F2" w:rsidRPr="00261D77" w:rsidRDefault="003234F2" w:rsidP="005324F2">
            <w:pPr>
              <w:jc w:val="distribute"/>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期</w:t>
            </w:r>
            <w:r w:rsidRPr="00261D77">
              <w:rPr>
                <w:rFonts w:eastAsia="標楷體" w:hint="eastAsia"/>
              </w:rPr>
              <w:t>(</w:t>
            </w:r>
            <w:r w:rsidRPr="00261D77">
              <w:rPr>
                <w:rFonts w:eastAsia="標楷體" w:hint="eastAsia"/>
              </w:rPr>
              <w:t>次</w:t>
            </w:r>
            <w:r w:rsidRPr="00261D77">
              <w:rPr>
                <w:rFonts w:eastAsia="標楷體" w:hint="eastAsia"/>
              </w:rPr>
              <w:t>)</w:t>
            </w:r>
          </w:p>
        </w:tc>
      </w:tr>
      <w:tr w:rsidR="00261D77" w:rsidRPr="00261D77" w14:paraId="0599BC50" w14:textId="77777777" w:rsidTr="003234F2">
        <w:trPr>
          <w:cantSplit/>
          <w:trHeight w:val="397"/>
          <w:jc w:val="center"/>
        </w:trPr>
        <w:tc>
          <w:tcPr>
            <w:tcW w:w="3337" w:type="dxa"/>
          </w:tcPr>
          <w:p w14:paraId="080B4825" w14:textId="77777777" w:rsidR="003234F2" w:rsidRPr="00261D77" w:rsidRDefault="003234F2" w:rsidP="005324F2">
            <w:pPr>
              <w:jc w:val="distribute"/>
              <w:rPr>
                <w:rFonts w:eastAsia="標楷體"/>
              </w:rPr>
            </w:pPr>
            <w:r w:rsidRPr="00261D77">
              <w:rPr>
                <w:rFonts w:eastAsia="標楷體" w:hint="eastAsia"/>
              </w:rPr>
              <w:t>發行日期</w:t>
            </w:r>
          </w:p>
        </w:tc>
        <w:tc>
          <w:tcPr>
            <w:tcW w:w="2852" w:type="dxa"/>
          </w:tcPr>
          <w:p w14:paraId="33DB7501" w14:textId="77777777" w:rsidR="003234F2" w:rsidRPr="00261D77" w:rsidRDefault="003234F2" w:rsidP="005324F2">
            <w:pPr>
              <w:rPr>
                <w:rFonts w:eastAsia="標楷體"/>
              </w:rPr>
            </w:pPr>
          </w:p>
        </w:tc>
        <w:tc>
          <w:tcPr>
            <w:tcW w:w="2693" w:type="dxa"/>
          </w:tcPr>
          <w:p w14:paraId="05247EBC" w14:textId="77777777" w:rsidR="003234F2" w:rsidRPr="00261D77" w:rsidRDefault="003234F2" w:rsidP="005324F2">
            <w:pPr>
              <w:jc w:val="distribute"/>
              <w:rPr>
                <w:rFonts w:eastAsia="標楷體"/>
              </w:rPr>
            </w:pPr>
          </w:p>
        </w:tc>
      </w:tr>
      <w:tr w:rsidR="00261D77" w:rsidRPr="00261D77" w14:paraId="27555BFE" w14:textId="77777777" w:rsidTr="003234F2">
        <w:trPr>
          <w:cantSplit/>
          <w:trHeight w:val="397"/>
          <w:jc w:val="center"/>
        </w:trPr>
        <w:tc>
          <w:tcPr>
            <w:tcW w:w="3337" w:type="dxa"/>
          </w:tcPr>
          <w:p w14:paraId="75DA0AEC" w14:textId="77777777" w:rsidR="003234F2" w:rsidRPr="00261D77" w:rsidRDefault="003234F2" w:rsidP="005324F2">
            <w:pPr>
              <w:jc w:val="distribute"/>
              <w:rPr>
                <w:rFonts w:eastAsia="標楷體"/>
              </w:rPr>
            </w:pPr>
            <w:r w:rsidRPr="00261D77">
              <w:rPr>
                <w:rFonts w:eastAsia="標楷體" w:hint="eastAsia"/>
              </w:rPr>
              <w:t>發行總額</w:t>
            </w:r>
          </w:p>
        </w:tc>
        <w:tc>
          <w:tcPr>
            <w:tcW w:w="2852" w:type="dxa"/>
          </w:tcPr>
          <w:p w14:paraId="48E1F2F9" w14:textId="77777777" w:rsidR="003234F2" w:rsidRPr="00261D77" w:rsidRDefault="003234F2" w:rsidP="005324F2">
            <w:pPr>
              <w:rPr>
                <w:rFonts w:eastAsia="標楷體"/>
              </w:rPr>
            </w:pPr>
          </w:p>
        </w:tc>
        <w:tc>
          <w:tcPr>
            <w:tcW w:w="2693" w:type="dxa"/>
          </w:tcPr>
          <w:p w14:paraId="1F332263" w14:textId="77777777" w:rsidR="003234F2" w:rsidRPr="00261D77" w:rsidRDefault="003234F2" w:rsidP="005324F2">
            <w:pPr>
              <w:jc w:val="distribute"/>
              <w:rPr>
                <w:rFonts w:eastAsia="標楷體"/>
              </w:rPr>
            </w:pPr>
          </w:p>
        </w:tc>
      </w:tr>
      <w:tr w:rsidR="00261D77" w:rsidRPr="00261D77" w14:paraId="1DE74930" w14:textId="77777777" w:rsidTr="003234F2">
        <w:trPr>
          <w:cantSplit/>
          <w:trHeight w:val="397"/>
          <w:jc w:val="center"/>
        </w:trPr>
        <w:tc>
          <w:tcPr>
            <w:tcW w:w="3337" w:type="dxa"/>
          </w:tcPr>
          <w:p w14:paraId="10B6E735" w14:textId="77777777" w:rsidR="003234F2" w:rsidRPr="00261D77" w:rsidRDefault="003234F2" w:rsidP="005324F2">
            <w:pPr>
              <w:jc w:val="distribute"/>
              <w:rPr>
                <w:rFonts w:eastAsia="標楷體"/>
              </w:rPr>
            </w:pPr>
            <w:proofErr w:type="gramStart"/>
            <w:r w:rsidRPr="00261D77">
              <w:rPr>
                <w:rFonts w:eastAsia="標楷體" w:hint="eastAsia"/>
              </w:rPr>
              <w:t>未償</w:t>
            </w:r>
            <w:proofErr w:type="gramEnd"/>
            <w:r w:rsidRPr="00261D77">
              <w:rPr>
                <w:rFonts w:eastAsia="標楷體" w:hint="eastAsia"/>
              </w:rPr>
              <w:t>餘額</w:t>
            </w:r>
          </w:p>
        </w:tc>
        <w:tc>
          <w:tcPr>
            <w:tcW w:w="2852" w:type="dxa"/>
          </w:tcPr>
          <w:p w14:paraId="53D09E1D" w14:textId="77777777" w:rsidR="003234F2" w:rsidRPr="00261D77" w:rsidRDefault="003234F2" w:rsidP="005324F2">
            <w:pPr>
              <w:rPr>
                <w:rFonts w:eastAsia="標楷體"/>
              </w:rPr>
            </w:pPr>
          </w:p>
        </w:tc>
        <w:tc>
          <w:tcPr>
            <w:tcW w:w="2693" w:type="dxa"/>
          </w:tcPr>
          <w:p w14:paraId="054EB1C7" w14:textId="77777777" w:rsidR="003234F2" w:rsidRPr="00261D77" w:rsidRDefault="003234F2" w:rsidP="005324F2">
            <w:pPr>
              <w:jc w:val="distribute"/>
              <w:rPr>
                <w:rFonts w:eastAsia="標楷體"/>
              </w:rPr>
            </w:pPr>
          </w:p>
        </w:tc>
      </w:tr>
      <w:tr w:rsidR="00261D77" w:rsidRPr="00261D77" w14:paraId="002A4A38" w14:textId="77777777" w:rsidTr="003234F2">
        <w:trPr>
          <w:cantSplit/>
          <w:trHeight w:val="397"/>
          <w:jc w:val="center"/>
        </w:trPr>
        <w:tc>
          <w:tcPr>
            <w:tcW w:w="3337" w:type="dxa"/>
          </w:tcPr>
          <w:p w14:paraId="4CEF6A36" w14:textId="77777777" w:rsidR="003234F2" w:rsidRPr="00261D77" w:rsidRDefault="003234F2" w:rsidP="005324F2">
            <w:pPr>
              <w:jc w:val="distribute"/>
              <w:rPr>
                <w:rFonts w:eastAsia="標楷體"/>
              </w:rPr>
            </w:pPr>
            <w:r w:rsidRPr="00261D77">
              <w:rPr>
                <w:rFonts w:eastAsia="標楷體" w:hint="eastAsia"/>
              </w:rPr>
              <w:t>每張面額</w:t>
            </w:r>
          </w:p>
        </w:tc>
        <w:tc>
          <w:tcPr>
            <w:tcW w:w="2852" w:type="dxa"/>
          </w:tcPr>
          <w:p w14:paraId="17CA872A" w14:textId="77777777" w:rsidR="003234F2" w:rsidRPr="00261D77" w:rsidRDefault="003234F2" w:rsidP="005324F2">
            <w:pPr>
              <w:rPr>
                <w:rFonts w:eastAsia="標楷體"/>
              </w:rPr>
            </w:pPr>
          </w:p>
        </w:tc>
        <w:tc>
          <w:tcPr>
            <w:tcW w:w="2693" w:type="dxa"/>
          </w:tcPr>
          <w:p w14:paraId="4FB01F2A" w14:textId="77777777" w:rsidR="003234F2" w:rsidRPr="00261D77" w:rsidRDefault="003234F2" w:rsidP="005324F2">
            <w:pPr>
              <w:jc w:val="distribute"/>
              <w:rPr>
                <w:rFonts w:eastAsia="標楷體"/>
              </w:rPr>
            </w:pPr>
          </w:p>
        </w:tc>
      </w:tr>
      <w:tr w:rsidR="00261D77" w:rsidRPr="00261D77" w14:paraId="2EFB02BC" w14:textId="77777777" w:rsidTr="003234F2">
        <w:trPr>
          <w:cantSplit/>
          <w:trHeight w:val="397"/>
          <w:jc w:val="center"/>
        </w:trPr>
        <w:tc>
          <w:tcPr>
            <w:tcW w:w="3337" w:type="dxa"/>
          </w:tcPr>
          <w:p w14:paraId="716DE643" w14:textId="77777777" w:rsidR="003234F2" w:rsidRPr="00261D77" w:rsidRDefault="003234F2" w:rsidP="005324F2">
            <w:pPr>
              <w:jc w:val="distribute"/>
              <w:rPr>
                <w:rFonts w:eastAsia="標楷體"/>
              </w:rPr>
            </w:pPr>
            <w:r w:rsidRPr="00261D77">
              <w:rPr>
                <w:rFonts w:eastAsia="標楷體" w:hint="eastAsia"/>
              </w:rPr>
              <w:t>發行價格</w:t>
            </w:r>
          </w:p>
        </w:tc>
        <w:tc>
          <w:tcPr>
            <w:tcW w:w="2852" w:type="dxa"/>
          </w:tcPr>
          <w:p w14:paraId="202780B8" w14:textId="77777777" w:rsidR="003234F2" w:rsidRPr="00261D77" w:rsidRDefault="003234F2" w:rsidP="005324F2">
            <w:pPr>
              <w:rPr>
                <w:rFonts w:eastAsia="標楷體"/>
              </w:rPr>
            </w:pPr>
          </w:p>
        </w:tc>
        <w:tc>
          <w:tcPr>
            <w:tcW w:w="2693" w:type="dxa"/>
          </w:tcPr>
          <w:p w14:paraId="2681D5C2" w14:textId="77777777" w:rsidR="003234F2" w:rsidRPr="00261D77" w:rsidRDefault="003234F2" w:rsidP="005324F2">
            <w:pPr>
              <w:jc w:val="distribute"/>
              <w:rPr>
                <w:rFonts w:eastAsia="標楷體"/>
              </w:rPr>
            </w:pPr>
          </w:p>
        </w:tc>
      </w:tr>
      <w:tr w:rsidR="00261D77" w:rsidRPr="00261D77" w14:paraId="2EAC502F" w14:textId="77777777" w:rsidTr="003234F2">
        <w:trPr>
          <w:cantSplit/>
          <w:trHeight w:val="397"/>
          <w:jc w:val="center"/>
        </w:trPr>
        <w:tc>
          <w:tcPr>
            <w:tcW w:w="3337" w:type="dxa"/>
          </w:tcPr>
          <w:p w14:paraId="6EA4B4F8" w14:textId="77777777" w:rsidR="003234F2" w:rsidRPr="00261D77" w:rsidRDefault="003234F2" w:rsidP="005324F2">
            <w:pPr>
              <w:jc w:val="distribute"/>
              <w:rPr>
                <w:rFonts w:eastAsia="標楷體"/>
              </w:rPr>
            </w:pPr>
            <w:r w:rsidRPr="00261D77">
              <w:rPr>
                <w:rFonts w:eastAsia="標楷體" w:hint="eastAsia"/>
              </w:rPr>
              <w:t>債券期限</w:t>
            </w:r>
          </w:p>
        </w:tc>
        <w:tc>
          <w:tcPr>
            <w:tcW w:w="2852" w:type="dxa"/>
          </w:tcPr>
          <w:p w14:paraId="3FBF83A8" w14:textId="77777777" w:rsidR="003234F2" w:rsidRPr="00261D77" w:rsidRDefault="003234F2" w:rsidP="005324F2">
            <w:pPr>
              <w:rPr>
                <w:rFonts w:eastAsia="標楷體"/>
              </w:rPr>
            </w:pPr>
          </w:p>
        </w:tc>
        <w:tc>
          <w:tcPr>
            <w:tcW w:w="2693" w:type="dxa"/>
          </w:tcPr>
          <w:p w14:paraId="312A9DB9" w14:textId="77777777" w:rsidR="003234F2" w:rsidRPr="00261D77" w:rsidRDefault="003234F2" w:rsidP="005324F2">
            <w:pPr>
              <w:jc w:val="distribute"/>
              <w:rPr>
                <w:rFonts w:eastAsia="標楷體"/>
              </w:rPr>
            </w:pPr>
          </w:p>
        </w:tc>
      </w:tr>
      <w:tr w:rsidR="00261D77" w:rsidRPr="00261D77" w14:paraId="198797DB" w14:textId="77777777" w:rsidTr="003234F2">
        <w:trPr>
          <w:cantSplit/>
          <w:trHeight w:val="397"/>
          <w:jc w:val="center"/>
        </w:trPr>
        <w:tc>
          <w:tcPr>
            <w:tcW w:w="3337" w:type="dxa"/>
          </w:tcPr>
          <w:p w14:paraId="238CE88D" w14:textId="77777777" w:rsidR="003234F2" w:rsidRPr="00261D77" w:rsidRDefault="003234F2" w:rsidP="005324F2">
            <w:pPr>
              <w:jc w:val="distribute"/>
              <w:rPr>
                <w:rFonts w:eastAsia="標楷體"/>
              </w:rPr>
            </w:pPr>
            <w:r w:rsidRPr="00261D77">
              <w:rPr>
                <w:rFonts w:eastAsia="標楷體" w:hint="eastAsia"/>
              </w:rPr>
              <w:t>票面利率</w:t>
            </w:r>
          </w:p>
        </w:tc>
        <w:tc>
          <w:tcPr>
            <w:tcW w:w="2852" w:type="dxa"/>
          </w:tcPr>
          <w:p w14:paraId="6FC23C04" w14:textId="77777777" w:rsidR="003234F2" w:rsidRPr="00261D77" w:rsidRDefault="003234F2" w:rsidP="005324F2">
            <w:pPr>
              <w:rPr>
                <w:rFonts w:eastAsia="標楷體"/>
              </w:rPr>
            </w:pPr>
          </w:p>
        </w:tc>
        <w:tc>
          <w:tcPr>
            <w:tcW w:w="2693" w:type="dxa"/>
          </w:tcPr>
          <w:p w14:paraId="09855AA5" w14:textId="77777777" w:rsidR="003234F2" w:rsidRPr="00261D77" w:rsidRDefault="003234F2" w:rsidP="005324F2">
            <w:pPr>
              <w:jc w:val="distribute"/>
              <w:rPr>
                <w:rFonts w:eastAsia="標楷體"/>
              </w:rPr>
            </w:pPr>
          </w:p>
        </w:tc>
      </w:tr>
      <w:tr w:rsidR="00261D77" w:rsidRPr="00261D77" w14:paraId="71B22CC6" w14:textId="77777777" w:rsidTr="003234F2">
        <w:trPr>
          <w:cantSplit/>
          <w:trHeight w:val="397"/>
          <w:jc w:val="center"/>
        </w:trPr>
        <w:tc>
          <w:tcPr>
            <w:tcW w:w="3337" w:type="dxa"/>
          </w:tcPr>
          <w:p w14:paraId="01D96A14" w14:textId="77777777" w:rsidR="003234F2" w:rsidRPr="00261D77" w:rsidRDefault="003234F2" w:rsidP="005324F2">
            <w:pPr>
              <w:jc w:val="distribute"/>
              <w:rPr>
                <w:rFonts w:eastAsia="標楷體"/>
              </w:rPr>
            </w:pPr>
            <w:r w:rsidRPr="00261D77">
              <w:rPr>
                <w:rFonts w:eastAsia="標楷體" w:hint="eastAsia"/>
              </w:rPr>
              <w:t>有無擔保</w:t>
            </w:r>
          </w:p>
        </w:tc>
        <w:tc>
          <w:tcPr>
            <w:tcW w:w="2852" w:type="dxa"/>
          </w:tcPr>
          <w:p w14:paraId="0CC7399D" w14:textId="77777777" w:rsidR="003234F2" w:rsidRPr="00261D77" w:rsidRDefault="003234F2" w:rsidP="005324F2">
            <w:pPr>
              <w:rPr>
                <w:rFonts w:eastAsia="標楷體"/>
              </w:rPr>
            </w:pPr>
          </w:p>
        </w:tc>
        <w:tc>
          <w:tcPr>
            <w:tcW w:w="2693" w:type="dxa"/>
          </w:tcPr>
          <w:p w14:paraId="51FA064A" w14:textId="77777777" w:rsidR="003234F2" w:rsidRPr="00261D77" w:rsidRDefault="003234F2" w:rsidP="005324F2">
            <w:pPr>
              <w:jc w:val="distribute"/>
              <w:rPr>
                <w:rFonts w:eastAsia="標楷體"/>
              </w:rPr>
            </w:pPr>
          </w:p>
        </w:tc>
      </w:tr>
      <w:tr w:rsidR="00261D77" w:rsidRPr="00261D77" w14:paraId="6623271A" w14:textId="77777777" w:rsidTr="003234F2">
        <w:trPr>
          <w:cantSplit/>
          <w:trHeight w:val="315"/>
          <w:jc w:val="center"/>
        </w:trPr>
        <w:tc>
          <w:tcPr>
            <w:tcW w:w="3337" w:type="dxa"/>
          </w:tcPr>
          <w:p w14:paraId="5B6C9A0B" w14:textId="77777777" w:rsidR="003234F2" w:rsidRPr="00261D77" w:rsidRDefault="003234F2" w:rsidP="005324F2">
            <w:pPr>
              <w:jc w:val="distribute"/>
              <w:rPr>
                <w:rFonts w:eastAsia="標楷體"/>
              </w:rPr>
            </w:pPr>
            <w:r w:rsidRPr="00261D77">
              <w:rPr>
                <w:rFonts w:eastAsia="標楷體" w:hint="eastAsia"/>
              </w:rPr>
              <w:t>信用評等機構名稱、評等日期及評等等級</w:t>
            </w:r>
          </w:p>
        </w:tc>
        <w:tc>
          <w:tcPr>
            <w:tcW w:w="2852" w:type="dxa"/>
          </w:tcPr>
          <w:p w14:paraId="705E8A69" w14:textId="77777777" w:rsidR="003234F2" w:rsidRPr="00261D77" w:rsidRDefault="003234F2" w:rsidP="005324F2">
            <w:pPr>
              <w:pStyle w:val="afc"/>
              <w:rPr>
                <w:rFonts w:eastAsia="標楷體"/>
              </w:rPr>
            </w:pPr>
          </w:p>
        </w:tc>
        <w:tc>
          <w:tcPr>
            <w:tcW w:w="2693" w:type="dxa"/>
          </w:tcPr>
          <w:p w14:paraId="75F0C5FE" w14:textId="77777777" w:rsidR="003234F2" w:rsidRPr="00261D77" w:rsidRDefault="003234F2" w:rsidP="005324F2">
            <w:pPr>
              <w:jc w:val="distribute"/>
              <w:rPr>
                <w:rFonts w:eastAsia="標楷體"/>
              </w:rPr>
            </w:pPr>
          </w:p>
        </w:tc>
      </w:tr>
      <w:tr w:rsidR="00261D77" w:rsidRPr="00261D77" w14:paraId="2ABF86CE" w14:textId="77777777" w:rsidTr="003234F2">
        <w:trPr>
          <w:cantSplit/>
          <w:trHeight w:val="397"/>
          <w:jc w:val="center"/>
        </w:trPr>
        <w:tc>
          <w:tcPr>
            <w:tcW w:w="3337" w:type="dxa"/>
          </w:tcPr>
          <w:p w14:paraId="6D9FFD17" w14:textId="77777777" w:rsidR="003234F2" w:rsidRPr="00261D77" w:rsidRDefault="003234F2" w:rsidP="005324F2">
            <w:pPr>
              <w:jc w:val="distribute"/>
              <w:rPr>
                <w:rFonts w:eastAsia="標楷體"/>
              </w:rPr>
            </w:pPr>
            <w:r w:rsidRPr="00261D77">
              <w:rPr>
                <w:rFonts w:eastAsia="標楷體" w:hint="eastAsia"/>
              </w:rPr>
              <w:t>可否轉換或附認股權</w:t>
            </w:r>
          </w:p>
        </w:tc>
        <w:tc>
          <w:tcPr>
            <w:tcW w:w="2852" w:type="dxa"/>
          </w:tcPr>
          <w:p w14:paraId="2DBD43BB" w14:textId="77777777" w:rsidR="003234F2" w:rsidRPr="00261D77" w:rsidRDefault="003234F2" w:rsidP="005324F2">
            <w:pPr>
              <w:rPr>
                <w:rFonts w:eastAsia="標楷體"/>
              </w:rPr>
            </w:pPr>
          </w:p>
        </w:tc>
        <w:tc>
          <w:tcPr>
            <w:tcW w:w="2693" w:type="dxa"/>
          </w:tcPr>
          <w:p w14:paraId="50DC37D2" w14:textId="77777777" w:rsidR="003234F2" w:rsidRPr="00261D77" w:rsidRDefault="003234F2" w:rsidP="005324F2">
            <w:pPr>
              <w:jc w:val="distribute"/>
              <w:rPr>
                <w:rFonts w:eastAsia="標楷體"/>
              </w:rPr>
            </w:pPr>
          </w:p>
        </w:tc>
      </w:tr>
      <w:tr w:rsidR="00261D77" w:rsidRPr="00261D77" w14:paraId="24C33A93" w14:textId="77777777" w:rsidTr="003234F2">
        <w:trPr>
          <w:cantSplit/>
          <w:trHeight w:val="397"/>
          <w:jc w:val="center"/>
        </w:trPr>
        <w:tc>
          <w:tcPr>
            <w:tcW w:w="3337" w:type="dxa"/>
          </w:tcPr>
          <w:p w14:paraId="10A3604F" w14:textId="77777777" w:rsidR="003234F2" w:rsidRPr="00261D77" w:rsidRDefault="003234F2" w:rsidP="005324F2">
            <w:pPr>
              <w:jc w:val="distribute"/>
              <w:rPr>
                <w:rFonts w:eastAsia="標楷體"/>
              </w:rPr>
            </w:pPr>
            <w:r w:rsidRPr="00261D77">
              <w:rPr>
                <w:rFonts w:eastAsia="標楷體" w:hint="eastAsia"/>
              </w:rPr>
              <w:t>轉換或得認購股份標的</w:t>
            </w:r>
          </w:p>
        </w:tc>
        <w:tc>
          <w:tcPr>
            <w:tcW w:w="2852" w:type="dxa"/>
          </w:tcPr>
          <w:p w14:paraId="66B27783" w14:textId="77777777" w:rsidR="003234F2" w:rsidRPr="00261D77" w:rsidRDefault="003234F2" w:rsidP="005324F2">
            <w:pPr>
              <w:rPr>
                <w:rFonts w:eastAsia="標楷體"/>
              </w:rPr>
            </w:pPr>
          </w:p>
        </w:tc>
        <w:tc>
          <w:tcPr>
            <w:tcW w:w="2693" w:type="dxa"/>
          </w:tcPr>
          <w:p w14:paraId="679FBAFF" w14:textId="77777777" w:rsidR="003234F2" w:rsidRPr="00261D77" w:rsidRDefault="003234F2" w:rsidP="005324F2">
            <w:pPr>
              <w:jc w:val="distribute"/>
              <w:rPr>
                <w:rFonts w:eastAsia="標楷體"/>
              </w:rPr>
            </w:pPr>
          </w:p>
        </w:tc>
      </w:tr>
      <w:tr w:rsidR="00261D77" w:rsidRPr="00261D77" w14:paraId="44E0CD42" w14:textId="77777777" w:rsidTr="003234F2">
        <w:trPr>
          <w:cantSplit/>
          <w:trHeight w:val="397"/>
          <w:jc w:val="center"/>
        </w:trPr>
        <w:tc>
          <w:tcPr>
            <w:tcW w:w="3337" w:type="dxa"/>
          </w:tcPr>
          <w:p w14:paraId="70AAD844" w14:textId="77777777" w:rsidR="003234F2" w:rsidRPr="00261D77" w:rsidRDefault="003234F2" w:rsidP="005324F2">
            <w:pPr>
              <w:jc w:val="distribute"/>
              <w:rPr>
                <w:rFonts w:eastAsia="標楷體"/>
              </w:rPr>
            </w:pPr>
            <w:r w:rsidRPr="00261D77">
              <w:rPr>
                <w:rFonts w:eastAsia="標楷體" w:hint="eastAsia"/>
              </w:rPr>
              <w:t>現行轉換或認股價格</w:t>
            </w:r>
          </w:p>
        </w:tc>
        <w:tc>
          <w:tcPr>
            <w:tcW w:w="2852" w:type="dxa"/>
          </w:tcPr>
          <w:p w14:paraId="653791C0" w14:textId="77777777" w:rsidR="003234F2" w:rsidRPr="00261D77" w:rsidRDefault="003234F2" w:rsidP="005324F2">
            <w:pPr>
              <w:rPr>
                <w:rFonts w:eastAsia="標楷體"/>
              </w:rPr>
            </w:pPr>
          </w:p>
        </w:tc>
        <w:tc>
          <w:tcPr>
            <w:tcW w:w="2693" w:type="dxa"/>
          </w:tcPr>
          <w:p w14:paraId="1FDF6611" w14:textId="77777777" w:rsidR="003234F2" w:rsidRPr="00261D77" w:rsidRDefault="003234F2" w:rsidP="005324F2">
            <w:pPr>
              <w:jc w:val="distribute"/>
              <w:rPr>
                <w:rFonts w:eastAsia="標楷體"/>
              </w:rPr>
            </w:pPr>
          </w:p>
        </w:tc>
      </w:tr>
      <w:tr w:rsidR="00261D77" w:rsidRPr="00261D77" w14:paraId="797C2289" w14:textId="77777777" w:rsidTr="003234F2">
        <w:trPr>
          <w:cantSplit/>
          <w:trHeight w:val="397"/>
          <w:jc w:val="center"/>
        </w:trPr>
        <w:tc>
          <w:tcPr>
            <w:tcW w:w="3337" w:type="dxa"/>
          </w:tcPr>
          <w:p w14:paraId="7F2F377D" w14:textId="77777777" w:rsidR="003234F2" w:rsidRPr="00261D77" w:rsidRDefault="003234F2" w:rsidP="005324F2">
            <w:pPr>
              <w:jc w:val="distribute"/>
              <w:rPr>
                <w:rFonts w:eastAsia="標楷體"/>
              </w:rPr>
            </w:pPr>
            <w:r w:rsidRPr="00261D77">
              <w:rPr>
                <w:rFonts w:eastAsia="標楷體" w:hint="eastAsia"/>
              </w:rPr>
              <w:t>轉換或得認購期間</w:t>
            </w:r>
          </w:p>
        </w:tc>
        <w:tc>
          <w:tcPr>
            <w:tcW w:w="2852" w:type="dxa"/>
          </w:tcPr>
          <w:p w14:paraId="5170A06F" w14:textId="77777777" w:rsidR="003234F2" w:rsidRPr="00261D77" w:rsidRDefault="003234F2" w:rsidP="005324F2">
            <w:pPr>
              <w:rPr>
                <w:rFonts w:eastAsia="標楷體"/>
              </w:rPr>
            </w:pPr>
          </w:p>
        </w:tc>
        <w:tc>
          <w:tcPr>
            <w:tcW w:w="2693" w:type="dxa"/>
          </w:tcPr>
          <w:p w14:paraId="68C79D0F" w14:textId="77777777" w:rsidR="003234F2" w:rsidRPr="00261D77" w:rsidRDefault="003234F2" w:rsidP="005324F2">
            <w:pPr>
              <w:jc w:val="distribute"/>
              <w:rPr>
                <w:rFonts w:eastAsia="標楷體"/>
              </w:rPr>
            </w:pPr>
          </w:p>
        </w:tc>
      </w:tr>
      <w:tr w:rsidR="00261D77" w:rsidRPr="00261D77" w14:paraId="5F3D0DED" w14:textId="77777777" w:rsidTr="003234F2">
        <w:trPr>
          <w:cantSplit/>
          <w:trHeight w:val="397"/>
          <w:jc w:val="center"/>
        </w:trPr>
        <w:tc>
          <w:tcPr>
            <w:tcW w:w="3337" w:type="dxa"/>
          </w:tcPr>
          <w:p w14:paraId="2A45DADB" w14:textId="77777777" w:rsidR="003234F2" w:rsidRPr="00261D77" w:rsidRDefault="003234F2" w:rsidP="005324F2">
            <w:pPr>
              <w:jc w:val="distribute"/>
              <w:rPr>
                <w:rFonts w:eastAsia="標楷體"/>
              </w:rPr>
            </w:pPr>
            <w:r w:rsidRPr="00261D77">
              <w:rPr>
                <w:rFonts w:eastAsia="標楷體" w:hint="eastAsia"/>
              </w:rPr>
              <w:t>已轉換或已認購股份數額</w:t>
            </w:r>
          </w:p>
        </w:tc>
        <w:tc>
          <w:tcPr>
            <w:tcW w:w="2852" w:type="dxa"/>
          </w:tcPr>
          <w:p w14:paraId="54E9CB6A" w14:textId="77777777" w:rsidR="003234F2" w:rsidRPr="00261D77" w:rsidRDefault="003234F2" w:rsidP="005324F2">
            <w:pPr>
              <w:rPr>
                <w:rFonts w:eastAsia="標楷體"/>
              </w:rPr>
            </w:pPr>
          </w:p>
        </w:tc>
        <w:tc>
          <w:tcPr>
            <w:tcW w:w="2693" w:type="dxa"/>
          </w:tcPr>
          <w:p w14:paraId="282D82C4" w14:textId="77777777" w:rsidR="003234F2" w:rsidRPr="00261D77" w:rsidRDefault="003234F2" w:rsidP="005324F2">
            <w:pPr>
              <w:jc w:val="distribute"/>
              <w:rPr>
                <w:rFonts w:eastAsia="標楷體"/>
              </w:rPr>
            </w:pPr>
          </w:p>
        </w:tc>
      </w:tr>
      <w:tr w:rsidR="00261D77" w:rsidRPr="00261D77" w14:paraId="234BA219" w14:textId="77777777" w:rsidTr="003234F2">
        <w:trPr>
          <w:cantSplit/>
          <w:trHeight w:val="315"/>
          <w:jc w:val="center"/>
        </w:trPr>
        <w:tc>
          <w:tcPr>
            <w:tcW w:w="3337" w:type="dxa"/>
          </w:tcPr>
          <w:p w14:paraId="444C306A" w14:textId="77777777" w:rsidR="003234F2" w:rsidRPr="00261D77" w:rsidRDefault="003234F2" w:rsidP="004F799F">
            <w:pPr>
              <w:rPr>
                <w:rFonts w:eastAsia="標楷體"/>
              </w:rPr>
            </w:pPr>
            <w:r w:rsidRPr="00261D77">
              <w:rPr>
                <w:rFonts w:eastAsia="標楷體" w:hint="eastAsia"/>
              </w:rPr>
              <w:t>依現行轉換或得認股價格預計可再轉換或認購股份之數額</w:t>
            </w:r>
          </w:p>
        </w:tc>
        <w:tc>
          <w:tcPr>
            <w:tcW w:w="2852" w:type="dxa"/>
          </w:tcPr>
          <w:p w14:paraId="39EA1AE4" w14:textId="77777777" w:rsidR="003234F2" w:rsidRPr="00261D77" w:rsidRDefault="003234F2" w:rsidP="005324F2">
            <w:pPr>
              <w:rPr>
                <w:rFonts w:eastAsia="標楷體"/>
              </w:rPr>
            </w:pPr>
          </w:p>
        </w:tc>
        <w:tc>
          <w:tcPr>
            <w:tcW w:w="2693" w:type="dxa"/>
          </w:tcPr>
          <w:p w14:paraId="65166223" w14:textId="77777777" w:rsidR="003234F2" w:rsidRPr="00261D77" w:rsidRDefault="003234F2" w:rsidP="005324F2">
            <w:pPr>
              <w:jc w:val="distribute"/>
              <w:rPr>
                <w:rFonts w:eastAsia="標楷體"/>
              </w:rPr>
            </w:pPr>
          </w:p>
        </w:tc>
      </w:tr>
      <w:tr w:rsidR="00261D77" w:rsidRPr="00261D77" w14:paraId="751F9980" w14:textId="77777777" w:rsidTr="003234F2">
        <w:trPr>
          <w:cantSplit/>
          <w:trHeight w:val="397"/>
          <w:jc w:val="center"/>
        </w:trPr>
        <w:tc>
          <w:tcPr>
            <w:tcW w:w="3337" w:type="dxa"/>
          </w:tcPr>
          <w:p w14:paraId="27964D62" w14:textId="77777777" w:rsidR="003234F2" w:rsidRPr="00261D77" w:rsidRDefault="003234F2" w:rsidP="005324F2">
            <w:pPr>
              <w:jc w:val="distribute"/>
              <w:rPr>
                <w:rFonts w:eastAsia="標楷體"/>
              </w:rPr>
            </w:pPr>
            <w:r w:rsidRPr="00261D77">
              <w:rPr>
                <w:rFonts w:eastAsia="標楷體" w:hint="eastAsia"/>
              </w:rPr>
              <w:t>限制條款</w:t>
            </w:r>
            <w:r w:rsidRPr="00261D77">
              <w:rPr>
                <w:rFonts w:eastAsia="標楷體" w:hint="eastAsia"/>
              </w:rPr>
              <w:t>(</w:t>
            </w:r>
            <w:proofErr w:type="gramStart"/>
            <w:r w:rsidRPr="00261D77">
              <w:rPr>
                <w:rFonts w:eastAsia="標楷體" w:hint="eastAsia"/>
              </w:rPr>
              <w:t>註</w:t>
            </w:r>
            <w:proofErr w:type="gramEnd"/>
            <w:r w:rsidRPr="00261D77">
              <w:rPr>
                <w:rFonts w:eastAsia="標楷體" w:hint="eastAsia"/>
              </w:rPr>
              <w:t>)</w:t>
            </w:r>
          </w:p>
        </w:tc>
        <w:tc>
          <w:tcPr>
            <w:tcW w:w="2852" w:type="dxa"/>
          </w:tcPr>
          <w:p w14:paraId="4C237A33" w14:textId="77777777" w:rsidR="003234F2" w:rsidRPr="00261D77" w:rsidRDefault="003234F2" w:rsidP="005324F2">
            <w:pPr>
              <w:rPr>
                <w:rFonts w:eastAsia="標楷體"/>
              </w:rPr>
            </w:pPr>
          </w:p>
        </w:tc>
        <w:tc>
          <w:tcPr>
            <w:tcW w:w="2693" w:type="dxa"/>
          </w:tcPr>
          <w:p w14:paraId="0813C8F4" w14:textId="77777777" w:rsidR="003234F2" w:rsidRPr="00261D77" w:rsidRDefault="003234F2" w:rsidP="005324F2">
            <w:pPr>
              <w:jc w:val="distribute"/>
              <w:rPr>
                <w:rFonts w:eastAsia="標楷體"/>
              </w:rPr>
            </w:pPr>
          </w:p>
        </w:tc>
      </w:tr>
      <w:tr w:rsidR="00261D77" w:rsidRPr="00261D77" w14:paraId="675B66AB" w14:textId="77777777" w:rsidTr="003234F2">
        <w:trPr>
          <w:cantSplit/>
          <w:trHeight w:val="397"/>
          <w:jc w:val="center"/>
        </w:trPr>
        <w:tc>
          <w:tcPr>
            <w:tcW w:w="3337" w:type="dxa"/>
            <w:vAlign w:val="center"/>
          </w:tcPr>
          <w:p w14:paraId="5850B983" w14:textId="77777777" w:rsidR="003234F2" w:rsidRPr="00261D77" w:rsidRDefault="003234F2" w:rsidP="005324F2">
            <w:pPr>
              <w:jc w:val="distribute"/>
              <w:rPr>
                <w:rFonts w:eastAsia="標楷體"/>
              </w:rPr>
            </w:pPr>
            <w:r w:rsidRPr="00261D77">
              <w:rPr>
                <w:rFonts w:eastAsia="標楷體" w:hint="eastAsia"/>
              </w:rPr>
              <w:t>賣回或贖回條款</w:t>
            </w:r>
          </w:p>
        </w:tc>
        <w:tc>
          <w:tcPr>
            <w:tcW w:w="2852" w:type="dxa"/>
          </w:tcPr>
          <w:p w14:paraId="2BE9B3BA" w14:textId="77777777" w:rsidR="003234F2" w:rsidRPr="00261D77" w:rsidRDefault="003234F2" w:rsidP="005324F2">
            <w:pPr>
              <w:rPr>
                <w:rFonts w:eastAsia="標楷體"/>
              </w:rPr>
            </w:pPr>
          </w:p>
        </w:tc>
        <w:tc>
          <w:tcPr>
            <w:tcW w:w="2693" w:type="dxa"/>
          </w:tcPr>
          <w:p w14:paraId="3FA0B7F1" w14:textId="77777777" w:rsidR="003234F2" w:rsidRPr="00261D77" w:rsidRDefault="003234F2" w:rsidP="005324F2">
            <w:pPr>
              <w:jc w:val="distribute"/>
              <w:rPr>
                <w:rFonts w:eastAsia="標楷體"/>
              </w:rPr>
            </w:pPr>
          </w:p>
        </w:tc>
      </w:tr>
    </w:tbl>
    <w:p w14:paraId="387E9EBD" w14:textId="77777777" w:rsidR="005324F2" w:rsidRPr="00261D77" w:rsidRDefault="005324F2" w:rsidP="003234F2">
      <w:pPr>
        <w:pStyle w:val="a8"/>
        <w:snapToGrid w:val="0"/>
        <w:spacing w:line="240" w:lineRule="atLeast"/>
        <w:ind w:leftChars="400" w:left="960" w:right="1236"/>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：如限制發放現金股利、再發行公司債之條件、對外投資或維持一定資產比例等。</w:t>
      </w:r>
    </w:p>
    <w:p w14:paraId="6C9C92B9" w14:textId="00736216" w:rsidR="005324F2" w:rsidRPr="00261D77" w:rsidRDefault="005324F2" w:rsidP="00ED291D">
      <w:pPr>
        <w:ind w:leftChars="100" w:left="1120" w:rightChars="200" w:right="480" w:hangingChars="400" w:hanging="880"/>
        <w:rPr>
          <w:rFonts w:eastAsia="標楷體"/>
          <w:sz w:val="32"/>
        </w:rPr>
      </w:pPr>
      <w:r w:rsidRPr="00261D77">
        <w:rPr>
          <w:rFonts w:eastAsia="標楷體"/>
          <w:sz w:val="22"/>
          <w:szCs w:val="22"/>
        </w:rPr>
        <w:br w:type="page"/>
      </w:r>
      <w:r w:rsidRPr="00261D77">
        <w:rPr>
          <w:rFonts w:eastAsia="標楷體" w:hint="eastAsia"/>
          <w:sz w:val="32"/>
        </w:rPr>
        <w:lastRenderedPageBreak/>
        <w:t>(</w:t>
      </w:r>
      <w:r w:rsidR="004F1FA7" w:rsidRPr="00261D77">
        <w:rPr>
          <w:rFonts w:eastAsia="標楷體" w:hint="eastAsia"/>
          <w:sz w:val="32"/>
        </w:rPr>
        <w:t>十</w:t>
      </w:r>
      <w:r w:rsidR="00FF2168" w:rsidRPr="00261D77">
        <w:rPr>
          <w:rFonts w:eastAsia="標楷體" w:hint="eastAsia"/>
          <w:sz w:val="32"/>
        </w:rPr>
        <w:t>三</w:t>
      </w:r>
      <w:r w:rsidRPr="00261D77">
        <w:rPr>
          <w:rFonts w:eastAsia="標楷體" w:hint="eastAsia"/>
          <w:sz w:val="32"/>
        </w:rPr>
        <w:t>)</w:t>
      </w:r>
      <w:r w:rsidRPr="00261D77">
        <w:rPr>
          <w:rFonts w:eastAsia="標楷體" w:hint="eastAsia"/>
          <w:sz w:val="32"/>
        </w:rPr>
        <w:t>最近</w:t>
      </w:r>
      <w:proofErr w:type="gramStart"/>
      <w:r w:rsidRPr="00261D77">
        <w:rPr>
          <w:rFonts w:eastAsia="標楷體" w:hint="eastAsia"/>
          <w:sz w:val="32"/>
        </w:rPr>
        <w:t>二</w:t>
      </w:r>
      <w:proofErr w:type="gramEnd"/>
      <w:r w:rsidRPr="00261D77">
        <w:rPr>
          <w:rFonts w:eastAsia="標楷體" w:hint="eastAsia"/>
          <w:sz w:val="32"/>
        </w:rPr>
        <w:t>年度公司財務業務概況表</w:t>
      </w:r>
      <w:r w:rsidRPr="00261D77">
        <w:rPr>
          <w:rFonts w:eastAsia="標楷體" w:hint="eastAsia"/>
        </w:rPr>
        <w:t>（</w:t>
      </w:r>
      <w:r w:rsidR="00D770C2" w:rsidRPr="00261D77">
        <w:rPr>
          <w:rFonts w:eastAsia="標楷體" w:hint="eastAsia"/>
        </w:rPr>
        <w:t>申報日期已逾應公告申報各季財務報告期限者</w:t>
      </w:r>
      <w:r w:rsidR="00B971C0" w:rsidRPr="00261D77">
        <w:rPr>
          <w:rFonts w:eastAsia="標楷體" w:hint="eastAsia"/>
        </w:rPr>
        <w:t>，應加列截至最近一季</w:t>
      </w:r>
      <w:r w:rsidR="00622AA8" w:rsidRPr="00261D77">
        <w:rPr>
          <w:rFonts w:eastAsia="標楷體" w:hint="eastAsia"/>
        </w:rPr>
        <w:t>與去年同期</w:t>
      </w:r>
      <w:r w:rsidR="00B971C0" w:rsidRPr="00261D77">
        <w:rPr>
          <w:rFonts w:eastAsia="標楷體" w:hint="eastAsia"/>
        </w:rPr>
        <w:t>之</w:t>
      </w:r>
      <w:r w:rsidR="00622AA8" w:rsidRPr="00261D77">
        <w:rPr>
          <w:rFonts w:eastAsia="標楷體" w:hint="eastAsia"/>
        </w:rPr>
        <w:t>比較</w:t>
      </w:r>
      <w:r w:rsidR="00B971C0" w:rsidRPr="00261D77">
        <w:rPr>
          <w:rFonts w:eastAsia="標楷體" w:hint="eastAsia"/>
        </w:rPr>
        <w:t>資料</w:t>
      </w:r>
      <w:r w:rsidRPr="00261D77">
        <w:rPr>
          <w:rFonts w:eastAsia="標楷體" w:hint="eastAsia"/>
        </w:rPr>
        <w:t>）</w:t>
      </w:r>
    </w:p>
    <w:p w14:paraId="4DB5A9C9" w14:textId="77777777" w:rsidR="005324F2" w:rsidRPr="00261D77" w:rsidRDefault="005324F2" w:rsidP="00B85AA6">
      <w:pPr>
        <w:spacing w:beforeLines="50" w:before="120"/>
        <w:ind w:left="1162" w:hanging="595"/>
        <w:rPr>
          <w:rFonts w:eastAsia="標楷體"/>
        </w:rPr>
      </w:pPr>
      <w:r w:rsidRPr="00261D77">
        <w:rPr>
          <w:rFonts w:eastAsia="標楷體" w:hint="eastAsia"/>
        </w:rPr>
        <w:t>1.</w:t>
      </w:r>
      <w:r w:rsidRPr="00261D77">
        <w:rPr>
          <w:rFonts w:eastAsia="標楷體" w:hint="eastAsia"/>
        </w:rPr>
        <w:t>主要產品</w:t>
      </w:r>
      <w:r w:rsidRPr="00261D77">
        <w:rPr>
          <w:rFonts w:eastAsia="標楷體" w:hint="eastAsia"/>
        </w:rPr>
        <w:t>(</w:t>
      </w:r>
      <w:r w:rsidRPr="00261D77">
        <w:rPr>
          <w:rFonts w:eastAsia="標楷體" w:hint="eastAsia"/>
        </w:rPr>
        <w:t>服務項目</w:t>
      </w:r>
      <w:r w:rsidRPr="00261D77">
        <w:rPr>
          <w:rFonts w:eastAsia="標楷體" w:hint="eastAsia"/>
        </w:rPr>
        <w:t>)</w:t>
      </w:r>
      <w:r w:rsidRPr="00261D77">
        <w:rPr>
          <w:rFonts w:eastAsia="標楷體" w:hint="eastAsia"/>
        </w:rPr>
        <w:t>之營業收入概況</w:t>
      </w:r>
    </w:p>
    <w:p w14:paraId="1117E895" w14:textId="374EDCF4" w:rsidR="005324F2" w:rsidRPr="00261D77" w:rsidRDefault="005324F2" w:rsidP="00ED291D">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130"/>
        <w:gridCol w:w="850"/>
        <w:gridCol w:w="1214"/>
        <w:gridCol w:w="840"/>
        <w:gridCol w:w="1227"/>
        <w:gridCol w:w="870"/>
        <w:gridCol w:w="1236"/>
        <w:gridCol w:w="992"/>
      </w:tblGrid>
      <w:tr w:rsidR="00261D77" w:rsidRPr="00261D77" w14:paraId="11E4B207" w14:textId="77777777" w:rsidTr="00897B71">
        <w:trPr>
          <w:cantSplit/>
          <w:trHeight w:val="307"/>
          <w:jc w:val="center"/>
        </w:trPr>
        <w:tc>
          <w:tcPr>
            <w:tcW w:w="992" w:type="dxa"/>
            <w:vMerge w:val="restart"/>
            <w:tcBorders>
              <w:tl2br w:val="single" w:sz="4" w:space="0" w:color="auto"/>
            </w:tcBorders>
          </w:tcPr>
          <w:p w14:paraId="5D425932" w14:textId="77777777" w:rsidR="005324F2" w:rsidRPr="00261D77" w:rsidRDefault="005324F2" w:rsidP="005324F2">
            <w:pPr>
              <w:jc w:val="right"/>
              <w:rPr>
                <w:rFonts w:eastAsia="標楷體"/>
              </w:rPr>
            </w:pPr>
            <w:r w:rsidRPr="00261D77">
              <w:rPr>
                <w:rFonts w:eastAsia="標楷體" w:hint="eastAsia"/>
              </w:rPr>
              <w:t>項目</w:t>
            </w:r>
          </w:p>
          <w:p w14:paraId="5564AE6D" w14:textId="77777777" w:rsidR="005324F2" w:rsidRPr="00261D77" w:rsidRDefault="005324F2" w:rsidP="005324F2">
            <w:pPr>
              <w:rPr>
                <w:rFonts w:eastAsia="標楷體"/>
              </w:rPr>
            </w:pPr>
            <w:r w:rsidRPr="00261D77">
              <w:rPr>
                <w:rFonts w:eastAsia="標楷體" w:hint="eastAsia"/>
              </w:rPr>
              <w:t>年度</w:t>
            </w:r>
          </w:p>
        </w:tc>
        <w:tc>
          <w:tcPr>
            <w:tcW w:w="1980" w:type="dxa"/>
            <w:gridSpan w:val="2"/>
          </w:tcPr>
          <w:p w14:paraId="12846E95" w14:textId="77777777" w:rsidR="005324F2" w:rsidRPr="00261D77" w:rsidRDefault="005324F2" w:rsidP="005324F2">
            <w:pPr>
              <w:jc w:val="distribute"/>
              <w:rPr>
                <w:rFonts w:eastAsia="標楷體"/>
              </w:rPr>
            </w:pPr>
          </w:p>
        </w:tc>
        <w:tc>
          <w:tcPr>
            <w:tcW w:w="2054" w:type="dxa"/>
            <w:gridSpan w:val="2"/>
          </w:tcPr>
          <w:p w14:paraId="7D92FB94" w14:textId="77777777" w:rsidR="005324F2" w:rsidRPr="00261D77" w:rsidRDefault="005324F2" w:rsidP="005324F2">
            <w:pPr>
              <w:jc w:val="distribute"/>
              <w:rPr>
                <w:rFonts w:eastAsia="標楷體"/>
              </w:rPr>
            </w:pPr>
          </w:p>
        </w:tc>
        <w:tc>
          <w:tcPr>
            <w:tcW w:w="2097" w:type="dxa"/>
            <w:gridSpan w:val="2"/>
          </w:tcPr>
          <w:p w14:paraId="0ACA587A" w14:textId="77777777" w:rsidR="005324F2" w:rsidRPr="00261D77" w:rsidRDefault="005324F2" w:rsidP="005324F2">
            <w:pPr>
              <w:jc w:val="distribute"/>
              <w:rPr>
                <w:rFonts w:eastAsia="標楷體"/>
              </w:rPr>
            </w:pPr>
            <w:r w:rsidRPr="00261D77">
              <w:rPr>
                <w:rFonts w:eastAsia="標楷體" w:hint="eastAsia"/>
              </w:rPr>
              <w:t>其他</w:t>
            </w:r>
          </w:p>
        </w:tc>
        <w:tc>
          <w:tcPr>
            <w:tcW w:w="2228" w:type="dxa"/>
            <w:gridSpan w:val="2"/>
          </w:tcPr>
          <w:p w14:paraId="0FB0EF9A" w14:textId="77777777" w:rsidR="005324F2" w:rsidRPr="00261D77" w:rsidRDefault="005324F2" w:rsidP="005324F2">
            <w:pPr>
              <w:jc w:val="distribute"/>
              <w:rPr>
                <w:rFonts w:eastAsia="標楷體"/>
              </w:rPr>
            </w:pPr>
            <w:r w:rsidRPr="00261D77">
              <w:rPr>
                <w:rFonts w:eastAsia="標楷體" w:hint="eastAsia"/>
              </w:rPr>
              <w:t>合計</w:t>
            </w:r>
          </w:p>
        </w:tc>
      </w:tr>
      <w:tr w:rsidR="00261D77" w:rsidRPr="00261D77" w14:paraId="4AE59917" w14:textId="77777777" w:rsidTr="00897B71">
        <w:trPr>
          <w:cantSplit/>
          <w:trHeight w:val="308"/>
          <w:jc w:val="center"/>
        </w:trPr>
        <w:tc>
          <w:tcPr>
            <w:tcW w:w="992" w:type="dxa"/>
            <w:vMerge/>
          </w:tcPr>
          <w:p w14:paraId="0D8E6A2C" w14:textId="77777777" w:rsidR="005324F2" w:rsidRPr="00261D77" w:rsidRDefault="005324F2" w:rsidP="005324F2">
            <w:pPr>
              <w:rPr>
                <w:rFonts w:eastAsia="標楷體"/>
              </w:rPr>
            </w:pPr>
          </w:p>
        </w:tc>
        <w:tc>
          <w:tcPr>
            <w:tcW w:w="1130" w:type="dxa"/>
          </w:tcPr>
          <w:p w14:paraId="2B8BD33B" w14:textId="77777777" w:rsidR="005324F2" w:rsidRPr="00261D77" w:rsidRDefault="005324F2" w:rsidP="005324F2">
            <w:pPr>
              <w:jc w:val="distribute"/>
              <w:rPr>
                <w:rFonts w:eastAsia="標楷體"/>
              </w:rPr>
            </w:pPr>
            <w:r w:rsidRPr="00261D77">
              <w:rPr>
                <w:rFonts w:eastAsia="標楷體" w:hint="eastAsia"/>
              </w:rPr>
              <w:t>營業收入</w:t>
            </w:r>
          </w:p>
        </w:tc>
        <w:tc>
          <w:tcPr>
            <w:tcW w:w="850" w:type="dxa"/>
          </w:tcPr>
          <w:p w14:paraId="2E334F95" w14:textId="77777777" w:rsidR="005324F2" w:rsidRPr="00261D77" w:rsidRDefault="005324F2" w:rsidP="005324F2">
            <w:pPr>
              <w:jc w:val="distribute"/>
              <w:rPr>
                <w:rFonts w:eastAsia="標楷體"/>
              </w:rPr>
            </w:pPr>
            <w:r w:rsidRPr="00261D77">
              <w:rPr>
                <w:rFonts w:eastAsia="標楷體" w:hint="eastAsia"/>
              </w:rPr>
              <w:t>比率</w:t>
            </w:r>
          </w:p>
        </w:tc>
        <w:tc>
          <w:tcPr>
            <w:tcW w:w="1214" w:type="dxa"/>
          </w:tcPr>
          <w:p w14:paraId="0180D61C" w14:textId="77777777" w:rsidR="005324F2" w:rsidRPr="00261D77" w:rsidRDefault="005324F2" w:rsidP="005324F2">
            <w:pPr>
              <w:jc w:val="distribute"/>
              <w:rPr>
                <w:rFonts w:eastAsia="標楷體"/>
              </w:rPr>
            </w:pPr>
            <w:r w:rsidRPr="00261D77">
              <w:rPr>
                <w:rFonts w:eastAsia="標楷體" w:hint="eastAsia"/>
              </w:rPr>
              <w:t>營業收入</w:t>
            </w:r>
          </w:p>
        </w:tc>
        <w:tc>
          <w:tcPr>
            <w:tcW w:w="840" w:type="dxa"/>
          </w:tcPr>
          <w:p w14:paraId="46A28E85" w14:textId="77777777" w:rsidR="005324F2" w:rsidRPr="00261D77" w:rsidRDefault="005324F2" w:rsidP="005324F2">
            <w:pPr>
              <w:jc w:val="distribute"/>
              <w:rPr>
                <w:rFonts w:eastAsia="標楷體"/>
              </w:rPr>
            </w:pPr>
            <w:r w:rsidRPr="00261D77">
              <w:rPr>
                <w:rFonts w:eastAsia="標楷體" w:hint="eastAsia"/>
              </w:rPr>
              <w:t>比率</w:t>
            </w:r>
          </w:p>
        </w:tc>
        <w:tc>
          <w:tcPr>
            <w:tcW w:w="1227" w:type="dxa"/>
          </w:tcPr>
          <w:p w14:paraId="65424D72" w14:textId="77777777" w:rsidR="005324F2" w:rsidRPr="00261D77" w:rsidRDefault="005324F2" w:rsidP="005324F2">
            <w:pPr>
              <w:jc w:val="distribute"/>
              <w:rPr>
                <w:rFonts w:eastAsia="標楷體"/>
              </w:rPr>
            </w:pPr>
            <w:r w:rsidRPr="00261D77">
              <w:rPr>
                <w:rFonts w:eastAsia="標楷體" w:hint="eastAsia"/>
              </w:rPr>
              <w:t>營業收入</w:t>
            </w:r>
          </w:p>
        </w:tc>
        <w:tc>
          <w:tcPr>
            <w:tcW w:w="870" w:type="dxa"/>
          </w:tcPr>
          <w:p w14:paraId="3BA1FE82" w14:textId="77777777" w:rsidR="005324F2" w:rsidRPr="00261D77" w:rsidRDefault="005324F2" w:rsidP="005324F2">
            <w:pPr>
              <w:jc w:val="distribute"/>
              <w:rPr>
                <w:rFonts w:eastAsia="標楷體"/>
              </w:rPr>
            </w:pPr>
            <w:r w:rsidRPr="00261D77">
              <w:rPr>
                <w:rFonts w:eastAsia="標楷體" w:hint="eastAsia"/>
              </w:rPr>
              <w:t>比率</w:t>
            </w:r>
          </w:p>
        </w:tc>
        <w:tc>
          <w:tcPr>
            <w:tcW w:w="1236" w:type="dxa"/>
          </w:tcPr>
          <w:p w14:paraId="50AD90E0" w14:textId="77777777" w:rsidR="005324F2" w:rsidRPr="00261D77" w:rsidRDefault="005324F2" w:rsidP="005324F2">
            <w:pPr>
              <w:jc w:val="distribute"/>
              <w:rPr>
                <w:rFonts w:eastAsia="標楷體"/>
              </w:rPr>
            </w:pPr>
            <w:r w:rsidRPr="00261D77">
              <w:rPr>
                <w:rFonts w:eastAsia="標楷體" w:hint="eastAsia"/>
              </w:rPr>
              <w:t>營業收入</w:t>
            </w:r>
          </w:p>
        </w:tc>
        <w:tc>
          <w:tcPr>
            <w:tcW w:w="992" w:type="dxa"/>
          </w:tcPr>
          <w:p w14:paraId="2D9BBE70" w14:textId="77777777" w:rsidR="005324F2" w:rsidRPr="00261D77" w:rsidRDefault="005324F2" w:rsidP="005324F2">
            <w:pPr>
              <w:jc w:val="distribute"/>
              <w:rPr>
                <w:rFonts w:eastAsia="標楷體"/>
              </w:rPr>
            </w:pPr>
            <w:r w:rsidRPr="00261D77">
              <w:rPr>
                <w:rFonts w:eastAsia="標楷體" w:hint="eastAsia"/>
              </w:rPr>
              <w:t>比率</w:t>
            </w:r>
          </w:p>
        </w:tc>
      </w:tr>
      <w:tr w:rsidR="00261D77" w:rsidRPr="00261D77" w14:paraId="1CF04026" w14:textId="77777777" w:rsidTr="00897B71">
        <w:trPr>
          <w:jc w:val="center"/>
        </w:trPr>
        <w:tc>
          <w:tcPr>
            <w:tcW w:w="992" w:type="dxa"/>
          </w:tcPr>
          <w:p w14:paraId="652EEF5B" w14:textId="77777777" w:rsidR="005324F2" w:rsidRPr="00261D77" w:rsidRDefault="005324F2" w:rsidP="005324F2">
            <w:pPr>
              <w:jc w:val="right"/>
              <w:rPr>
                <w:rFonts w:eastAsia="標楷體"/>
              </w:rPr>
            </w:pPr>
            <w:r w:rsidRPr="00261D77">
              <w:rPr>
                <w:rFonts w:eastAsia="標楷體" w:hint="eastAsia"/>
              </w:rPr>
              <w:t>年度</w:t>
            </w:r>
          </w:p>
        </w:tc>
        <w:tc>
          <w:tcPr>
            <w:tcW w:w="1130" w:type="dxa"/>
          </w:tcPr>
          <w:p w14:paraId="54A15464" w14:textId="77777777" w:rsidR="005324F2" w:rsidRPr="00261D77" w:rsidRDefault="005324F2" w:rsidP="005324F2">
            <w:pPr>
              <w:rPr>
                <w:rFonts w:eastAsia="標楷體"/>
              </w:rPr>
            </w:pPr>
          </w:p>
        </w:tc>
        <w:tc>
          <w:tcPr>
            <w:tcW w:w="850" w:type="dxa"/>
          </w:tcPr>
          <w:p w14:paraId="4C2F7477" w14:textId="77777777" w:rsidR="005324F2" w:rsidRPr="00261D77" w:rsidRDefault="005324F2" w:rsidP="005324F2">
            <w:pPr>
              <w:rPr>
                <w:rFonts w:eastAsia="標楷體"/>
              </w:rPr>
            </w:pPr>
          </w:p>
        </w:tc>
        <w:tc>
          <w:tcPr>
            <w:tcW w:w="1214" w:type="dxa"/>
          </w:tcPr>
          <w:p w14:paraId="5393E7E6" w14:textId="77777777" w:rsidR="005324F2" w:rsidRPr="00261D77" w:rsidRDefault="005324F2" w:rsidP="005324F2">
            <w:pPr>
              <w:rPr>
                <w:rFonts w:eastAsia="標楷體"/>
              </w:rPr>
            </w:pPr>
          </w:p>
        </w:tc>
        <w:tc>
          <w:tcPr>
            <w:tcW w:w="840" w:type="dxa"/>
          </w:tcPr>
          <w:p w14:paraId="6C344742" w14:textId="77777777" w:rsidR="005324F2" w:rsidRPr="00261D77" w:rsidRDefault="005324F2" w:rsidP="005324F2">
            <w:pPr>
              <w:rPr>
                <w:rFonts w:eastAsia="標楷體"/>
              </w:rPr>
            </w:pPr>
          </w:p>
        </w:tc>
        <w:tc>
          <w:tcPr>
            <w:tcW w:w="1227" w:type="dxa"/>
          </w:tcPr>
          <w:p w14:paraId="2C9E8D9D" w14:textId="77777777" w:rsidR="005324F2" w:rsidRPr="00261D77" w:rsidRDefault="005324F2" w:rsidP="005324F2">
            <w:pPr>
              <w:rPr>
                <w:rFonts w:eastAsia="標楷體"/>
              </w:rPr>
            </w:pPr>
          </w:p>
        </w:tc>
        <w:tc>
          <w:tcPr>
            <w:tcW w:w="870" w:type="dxa"/>
          </w:tcPr>
          <w:p w14:paraId="59AB8365" w14:textId="77777777" w:rsidR="005324F2" w:rsidRPr="00261D77" w:rsidRDefault="005324F2" w:rsidP="005324F2">
            <w:pPr>
              <w:rPr>
                <w:rFonts w:eastAsia="標楷體"/>
              </w:rPr>
            </w:pPr>
          </w:p>
        </w:tc>
        <w:tc>
          <w:tcPr>
            <w:tcW w:w="1236" w:type="dxa"/>
          </w:tcPr>
          <w:p w14:paraId="23DC9ED9" w14:textId="77777777" w:rsidR="005324F2" w:rsidRPr="00261D77" w:rsidRDefault="005324F2" w:rsidP="005324F2">
            <w:pPr>
              <w:rPr>
                <w:rFonts w:eastAsia="標楷體"/>
              </w:rPr>
            </w:pPr>
          </w:p>
        </w:tc>
        <w:tc>
          <w:tcPr>
            <w:tcW w:w="992" w:type="dxa"/>
          </w:tcPr>
          <w:p w14:paraId="61C6A68C" w14:textId="77777777" w:rsidR="005324F2" w:rsidRPr="00261D77" w:rsidRDefault="005324F2" w:rsidP="005324F2">
            <w:pPr>
              <w:jc w:val="center"/>
              <w:rPr>
                <w:rFonts w:eastAsia="標楷體"/>
              </w:rPr>
            </w:pPr>
            <w:r w:rsidRPr="00261D77">
              <w:rPr>
                <w:rFonts w:eastAsia="標楷體" w:hint="eastAsia"/>
              </w:rPr>
              <w:t>100%</w:t>
            </w:r>
          </w:p>
        </w:tc>
      </w:tr>
      <w:tr w:rsidR="00261D77" w:rsidRPr="00261D77" w14:paraId="5DB140EA" w14:textId="77777777" w:rsidTr="00897B71">
        <w:trPr>
          <w:jc w:val="center"/>
        </w:trPr>
        <w:tc>
          <w:tcPr>
            <w:tcW w:w="992" w:type="dxa"/>
          </w:tcPr>
          <w:p w14:paraId="47D9ABE0" w14:textId="77777777" w:rsidR="005324F2" w:rsidRPr="00261D77" w:rsidRDefault="005324F2" w:rsidP="005324F2">
            <w:pPr>
              <w:jc w:val="right"/>
              <w:rPr>
                <w:rFonts w:eastAsia="標楷體"/>
              </w:rPr>
            </w:pPr>
            <w:r w:rsidRPr="00261D77">
              <w:rPr>
                <w:rFonts w:eastAsia="標楷體" w:hint="eastAsia"/>
              </w:rPr>
              <w:t>年度</w:t>
            </w:r>
          </w:p>
        </w:tc>
        <w:tc>
          <w:tcPr>
            <w:tcW w:w="1130" w:type="dxa"/>
          </w:tcPr>
          <w:p w14:paraId="04A38174" w14:textId="77777777" w:rsidR="005324F2" w:rsidRPr="00261D77" w:rsidRDefault="005324F2" w:rsidP="005324F2">
            <w:pPr>
              <w:rPr>
                <w:rFonts w:eastAsia="標楷體"/>
              </w:rPr>
            </w:pPr>
          </w:p>
        </w:tc>
        <w:tc>
          <w:tcPr>
            <w:tcW w:w="850" w:type="dxa"/>
          </w:tcPr>
          <w:p w14:paraId="0FA9E0C9" w14:textId="77777777" w:rsidR="005324F2" w:rsidRPr="00261D77" w:rsidRDefault="005324F2" w:rsidP="005324F2">
            <w:pPr>
              <w:rPr>
                <w:rFonts w:eastAsia="標楷體"/>
              </w:rPr>
            </w:pPr>
          </w:p>
        </w:tc>
        <w:tc>
          <w:tcPr>
            <w:tcW w:w="1214" w:type="dxa"/>
          </w:tcPr>
          <w:p w14:paraId="032147DB" w14:textId="77777777" w:rsidR="005324F2" w:rsidRPr="00261D77" w:rsidRDefault="005324F2" w:rsidP="005324F2">
            <w:pPr>
              <w:rPr>
                <w:rFonts w:eastAsia="標楷體"/>
              </w:rPr>
            </w:pPr>
          </w:p>
        </w:tc>
        <w:tc>
          <w:tcPr>
            <w:tcW w:w="840" w:type="dxa"/>
          </w:tcPr>
          <w:p w14:paraId="2ECE3EF4" w14:textId="77777777" w:rsidR="005324F2" w:rsidRPr="00261D77" w:rsidRDefault="005324F2" w:rsidP="005324F2">
            <w:pPr>
              <w:rPr>
                <w:rFonts w:eastAsia="標楷體"/>
              </w:rPr>
            </w:pPr>
          </w:p>
        </w:tc>
        <w:tc>
          <w:tcPr>
            <w:tcW w:w="1227" w:type="dxa"/>
          </w:tcPr>
          <w:p w14:paraId="3951D86E" w14:textId="77777777" w:rsidR="005324F2" w:rsidRPr="00261D77" w:rsidRDefault="005324F2" w:rsidP="005324F2">
            <w:pPr>
              <w:rPr>
                <w:rFonts w:eastAsia="標楷體"/>
              </w:rPr>
            </w:pPr>
          </w:p>
        </w:tc>
        <w:tc>
          <w:tcPr>
            <w:tcW w:w="870" w:type="dxa"/>
          </w:tcPr>
          <w:p w14:paraId="13E8D0E0" w14:textId="77777777" w:rsidR="005324F2" w:rsidRPr="00261D77" w:rsidRDefault="005324F2" w:rsidP="005324F2">
            <w:pPr>
              <w:rPr>
                <w:rFonts w:eastAsia="標楷體"/>
              </w:rPr>
            </w:pPr>
          </w:p>
        </w:tc>
        <w:tc>
          <w:tcPr>
            <w:tcW w:w="1236" w:type="dxa"/>
          </w:tcPr>
          <w:p w14:paraId="65A1DDD7" w14:textId="77777777" w:rsidR="005324F2" w:rsidRPr="00261D77" w:rsidRDefault="005324F2" w:rsidP="005324F2">
            <w:pPr>
              <w:rPr>
                <w:rFonts w:eastAsia="標楷體"/>
              </w:rPr>
            </w:pPr>
          </w:p>
        </w:tc>
        <w:tc>
          <w:tcPr>
            <w:tcW w:w="992" w:type="dxa"/>
          </w:tcPr>
          <w:p w14:paraId="0DC8715A" w14:textId="77777777" w:rsidR="005324F2" w:rsidRPr="00261D77" w:rsidRDefault="005324F2" w:rsidP="005324F2">
            <w:pPr>
              <w:jc w:val="center"/>
              <w:rPr>
                <w:rFonts w:eastAsia="標楷體"/>
              </w:rPr>
            </w:pPr>
            <w:r w:rsidRPr="00261D77">
              <w:rPr>
                <w:rFonts w:eastAsia="標楷體" w:hint="eastAsia"/>
              </w:rPr>
              <w:t>100%</w:t>
            </w:r>
          </w:p>
        </w:tc>
      </w:tr>
      <w:tr w:rsidR="00261D77" w:rsidRPr="00261D77" w14:paraId="6A0B765E" w14:textId="77777777" w:rsidTr="00897B71">
        <w:trPr>
          <w:jc w:val="center"/>
        </w:trPr>
        <w:tc>
          <w:tcPr>
            <w:tcW w:w="992" w:type="dxa"/>
          </w:tcPr>
          <w:p w14:paraId="74144C30" w14:textId="77777777" w:rsidR="009A5B59" w:rsidRPr="00261D77" w:rsidRDefault="009A5B59" w:rsidP="005324F2">
            <w:pPr>
              <w:jc w:val="right"/>
              <w:rPr>
                <w:rFonts w:eastAsia="標楷體"/>
              </w:rPr>
            </w:pPr>
            <w:r w:rsidRPr="00261D77">
              <w:rPr>
                <w:rFonts w:eastAsia="標楷體" w:hint="eastAsia"/>
              </w:rPr>
              <w:t>年度</w:t>
            </w:r>
          </w:p>
          <w:p w14:paraId="49BBBEF4" w14:textId="77777777" w:rsidR="005324F2" w:rsidRPr="00261D77" w:rsidRDefault="009A5B59" w:rsidP="005324F2">
            <w:pPr>
              <w:jc w:val="right"/>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季</w:t>
            </w:r>
          </w:p>
        </w:tc>
        <w:tc>
          <w:tcPr>
            <w:tcW w:w="1130" w:type="dxa"/>
          </w:tcPr>
          <w:p w14:paraId="429977AC" w14:textId="77777777" w:rsidR="005324F2" w:rsidRPr="00261D77" w:rsidRDefault="005324F2" w:rsidP="005324F2">
            <w:pPr>
              <w:rPr>
                <w:rFonts w:eastAsia="標楷體"/>
              </w:rPr>
            </w:pPr>
          </w:p>
        </w:tc>
        <w:tc>
          <w:tcPr>
            <w:tcW w:w="850" w:type="dxa"/>
          </w:tcPr>
          <w:p w14:paraId="1490E3F1" w14:textId="77777777" w:rsidR="005324F2" w:rsidRPr="00261D77" w:rsidRDefault="005324F2" w:rsidP="005324F2">
            <w:pPr>
              <w:rPr>
                <w:rFonts w:eastAsia="標楷體"/>
              </w:rPr>
            </w:pPr>
          </w:p>
        </w:tc>
        <w:tc>
          <w:tcPr>
            <w:tcW w:w="1214" w:type="dxa"/>
          </w:tcPr>
          <w:p w14:paraId="158561F4" w14:textId="77777777" w:rsidR="005324F2" w:rsidRPr="00261D77" w:rsidRDefault="005324F2" w:rsidP="005324F2">
            <w:pPr>
              <w:rPr>
                <w:rFonts w:eastAsia="標楷體"/>
              </w:rPr>
            </w:pPr>
          </w:p>
        </w:tc>
        <w:tc>
          <w:tcPr>
            <w:tcW w:w="840" w:type="dxa"/>
          </w:tcPr>
          <w:p w14:paraId="390B9978" w14:textId="77777777" w:rsidR="005324F2" w:rsidRPr="00261D77" w:rsidRDefault="005324F2" w:rsidP="005324F2">
            <w:pPr>
              <w:rPr>
                <w:rFonts w:eastAsia="標楷體"/>
              </w:rPr>
            </w:pPr>
          </w:p>
        </w:tc>
        <w:tc>
          <w:tcPr>
            <w:tcW w:w="1227" w:type="dxa"/>
          </w:tcPr>
          <w:p w14:paraId="0D0B638B" w14:textId="77777777" w:rsidR="005324F2" w:rsidRPr="00261D77" w:rsidRDefault="005324F2" w:rsidP="005324F2">
            <w:pPr>
              <w:rPr>
                <w:rFonts w:eastAsia="標楷體"/>
              </w:rPr>
            </w:pPr>
          </w:p>
        </w:tc>
        <w:tc>
          <w:tcPr>
            <w:tcW w:w="870" w:type="dxa"/>
          </w:tcPr>
          <w:p w14:paraId="08F681E6" w14:textId="77777777" w:rsidR="005324F2" w:rsidRPr="00261D77" w:rsidRDefault="005324F2" w:rsidP="005324F2">
            <w:pPr>
              <w:rPr>
                <w:rFonts w:eastAsia="標楷體"/>
              </w:rPr>
            </w:pPr>
          </w:p>
        </w:tc>
        <w:tc>
          <w:tcPr>
            <w:tcW w:w="1236" w:type="dxa"/>
          </w:tcPr>
          <w:p w14:paraId="73E20315" w14:textId="77777777" w:rsidR="005324F2" w:rsidRPr="00261D77" w:rsidRDefault="005324F2" w:rsidP="005324F2">
            <w:pPr>
              <w:rPr>
                <w:rFonts w:eastAsia="標楷體"/>
              </w:rPr>
            </w:pPr>
          </w:p>
        </w:tc>
        <w:tc>
          <w:tcPr>
            <w:tcW w:w="992" w:type="dxa"/>
          </w:tcPr>
          <w:p w14:paraId="409D351D" w14:textId="77777777" w:rsidR="005324F2" w:rsidRPr="00261D77" w:rsidRDefault="005324F2" w:rsidP="005324F2">
            <w:pPr>
              <w:jc w:val="center"/>
              <w:rPr>
                <w:rFonts w:eastAsia="標楷體"/>
              </w:rPr>
            </w:pPr>
            <w:r w:rsidRPr="00261D77">
              <w:rPr>
                <w:rFonts w:eastAsia="標楷體" w:hint="eastAsia"/>
              </w:rPr>
              <w:t>100%</w:t>
            </w:r>
          </w:p>
        </w:tc>
      </w:tr>
    </w:tbl>
    <w:p w14:paraId="3CA08EE0" w14:textId="77777777" w:rsidR="005324F2" w:rsidRPr="00261D77" w:rsidRDefault="005324F2" w:rsidP="00B85AA6">
      <w:pPr>
        <w:spacing w:beforeLines="50" w:before="120"/>
        <w:ind w:leftChars="100" w:left="240" w:firstLine="357"/>
        <w:rPr>
          <w:rFonts w:eastAsia="標楷體"/>
        </w:rPr>
      </w:pPr>
      <w:r w:rsidRPr="00261D77">
        <w:rPr>
          <w:rFonts w:eastAsia="標楷體" w:hint="eastAsia"/>
        </w:rPr>
        <w:t>2.</w:t>
      </w:r>
      <w:r w:rsidRPr="00261D77">
        <w:rPr>
          <w:rFonts w:eastAsia="標楷體" w:hint="eastAsia"/>
        </w:rPr>
        <w:t>營業收入、銷貨退回及折讓、營業成本、營業毛利及毛利率比較分析</w:t>
      </w:r>
    </w:p>
    <w:p w14:paraId="743AC6D4" w14:textId="01BF21F7" w:rsidR="005324F2" w:rsidRPr="00261D77" w:rsidRDefault="005324F2" w:rsidP="00ED291D">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8"/>
        <w:gridCol w:w="1550"/>
        <w:gridCol w:w="1818"/>
        <w:gridCol w:w="1754"/>
        <w:gridCol w:w="1673"/>
        <w:gridCol w:w="1275"/>
      </w:tblGrid>
      <w:tr w:rsidR="00261D77" w:rsidRPr="00261D77" w14:paraId="6CC6A1E2" w14:textId="77777777" w:rsidTr="00ED291D">
        <w:trPr>
          <w:cantSplit/>
          <w:trHeight w:val="625"/>
          <w:jc w:val="center"/>
        </w:trPr>
        <w:tc>
          <w:tcPr>
            <w:tcW w:w="1268" w:type="dxa"/>
            <w:tcBorders>
              <w:tl2br w:val="single" w:sz="4" w:space="0" w:color="000000"/>
            </w:tcBorders>
          </w:tcPr>
          <w:p w14:paraId="0DEAB937" w14:textId="77777777" w:rsidR="00ED291D" w:rsidRPr="00261D77" w:rsidRDefault="00ED291D" w:rsidP="005324F2">
            <w:pPr>
              <w:jc w:val="right"/>
              <w:rPr>
                <w:rFonts w:eastAsia="標楷體"/>
              </w:rPr>
            </w:pPr>
            <w:r w:rsidRPr="00261D77">
              <w:rPr>
                <w:rFonts w:eastAsia="標楷體" w:hint="eastAsia"/>
              </w:rPr>
              <w:t>項目</w:t>
            </w:r>
          </w:p>
          <w:p w14:paraId="00D032C0" w14:textId="77777777" w:rsidR="00ED291D" w:rsidRPr="00261D77" w:rsidRDefault="00ED291D" w:rsidP="005324F2">
            <w:pPr>
              <w:rPr>
                <w:rFonts w:eastAsia="標楷體"/>
              </w:rPr>
            </w:pPr>
            <w:r w:rsidRPr="00261D77">
              <w:rPr>
                <w:rFonts w:eastAsia="標楷體" w:hint="eastAsia"/>
              </w:rPr>
              <w:t>年度</w:t>
            </w:r>
          </w:p>
        </w:tc>
        <w:tc>
          <w:tcPr>
            <w:tcW w:w="1550" w:type="dxa"/>
            <w:vAlign w:val="center"/>
          </w:tcPr>
          <w:p w14:paraId="4E3792F7" w14:textId="77777777" w:rsidR="00ED291D" w:rsidRPr="00261D77" w:rsidRDefault="00ED291D" w:rsidP="005324F2">
            <w:pPr>
              <w:pStyle w:val="afc"/>
              <w:jc w:val="distribute"/>
              <w:rPr>
                <w:rFonts w:eastAsia="標楷體"/>
              </w:rPr>
            </w:pPr>
            <w:r w:rsidRPr="00261D77">
              <w:rPr>
                <w:rFonts w:eastAsia="標楷體" w:hint="eastAsia"/>
              </w:rPr>
              <w:t>營業收入</w:t>
            </w:r>
          </w:p>
        </w:tc>
        <w:tc>
          <w:tcPr>
            <w:tcW w:w="1818" w:type="dxa"/>
            <w:vAlign w:val="center"/>
          </w:tcPr>
          <w:p w14:paraId="450DF5CF" w14:textId="77777777" w:rsidR="00ED291D" w:rsidRPr="00261D77" w:rsidRDefault="00ED291D" w:rsidP="005324F2">
            <w:pPr>
              <w:jc w:val="distribute"/>
              <w:rPr>
                <w:rFonts w:eastAsia="標楷體"/>
              </w:rPr>
            </w:pPr>
            <w:r w:rsidRPr="00261D77">
              <w:rPr>
                <w:rFonts w:eastAsia="標楷體" w:hint="eastAsia"/>
              </w:rPr>
              <w:t>銷貨退回及折讓</w:t>
            </w:r>
          </w:p>
        </w:tc>
        <w:tc>
          <w:tcPr>
            <w:tcW w:w="1754" w:type="dxa"/>
            <w:vAlign w:val="center"/>
          </w:tcPr>
          <w:p w14:paraId="439BD09A" w14:textId="77777777" w:rsidR="00ED291D" w:rsidRPr="00261D77" w:rsidRDefault="00ED291D" w:rsidP="005324F2">
            <w:pPr>
              <w:jc w:val="distribute"/>
              <w:rPr>
                <w:rFonts w:eastAsia="標楷體"/>
              </w:rPr>
            </w:pPr>
            <w:r w:rsidRPr="00261D77">
              <w:rPr>
                <w:rFonts w:eastAsia="標楷體" w:hint="eastAsia"/>
              </w:rPr>
              <w:t>營業成本</w:t>
            </w:r>
          </w:p>
        </w:tc>
        <w:tc>
          <w:tcPr>
            <w:tcW w:w="1673" w:type="dxa"/>
            <w:vAlign w:val="center"/>
          </w:tcPr>
          <w:p w14:paraId="4B9E8BF2" w14:textId="77777777" w:rsidR="00ED291D" w:rsidRPr="00261D77" w:rsidRDefault="00ED291D" w:rsidP="005324F2">
            <w:pPr>
              <w:jc w:val="distribute"/>
              <w:rPr>
                <w:rFonts w:eastAsia="標楷體"/>
              </w:rPr>
            </w:pPr>
            <w:r w:rsidRPr="00261D77">
              <w:rPr>
                <w:rFonts w:eastAsia="標楷體" w:hint="eastAsia"/>
              </w:rPr>
              <w:t>營業毛利</w:t>
            </w:r>
          </w:p>
        </w:tc>
        <w:tc>
          <w:tcPr>
            <w:tcW w:w="1275" w:type="dxa"/>
            <w:tcBorders>
              <w:bottom w:val="single" w:sz="4" w:space="0" w:color="auto"/>
            </w:tcBorders>
            <w:vAlign w:val="center"/>
          </w:tcPr>
          <w:p w14:paraId="1C6BA140" w14:textId="77777777" w:rsidR="00ED291D" w:rsidRPr="00261D77" w:rsidRDefault="00ED291D" w:rsidP="005324F2">
            <w:pPr>
              <w:jc w:val="distribute"/>
              <w:rPr>
                <w:rFonts w:eastAsia="標楷體"/>
              </w:rPr>
            </w:pPr>
            <w:r w:rsidRPr="00261D77">
              <w:rPr>
                <w:rFonts w:eastAsia="標楷體" w:hint="eastAsia"/>
              </w:rPr>
              <w:t>毛利率</w:t>
            </w:r>
            <w:r w:rsidRPr="00261D77">
              <w:rPr>
                <w:rFonts w:eastAsia="標楷體" w:hint="eastAsia"/>
              </w:rPr>
              <w:t>(%)</w:t>
            </w:r>
          </w:p>
        </w:tc>
      </w:tr>
      <w:tr w:rsidR="00261D77" w:rsidRPr="00261D77" w14:paraId="4DB2D11D" w14:textId="77777777" w:rsidTr="00ED291D">
        <w:trPr>
          <w:cantSplit/>
          <w:jc w:val="center"/>
        </w:trPr>
        <w:tc>
          <w:tcPr>
            <w:tcW w:w="1268" w:type="dxa"/>
          </w:tcPr>
          <w:p w14:paraId="1B3D5BFB" w14:textId="77777777" w:rsidR="00ED291D" w:rsidRPr="00261D77" w:rsidRDefault="00ED291D" w:rsidP="005324F2">
            <w:pPr>
              <w:jc w:val="right"/>
              <w:rPr>
                <w:rFonts w:eastAsia="標楷體"/>
              </w:rPr>
            </w:pPr>
            <w:r w:rsidRPr="00261D77">
              <w:rPr>
                <w:rFonts w:eastAsia="標楷體" w:hint="eastAsia"/>
              </w:rPr>
              <w:t>年度</w:t>
            </w:r>
          </w:p>
        </w:tc>
        <w:tc>
          <w:tcPr>
            <w:tcW w:w="1550" w:type="dxa"/>
          </w:tcPr>
          <w:p w14:paraId="1BFE6FD9" w14:textId="77777777" w:rsidR="00ED291D" w:rsidRPr="00261D77" w:rsidRDefault="00ED291D" w:rsidP="005324F2">
            <w:pPr>
              <w:rPr>
                <w:rFonts w:eastAsia="標楷體"/>
              </w:rPr>
            </w:pPr>
          </w:p>
        </w:tc>
        <w:tc>
          <w:tcPr>
            <w:tcW w:w="1818" w:type="dxa"/>
          </w:tcPr>
          <w:p w14:paraId="0B158C23" w14:textId="77777777" w:rsidR="00ED291D" w:rsidRPr="00261D77" w:rsidRDefault="00ED291D" w:rsidP="005324F2">
            <w:pPr>
              <w:rPr>
                <w:rFonts w:eastAsia="標楷體"/>
              </w:rPr>
            </w:pPr>
          </w:p>
        </w:tc>
        <w:tc>
          <w:tcPr>
            <w:tcW w:w="1754" w:type="dxa"/>
          </w:tcPr>
          <w:p w14:paraId="54ADC5F3" w14:textId="77777777" w:rsidR="00ED291D" w:rsidRPr="00261D77" w:rsidRDefault="00ED291D" w:rsidP="005324F2">
            <w:pPr>
              <w:rPr>
                <w:rFonts w:eastAsia="標楷體"/>
              </w:rPr>
            </w:pPr>
          </w:p>
        </w:tc>
        <w:tc>
          <w:tcPr>
            <w:tcW w:w="1673" w:type="dxa"/>
          </w:tcPr>
          <w:p w14:paraId="298FCDB3" w14:textId="77777777" w:rsidR="00ED291D" w:rsidRPr="00261D77" w:rsidRDefault="00ED291D" w:rsidP="005324F2">
            <w:pPr>
              <w:rPr>
                <w:rFonts w:eastAsia="標楷體"/>
              </w:rPr>
            </w:pPr>
          </w:p>
        </w:tc>
        <w:tc>
          <w:tcPr>
            <w:tcW w:w="1275" w:type="dxa"/>
          </w:tcPr>
          <w:p w14:paraId="0CD31E61" w14:textId="77777777" w:rsidR="00ED291D" w:rsidRPr="00261D77" w:rsidRDefault="00ED291D" w:rsidP="005324F2">
            <w:pPr>
              <w:rPr>
                <w:rFonts w:eastAsia="標楷體"/>
              </w:rPr>
            </w:pPr>
          </w:p>
        </w:tc>
      </w:tr>
      <w:tr w:rsidR="00261D77" w:rsidRPr="00261D77" w14:paraId="53BF4ACC" w14:textId="77777777" w:rsidTr="00ED291D">
        <w:trPr>
          <w:cantSplit/>
          <w:jc w:val="center"/>
        </w:trPr>
        <w:tc>
          <w:tcPr>
            <w:tcW w:w="1268" w:type="dxa"/>
          </w:tcPr>
          <w:p w14:paraId="600D14A8" w14:textId="77777777" w:rsidR="00ED291D" w:rsidRPr="00261D77" w:rsidRDefault="00ED291D" w:rsidP="005324F2">
            <w:pPr>
              <w:jc w:val="right"/>
              <w:rPr>
                <w:rFonts w:eastAsia="標楷體"/>
              </w:rPr>
            </w:pPr>
            <w:r w:rsidRPr="00261D77">
              <w:rPr>
                <w:rFonts w:eastAsia="標楷體" w:hint="eastAsia"/>
              </w:rPr>
              <w:t>年度</w:t>
            </w:r>
          </w:p>
        </w:tc>
        <w:tc>
          <w:tcPr>
            <w:tcW w:w="1550" w:type="dxa"/>
          </w:tcPr>
          <w:p w14:paraId="70DE6A0A" w14:textId="77777777" w:rsidR="00ED291D" w:rsidRPr="00261D77" w:rsidRDefault="00ED291D" w:rsidP="005324F2">
            <w:pPr>
              <w:rPr>
                <w:rFonts w:eastAsia="標楷體"/>
              </w:rPr>
            </w:pPr>
          </w:p>
        </w:tc>
        <w:tc>
          <w:tcPr>
            <w:tcW w:w="1818" w:type="dxa"/>
          </w:tcPr>
          <w:p w14:paraId="1F96E8E3" w14:textId="77777777" w:rsidR="00ED291D" w:rsidRPr="00261D77" w:rsidRDefault="00ED291D" w:rsidP="005324F2">
            <w:pPr>
              <w:rPr>
                <w:rFonts w:eastAsia="標楷體"/>
              </w:rPr>
            </w:pPr>
          </w:p>
        </w:tc>
        <w:tc>
          <w:tcPr>
            <w:tcW w:w="1754" w:type="dxa"/>
          </w:tcPr>
          <w:p w14:paraId="7B710BA0" w14:textId="77777777" w:rsidR="00ED291D" w:rsidRPr="00261D77" w:rsidRDefault="00ED291D" w:rsidP="005324F2">
            <w:pPr>
              <w:rPr>
                <w:rFonts w:eastAsia="標楷體"/>
              </w:rPr>
            </w:pPr>
          </w:p>
        </w:tc>
        <w:tc>
          <w:tcPr>
            <w:tcW w:w="1673" w:type="dxa"/>
          </w:tcPr>
          <w:p w14:paraId="3AD7FE0C" w14:textId="77777777" w:rsidR="00ED291D" w:rsidRPr="00261D77" w:rsidRDefault="00ED291D" w:rsidP="005324F2">
            <w:pPr>
              <w:rPr>
                <w:rFonts w:eastAsia="標楷體"/>
              </w:rPr>
            </w:pPr>
          </w:p>
        </w:tc>
        <w:tc>
          <w:tcPr>
            <w:tcW w:w="1275" w:type="dxa"/>
          </w:tcPr>
          <w:p w14:paraId="0B39F531" w14:textId="77777777" w:rsidR="00ED291D" w:rsidRPr="00261D77" w:rsidRDefault="00ED291D" w:rsidP="005324F2">
            <w:pPr>
              <w:rPr>
                <w:rFonts w:eastAsia="標楷體"/>
              </w:rPr>
            </w:pPr>
          </w:p>
        </w:tc>
      </w:tr>
      <w:tr w:rsidR="00261D77" w:rsidRPr="00261D77" w14:paraId="5D056DF2" w14:textId="77777777" w:rsidTr="00ED291D">
        <w:trPr>
          <w:cantSplit/>
          <w:jc w:val="center"/>
        </w:trPr>
        <w:tc>
          <w:tcPr>
            <w:tcW w:w="1268" w:type="dxa"/>
          </w:tcPr>
          <w:p w14:paraId="6CA548ED" w14:textId="77777777" w:rsidR="00ED291D" w:rsidRPr="00261D77" w:rsidRDefault="00ED291D" w:rsidP="005324F2">
            <w:pPr>
              <w:jc w:val="right"/>
              <w:rPr>
                <w:rFonts w:eastAsia="標楷體"/>
              </w:rPr>
            </w:pPr>
            <w:r w:rsidRPr="00261D77">
              <w:rPr>
                <w:rFonts w:eastAsia="標楷體" w:hint="eastAsia"/>
              </w:rPr>
              <w:t>年度</w:t>
            </w:r>
          </w:p>
          <w:p w14:paraId="1BEB9D9E" w14:textId="77777777" w:rsidR="00ED291D" w:rsidRPr="00261D77" w:rsidRDefault="00ED291D" w:rsidP="005324F2">
            <w:pPr>
              <w:jc w:val="right"/>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季</w:t>
            </w:r>
          </w:p>
        </w:tc>
        <w:tc>
          <w:tcPr>
            <w:tcW w:w="1550" w:type="dxa"/>
          </w:tcPr>
          <w:p w14:paraId="390A7111" w14:textId="77777777" w:rsidR="00ED291D" w:rsidRPr="00261D77" w:rsidRDefault="00ED291D" w:rsidP="005324F2">
            <w:pPr>
              <w:rPr>
                <w:rFonts w:eastAsia="標楷體"/>
              </w:rPr>
            </w:pPr>
          </w:p>
        </w:tc>
        <w:tc>
          <w:tcPr>
            <w:tcW w:w="1818" w:type="dxa"/>
          </w:tcPr>
          <w:p w14:paraId="60A07BA1" w14:textId="77777777" w:rsidR="00ED291D" w:rsidRPr="00261D77" w:rsidRDefault="00ED291D" w:rsidP="005324F2">
            <w:pPr>
              <w:rPr>
                <w:rFonts w:eastAsia="標楷體"/>
              </w:rPr>
            </w:pPr>
          </w:p>
        </w:tc>
        <w:tc>
          <w:tcPr>
            <w:tcW w:w="1754" w:type="dxa"/>
          </w:tcPr>
          <w:p w14:paraId="07B3C342" w14:textId="77777777" w:rsidR="00ED291D" w:rsidRPr="00261D77" w:rsidRDefault="00ED291D" w:rsidP="005324F2">
            <w:pPr>
              <w:rPr>
                <w:rFonts w:eastAsia="標楷體"/>
              </w:rPr>
            </w:pPr>
          </w:p>
        </w:tc>
        <w:tc>
          <w:tcPr>
            <w:tcW w:w="1673" w:type="dxa"/>
          </w:tcPr>
          <w:p w14:paraId="16566072" w14:textId="77777777" w:rsidR="00ED291D" w:rsidRPr="00261D77" w:rsidRDefault="00ED291D" w:rsidP="005324F2">
            <w:pPr>
              <w:rPr>
                <w:rFonts w:eastAsia="標楷體"/>
              </w:rPr>
            </w:pPr>
          </w:p>
        </w:tc>
        <w:tc>
          <w:tcPr>
            <w:tcW w:w="1275" w:type="dxa"/>
          </w:tcPr>
          <w:p w14:paraId="0ABEA200" w14:textId="77777777" w:rsidR="00ED291D" w:rsidRPr="00261D77" w:rsidRDefault="00ED291D" w:rsidP="005324F2">
            <w:pPr>
              <w:rPr>
                <w:rFonts w:eastAsia="標楷體"/>
              </w:rPr>
            </w:pPr>
          </w:p>
        </w:tc>
      </w:tr>
      <w:tr w:rsidR="00261D77" w:rsidRPr="00261D77" w14:paraId="5D931A28" w14:textId="77777777" w:rsidTr="00897B71">
        <w:trPr>
          <w:cantSplit/>
          <w:trHeight w:val="844"/>
          <w:jc w:val="center"/>
        </w:trPr>
        <w:tc>
          <w:tcPr>
            <w:tcW w:w="9338" w:type="dxa"/>
            <w:gridSpan w:val="6"/>
          </w:tcPr>
          <w:p w14:paraId="0E103F43" w14:textId="269952E7" w:rsidR="00ED291D" w:rsidRPr="00261D77" w:rsidRDefault="00ED291D" w:rsidP="00ED291D">
            <w:pPr>
              <w:rPr>
                <w:rFonts w:eastAsia="標楷體"/>
              </w:rPr>
            </w:pPr>
            <w:r w:rsidRPr="00261D77">
              <w:rPr>
                <w:rFonts w:eastAsia="標楷體" w:hint="eastAsia"/>
              </w:rPr>
              <w:t>毛利率重大變動說明：</w:t>
            </w:r>
          </w:p>
        </w:tc>
      </w:tr>
    </w:tbl>
    <w:p w14:paraId="560B6D97" w14:textId="77777777" w:rsidR="00B85AA6" w:rsidRPr="00261D77" w:rsidRDefault="005324F2" w:rsidP="00B85AA6">
      <w:pPr>
        <w:ind w:leftChars="300" w:left="720"/>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：毛利率前後變動達</w:t>
      </w:r>
      <w:r w:rsidRPr="00261D77">
        <w:rPr>
          <w:rFonts w:eastAsia="標楷體" w:hint="eastAsia"/>
          <w:sz w:val="22"/>
          <w:szCs w:val="18"/>
        </w:rPr>
        <w:t>20%</w:t>
      </w:r>
      <w:r w:rsidRPr="00261D77">
        <w:rPr>
          <w:rFonts w:eastAsia="標楷體" w:hint="eastAsia"/>
          <w:sz w:val="22"/>
          <w:szCs w:val="18"/>
        </w:rPr>
        <w:t>以上者，應分析價量變化對毛利之影響。</w:t>
      </w:r>
    </w:p>
    <w:p w14:paraId="368C867C" w14:textId="3BD0D86C" w:rsidR="005324F2" w:rsidRPr="00261D77" w:rsidRDefault="005324F2" w:rsidP="00B85AA6">
      <w:pPr>
        <w:spacing w:beforeLines="50" w:before="120"/>
        <w:ind w:leftChars="100" w:left="240" w:firstLine="357"/>
        <w:rPr>
          <w:rFonts w:eastAsia="標楷體"/>
        </w:rPr>
      </w:pPr>
      <w:r w:rsidRPr="00261D77">
        <w:rPr>
          <w:rFonts w:eastAsia="標楷體" w:hint="eastAsia"/>
        </w:rPr>
        <w:t>3.</w:t>
      </w:r>
      <w:r w:rsidRPr="00261D77">
        <w:rPr>
          <w:rFonts w:eastAsia="標楷體" w:hint="eastAsia"/>
        </w:rPr>
        <w:t>存貨相關資料</w:t>
      </w:r>
    </w:p>
    <w:p w14:paraId="2CCF4689" w14:textId="77777777" w:rsidR="005324F2" w:rsidRPr="00261D77" w:rsidRDefault="005324F2" w:rsidP="005324F2">
      <w:pPr>
        <w:ind w:firstLine="840"/>
        <w:rPr>
          <w:rFonts w:eastAsia="標楷體"/>
        </w:rPr>
      </w:pPr>
      <w:r w:rsidRPr="00261D77">
        <w:rPr>
          <w:rFonts w:eastAsia="標楷體" w:hint="eastAsia"/>
        </w:rPr>
        <w:t>(1)</w:t>
      </w:r>
      <w:r w:rsidRPr="00261D77">
        <w:rPr>
          <w:rFonts w:eastAsia="標楷體" w:hint="eastAsia"/>
        </w:rPr>
        <w:t>期末存貨金額</w:t>
      </w:r>
    </w:p>
    <w:p w14:paraId="58057D23" w14:textId="2839EE9E" w:rsidR="005324F2" w:rsidRPr="00261D77" w:rsidRDefault="005324F2" w:rsidP="00441A2C">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1134"/>
        <w:gridCol w:w="1134"/>
        <w:gridCol w:w="1134"/>
        <w:gridCol w:w="1134"/>
        <w:gridCol w:w="1134"/>
        <w:gridCol w:w="1134"/>
        <w:gridCol w:w="1276"/>
      </w:tblGrid>
      <w:tr w:rsidR="00261D77" w:rsidRPr="00261D77" w14:paraId="1097A1A5" w14:textId="77777777" w:rsidTr="001E1CF8">
        <w:trPr>
          <w:cantSplit/>
          <w:jc w:val="center"/>
        </w:trPr>
        <w:tc>
          <w:tcPr>
            <w:tcW w:w="1276" w:type="dxa"/>
            <w:vMerge w:val="restart"/>
            <w:tcBorders>
              <w:tl2br w:val="single" w:sz="4" w:space="0" w:color="auto"/>
            </w:tcBorders>
          </w:tcPr>
          <w:p w14:paraId="659E9E79" w14:textId="77777777" w:rsidR="005324F2" w:rsidRPr="00261D77" w:rsidRDefault="005324F2" w:rsidP="005324F2">
            <w:pPr>
              <w:jc w:val="right"/>
              <w:rPr>
                <w:rFonts w:eastAsia="標楷體"/>
              </w:rPr>
            </w:pPr>
            <w:r w:rsidRPr="00261D77">
              <w:rPr>
                <w:rFonts w:eastAsia="標楷體" w:hint="eastAsia"/>
              </w:rPr>
              <w:t>項目</w:t>
            </w:r>
          </w:p>
          <w:p w14:paraId="11328457" w14:textId="77777777" w:rsidR="005324F2" w:rsidRPr="00261D77" w:rsidRDefault="005324F2" w:rsidP="005324F2">
            <w:pPr>
              <w:rPr>
                <w:rFonts w:eastAsia="標楷體"/>
              </w:rPr>
            </w:pPr>
            <w:r w:rsidRPr="00261D77">
              <w:rPr>
                <w:rFonts w:eastAsia="標楷體" w:hint="eastAsia"/>
              </w:rPr>
              <w:t>年度</w:t>
            </w:r>
          </w:p>
        </w:tc>
        <w:tc>
          <w:tcPr>
            <w:tcW w:w="8080" w:type="dxa"/>
            <w:gridSpan w:val="7"/>
          </w:tcPr>
          <w:p w14:paraId="5A0BC529" w14:textId="77777777" w:rsidR="005324F2" w:rsidRPr="00261D77" w:rsidRDefault="005324F2" w:rsidP="005324F2">
            <w:pPr>
              <w:jc w:val="distribute"/>
              <w:rPr>
                <w:rFonts w:eastAsia="標楷體"/>
              </w:rPr>
            </w:pPr>
            <w:r w:rsidRPr="00261D77">
              <w:rPr>
                <w:rFonts w:eastAsia="標楷體" w:hint="eastAsia"/>
              </w:rPr>
              <w:t>期末存貨金額</w:t>
            </w:r>
          </w:p>
        </w:tc>
      </w:tr>
      <w:tr w:rsidR="00261D77" w:rsidRPr="00261D77" w14:paraId="2300B7D6" w14:textId="77777777" w:rsidTr="001E1CF8">
        <w:trPr>
          <w:cantSplit/>
          <w:jc w:val="center"/>
        </w:trPr>
        <w:tc>
          <w:tcPr>
            <w:tcW w:w="1276" w:type="dxa"/>
            <w:vMerge/>
          </w:tcPr>
          <w:p w14:paraId="2420F210" w14:textId="77777777" w:rsidR="005324F2" w:rsidRPr="00261D77" w:rsidRDefault="005324F2" w:rsidP="005324F2">
            <w:pPr>
              <w:rPr>
                <w:rFonts w:eastAsia="標楷體"/>
              </w:rPr>
            </w:pPr>
          </w:p>
        </w:tc>
        <w:tc>
          <w:tcPr>
            <w:tcW w:w="1134" w:type="dxa"/>
          </w:tcPr>
          <w:p w14:paraId="1EF30F5B" w14:textId="77777777" w:rsidR="005324F2" w:rsidRPr="00261D77" w:rsidRDefault="005324F2" w:rsidP="005324F2">
            <w:pPr>
              <w:jc w:val="distribute"/>
              <w:rPr>
                <w:rFonts w:eastAsia="標楷體"/>
              </w:rPr>
            </w:pPr>
            <w:r w:rsidRPr="00261D77">
              <w:rPr>
                <w:rFonts w:eastAsia="標楷體" w:hint="eastAsia"/>
              </w:rPr>
              <w:t>原料</w:t>
            </w:r>
          </w:p>
        </w:tc>
        <w:tc>
          <w:tcPr>
            <w:tcW w:w="1134" w:type="dxa"/>
          </w:tcPr>
          <w:p w14:paraId="6DA0CABB" w14:textId="77777777" w:rsidR="005324F2" w:rsidRPr="00261D77" w:rsidRDefault="005324F2" w:rsidP="005324F2">
            <w:pPr>
              <w:jc w:val="distribute"/>
              <w:rPr>
                <w:rFonts w:eastAsia="標楷體"/>
              </w:rPr>
            </w:pPr>
            <w:r w:rsidRPr="00261D77">
              <w:rPr>
                <w:rFonts w:eastAsia="標楷體" w:hint="eastAsia"/>
              </w:rPr>
              <w:t>物料</w:t>
            </w:r>
          </w:p>
        </w:tc>
        <w:tc>
          <w:tcPr>
            <w:tcW w:w="1134" w:type="dxa"/>
          </w:tcPr>
          <w:p w14:paraId="4C8E5C5F" w14:textId="77777777" w:rsidR="005324F2" w:rsidRPr="00261D77" w:rsidRDefault="005324F2" w:rsidP="005324F2">
            <w:pPr>
              <w:jc w:val="distribute"/>
              <w:rPr>
                <w:rFonts w:eastAsia="標楷體"/>
              </w:rPr>
            </w:pPr>
            <w:r w:rsidRPr="00261D77">
              <w:rPr>
                <w:rFonts w:eastAsia="標楷體" w:hint="eastAsia"/>
              </w:rPr>
              <w:t>在製品</w:t>
            </w:r>
          </w:p>
        </w:tc>
        <w:tc>
          <w:tcPr>
            <w:tcW w:w="1134" w:type="dxa"/>
          </w:tcPr>
          <w:p w14:paraId="0C7A8CD8" w14:textId="77777777" w:rsidR="005324F2" w:rsidRPr="00261D77" w:rsidRDefault="005324F2" w:rsidP="005324F2">
            <w:pPr>
              <w:jc w:val="distribute"/>
              <w:rPr>
                <w:rFonts w:eastAsia="標楷體"/>
              </w:rPr>
            </w:pPr>
            <w:r w:rsidRPr="00261D77">
              <w:rPr>
                <w:rFonts w:eastAsia="標楷體" w:hint="eastAsia"/>
              </w:rPr>
              <w:t>製成品</w:t>
            </w:r>
          </w:p>
        </w:tc>
        <w:tc>
          <w:tcPr>
            <w:tcW w:w="1134" w:type="dxa"/>
          </w:tcPr>
          <w:p w14:paraId="5479F643" w14:textId="77777777" w:rsidR="005324F2" w:rsidRPr="00261D77" w:rsidRDefault="005324F2" w:rsidP="005324F2">
            <w:pPr>
              <w:jc w:val="distribute"/>
              <w:rPr>
                <w:rFonts w:eastAsia="標楷體"/>
              </w:rPr>
            </w:pPr>
            <w:r w:rsidRPr="00261D77">
              <w:rPr>
                <w:rFonts w:eastAsia="標楷體" w:hint="eastAsia"/>
              </w:rPr>
              <w:t>其他</w:t>
            </w:r>
          </w:p>
        </w:tc>
        <w:tc>
          <w:tcPr>
            <w:tcW w:w="1134" w:type="dxa"/>
          </w:tcPr>
          <w:p w14:paraId="65E9403B" w14:textId="77777777" w:rsidR="005324F2" w:rsidRPr="00261D77" w:rsidRDefault="005324F2" w:rsidP="005324F2">
            <w:pPr>
              <w:jc w:val="distribute"/>
              <w:rPr>
                <w:rFonts w:eastAsia="標楷體"/>
              </w:rPr>
            </w:pPr>
            <w:r w:rsidRPr="00261D77">
              <w:rPr>
                <w:rFonts w:eastAsia="標楷體" w:hint="eastAsia"/>
              </w:rPr>
              <w:t>合計</w:t>
            </w:r>
          </w:p>
        </w:tc>
        <w:tc>
          <w:tcPr>
            <w:tcW w:w="1276" w:type="dxa"/>
          </w:tcPr>
          <w:p w14:paraId="4051F3BF" w14:textId="77777777" w:rsidR="005324F2" w:rsidRPr="00261D77" w:rsidRDefault="005324F2" w:rsidP="005324F2">
            <w:pPr>
              <w:jc w:val="distribute"/>
              <w:rPr>
                <w:rFonts w:eastAsia="標楷體"/>
              </w:rPr>
            </w:pPr>
            <w:r w:rsidRPr="00261D77">
              <w:rPr>
                <w:rFonts w:eastAsia="標楷體" w:hint="eastAsia"/>
              </w:rPr>
              <w:t>備抵損失</w:t>
            </w:r>
          </w:p>
        </w:tc>
      </w:tr>
      <w:tr w:rsidR="00261D77" w:rsidRPr="00261D77" w14:paraId="37179F8F" w14:textId="77777777" w:rsidTr="001E1CF8">
        <w:trPr>
          <w:jc w:val="center"/>
        </w:trPr>
        <w:tc>
          <w:tcPr>
            <w:tcW w:w="1276" w:type="dxa"/>
          </w:tcPr>
          <w:p w14:paraId="6D995139" w14:textId="77777777" w:rsidR="005324F2" w:rsidRPr="00261D77" w:rsidRDefault="005324F2" w:rsidP="005324F2">
            <w:pPr>
              <w:jc w:val="right"/>
              <w:rPr>
                <w:rFonts w:eastAsia="標楷體"/>
              </w:rPr>
            </w:pPr>
            <w:r w:rsidRPr="00261D77">
              <w:rPr>
                <w:rFonts w:eastAsia="標楷體" w:hint="eastAsia"/>
              </w:rPr>
              <w:t>年度</w:t>
            </w:r>
          </w:p>
        </w:tc>
        <w:tc>
          <w:tcPr>
            <w:tcW w:w="1134" w:type="dxa"/>
          </w:tcPr>
          <w:p w14:paraId="2DCDF8A9" w14:textId="77777777" w:rsidR="005324F2" w:rsidRPr="00261D77" w:rsidRDefault="005324F2" w:rsidP="005324F2">
            <w:pPr>
              <w:rPr>
                <w:rFonts w:eastAsia="標楷體"/>
              </w:rPr>
            </w:pPr>
          </w:p>
        </w:tc>
        <w:tc>
          <w:tcPr>
            <w:tcW w:w="1134" w:type="dxa"/>
          </w:tcPr>
          <w:p w14:paraId="51C93619" w14:textId="77777777" w:rsidR="005324F2" w:rsidRPr="00261D77" w:rsidRDefault="005324F2" w:rsidP="005324F2">
            <w:pPr>
              <w:rPr>
                <w:rFonts w:eastAsia="標楷體"/>
              </w:rPr>
            </w:pPr>
          </w:p>
        </w:tc>
        <w:tc>
          <w:tcPr>
            <w:tcW w:w="1134" w:type="dxa"/>
          </w:tcPr>
          <w:p w14:paraId="2F2D3A98" w14:textId="77777777" w:rsidR="005324F2" w:rsidRPr="00261D77" w:rsidRDefault="005324F2" w:rsidP="005324F2">
            <w:pPr>
              <w:rPr>
                <w:rFonts w:eastAsia="標楷體"/>
              </w:rPr>
            </w:pPr>
          </w:p>
        </w:tc>
        <w:tc>
          <w:tcPr>
            <w:tcW w:w="1134" w:type="dxa"/>
          </w:tcPr>
          <w:p w14:paraId="752DA711" w14:textId="77777777" w:rsidR="005324F2" w:rsidRPr="00261D77" w:rsidRDefault="005324F2" w:rsidP="005324F2">
            <w:pPr>
              <w:rPr>
                <w:rFonts w:eastAsia="標楷體"/>
              </w:rPr>
            </w:pPr>
          </w:p>
        </w:tc>
        <w:tc>
          <w:tcPr>
            <w:tcW w:w="1134" w:type="dxa"/>
          </w:tcPr>
          <w:p w14:paraId="736F2CCF" w14:textId="77777777" w:rsidR="005324F2" w:rsidRPr="00261D77" w:rsidRDefault="005324F2" w:rsidP="005324F2">
            <w:pPr>
              <w:rPr>
                <w:rFonts w:eastAsia="標楷體"/>
              </w:rPr>
            </w:pPr>
          </w:p>
        </w:tc>
        <w:tc>
          <w:tcPr>
            <w:tcW w:w="1134" w:type="dxa"/>
          </w:tcPr>
          <w:p w14:paraId="0B17084C" w14:textId="77777777" w:rsidR="005324F2" w:rsidRPr="00261D77" w:rsidRDefault="005324F2" w:rsidP="005324F2">
            <w:pPr>
              <w:rPr>
                <w:rFonts w:eastAsia="標楷體"/>
              </w:rPr>
            </w:pPr>
          </w:p>
        </w:tc>
        <w:tc>
          <w:tcPr>
            <w:tcW w:w="1276" w:type="dxa"/>
          </w:tcPr>
          <w:p w14:paraId="0DA61245" w14:textId="77777777" w:rsidR="005324F2" w:rsidRPr="00261D77" w:rsidRDefault="005324F2" w:rsidP="005324F2">
            <w:pPr>
              <w:rPr>
                <w:rFonts w:eastAsia="標楷體"/>
              </w:rPr>
            </w:pPr>
          </w:p>
        </w:tc>
      </w:tr>
      <w:tr w:rsidR="00261D77" w:rsidRPr="00261D77" w14:paraId="6943CE6E" w14:textId="77777777" w:rsidTr="001E1CF8">
        <w:trPr>
          <w:jc w:val="center"/>
        </w:trPr>
        <w:tc>
          <w:tcPr>
            <w:tcW w:w="1276" w:type="dxa"/>
          </w:tcPr>
          <w:p w14:paraId="2050F729" w14:textId="77777777" w:rsidR="005324F2" w:rsidRPr="00261D77" w:rsidRDefault="005324F2" w:rsidP="005324F2">
            <w:pPr>
              <w:jc w:val="right"/>
              <w:rPr>
                <w:rFonts w:eastAsia="標楷體"/>
              </w:rPr>
            </w:pPr>
            <w:r w:rsidRPr="00261D77">
              <w:rPr>
                <w:rFonts w:eastAsia="標楷體" w:hint="eastAsia"/>
              </w:rPr>
              <w:t>年度</w:t>
            </w:r>
          </w:p>
        </w:tc>
        <w:tc>
          <w:tcPr>
            <w:tcW w:w="1134" w:type="dxa"/>
          </w:tcPr>
          <w:p w14:paraId="5D269AF0" w14:textId="77777777" w:rsidR="005324F2" w:rsidRPr="00261D77" w:rsidRDefault="005324F2" w:rsidP="005324F2">
            <w:pPr>
              <w:rPr>
                <w:rFonts w:eastAsia="標楷體"/>
              </w:rPr>
            </w:pPr>
          </w:p>
        </w:tc>
        <w:tc>
          <w:tcPr>
            <w:tcW w:w="1134" w:type="dxa"/>
          </w:tcPr>
          <w:p w14:paraId="2D12C820" w14:textId="77777777" w:rsidR="005324F2" w:rsidRPr="00261D77" w:rsidRDefault="005324F2" w:rsidP="005324F2">
            <w:pPr>
              <w:rPr>
                <w:rFonts w:eastAsia="標楷體"/>
              </w:rPr>
            </w:pPr>
          </w:p>
        </w:tc>
        <w:tc>
          <w:tcPr>
            <w:tcW w:w="1134" w:type="dxa"/>
          </w:tcPr>
          <w:p w14:paraId="44942C6C" w14:textId="77777777" w:rsidR="005324F2" w:rsidRPr="00261D77" w:rsidRDefault="005324F2" w:rsidP="005324F2">
            <w:pPr>
              <w:rPr>
                <w:rFonts w:eastAsia="標楷體"/>
              </w:rPr>
            </w:pPr>
          </w:p>
        </w:tc>
        <w:tc>
          <w:tcPr>
            <w:tcW w:w="1134" w:type="dxa"/>
          </w:tcPr>
          <w:p w14:paraId="0378F8F0" w14:textId="77777777" w:rsidR="005324F2" w:rsidRPr="00261D77" w:rsidRDefault="005324F2" w:rsidP="005324F2">
            <w:pPr>
              <w:rPr>
                <w:rFonts w:eastAsia="標楷體"/>
              </w:rPr>
            </w:pPr>
          </w:p>
        </w:tc>
        <w:tc>
          <w:tcPr>
            <w:tcW w:w="1134" w:type="dxa"/>
          </w:tcPr>
          <w:p w14:paraId="52F2D086" w14:textId="77777777" w:rsidR="005324F2" w:rsidRPr="00261D77" w:rsidRDefault="005324F2" w:rsidP="005324F2">
            <w:pPr>
              <w:rPr>
                <w:rFonts w:eastAsia="標楷體"/>
              </w:rPr>
            </w:pPr>
          </w:p>
        </w:tc>
        <w:tc>
          <w:tcPr>
            <w:tcW w:w="1134" w:type="dxa"/>
          </w:tcPr>
          <w:p w14:paraId="48368D81" w14:textId="77777777" w:rsidR="005324F2" w:rsidRPr="00261D77" w:rsidRDefault="005324F2" w:rsidP="005324F2">
            <w:pPr>
              <w:rPr>
                <w:rFonts w:eastAsia="標楷體"/>
              </w:rPr>
            </w:pPr>
          </w:p>
        </w:tc>
        <w:tc>
          <w:tcPr>
            <w:tcW w:w="1276" w:type="dxa"/>
          </w:tcPr>
          <w:p w14:paraId="6FDF6C1F" w14:textId="77777777" w:rsidR="005324F2" w:rsidRPr="00261D77" w:rsidRDefault="005324F2" w:rsidP="005324F2">
            <w:pPr>
              <w:rPr>
                <w:rFonts w:eastAsia="標楷體"/>
              </w:rPr>
            </w:pPr>
          </w:p>
        </w:tc>
      </w:tr>
      <w:tr w:rsidR="00261D77" w:rsidRPr="00261D77" w14:paraId="3C08C790" w14:textId="77777777" w:rsidTr="001E1CF8">
        <w:trPr>
          <w:jc w:val="center"/>
        </w:trPr>
        <w:tc>
          <w:tcPr>
            <w:tcW w:w="1276" w:type="dxa"/>
          </w:tcPr>
          <w:p w14:paraId="695344D3" w14:textId="77777777" w:rsidR="005324F2" w:rsidRPr="00261D77" w:rsidRDefault="009A5B59" w:rsidP="005324F2">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1134" w:type="dxa"/>
          </w:tcPr>
          <w:p w14:paraId="3A843DF3" w14:textId="77777777" w:rsidR="005324F2" w:rsidRPr="00261D77" w:rsidRDefault="005324F2" w:rsidP="005324F2">
            <w:pPr>
              <w:rPr>
                <w:rFonts w:eastAsia="標楷體"/>
              </w:rPr>
            </w:pPr>
          </w:p>
        </w:tc>
        <w:tc>
          <w:tcPr>
            <w:tcW w:w="1134" w:type="dxa"/>
          </w:tcPr>
          <w:p w14:paraId="7E49714F" w14:textId="77777777" w:rsidR="005324F2" w:rsidRPr="00261D77" w:rsidRDefault="005324F2" w:rsidP="005324F2">
            <w:pPr>
              <w:rPr>
                <w:rFonts w:eastAsia="標楷體"/>
              </w:rPr>
            </w:pPr>
          </w:p>
        </w:tc>
        <w:tc>
          <w:tcPr>
            <w:tcW w:w="1134" w:type="dxa"/>
          </w:tcPr>
          <w:p w14:paraId="628CE254" w14:textId="77777777" w:rsidR="005324F2" w:rsidRPr="00261D77" w:rsidRDefault="005324F2" w:rsidP="005324F2">
            <w:pPr>
              <w:rPr>
                <w:rFonts w:eastAsia="標楷體"/>
              </w:rPr>
            </w:pPr>
          </w:p>
        </w:tc>
        <w:tc>
          <w:tcPr>
            <w:tcW w:w="1134" w:type="dxa"/>
          </w:tcPr>
          <w:p w14:paraId="51D38974" w14:textId="77777777" w:rsidR="005324F2" w:rsidRPr="00261D77" w:rsidRDefault="005324F2" w:rsidP="005324F2">
            <w:pPr>
              <w:rPr>
                <w:rFonts w:eastAsia="標楷體"/>
              </w:rPr>
            </w:pPr>
          </w:p>
        </w:tc>
        <w:tc>
          <w:tcPr>
            <w:tcW w:w="1134" w:type="dxa"/>
          </w:tcPr>
          <w:p w14:paraId="3B4D1848" w14:textId="77777777" w:rsidR="005324F2" w:rsidRPr="00261D77" w:rsidRDefault="005324F2" w:rsidP="005324F2">
            <w:pPr>
              <w:rPr>
                <w:rFonts w:eastAsia="標楷體"/>
              </w:rPr>
            </w:pPr>
          </w:p>
        </w:tc>
        <w:tc>
          <w:tcPr>
            <w:tcW w:w="1134" w:type="dxa"/>
          </w:tcPr>
          <w:p w14:paraId="17A966A3" w14:textId="77777777" w:rsidR="005324F2" w:rsidRPr="00261D77" w:rsidRDefault="005324F2" w:rsidP="005324F2">
            <w:pPr>
              <w:rPr>
                <w:rFonts w:eastAsia="標楷體"/>
              </w:rPr>
            </w:pPr>
          </w:p>
        </w:tc>
        <w:tc>
          <w:tcPr>
            <w:tcW w:w="1276" w:type="dxa"/>
          </w:tcPr>
          <w:p w14:paraId="58D344F1" w14:textId="77777777" w:rsidR="005324F2" w:rsidRPr="00261D77" w:rsidRDefault="005324F2" w:rsidP="005324F2">
            <w:pPr>
              <w:rPr>
                <w:rFonts w:eastAsia="標楷體"/>
              </w:rPr>
            </w:pPr>
          </w:p>
        </w:tc>
      </w:tr>
    </w:tbl>
    <w:p w14:paraId="37DCBC60" w14:textId="77777777" w:rsidR="005324F2" w:rsidRPr="00261D77" w:rsidRDefault="005324F2" w:rsidP="000313CB">
      <w:pPr>
        <w:ind w:firstLine="714"/>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：如行業性質特殊，請自行依所需格式列表說明</w:t>
      </w:r>
    </w:p>
    <w:p w14:paraId="5B19CA14" w14:textId="77777777" w:rsidR="005324F2" w:rsidRPr="00261D77" w:rsidRDefault="005324F2" w:rsidP="00441A2C">
      <w:pPr>
        <w:spacing w:beforeLines="50" w:before="120"/>
        <w:ind w:firstLine="839"/>
        <w:rPr>
          <w:rFonts w:eastAsia="標楷體"/>
        </w:rPr>
      </w:pPr>
      <w:r w:rsidRPr="00261D77">
        <w:rPr>
          <w:rFonts w:eastAsia="標楷體" w:hint="eastAsia"/>
        </w:rPr>
        <w:t>(2)</w:t>
      </w:r>
      <w:r w:rsidRPr="00261D77">
        <w:rPr>
          <w:rFonts w:eastAsia="標楷體" w:hint="eastAsia"/>
        </w:rPr>
        <w:t>存貨週轉率及平均售貨日數</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6"/>
        <w:gridCol w:w="2130"/>
        <w:gridCol w:w="1934"/>
        <w:gridCol w:w="3420"/>
      </w:tblGrid>
      <w:tr w:rsidR="00261D77" w:rsidRPr="00261D77" w14:paraId="3DA6B0E8" w14:textId="77777777" w:rsidTr="001E1CF8">
        <w:trPr>
          <w:cantSplit/>
          <w:trHeight w:val="687"/>
          <w:jc w:val="center"/>
        </w:trPr>
        <w:tc>
          <w:tcPr>
            <w:tcW w:w="1666" w:type="dxa"/>
            <w:tcBorders>
              <w:tl2br w:val="single" w:sz="4" w:space="0" w:color="000000"/>
            </w:tcBorders>
          </w:tcPr>
          <w:p w14:paraId="155B3F17" w14:textId="77777777" w:rsidR="00441A2C" w:rsidRPr="00261D77" w:rsidRDefault="00441A2C" w:rsidP="005324F2">
            <w:pPr>
              <w:jc w:val="right"/>
              <w:rPr>
                <w:rFonts w:eastAsia="標楷體"/>
              </w:rPr>
            </w:pPr>
            <w:r w:rsidRPr="00261D77">
              <w:rPr>
                <w:rFonts w:eastAsia="標楷體" w:hint="eastAsia"/>
              </w:rPr>
              <w:t>項目</w:t>
            </w:r>
          </w:p>
          <w:p w14:paraId="689013B2" w14:textId="77777777" w:rsidR="00441A2C" w:rsidRPr="00261D77" w:rsidRDefault="00441A2C" w:rsidP="005324F2">
            <w:pPr>
              <w:rPr>
                <w:rFonts w:eastAsia="標楷體"/>
              </w:rPr>
            </w:pPr>
            <w:r w:rsidRPr="00261D77">
              <w:rPr>
                <w:rFonts w:eastAsia="標楷體" w:hint="eastAsia"/>
              </w:rPr>
              <w:t>年度</w:t>
            </w:r>
          </w:p>
        </w:tc>
        <w:tc>
          <w:tcPr>
            <w:tcW w:w="2130" w:type="dxa"/>
            <w:vAlign w:val="center"/>
          </w:tcPr>
          <w:p w14:paraId="7A50724C" w14:textId="77777777" w:rsidR="00441A2C" w:rsidRPr="00261D77" w:rsidRDefault="00441A2C" w:rsidP="005324F2">
            <w:pPr>
              <w:jc w:val="distribute"/>
              <w:rPr>
                <w:rFonts w:eastAsia="標楷體"/>
              </w:rPr>
            </w:pPr>
            <w:r w:rsidRPr="00261D77">
              <w:rPr>
                <w:rFonts w:eastAsia="標楷體" w:hint="eastAsia"/>
              </w:rPr>
              <w:t>存貨週轉率</w:t>
            </w:r>
          </w:p>
        </w:tc>
        <w:tc>
          <w:tcPr>
            <w:tcW w:w="1934" w:type="dxa"/>
            <w:tcBorders>
              <w:bottom w:val="single" w:sz="4" w:space="0" w:color="auto"/>
            </w:tcBorders>
            <w:vAlign w:val="center"/>
          </w:tcPr>
          <w:p w14:paraId="7B3DB741" w14:textId="77777777" w:rsidR="00441A2C" w:rsidRPr="00261D77" w:rsidRDefault="00441A2C" w:rsidP="005324F2">
            <w:pPr>
              <w:jc w:val="distribute"/>
              <w:rPr>
                <w:rFonts w:eastAsia="標楷體"/>
              </w:rPr>
            </w:pPr>
            <w:r w:rsidRPr="00261D77">
              <w:rPr>
                <w:rFonts w:eastAsia="標楷體" w:hint="eastAsia"/>
              </w:rPr>
              <w:t>平均售貨日數</w:t>
            </w:r>
          </w:p>
        </w:tc>
        <w:tc>
          <w:tcPr>
            <w:tcW w:w="3420" w:type="dxa"/>
            <w:vMerge w:val="restart"/>
          </w:tcPr>
          <w:p w14:paraId="09AC3D51" w14:textId="77777777" w:rsidR="00441A2C" w:rsidRPr="00261D77" w:rsidRDefault="00441A2C" w:rsidP="005324F2">
            <w:pPr>
              <w:rPr>
                <w:rFonts w:eastAsia="標楷體"/>
              </w:rPr>
            </w:pPr>
            <w:r w:rsidRPr="00261D77">
              <w:rPr>
                <w:rFonts w:eastAsia="標楷體" w:hint="eastAsia"/>
              </w:rPr>
              <w:t>存貨週轉率重大變動說明：</w:t>
            </w:r>
          </w:p>
        </w:tc>
      </w:tr>
      <w:tr w:rsidR="00261D77" w:rsidRPr="00261D77" w14:paraId="41D5B509" w14:textId="77777777" w:rsidTr="001E1CF8">
        <w:trPr>
          <w:cantSplit/>
          <w:jc w:val="center"/>
        </w:trPr>
        <w:tc>
          <w:tcPr>
            <w:tcW w:w="1666" w:type="dxa"/>
          </w:tcPr>
          <w:p w14:paraId="3EDD7D09" w14:textId="77777777" w:rsidR="00441A2C" w:rsidRPr="00261D77" w:rsidRDefault="00441A2C" w:rsidP="005324F2">
            <w:pPr>
              <w:jc w:val="right"/>
              <w:rPr>
                <w:rFonts w:eastAsia="標楷體"/>
              </w:rPr>
            </w:pPr>
            <w:r w:rsidRPr="00261D77">
              <w:rPr>
                <w:rFonts w:eastAsia="標楷體" w:hint="eastAsia"/>
              </w:rPr>
              <w:t>年度</w:t>
            </w:r>
          </w:p>
        </w:tc>
        <w:tc>
          <w:tcPr>
            <w:tcW w:w="2130" w:type="dxa"/>
          </w:tcPr>
          <w:p w14:paraId="5212AA6B" w14:textId="77777777" w:rsidR="00441A2C" w:rsidRPr="00261D77" w:rsidRDefault="00441A2C" w:rsidP="005324F2">
            <w:pPr>
              <w:rPr>
                <w:rFonts w:eastAsia="標楷體"/>
              </w:rPr>
            </w:pPr>
          </w:p>
        </w:tc>
        <w:tc>
          <w:tcPr>
            <w:tcW w:w="1934" w:type="dxa"/>
          </w:tcPr>
          <w:p w14:paraId="3120B725" w14:textId="77777777" w:rsidR="00441A2C" w:rsidRPr="00261D77" w:rsidRDefault="00441A2C" w:rsidP="005324F2">
            <w:pPr>
              <w:rPr>
                <w:rFonts w:eastAsia="標楷體"/>
              </w:rPr>
            </w:pPr>
          </w:p>
        </w:tc>
        <w:tc>
          <w:tcPr>
            <w:tcW w:w="3420" w:type="dxa"/>
            <w:vMerge/>
          </w:tcPr>
          <w:p w14:paraId="4F1ECBF9" w14:textId="77777777" w:rsidR="00441A2C" w:rsidRPr="00261D77" w:rsidRDefault="00441A2C" w:rsidP="005324F2">
            <w:pPr>
              <w:rPr>
                <w:rFonts w:eastAsia="標楷體"/>
              </w:rPr>
            </w:pPr>
          </w:p>
        </w:tc>
      </w:tr>
      <w:tr w:rsidR="00261D77" w:rsidRPr="00261D77" w14:paraId="352FD44F" w14:textId="77777777" w:rsidTr="001E1CF8">
        <w:trPr>
          <w:cantSplit/>
          <w:jc w:val="center"/>
        </w:trPr>
        <w:tc>
          <w:tcPr>
            <w:tcW w:w="1666" w:type="dxa"/>
          </w:tcPr>
          <w:p w14:paraId="3E8EF635" w14:textId="77777777" w:rsidR="00441A2C" w:rsidRPr="00261D77" w:rsidRDefault="00441A2C" w:rsidP="005324F2">
            <w:pPr>
              <w:jc w:val="right"/>
              <w:rPr>
                <w:rFonts w:eastAsia="標楷體"/>
              </w:rPr>
            </w:pPr>
            <w:r w:rsidRPr="00261D77">
              <w:rPr>
                <w:rFonts w:eastAsia="標楷體" w:hint="eastAsia"/>
              </w:rPr>
              <w:t>年度</w:t>
            </w:r>
          </w:p>
        </w:tc>
        <w:tc>
          <w:tcPr>
            <w:tcW w:w="2130" w:type="dxa"/>
          </w:tcPr>
          <w:p w14:paraId="0D88243A" w14:textId="77777777" w:rsidR="00441A2C" w:rsidRPr="00261D77" w:rsidRDefault="00441A2C" w:rsidP="005324F2">
            <w:pPr>
              <w:rPr>
                <w:rFonts w:eastAsia="標楷體"/>
              </w:rPr>
            </w:pPr>
          </w:p>
        </w:tc>
        <w:tc>
          <w:tcPr>
            <w:tcW w:w="1934" w:type="dxa"/>
          </w:tcPr>
          <w:p w14:paraId="3AE277CC" w14:textId="77777777" w:rsidR="00441A2C" w:rsidRPr="00261D77" w:rsidRDefault="00441A2C" w:rsidP="005324F2">
            <w:pPr>
              <w:pStyle w:val="afc"/>
              <w:rPr>
                <w:rFonts w:eastAsia="標楷體"/>
              </w:rPr>
            </w:pPr>
          </w:p>
        </w:tc>
        <w:tc>
          <w:tcPr>
            <w:tcW w:w="3420" w:type="dxa"/>
            <w:vMerge/>
          </w:tcPr>
          <w:p w14:paraId="1D1AA5D4" w14:textId="77777777" w:rsidR="00441A2C" w:rsidRPr="00261D77" w:rsidRDefault="00441A2C" w:rsidP="005324F2">
            <w:pPr>
              <w:rPr>
                <w:rFonts w:eastAsia="標楷體"/>
              </w:rPr>
            </w:pPr>
          </w:p>
        </w:tc>
      </w:tr>
      <w:tr w:rsidR="00261D77" w:rsidRPr="00261D77" w14:paraId="42B45448" w14:textId="77777777" w:rsidTr="001E1CF8">
        <w:trPr>
          <w:cantSplit/>
          <w:jc w:val="center"/>
        </w:trPr>
        <w:tc>
          <w:tcPr>
            <w:tcW w:w="1666" w:type="dxa"/>
          </w:tcPr>
          <w:p w14:paraId="06F0A34F" w14:textId="77777777" w:rsidR="00441A2C" w:rsidRPr="00261D77" w:rsidRDefault="00441A2C" w:rsidP="005324F2">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2130" w:type="dxa"/>
          </w:tcPr>
          <w:p w14:paraId="58B5C18C" w14:textId="77777777" w:rsidR="00441A2C" w:rsidRPr="00261D77" w:rsidRDefault="00441A2C" w:rsidP="005324F2">
            <w:pPr>
              <w:rPr>
                <w:rFonts w:eastAsia="標楷體"/>
              </w:rPr>
            </w:pPr>
          </w:p>
        </w:tc>
        <w:tc>
          <w:tcPr>
            <w:tcW w:w="1934" w:type="dxa"/>
          </w:tcPr>
          <w:p w14:paraId="4FCF0C5F" w14:textId="77777777" w:rsidR="00441A2C" w:rsidRPr="00261D77" w:rsidRDefault="00441A2C" w:rsidP="005324F2">
            <w:pPr>
              <w:rPr>
                <w:rFonts w:eastAsia="標楷體"/>
              </w:rPr>
            </w:pPr>
          </w:p>
        </w:tc>
        <w:tc>
          <w:tcPr>
            <w:tcW w:w="3420" w:type="dxa"/>
            <w:vMerge/>
          </w:tcPr>
          <w:p w14:paraId="551A83A9" w14:textId="77777777" w:rsidR="00441A2C" w:rsidRPr="00261D77" w:rsidRDefault="00441A2C" w:rsidP="005324F2">
            <w:pPr>
              <w:rPr>
                <w:rFonts w:eastAsia="標楷體"/>
              </w:rPr>
            </w:pPr>
          </w:p>
        </w:tc>
      </w:tr>
    </w:tbl>
    <w:p w14:paraId="1B122633" w14:textId="77777777" w:rsidR="005324F2" w:rsidRPr="00261D77" w:rsidRDefault="005324F2" w:rsidP="000313CB">
      <w:pPr>
        <w:ind w:left="588"/>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：存貨週轉率前後期變動達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7A4449B6" w14:textId="7E2EF00D" w:rsidR="005324F2" w:rsidRPr="00261D77" w:rsidRDefault="005324F2" w:rsidP="001E1CF8">
      <w:pPr>
        <w:spacing w:beforeLines="50" w:before="120"/>
        <w:ind w:left="1162" w:hanging="595"/>
        <w:rPr>
          <w:rFonts w:eastAsia="標楷體"/>
        </w:rPr>
      </w:pPr>
      <w:r w:rsidRPr="00261D77">
        <w:rPr>
          <w:rFonts w:eastAsia="標楷體" w:hint="eastAsia"/>
        </w:rPr>
        <w:lastRenderedPageBreak/>
        <w:t>4.</w:t>
      </w:r>
      <w:r w:rsidRPr="00261D77">
        <w:rPr>
          <w:rFonts w:eastAsia="標楷體" w:hint="eastAsia"/>
        </w:rPr>
        <w:t>應收款項</w:t>
      </w:r>
    </w:p>
    <w:p w14:paraId="28CCB6B7" w14:textId="77777777" w:rsidR="005324F2" w:rsidRPr="00261D77" w:rsidRDefault="005324F2" w:rsidP="005324F2">
      <w:pPr>
        <w:ind w:firstLine="840"/>
        <w:rPr>
          <w:rFonts w:eastAsia="標楷體"/>
        </w:rPr>
      </w:pPr>
      <w:r w:rsidRPr="00261D77">
        <w:rPr>
          <w:rFonts w:eastAsia="標楷體" w:hint="eastAsia"/>
        </w:rPr>
        <w:t>(1)</w:t>
      </w:r>
      <w:r w:rsidRPr="00261D77">
        <w:rPr>
          <w:rFonts w:eastAsia="標楷體" w:hint="eastAsia"/>
        </w:rPr>
        <w:t>期末應收帳款</w:t>
      </w:r>
      <w:proofErr w:type="gramStart"/>
      <w:r w:rsidRPr="00261D77">
        <w:rPr>
          <w:rFonts w:eastAsia="標楷體" w:hint="eastAsia"/>
        </w:rPr>
        <w:t>之帳齡分析</w:t>
      </w:r>
      <w:proofErr w:type="gramEnd"/>
      <w:r w:rsidRPr="00261D77">
        <w:rPr>
          <w:rFonts w:eastAsia="標楷體" w:hint="eastAsia"/>
        </w:rPr>
        <w:t>及應收款項備抵壞帳之提列金額</w:t>
      </w:r>
    </w:p>
    <w:p w14:paraId="6745FA52" w14:textId="44D460A1" w:rsidR="005324F2" w:rsidRPr="00261D77" w:rsidRDefault="005324F2" w:rsidP="00897B71">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1230"/>
        <w:gridCol w:w="1475"/>
        <w:gridCol w:w="1417"/>
        <w:gridCol w:w="1276"/>
        <w:gridCol w:w="1134"/>
        <w:gridCol w:w="1134"/>
        <w:gridCol w:w="1134"/>
      </w:tblGrid>
      <w:tr w:rsidR="00261D77" w:rsidRPr="00261D77" w14:paraId="67194E3B" w14:textId="77777777" w:rsidTr="00792B3F">
        <w:trPr>
          <w:cantSplit/>
          <w:trHeight w:val="595"/>
          <w:jc w:val="center"/>
        </w:trPr>
        <w:tc>
          <w:tcPr>
            <w:tcW w:w="1230" w:type="dxa"/>
            <w:vMerge w:val="restart"/>
          </w:tcPr>
          <w:p w14:paraId="02A11C72" w14:textId="77777777" w:rsidR="00792B3F" w:rsidRPr="00261D77" w:rsidRDefault="00792B3F" w:rsidP="005324F2">
            <w:pPr>
              <w:jc w:val="right"/>
              <w:rPr>
                <w:rFonts w:eastAsia="標楷體"/>
              </w:rPr>
            </w:pPr>
            <w:r w:rsidRPr="00261D77">
              <w:rPr>
                <w:rFonts w:eastAsia="標楷體" w:hint="eastAsia"/>
              </w:rPr>
              <w:t>項目</w:t>
            </w:r>
          </w:p>
          <w:p w14:paraId="79CCF02B" w14:textId="77777777" w:rsidR="00792B3F" w:rsidRPr="00261D77" w:rsidRDefault="00792B3F" w:rsidP="005324F2">
            <w:pPr>
              <w:ind w:firstLine="452"/>
              <w:rPr>
                <w:rFonts w:eastAsia="標楷體"/>
              </w:rPr>
            </w:pPr>
            <w:r w:rsidRPr="00261D77">
              <w:rPr>
                <w:rFonts w:eastAsia="標楷體" w:hint="eastAsia"/>
              </w:rPr>
              <w:t>帳齡</w:t>
            </w:r>
          </w:p>
          <w:p w14:paraId="462688A6" w14:textId="77777777" w:rsidR="00792B3F" w:rsidRPr="00261D77" w:rsidRDefault="00792B3F" w:rsidP="005324F2">
            <w:pPr>
              <w:pStyle w:val="afc"/>
              <w:spacing w:line="0" w:lineRule="atLeast"/>
              <w:rPr>
                <w:rFonts w:eastAsia="標楷體"/>
              </w:rPr>
            </w:pPr>
            <w:r w:rsidRPr="00261D77">
              <w:rPr>
                <w:rFonts w:eastAsia="標楷體" w:hint="eastAsia"/>
              </w:rPr>
              <w:t>年度</w:t>
            </w:r>
          </w:p>
        </w:tc>
        <w:tc>
          <w:tcPr>
            <w:tcW w:w="4122" w:type="dxa"/>
            <w:gridSpan w:val="3"/>
            <w:vAlign w:val="center"/>
          </w:tcPr>
          <w:p w14:paraId="4F552FC8" w14:textId="77777777" w:rsidR="00792B3F" w:rsidRPr="00261D77" w:rsidRDefault="00792B3F" w:rsidP="005324F2">
            <w:pPr>
              <w:jc w:val="distribute"/>
              <w:rPr>
                <w:rFonts w:eastAsia="標楷體"/>
              </w:rPr>
            </w:pPr>
            <w:r w:rsidRPr="00261D77">
              <w:rPr>
                <w:rFonts w:eastAsia="標楷體" w:hint="eastAsia"/>
              </w:rPr>
              <w:t>應收帳款</w:t>
            </w:r>
          </w:p>
        </w:tc>
        <w:tc>
          <w:tcPr>
            <w:tcW w:w="1276" w:type="dxa"/>
            <w:vMerge w:val="restart"/>
            <w:vAlign w:val="center"/>
          </w:tcPr>
          <w:p w14:paraId="1216DF94" w14:textId="77777777" w:rsidR="00792B3F" w:rsidRPr="00261D77" w:rsidRDefault="00792B3F" w:rsidP="00792B3F">
            <w:pPr>
              <w:jc w:val="distribute"/>
              <w:rPr>
                <w:rFonts w:eastAsia="標楷體"/>
              </w:rPr>
            </w:pPr>
            <w:r w:rsidRPr="00261D77">
              <w:rPr>
                <w:rFonts w:eastAsia="標楷體" w:hint="eastAsia"/>
              </w:rPr>
              <w:t>應收票據</w:t>
            </w:r>
          </w:p>
        </w:tc>
        <w:tc>
          <w:tcPr>
            <w:tcW w:w="1134" w:type="dxa"/>
            <w:vMerge w:val="restart"/>
            <w:vAlign w:val="center"/>
          </w:tcPr>
          <w:p w14:paraId="128BF507" w14:textId="77777777" w:rsidR="00792B3F" w:rsidRPr="00261D77" w:rsidRDefault="00792B3F" w:rsidP="00792B3F">
            <w:pPr>
              <w:jc w:val="distribute"/>
              <w:rPr>
                <w:rFonts w:eastAsia="標楷體"/>
              </w:rPr>
            </w:pPr>
            <w:r w:rsidRPr="00261D77">
              <w:rPr>
                <w:rFonts w:eastAsia="標楷體" w:hint="eastAsia"/>
              </w:rPr>
              <w:t>催收款</w:t>
            </w:r>
          </w:p>
        </w:tc>
        <w:tc>
          <w:tcPr>
            <w:tcW w:w="1134" w:type="dxa"/>
            <w:vMerge w:val="restart"/>
            <w:tcBorders>
              <w:bottom w:val="nil"/>
            </w:tcBorders>
            <w:vAlign w:val="center"/>
          </w:tcPr>
          <w:p w14:paraId="1E43D33B" w14:textId="77777777" w:rsidR="00792B3F" w:rsidRPr="00261D77" w:rsidRDefault="00792B3F" w:rsidP="005324F2">
            <w:pPr>
              <w:jc w:val="distribute"/>
              <w:rPr>
                <w:rFonts w:eastAsia="標楷體"/>
              </w:rPr>
            </w:pPr>
            <w:r w:rsidRPr="00261D77">
              <w:rPr>
                <w:rFonts w:eastAsia="標楷體" w:hint="eastAsia"/>
              </w:rPr>
              <w:t>合計</w:t>
            </w:r>
          </w:p>
        </w:tc>
        <w:tc>
          <w:tcPr>
            <w:tcW w:w="1134" w:type="dxa"/>
            <w:vMerge w:val="restart"/>
            <w:tcBorders>
              <w:bottom w:val="nil"/>
            </w:tcBorders>
            <w:vAlign w:val="center"/>
          </w:tcPr>
          <w:p w14:paraId="2B0B2F10" w14:textId="77777777" w:rsidR="00792B3F" w:rsidRPr="00261D77" w:rsidRDefault="00792B3F" w:rsidP="005324F2">
            <w:pPr>
              <w:jc w:val="distribute"/>
              <w:rPr>
                <w:rFonts w:eastAsia="標楷體"/>
              </w:rPr>
            </w:pPr>
            <w:r w:rsidRPr="00261D77">
              <w:rPr>
                <w:rFonts w:eastAsia="標楷體" w:hint="eastAsia"/>
              </w:rPr>
              <w:t>備抵壞帳</w:t>
            </w:r>
          </w:p>
        </w:tc>
      </w:tr>
      <w:tr w:rsidR="00261D77" w:rsidRPr="00261D77" w14:paraId="4CB9FB13" w14:textId="77777777" w:rsidTr="005C2F01">
        <w:trPr>
          <w:cantSplit/>
          <w:trHeight w:val="107"/>
          <w:jc w:val="center"/>
        </w:trPr>
        <w:tc>
          <w:tcPr>
            <w:tcW w:w="1230" w:type="dxa"/>
            <w:vMerge/>
            <w:tcBorders>
              <w:tl2br w:val="single" w:sz="4" w:space="0" w:color="auto"/>
            </w:tcBorders>
          </w:tcPr>
          <w:p w14:paraId="50DB09F8" w14:textId="77777777" w:rsidR="00792B3F" w:rsidRPr="00261D77" w:rsidRDefault="00792B3F" w:rsidP="005324F2">
            <w:pPr>
              <w:rPr>
                <w:rFonts w:eastAsia="標楷體"/>
              </w:rPr>
            </w:pPr>
          </w:p>
        </w:tc>
        <w:tc>
          <w:tcPr>
            <w:tcW w:w="1230" w:type="dxa"/>
            <w:vAlign w:val="center"/>
          </w:tcPr>
          <w:p w14:paraId="7E1A5571" w14:textId="77777777" w:rsidR="00792B3F" w:rsidRPr="00261D77" w:rsidRDefault="00792B3F" w:rsidP="005C2F01">
            <w:pPr>
              <w:spacing w:line="0" w:lineRule="atLeast"/>
              <w:jc w:val="center"/>
              <w:rPr>
                <w:rFonts w:eastAsia="標楷體"/>
                <w:sz w:val="22"/>
                <w:szCs w:val="18"/>
              </w:rPr>
            </w:pPr>
            <w:r w:rsidRPr="00261D77">
              <w:rPr>
                <w:rFonts w:eastAsia="標楷體" w:hint="eastAsia"/>
                <w:sz w:val="22"/>
                <w:szCs w:val="18"/>
              </w:rPr>
              <w:t>六個月以下</w:t>
            </w:r>
          </w:p>
        </w:tc>
        <w:tc>
          <w:tcPr>
            <w:tcW w:w="1475" w:type="dxa"/>
            <w:vAlign w:val="center"/>
          </w:tcPr>
          <w:p w14:paraId="534CD4E6" w14:textId="6405FE9E" w:rsidR="00792B3F" w:rsidRPr="00261D77" w:rsidRDefault="00792B3F" w:rsidP="005C2F01">
            <w:pPr>
              <w:spacing w:line="0" w:lineRule="atLeast"/>
              <w:jc w:val="center"/>
              <w:rPr>
                <w:rFonts w:eastAsia="標楷體"/>
                <w:sz w:val="22"/>
                <w:szCs w:val="18"/>
              </w:rPr>
            </w:pPr>
            <w:r w:rsidRPr="00261D77">
              <w:rPr>
                <w:rFonts w:eastAsia="標楷體" w:hint="eastAsia"/>
                <w:sz w:val="22"/>
                <w:szCs w:val="18"/>
              </w:rPr>
              <w:t>六</w:t>
            </w:r>
            <w:r w:rsidRPr="00261D77">
              <w:rPr>
                <w:rFonts w:eastAsia="標楷體" w:hint="eastAsia"/>
                <w:sz w:val="22"/>
                <w:szCs w:val="18"/>
              </w:rPr>
              <w:t>~</w:t>
            </w:r>
            <w:r w:rsidRPr="00261D77">
              <w:rPr>
                <w:rFonts w:eastAsia="標楷體" w:hint="eastAsia"/>
                <w:sz w:val="22"/>
                <w:szCs w:val="18"/>
              </w:rPr>
              <w:t>十二</w:t>
            </w:r>
            <w:proofErr w:type="gramStart"/>
            <w:r w:rsidRPr="00261D77">
              <w:rPr>
                <w:rFonts w:eastAsia="標楷體" w:hint="eastAsia"/>
                <w:sz w:val="22"/>
                <w:szCs w:val="18"/>
              </w:rPr>
              <w:t>個</w:t>
            </w:r>
            <w:proofErr w:type="gramEnd"/>
            <w:r w:rsidRPr="00261D77">
              <w:rPr>
                <w:rFonts w:eastAsia="標楷體" w:hint="eastAsia"/>
                <w:sz w:val="22"/>
                <w:szCs w:val="18"/>
              </w:rPr>
              <w:t>月</w:t>
            </w:r>
          </w:p>
        </w:tc>
        <w:tc>
          <w:tcPr>
            <w:tcW w:w="1417" w:type="dxa"/>
            <w:vAlign w:val="center"/>
          </w:tcPr>
          <w:p w14:paraId="45905758" w14:textId="77777777" w:rsidR="00792B3F" w:rsidRPr="00261D77" w:rsidRDefault="00792B3F" w:rsidP="005C2F01">
            <w:pPr>
              <w:spacing w:line="0" w:lineRule="atLeast"/>
              <w:jc w:val="center"/>
              <w:rPr>
                <w:rFonts w:eastAsia="標楷體"/>
                <w:sz w:val="22"/>
                <w:szCs w:val="18"/>
              </w:rPr>
            </w:pPr>
            <w:r w:rsidRPr="00261D77">
              <w:rPr>
                <w:rFonts w:eastAsia="標楷體" w:hint="eastAsia"/>
                <w:sz w:val="22"/>
                <w:szCs w:val="18"/>
              </w:rPr>
              <w:t>十二</w:t>
            </w:r>
            <w:proofErr w:type="gramStart"/>
            <w:r w:rsidRPr="00261D77">
              <w:rPr>
                <w:rFonts w:eastAsia="標楷體" w:hint="eastAsia"/>
                <w:sz w:val="22"/>
                <w:szCs w:val="18"/>
              </w:rPr>
              <w:t>個</w:t>
            </w:r>
            <w:proofErr w:type="gramEnd"/>
            <w:r w:rsidRPr="00261D77">
              <w:rPr>
                <w:rFonts w:eastAsia="標楷體" w:hint="eastAsia"/>
                <w:sz w:val="22"/>
                <w:szCs w:val="18"/>
              </w:rPr>
              <w:t>月以上</w:t>
            </w:r>
          </w:p>
        </w:tc>
        <w:tc>
          <w:tcPr>
            <w:tcW w:w="1276" w:type="dxa"/>
            <w:vMerge/>
          </w:tcPr>
          <w:p w14:paraId="4D739200" w14:textId="77777777" w:rsidR="00792B3F" w:rsidRPr="00261D77" w:rsidRDefault="00792B3F" w:rsidP="005324F2">
            <w:pPr>
              <w:spacing w:line="0" w:lineRule="atLeast"/>
              <w:rPr>
                <w:rFonts w:eastAsia="標楷體"/>
              </w:rPr>
            </w:pPr>
          </w:p>
        </w:tc>
        <w:tc>
          <w:tcPr>
            <w:tcW w:w="1134" w:type="dxa"/>
            <w:vMerge/>
          </w:tcPr>
          <w:p w14:paraId="65B4EB54" w14:textId="77777777" w:rsidR="00792B3F" w:rsidRPr="00261D77" w:rsidRDefault="00792B3F" w:rsidP="005324F2">
            <w:pPr>
              <w:spacing w:line="0" w:lineRule="atLeast"/>
              <w:rPr>
                <w:rFonts w:eastAsia="標楷體"/>
              </w:rPr>
            </w:pPr>
          </w:p>
        </w:tc>
        <w:tc>
          <w:tcPr>
            <w:tcW w:w="1134" w:type="dxa"/>
            <w:vMerge/>
            <w:tcBorders>
              <w:top w:val="nil"/>
              <w:bottom w:val="nil"/>
            </w:tcBorders>
          </w:tcPr>
          <w:p w14:paraId="68B4F3D8" w14:textId="77777777" w:rsidR="00792B3F" w:rsidRPr="00261D77" w:rsidRDefault="00792B3F" w:rsidP="005324F2">
            <w:pPr>
              <w:rPr>
                <w:rFonts w:eastAsia="標楷體"/>
              </w:rPr>
            </w:pPr>
          </w:p>
        </w:tc>
        <w:tc>
          <w:tcPr>
            <w:tcW w:w="1134" w:type="dxa"/>
            <w:vMerge/>
            <w:tcBorders>
              <w:top w:val="nil"/>
              <w:bottom w:val="nil"/>
            </w:tcBorders>
          </w:tcPr>
          <w:p w14:paraId="00FB88C1" w14:textId="77777777" w:rsidR="00792B3F" w:rsidRPr="00261D77" w:rsidRDefault="00792B3F" w:rsidP="005324F2">
            <w:pPr>
              <w:pStyle w:val="afc"/>
              <w:rPr>
                <w:rFonts w:eastAsia="標楷體"/>
              </w:rPr>
            </w:pPr>
          </w:p>
        </w:tc>
      </w:tr>
      <w:tr w:rsidR="00261D77" w:rsidRPr="00261D77" w14:paraId="352EA740" w14:textId="77777777" w:rsidTr="001E1CF8">
        <w:trPr>
          <w:trHeight w:val="459"/>
          <w:jc w:val="center"/>
        </w:trPr>
        <w:tc>
          <w:tcPr>
            <w:tcW w:w="1230" w:type="dxa"/>
          </w:tcPr>
          <w:p w14:paraId="15E1F321" w14:textId="77777777" w:rsidR="005324F2" w:rsidRPr="00261D77" w:rsidRDefault="005324F2" w:rsidP="005324F2">
            <w:pPr>
              <w:jc w:val="right"/>
              <w:rPr>
                <w:rFonts w:eastAsia="標楷體"/>
              </w:rPr>
            </w:pPr>
            <w:r w:rsidRPr="00261D77">
              <w:rPr>
                <w:rFonts w:eastAsia="標楷體" w:hint="eastAsia"/>
              </w:rPr>
              <w:t>年度</w:t>
            </w:r>
          </w:p>
        </w:tc>
        <w:tc>
          <w:tcPr>
            <w:tcW w:w="1230" w:type="dxa"/>
          </w:tcPr>
          <w:p w14:paraId="1838F529" w14:textId="77777777" w:rsidR="005324F2" w:rsidRPr="00261D77" w:rsidRDefault="005324F2" w:rsidP="005324F2">
            <w:pPr>
              <w:rPr>
                <w:rFonts w:eastAsia="標楷體"/>
              </w:rPr>
            </w:pPr>
          </w:p>
        </w:tc>
        <w:tc>
          <w:tcPr>
            <w:tcW w:w="1475" w:type="dxa"/>
          </w:tcPr>
          <w:p w14:paraId="5C21D3E6" w14:textId="77777777" w:rsidR="005324F2" w:rsidRPr="00261D77" w:rsidRDefault="005324F2" w:rsidP="005324F2">
            <w:pPr>
              <w:rPr>
                <w:rFonts w:eastAsia="標楷體"/>
              </w:rPr>
            </w:pPr>
          </w:p>
        </w:tc>
        <w:tc>
          <w:tcPr>
            <w:tcW w:w="1417" w:type="dxa"/>
          </w:tcPr>
          <w:p w14:paraId="18CB0CA1" w14:textId="77777777" w:rsidR="005324F2" w:rsidRPr="00261D77" w:rsidRDefault="005324F2" w:rsidP="005324F2">
            <w:pPr>
              <w:rPr>
                <w:rFonts w:eastAsia="標楷體"/>
              </w:rPr>
            </w:pPr>
          </w:p>
        </w:tc>
        <w:tc>
          <w:tcPr>
            <w:tcW w:w="1276" w:type="dxa"/>
          </w:tcPr>
          <w:p w14:paraId="40B02972" w14:textId="77777777" w:rsidR="005324F2" w:rsidRPr="00261D77" w:rsidRDefault="005324F2" w:rsidP="005324F2">
            <w:pPr>
              <w:rPr>
                <w:rFonts w:eastAsia="標楷體"/>
              </w:rPr>
            </w:pPr>
          </w:p>
        </w:tc>
        <w:tc>
          <w:tcPr>
            <w:tcW w:w="1134" w:type="dxa"/>
          </w:tcPr>
          <w:p w14:paraId="4132D3A7" w14:textId="77777777" w:rsidR="005324F2" w:rsidRPr="00261D77" w:rsidRDefault="005324F2" w:rsidP="005324F2">
            <w:pPr>
              <w:rPr>
                <w:rFonts w:eastAsia="標楷體"/>
              </w:rPr>
            </w:pPr>
          </w:p>
        </w:tc>
        <w:tc>
          <w:tcPr>
            <w:tcW w:w="1134" w:type="dxa"/>
          </w:tcPr>
          <w:p w14:paraId="55EE9452" w14:textId="77777777" w:rsidR="005324F2" w:rsidRPr="00261D77" w:rsidRDefault="005324F2" w:rsidP="005324F2">
            <w:pPr>
              <w:rPr>
                <w:rFonts w:eastAsia="標楷體"/>
              </w:rPr>
            </w:pPr>
          </w:p>
        </w:tc>
        <w:tc>
          <w:tcPr>
            <w:tcW w:w="1134" w:type="dxa"/>
          </w:tcPr>
          <w:p w14:paraId="3CBCE1C9" w14:textId="77777777" w:rsidR="005324F2" w:rsidRPr="00261D77" w:rsidRDefault="005324F2" w:rsidP="005324F2">
            <w:pPr>
              <w:rPr>
                <w:rFonts w:eastAsia="標楷體"/>
              </w:rPr>
            </w:pPr>
          </w:p>
        </w:tc>
      </w:tr>
      <w:tr w:rsidR="00261D77" w:rsidRPr="00261D77" w14:paraId="42EF0065" w14:textId="77777777" w:rsidTr="001E1CF8">
        <w:trPr>
          <w:trHeight w:val="459"/>
          <w:jc w:val="center"/>
        </w:trPr>
        <w:tc>
          <w:tcPr>
            <w:tcW w:w="1230" w:type="dxa"/>
          </w:tcPr>
          <w:p w14:paraId="59D303D0" w14:textId="77777777" w:rsidR="005324F2" w:rsidRPr="00261D77" w:rsidRDefault="005324F2" w:rsidP="005324F2">
            <w:pPr>
              <w:jc w:val="right"/>
              <w:rPr>
                <w:rFonts w:eastAsia="標楷體"/>
              </w:rPr>
            </w:pPr>
            <w:r w:rsidRPr="00261D77">
              <w:rPr>
                <w:rFonts w:eastAsia="標楷體" w:hint="eastAsia"/>
              </w:rPr>
              <w:t>年度</w:t>
            </w:r>
          </w:p>
        </w:tc>
        <w:tc>
          <w:tcPr>
            <w:tcW w:w="1230" w:type="dxa"/>
          </w:tcPr>
          <w:p w14:paraId="0F4619EF" w14:textId="77777777" w:rsidR="005324F2" w:rsidRPr="00261D77" w:rsidRDefault="005324F2" w:rsidP="005324F2">
            <w:pPr>
              <w:rPr>
                <w:rFonts w:eastAsia="標楷體"/>
              </w:rPr>
            </w:pPr>
          </w:p>
        </w:tc>
        <w:tc>
          <w:tcPr>
            <w:tcW w:w="1475" w:type="dxa"/>
          </w:tcPr>
          <w:p w14:paraId="0F5D915C" w14:textId="77777777" w:rsidR="005324F2" w:rsidRPr="00261D77" w:rsidRDefault="005324F2" w:rsidP="005324F2">
            <w:pPr>
              <w:rPr>
                <w:rFonts w:eastAsia="標楷體"/>
              </w:rPr>
            </w:pPr>
          </w:p>
        </w:tc>
        <w:tc>
          <w:tcPr>
            <w:tcW w:w="1417" w:type="dxa"/>
          </w:tcPr>
          <w:p w14:paraId="139E3E5B" w14:textId="77777777" w:rsidR="005324F2" w:rsidRPr="00261D77" w:rsidRDefault="005324F2" w:rsidP="005324F2">
            <w:pPr>
              <w:rPr>
                <w:rFonts w:eastAsia="標楷體"/>
              </w:rPr>
            </w:pPr>
          </w:p>
        </w:tc>
        <w:tc>
          <w:tcPr>
            <w:tcW w:w="1276" w:type="dxa"/>
          </w:tcPr>
          <w:p w14:paraId="38CAEAEC" w14:textId="77777777" w:rsidR="005324F2" w:rsidRPr="00261D77" w:rsidRDefault="005324F2" w:rsidP="005324F2">
            <w:pPr>
              <w:rPr>
                <w:rFonts w:eastAsia="標楷體"/>
              </w:rPr>
            </w:pPr>
          </w:p>
        </w:tc>
        <w:tc>
          <w:tcPr>
            <w:tcW w:w="1134" w:type="dxa"/>
          </w:tcPr>
          <w:p w14:paraId="5BA32C9C" w14:textId="77777777" w:rsidR="005324F2" w:rsidRPr="00261D77" w:rsidRDefault="005324F2" w:rsidP="005324F2">
            <w:pPr>
              <w:rPr>
                <w:rFonts w:eastAsia="標楷體"/>
              </w:rPr>
            </w:pPr>
          </w:p>
        </w:tc>
        <w:tc>
          <w:tcPr>
            <w:tcW w:w="1134" w:type="dxa"/>
          </w:tcPr>
          <w:p w14:paraId="1DF34473" w14:textId="77777777" w:rsidR="005324F2" w:rsidRPr="00261D77" w:rsidRDefault="005324F2" w:rsidP="005324F2">
            <w:pPr>
              <w:rPr>
                <w:rFonts w:eastAsia="標楷體"/>
              </w:rPr>
            </w:pPr>
          </w:p>
        </w:tc>
        <w:tc>
          <w:tcPr>
            <w:tcW w:w="1134" w:type="dxa"/>
          </w:tcPr>
          <w:p w14:paraId="1895B936" w14:textId="77777777" w:rsidR="005324F2" w:rsidRPr="00261D77" w:rsidRDefault="005324F2" w:rsidP="005324F2">
            <w:pPr>
              <w:rPr>
                <w:rFonts w:eastAsia="標楷體"/>
              </w:rPr>
            </w:pPr>
          </w:p>
        </w:tc>
      </w:tr>
      <w:tr w:rsidR="00261D77" w:rsidRPr="00261D77" w14:paraId="3F56D24C" w14:textId="77777777" w:rsidTr="002E7FDB">
        <w:trPr>
          <w:trHeight w:val="489"/>
          <w:jc w:val="center"/>
        </w:trPr>
        <w:tc>
          <w:tcPr>
            <w:tcW w:w="1230" w:type="dxa"/>
          </w:tcPr>
          <w:p w14:paraId="65EEE9DF" w14:textId="77777777" w:rsidR="005324F2" w:rsidRPr="00261D77" w:rsidRDefault="009A5B59" w:rsidP="005324F2">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1230" w:type="dxa"/>
          </w:tcPr>
          <w:p w14:paraId="198EFF48" w14:textId="77777777" w:rsidR="005324F2" w:rsidRPr="00261D77" w:rsidRDefault="005324F2" w:rsidP="005324F2">
            <w:pPr>
              <w:rPr>
                <w:rFonts w:eastAsia="標楷體"/>
              </w:rPr>
            </w:pPr>
          </w:p>
        </w:tc>
        <w:tc>
          <w:tcPr>
            <w:tcW w:w="1475" w:type="dxa"/>
          </w:tcPr>
          <w:p w14:paraId="1DE43CE2" w14:textId="77777777" w:rsidR="005324F2" w:rsidRPr="00261D77" w:rsidRDefault="005324F2" w:rsidP="005324F2">
            <w:pPr>
              <w:rPr>
                <w:rFonts w:eastAsia="標楷體"/>
              </w:rPr>
            </w:pPr>
          </w:p>
        </w:tc>
        <w:tc>
          <w:tcPr>
            <w:tcW w:w="1417" w:type="dxa"/>
          </w:tcPr>
          <w:p w14:paraId="580067C4" w14:textId="77777777" w:rsidR="005324F2" w:rsidRPr="00261D77" w:rsidRDefault="005324F2" w:rsidP="005324F2">
            <w:pPr>
              <w:rPr>
                <w:rFonts w:eastAsia="標楷體"/>
              </w:rPr>
            </w:pPr>
          </w:p>
        </w:tc>
        <w:tc>
          <w:tcPr>
            <w:tcW w:w="1276" w:type="dxa"/>
          </w:tcPr>
          <w:p w14:paraId="2299B6DA" w14:textId="77777777" w:rsidR="005324F2" w:rsidRPr="00261D77" w:rsidRDefault="005324F2" w:rsidP="005324F2">
            <w:pPr>
              <w:rPr>
                <w:rFonts w:eastAsia="標楷體"/>
              </w:rPr>
            </w:pPr>
          </w:p>
        </w:tc>
        <w:tc>
          <w:tcPr>
            <w:tcW w:w="1134" w:type="dxa"/>
          </w:tcPr>
          <w:p w14:paraId="7E088B34" w14:textId="77777777" w:rsidR="005324F2" w:rsidRPr="00261D77" w:rsidRDefault="005324F2" w:rsidP="005324F2">
            <w:pPr>
              <w:rPr>
                <w:rFonts w:eastAsia="標楷體"/>
              </w:rPr>
            </w:pPr>
          </w:p>
        </w:tc>
        <w:tc>
          <w:tcPr>
            <w:tcW w:w="1134" w:type="dxa"/>
          </w:tcPr>
          <w:p w14:paraId="28D14B12" w14:textId="77777777" w:rsidR="005324F2" w:rsidRPr="00261D77" w:rsidRDefault="005324F2" w:rsidP="005324F2">
            <w:pPr>
              <w:rPr>
                <w:rFonts w:eastAsia="標楷體"/>
              </w:rPr>
            </w:pPr>
          </w:p>
        </w:tc>
        <w:tc>
          <w:tcPr>
            <w:tcW w:w="1134" w:type="dxa"/>
          </w:tcPr>
          <w:p w14:paraId="0039AAB7" w14:textId="77777777" w:rsidR="005324F2" w:rsidRPr="00261D77" w:rsidRDefault="005324F2" w:rsidP="005324F2">
            <w:pPr>
              <w:rPr>
                <w:rFonts w:eastAsia="標楷體"/>
              </w:rPr>
            </w:pPr>
          </w:p>
        </w:tc>
      </w:tr>
    </w:tbl>
    <w:p w14:paraId="0D2C727A" w14:textId="77777777" w:rsidR="005324F2" w:rsidRPr="00261D77" w:rsidRDefault="005324F2" w:rsidP="001E1CF8">
      <w:pPr>
        <w:spacing w:beforeLines="50" w:before="120"/>
        <w:ind w:firstLine="839"/>
        <w:rPr>
          <w:rFonts w:eastAsia="標楷體"/>
        </w:rPr>
      </w:pPr>
      <w:r w:rsidRPr="00261D77">
        <w:rPr>
          <w:rFonts w:eastAsia="標楷體" w:hint="eastAsia"/>
        </w:rPr>
        <w:t>(2)</w:t>
      </w:r>
      <w:r w:rsidRPr="00261D77">
        <w:rPr>
          <w:rFonts w:eastAsia="標楷體" w:hint="eastAsia"/>
        </w:rPr>
        <w:t>應收款項週轉率及平均收現日數</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96"/>
        <w:gridCol w:w="2014"/>
        <w:gridCol w:w="2010"/>
        <w:gridCol w:w="3360"/>
      </w:tblGrid>
      <w:tr w:rsidR="00261D77" w:rsidRPr="00261D77" w14:paraId="5DEC6D00" w14:textId="77777777" w:rsidTr="001E1CF8">
        <w:trPr>
          <w:cantSplit/>
          <w:trHeight w:val="644"/>
          <w:jc w:val="center"/>
        </w:trPr>
        <w:tc>
          <w:tcPr>
            <w:tcW w:w="2396" w:type="dxa"/>
            <w:tcBorders>
              <w:tl2br w:val="single" w:sz="4" w:space="0" w:color="000000"/>
            </w:tcBorders>
          </w:tcPr>
          <w:p w14:paraId="47CBFD1B" w14:textId="77777777" w:rsidR="005324F2" w:rsidRPr="00261D77" w:rsidRDefault="005324F2" w:rsidP="005324F2">
            <w:pPr>
              <w:jc w:val="right"/>
              <w:rPr>
                <w:rFonts w:eastAsia="標楷體"/>
              </w:rPr>
            </w:pPr>
            <w:r w:rsidRPr="00261D77">
              <w:rPr>
                <w:rFonts w:eastAsia="標楷體" w:hint="eastAsia"/>
              </w:rPr>
              <w:t>項目</w:t>
            </w:r>
          </w:p>
          <w:p w14:paraId="77B9D47D" w14:textId="77777777" w:rsidR="005324F2" w:rsidRPr="00261D77" w:rsidRDefault="005324F2" w:rsidP="005324F2">
            <w:pPr>
              <w:jc w:val="both"/>
              <w:rPr>
                <w:rFonts w:eastAsia="標楷體"/>
              </w:rPr>
            </w:pPr>
            <w:r w:rsidRPr="00261D77">
              <w:rPr>
                <w:rFonts w:eastAsia="標楷體" w:hint="eastAsia"/>
              </w:rPr>
              <w:t>年度</w:t>
            </w:r>
          </w:p>
        </w:tc>
        <w:tc>
          <w:tcPr>
            <w:tcW w:w="2014" w:type="dxa"/>
          </w:tcPr>
          <w:p w14:paraId="2F19BDE4" w14:textId="77777777" w:rsidR="005324F2" w:rsidRPr="00261D77" w:rsidRDefault="005324F2" w:rsidP="005324F2">
            <w:pPr>
              <w:jc w:val="distribute"/>
              <w:rPr>
                <w:rFonts w:eastAsia="標楷體"/>
              </w:rPr>
            </w:pPr>
            <w:r w:rsidRPr="00261D77">
              <w:rPr>
                <w:rFonts w:eastAsia="標楷體" w:hint="eastAsia"/>
              </w:rPr>
              <w:t>應收款項週轉率</w:t>
            </w:r>
            <w:r w:rsidRPr="00261D77">
              <w:rPr>
                <w:rFonts w:eastAsia="標楷體" w:hint="eastAsia"/>
              </w:rPr>
              <w:t>(</w:t>
            </w:r>
            <w:r w:rsidRPr="00261D77">
              <w:rPr>
                <w:rFonts w:eastAsia="標楷體" w:hint="eastAsia"/>
              </w:rPr>
              <w:t>次</w:t>
            </w:r>
            <w:r w:rsidRPr="00261D77">
              <w:rPr>
                <w:rFonts w:eastAsia="標楷體" w:hint="eastAsia"/>
              </w:rPr>
              <w:t>)</w:t>
            </w:r>
          </w:p>
        </w:tc>
        <w:tc>
          <w:tcPr>
            <w:tcW w:w="2010" w:type="dxa"/>
          </w:tcPr>
          <w:p w14:paraId="09969EAF" w14:textId="77777777" w:rsidR="005324F2" w:rsidRPr="00261D77" w:rsidRDefault="005324F2" w:rsidP="005324F2">
            <w:pPr>
              <w:jc w:val="distribute"/>
              <w:rPr>
                <w:rFonts w:eastAsia="標楷體"/>
              </w:rPr>
            </w:pPr>
            <w:r w:rsidRPr="00261D77">
              <w:rPr>
                <w:rFonts w:eastAsia="標楷體" w:hint="eastAsia"/>
              </w:rPr>
              <w:t>平均收現日數</w:t>
            </w:r>
          </w:p>
        </w:tc>
        <w:tc>
          <w:tcPr>
            <w:tcW w:w="3360" w:type="dxa"/>
            <w:vMerge w:val="restart"/>
          </w:tcPr>
          <w:p w14:paraId="725264A8" w14:textId="77777777" w:rsidR="005324F2" w:rsidRPr="00261D77" w:rsidRDefault="005324F2" w:rsidP="005324F2">
            <w:pPr>
              <w:rPr>
                <w:rFonts w:eastAsia="標楷體"/>
              </w:rPr>
            </w:pPr>
            <w:r w:rsidRPr="00261D77">
              <w:rPr>
                <w:rFonts w:eastAsia="標楷體" w:hint="eastAsia"/>
              </w:rPr>
              <w:t>應收款項週轉率重大變動說明：</w:t>
            </w:r>
          </w:p>
        </w:tc>
      </w:tr>
      <w:tr w:rsidR="00261D77" w:rsidRPr="00261D77" w14:paraId="3DC8D00D" w14:textId="77777777" w:rsidTr="001E1CF8">
        <w:trPr>
          <w:cantSplit/>
          <w:jc w:val="center"/>
        </w:trPr>
        <w:tc>
          <w:tcPr>
            <w:tcW w:w="2396" w:type="dxa"/>
          </w:tcPr>
          <w:p w14:paraId="521E8F76" w14:textId="77777777" w:rsidR="005324F2" w:rsidRPr="00261D77" w:rsidRDefault="005324F2" w:rsidP="005324F2">
            <w:pPr>
              <w:jc w:val="right"/>
              <w:rPr>
                <w:rFonts w:eastAsia="標楷體"/>
              </w:rPr>
            </w:pPr>
            <w:r w:rsidRPr="00261D77">
              <w:rPr>
                <w:rFonts w:eastAsia="標楷體" w:hint="eastAsia"/>
              </w:rPr>
              <w:t>年度</w:t>
            </w:r>
          </w:p>
        </w:tc>
        <w:tc>
          <w:tcPr>
            <w:tcW w:w="2014" w:type="dxa"/>
          </w:tcPr>
          <w:p w14:paraId="7972825F" w14:textId="77777777" w:rsidR="005324F2" w:rsidRPr="00261D77" w:rsidRDefault="005324F2" w:rsidP="005324F2">
            <w:pPr>
              <w:pStyle w:val="afc"/>
              <w:rPr>
                <w:rFonts w:eastAsia="標楷體"/>
              </w:rPr>
            </w:pPr>
          </w:p>
        </w:tc>
        <w:tc>
          <w:tcPr>
            <w:tcW w:w="2010" w:type="dxa"/>
          </w:tcPr>
          <w:p w14:paraId="390074EB" w14:textId="77777777" w:rsidR="005324F2" w:rsidRPr="00261D77" w:rsidRDefault="005324F2" w:rsidP="005324F2">
            <w:pPr>
              <w:rPr>
                <w:rFonts w:eastAsia="標楷體"/>
              </w:rPr>
            </w:pPr>
          </w:p>
        </w:tc>
        <w:tc>
          <w:tcPr>
            <w:tcW w:w="3360" w:type="dxa"/>
            <w:vMerge/>
          </w:tcPr>
          <w:p w14:paraId="61921F54" w14:textId="77777777" w:rsidR="005324F2" w:rsidRPr="00261D77" w:rsidRDefault="005324F2" w:rsidP="005324F2">
            <w:pPr>
              <w:rPr>
                <w:rFonts w:eastAsia="標楷體"/>
              </w:rPr>
            </w:pPr>
          </w:p>
        </w:tc>
      </w:tr>
      <w:tr w:rsidR="00261D77" w:rsidRPr="00261D77" w14:paraId="47B8ED6B" w14:textId="77777777" w:rsidTr="001E1CF8">
        <w:trPr>
          <w:cantSplit/>
          <w:jc w:val="center"/>
        </w:trPr>
        <w:tc>
          <w:tcPr>
            <w:tcW w:w="2396" w:type="dxa"/>
          </w:tcPr>
          <w:p w14:paraId="5BE26A32" w14:textId="77777777" w:rsidR="005324F2" w:rsidRPr="00261D77" w:rsidRDefault="005324F2" w:rsidP="005324F2">
            <w:pPr>
              <w:jc w:val="right"/>
              <w:rPr>
                <w:rFonts w:eastAsia="標楷體"/>
              </w:rPr>
            </w:pPr>
            <w:r w:rsidRPr="00261D77">
              <w:rPr>
                <w:rFonts w:eastAsia="標楷體" w:hint="eastAsia"/>
              </w:rPr>
              <w:t>年度</w:t>
            </w:r>
          </w:p>
        </w:tc>
        <w:tc>
          <w:tcPr>
            <w:tcW w:w="2014" w:type="dxa"/>
          </w:tcPr>
          <w:p w14:paraId="1810FA73" w14:textId="77777777" w:rsidR="005324F2" w:rsidRPr="00261D77" w:rsidRDefault="005324F2" w:rsidP="005324F2">
            <w:pPr>
              <w:rPr>
                <w:rFonts w:eastAsia="標楷體"/>
              </w:rPr>
            </w:pPr>
          </w:p>
        </w:tc>
        <w:tc>
          <w:tcPr>
            <w:tcW w:w="2010" w:type="dxa"/>
          </w:tcPr>
          <w:p w14:paraId="5E64D209" w14:textId="77777777" w:rsidR="005324F2" w:rsidRPr="00261D77" w:rsidRDefault="005324F2" w:rsidP="005324F2">
            <w:pPr>
              <w:rPr>
                <w:rFonts w:eastAsia="標楷體"/>
              </w:rPr>
            </w:pPr>
          </w:p>
        </w:tc>
        <w:tc>
          <w:tcPr>
            <w:tcW w:w="3360" w:type="dxa"/>
            <w:vMerge/>
          </w:tcPr>
          <w:p w14:paraId="5CDA8F51" w14:textId="77777777" w:rsidR="005324F2" w:rsidRPr="00261D77" w:rsidRDefault="005324F2" w:rsidP="005324F2">
            <w:pPr>
              <w:rPr>
                <w:rFonts w:eastAsia="標楷體"/>
              </w:rPr>
            </w:pPr>
          </w:p>
        </w:tc>
      </w:tr>
      <w:tr w:rsidR="00261D77" w:rsidRPr="00261D77" w14:paraId="670E6596" w14:textId="77777777" w:rsidTr="001E1CF8">
        <w:trPr>
          <w:cantSplit/>
          <w:jc w:val="center"/>
        </w:trPr>
        <w:tc>
          <w:tcPr>
            <w:tcW w:w="2396" w:type="dxa"/>
          </w:tcPr>
          <w:p w14:paraId="1C78F74B" w14:textId="77777777" w:rsidR="005324F2" w:rsidRPr="00261D77" w:rsidRDefault="009A5B59" w:rsidP="005324F2">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2014" w:type="dxa"/>
          </w:tcPr>
          <w:p w14:paraId="67B3AE6B" w14:textId="77777777" w:rsidR="005324F2" w:rsidRPr="00261D77" w:rsidRDefault="005324F2" w:rsidP="005324F2">
            <w:pPr>
              <w:rPr>
                <w:rFonts w:eastAsia="標楷體"/>
              </w:rPr>
            </w:pPr>
          </w:p>
        </w:tc>
        <w:tc>
          <w:tcPr>
            <w:tcW w:w="2010" w:type="dxa"/>
          </w:tcPr>
          <w:p w14:paraId="73372538" w14:textId="77777777" w:rsidR="005324F2" w:rsidRPr="00261D77" w:rsidRDefault="005324F2" w:rsidP="005324F2">
            <w:pPr>
              <w:rPr>
                <w:rFonts w:eastAsia="標楷體"/>
              </w:rPr>
            </w:pPr>
          </w:p>
        </w:tc>
        <w:tc>
          <w:tcPr>
            <w:tcW w:w="3360" w:type="dxa"/>
            <w:vMerge/>
          </w:tcPr>
          <w:p w14:paraId="259BDA32" w14:textId="77777777" w:rsidR="005324F2" w:rsidRPr="00261D77" w:rsidRDefault="005324F2" w:rsidP="005324F2">
            <w:pPr>
              <w:rPr>
                <w:rFonts w:eastAsia="標楷體"/>
              </w:rPr>
            </w:pPr>
          </w:p>
        </w:tc>
      </w:tr>
    </w:tbl>
    <w:p w14:paraId="2E5C18E4" w14:textId="77777777" w:rsidR="005324F2" w:rsidRPr="00261D77" w:rsidRDefault="005324F2" w:rsidP="00870F39">
      <w:pPr>
        <w:ind w:firstLine="426"/>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：應收款項週轉率前後期變動達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6000832E" w14:textId="77777777" w:rsidR="005324F2" w:rsidRPr="00261D77" w:rsidRDefault="005324F2" w:rsidP="001E1CF8">
      <w:pPr>
        <w:spacing w:beforeLines="50" w:before="120"/>
        <w:ind w:left="1162" w:hanging="595"/>
        <w:rPr>
          <w:rFonts w:eastAsia="標楷體"/>
        </w:rPr>
      </w:pPr>
      <w:r w:rsidRPr="00261D77">
        <w:rPr>
          <w:rFonts w:eastAsia="標楷體" w:hint="eastAsia"/>
        </w:rPr>
        <w:t>5.</w:t>
      </w:r>
      <w:r w:rsidRPr="00261D77">
        <w:rPr>
          <w:rFonts w:eastAsia="標楷體" w:hint="eastAsia"/>
        </w:rPr>
        <w:t>資金貸與他人</w:t>
      </w:r>
    </w:p>
    <w:p w14:paraId="617F8746" w14:textId="0E6E1797" w:rsidR="005324F2" w:rsidRPr="00261D77" w:rsidRDefault="005324F2" w:rsidP="001E1CF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r w:rsidRPr="00261D77">
        <w:rPr>
          <w:rFonts w:ascii="Times New Roman"/>
          <w:sz w:val="22"/>
          <w:szCs w:val="22"/>
        </w:rPr>
        <w:t xml:space="preserve"> </w:t>
      </w:r>
    </w:p>
    <w:tbl>
      <w:tblPr>
        <w:tblW w:w="10611" w:type="dxa"/>
        <w:jc w:val="center"/>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6"/>
        <w:gridCol w:w="993"/>
        <w:gridCol w:w="657"/>
        <w:gridCol w:w="709"/>
        <w:gridCol w:w="709"/>
        <w:gridCol w:w="668"/>
        <w:gridCol w:w="850"/>
        <w:gridCol w:w="709"/>
        <w:gridCol w:w="992"/>
        <w:gridCol w:w="993"/>
        <w:gridCol w:w="992"/>
        <w:gridCol w:w="992"/>
        <w:gridCol w:w="911"/>
      </w:tblGrid>
      <w:tr w:rsidR="00261D77" w:rsidRPr="00261D77" w14:paraId="3ADDB311" w14:textId="77777777" w:rsidTr="005C2F01">
        <w:trPr>
          <w:trHeight w:val="1034"/>
          <w:jc w:val="center"/>
        </w:trPr>
        <w:tc>
          <w:tcPr>
            <w:tcW w:w="436" w:type="dxa"/>
            <w:tcBorders>
              <w:top w:val="single" w:sz="8" w:space="0" w:color="000000"/>
              <w:bottom w:val="single" w:sz="8" w:space="0" w:color="000000"/>
              <w:right w:val="single" w:sz="8" w:space="0" w:color="000000"/>
            </w:tcBorders>
          </w:tcPr>
          <w:p w14:paraId="747585DB" w14:textId="77777777" w:rsidR="005324F2" w:rsidRPr="00261D77" w:rsidRDefault="005324F2"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編號</w:t>
            </w:r>
            <w:r w:rsidRPr="00261D77">
              <w:rPr>
                <w:rFonts w:ascii="Times New Roman"/>
                <w:color w:val="auto"/>
                <w:sz w:val="22"/>
                <w:szCs w:val="22"/>
              </w:rPr>
              <w:t xml:space="preserve"> </w:t>
            </w:r>
          </w:p>
        </w:tc>
        <w:tc>
          <w:tcPr>
            <w:tcW w:w="993" w:type="dxa"/>
            <w:tcBorders>
              <w:top w:val="single" w:sz="8" w:space="0" w:color="000000"/>
              <w:left w:val="single" w:sz="8" w:space="0" w:color="000000"/>
              <w:bottom w:val="single" w:sz="8" w:space="0" w:color="000000"/>
              <w:right w:val="single" w:sz="8" w:space="0" w:color="000000"/>
            </w:tcBorders>
            <w:vAlign w:val="center"/>
          </w:tcPr>
          <w:p w14:paraId="5B9D254F" w14:textId="5E7D1F17"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資金貸與他人者公司名稱</w:t>
            </w:r>
          </w:p>
        </w:tc>
        <w:tc>
          <w:tcPr>
            <w:tcW w:w="657" w:type="dxa"/>
            <w:tcBorders>
              <w:top w:val="single" w:sz="8" w:space="0" w:color="000000"/>
              <w:left w:val="single" w:sz="8" w:space="0" w:color="000000"/>
              <w:bottom w:val="single" w:sz="8" w:space="0" w:color="000000"/>
              <w:right w:val="single" w:sz="8" w:space="0" w:color="000000"/>
            </w:tcBorders>
            <w:vAlign w:val="center"/>
          </w:tcPr>
          <w:p w14:paraId="36AD2031" w14:textId="011EAAC6"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貸與對象</w:t>
            </w:r>
          </w:p>
        </w:tc>
        <w:tc>
          <w:tcPr>
            <w:tcW w:w="709" w:type="dxa"/>
            <w:tcBorders>
              <w:top w:val="single" w:sz="8" w:space="0" w:color="000000"/>
              <w:left w:val="single" w:sz="8" w:space="0" w:color="000000"/>
              <w:bottom w:val="single" w:sz="8" w:space="0" w:color="000000"/>
              <w:right w:val="single" w:sz="8" w:space="0" w:color="000000"/>
            </w:tcBorders>
            <w:vAlign w:val="center"/>
          </w:tcPr>
          <w:p w14:paraId="2AB8BF22" w14:textId="77777777"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往來科目</w:t>
            </w:r>
          </w:p>
        </w:tc>
        <w:tc>
          <w:tcPr>
            <w:tcW w:w="709" w:type="dxa"/>
            <w:tcBorders>
              <w:top w:val="single" w:sz="8" w:space="0" w:color="000000"/>
              <w:left w:val="single" w:sz="8" w:space="0" w:color="000000"/>
              <w:bottom w:val="single" w:sz="8" w:space="0" w:color="000000"/>
              <w:right w:val="single" w:sz="8" w:space="0" w:color="000000"/>
            </w:tcBorders>
            <w:vAlign w:val="center"/>
          </w:tcPr>
          <w:p w14:paraId="0C895232" w14:textId="65B05202"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本期最高餘額</w:t>
            </w:r>
          </w:p>
        </w:tc>
        <w:tc>
          <w:tcPr>
            <w:tcW w:w="668" w:type="dxa"/>
            <w:tcBorders>
              <w:top w:val="single" w:sz="8" w:space="0" w:color="000000"/>
              <w:left w:val="single" w:sz="8" w:space="0" w:color="000000"/>
              <w:bottom w:val="single" w:sz="8" w:space="0" w:color="000000"/>
              <w:right w:val="single" w:sz="8" w:space="0" w:color="000000"/>
            </w:tcBorders>
            <w:vAlign w:val="center"/>
          </w:tcPr>
          <w:p w14:paraId="0B230FA6" w14:textId="77777777"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期末餘額</w:t>
            </w:r>
          </w:p>
        </w:tc>
        <w:tc>
          <w:tcPr>
            <w:tcW w:w="850" w:type="dxa"/>
            <w:tcBorders>
              <w:top w:val="single" w:sz="8" w:space="0" w:color="000000"/>
              <w:left w:val="single" w:sz="8" w:space="0" w:color="000000"/>
              <w:bottom w:val="single" w:sz="8" w:space="0" w:color="000000"/>
              <w:right w:val="single" w:sz="8" w:space="0" w:color="000000"/>
            </w:tcBorders>
            <w:vAlign w:val="center"/>
          </w:tcPr>
          <w:p w14:paraId="5B1C11B8" w14:textId="108A133F"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利率</w:t>
            </w:r>
            <w:r w:rsidRPr="00261D77">
              <w:rPr>
                <w:rFonts w:ascii="Times New Roman"/>
                <w:color w:val="auto"/>
                <w:sz w:val="22"/>
                <w:szCs w:val="22"/>
              </w:rPr>
              <w:t xml:space="preserve"> </w:t>
            </w:r>
            <w:r w:rsidRPr="00261D77">
              <w:rPr>
                <w:rFonts w:ascii="Times New Roman" w:hint="eastAsia"/>
                <w:color w:val="auto"/>
                <w:sz w:val="22"/>
                <w:szCs w:val="22"/>
              </w:rPr>
              <w:t>區間</w:t>
            </w:r>
          </w:p>
        </w:tc>
        <w:tc>
          <w:tcPr>
            <w:tcW w:w="709" w:type="dxa"/>
            <w:tcBorders>
              <w:top w:val="single" w:sz="8" w:space="0" w:color="000000"/>
              <w:left w:val="single" w:sz="8" w:space="0" w:color="000000"/>
              <w:bottom w:val="single" w:sz="8" w:space="0" w:color="000000"/>
              <w:right w:val="single" w:sz="8" w:space="0" w:color="000000"/>
            </w:tcBorders>
            <w:vAlign w:val="center"/>
          </w:tcPr>
          <w:p w14:paraId="5EE0A572" w14:textId="1C111CE6"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資金貸與性質</w:t>
            </w:r>
          </w:p>
        </w:tc>
        <w:tc>
          <w:tcPr>
            <w:tcW w:w="992" w:type="dxa"/>
            <w:tcBorders>
              <w:top w:val="single" w:sz="8" w:space="0" w:color="000000"/>
              <w:left w:val="single" w:sz="8" w:space="0" w:color="000000"/>
              <w:bottom w:val="single" w:sz="8" w:space="0" w:color="000000"/>
              <w:right w:val="single" w:sz="8" w:space="0" w:color="000000"/>
            </w:tcBorders>
            <w:vAlign w:val="center"/>
          </w:tcPr>
          <w:p w14:paraId="6B37EBF1" w14:textId="1552C405"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業務往來金額</w:t>
            </w:r>
          </w:p>
        </w:tc>
        <w:tc>
          <w:tcPr>
            <w:tcW w:w="993" w:type="dxa"/>
            <w:tcBorders>
              <w:top w:val="single" w:sz="8" w:space="0" w:color="000000"/>
              <w:left w:val="single" w:sz="8" w:space="0" w:color="000000"/>
              <w:bottom w:val="single" w:sz="8" w:space="0" w:color="000000"/>
              <w:right w:val="single" w:sz="8" w:space="0" w:color="000000"/>
            </w:tcBorders>
            <w:vAlign w:val="center"/>
          </w:tcPr>
          <w:p w14:paraId="5B635B1C" w14:textId="77777777"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有短期融通資金必要之原因</w:t>
            </w:r>
          </w:p>
        </w:tc>
        <w:tc>
          <w:tcPr>
            <w:tcW w:w="992" w:type="dxa"/>
            <w:tcBorders>
              <w:top w:val="single" w:sz="8" w:space="0" w:color="000000"/>
              <w:left w:val="single" w:sz="8" w:space="0" w:color="000000"/>
              <w:bottom w:val="single" w:sz="8" w:space="0" w:color="000000"/>
              <w:right w:val="single" w:sz="8" w:space="0" w:color="000000"/>
            </w:tcBorders>
            <w:vAlign w:val="center"/>
          </w:tcPr>
          <w:p w14:paraId="0DAB2401" w14:textId="0AF1DE21"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提列備抵呆帳金額</w:t>
            </w:r>
          </w:p>
        </w:tc>
        <w:tc>
          <w:tcPr>
            <w:tcW w:w="992" w:type="dxa"/>
            <w:tcBorders>
              <w:top w:val="single" w:sz="8" w:space="0" w:color="000000"/>
              <w:left w:val="single" w:sz="8" w:space="0" w:color="000000"/>
              <w:right w:val="single" w:sz="8" w:space="0" w:color="000000"/>
            </w:tcBorders>
            <w:vAlign w:val="center"/>
          </w:tcPr>
          <w:p w14:paraId="7991043D" w14:textId="34C0EBEB"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對個別對象資金貸與限額</w:t>
            </w:r>
          </w:p>
        </w:tc>
        <w:tc>
          <w:tcPr>
            <w:tcW w:w="911" w:type="dxa"/>
            <w:tcBorders>
              <w:top w:val="single" w:sz="8" w:space="0" w:color="000000"/>
              <w:left w:val="single" w:sz="8" w:space="0" w:color="000000"/>
            </w:tcBorders>
            <w:vAlign w:val="center"/>
          </w:tcPr>
          <w:p w14:paraId="4B5C9C1C" w14:textId="578E6DB2"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資金貸與總限額</w:t>
            </w:r>
          </w:p>
        </w:tc>
      </w:tr>
      <w:tr w:rsidR="00261D77" w:rsidRPr="00261D77" w14:paraId="36E1DF50" w14:textId="77777777" w:rsidTr="001A534A">
        <w:trPr>
          <w:trHeight w:val="599"/>
          <w:jc w:val="center"/>
        </w:trPr>
        <w:tc>
          <w:tcPr>
            <w:tcW w:w="436" w:type="dxa"/>
            <w:tcBorders>
              <w:top w:val="single" w:sz="8" w:space="0" w:color="000000"/>
              <w:bottom w:val="single" w:sz="8" w:space="0" w:color="000000"/>
              <w:right w:val="single" w:sz="8" w:space="0" w:color="000000"/>
            </w:tcBorders>
          </w:tcPr>
          <w:p w14:paraId="662B654C" w14:textId="77777777" w:rsidR="005324F2" w:rsidRPr="00261D77" w:rsidRDefault="005324F2" w:rsidP="005324F2">
            <w:pPr>
              <w:pStyle w:val="Default"/>
              <w:spacing w:before="60" w:after="60"/>
              <w:jc w:val="center"/>
              <w:rPr>
                <w:rFonts w:ascii="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29D9F172" w14:textId="77777777" w:rsidR="005324F2" w:rsidRPr="00261D77" w:rsidRDefault="005324F2" w:rsidP="005324F2">
            <w:pPr>
              <w:pStyle w:val="Default"/>
              <w:spacing w:before="60" w:after="60"/>
              <w:jc w:val="center"/>
              <w:rPr>
                <w:rFonts w:ascii="Times New Roman"/>
                <w:color w:val="auto"/>
                <w:sz w:val="22"/>
                <w:szCs w:val="22"/>
              </w:rPr>
            </w:pPr>
          </w:p>
        </w:tc>
        <w:tc>
          <w:tcPr>
            <w:tcW w:w="657" w:type="dxa"/>
            <w:tcBorders>
              <w:top w:val="single" w:sz="8" w:space="0" w:color="000000"/>
              <w:left w:val="single" w:sz="8" w:space="0" w:color="000000"/>
              <w:bottom w:val="single" w:sz="8" w:space="0" w:color="000000"/>
              <w:right w:val="single" w:sz="8" w:space="0" w:color="000000"/>
            </w:tcBorders>
          </w:tcPr>
          <w:p w14:paraId="29107E47" w14:textId="77777777" w:rsidR="005324F2" w:rsidRPr="00261D77" w:rsidRDefault="005324F2" w:rsidP="005324F2">
            <w:pPr>
              <w:pStyle w:val="afd"/>
              <w:spacing w:before="60" w:after="60"/>
              <w:jc w:val="both"/>
              <w:rPr>
                <w:rFonts w:ascii="Times New Roman" w:cs="標楷體"/>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78C937CA" w14:textId="77777777" w:rsidR="005324F2" w:rsidRPr="00261D77" w:rsidRDefault="005324F2" w:rsidP="005324F2">
            <w:pPr>
              <w:pStyle w:val="Default"/>
              <w:spacing w:before="60" w:after="60"/>
              <w:jc w:val="both"/>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5A6E43F5" w14:textId="77777777" w:rsidR="005324F2" w:rsidRPr="00261D77" w:rsidRDefault="005324F2" w:rsidP="005324F2">
            <w:pPr>
              <w:pStyle w:val="Default"/>
              <w:spacing w:before="60" w:after="60"/>
              <w:jc w:val="both"/>
              <w:rPr>
                <w:rFonts w:ascii="Times New Roman"/>
                <w:color w:val="auto"/>
                <w:sz w:val="22"/>
                <w:szCs w:val="22"/>
              </w:rPr>
            </w:pPr>
          </w:p>
        </w:tc>
        <w:tc>
          <w:tcPr>
            <w:tcW w:w="668" w:type="dxa"/>
            <w:tcBorders>
              <w:top w:val="single" w:sz="8" w:space="0" w:color="000000"/>
              <w:left w:val="single" w:sz="8" w:space="0" w:color="000000"/>
              <w:bottom w:val="single" w:sz="8" w:space="0" w:color="000000"/>
              <w:right w:val="single" w:sz="8" w:space="0" w:color="000000"/>
            </w:tcBorders>
          </w:tcPr>
          <w:p w14:paraId="5331E658" w14:textId="77777777" w:rsidR="005324F2" w:rsidRPr="00261D77" w:rsidRDefault="005324F2" w:rsidP="005324F2">
            <w:pPr>
              <w:pStyle w:val="Default"/>
              <w:spacing w:before="60" w:after="60"/>
              <w:rPr>
                <w:rFonts w:ascii="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3C5E9DBA" w14:textId="77777777" w:rsidR="005324F2" w:rsidRPr="00261D77" w:rsidRDefault="005324F2" w:rsidP="005324F2">
            <w:pPr>
              <w:pStyle w:val="Default"/>
              <w:spacing w:before="60" w:after="60"/>
              <w:jc w:val="center"/>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14D5C7A8" w14:textId="77777777" w:rsidR="005324F2" w:rsidRPr="00261D77" w:rsidRDefault="005324F2" w:rsidP="005324F2">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68593EC3" w14:textId="77777777" w:rsidR="005324F2" w:rsidRPr="00261D77" w:rsidRDefault="005324F2" w:rsidP="005324F2">
            <w:pPr>
              <w:pStyle w:val="Default"/>
              <w:spacing w:before="60" w:after="60"/>
              <w:rPr>
                <w:rFonts w:ascii="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42C9AAA9" w14:textId="77777777" w:rsidR="005324F2" w:rsidRPr="00261D77" w:rsidRDefault="005324F2" w:rsidP="005324F2">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4DA4FDD8" w14:textId="77777777" w:rsidR="005324F2" w:rsidRPr="00261D77" w:rsidRDefault="005324F2" w:rsidP="005324F2">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4DAB2940" w14:textId="77777777" w:rsidR="005324F2" w:rsidRPr="00261D77" w:rsidRDefault="005324F2" w:rsidP="005324F2">
            <w:pPr>
              <w:pStyle w:val="Default"/>
              <w:spacing w:before="60" w:after="60"/>
              <w:rPr>
                <w:rFonts w:ascii="Times New Roman"/>
                <w:color w:val="auto"/>
                <w:sz w:val="22"/>
                <w:szCs w:val="22"/>
              </w:rPr>
            </w:pPr>
          </w:p>
        </w:tc>
        <w:tc>
          <w:tcPr>
            <w:tcW w:w="911" w:type="dxa"/>
            <w:tcBorders>
              <w:top w:val="single" w:sz="8" w:space="0" w:color="000000"/>
              <w:left w:val="single" w:sz="8" w:space="0" w:color="000000"/>
              <w:bottom w:val="single" w:sz="8" w:space="0" w:color="000000"/>
            </w:tcBorders>
          </w:tcPr>
          <w:p w14:paraId="3A5A57AA" w14:textId="77777777" w:rsidR="005324F2" w:rsidRPr="00261D77" w:rsidRDefault="005324F2" w:rsidP="005324F2">
            <w:pPr>
              <w:pStyle w:val="Default"/>
              <w:spacing w:before="60" w:after="60"/>
              <w:rPr>
                <w:rFonts w:ascii="Times New Roman"/>
                <w:color w:val="auto"/>
                <w:sz w:val="22"/>
                <w:szCs w:val="22"/>
              </w:rPr>
            </w:pPr>
          </w:p>
        </w:tc>
      </w:tr>
      <w:tr w:rsidR="00261D77" w:rsidRPr="00261D77" w14:paraId="591B014F" w14:textId="77777777" w:rsidTr="001A534A">
        <w:trPr>
          <w:trHeight w:val="551"/>
          <w:jc w:val="center"/>
        </w:trPr>
        <w:tc>
          <w:tcPr>
            <w:tcW w:w="436" w:type="dxa"/>
            <w:tcBorders>
              <w:top w:val="single" w:sz="8" w:space="0" w:color="000000"/>
              <w:bottom w:val="single" w:sz="6" w:space="0" w:color="000000"/>
              <w:right w:val="single" w:sz="8" w:space="0" w:color="000000"/>
            </w:tcBorders>
          </w:tcPr>
          <w:p w14:paraId="1240CFA4" w14:textId="77777777" w:rsidR="004F799F" w:rsidRPr="00261D77" w:rsidRDefault="004F799F" w:rsidP="005324F2">
            <w:pPr>
              <w:pStyle w:val="Default"/>
              <w:spacing w:before="60" w:after="60"/>
              <w:jc w:val="center"/>
              <w:rPr>
                <w:rFonts w:ascii="Times New Roman"/>
                <w:color w:val="auto"/>
                <w:sz w:val="22"/>
                <w:szCs w:val="22"/>
              </w:rPr>
            </w:pPr>
          </w:p>
        </w:tc>
        <w:tc>
          <w:tcPr>
            <w:tcW w:w="993" w:type="dxa"/>
            <w:tcBorders>
              <w:top w:val="single" w:sz="8" w:space="0" w:color="000000"/>
              <w:left w:val="single" w:sz="8" w:space="0" w:color="000000"/>
              <w:bottom w:val="single" w:sz="6" w:space="0" w:color="000000"/>
              <w:right w:val="single" w:sz="8" w:space="0" w:color="000000"/>
            </w:tcBorders>
          </w:tcPr>
          <w:p w14:paraId="5B6A764E" w14:textId="77777777" w:rsidR="004F799F" w:rsidRPr="00261D77" w:rsidRDefault="004F799F" w:rsidP="005324F2">
            <w:pPr>
              <w:pStyle w:val="Default"/>
              <w:spacing w:before="60" w:after="60"/>
              <w:jc w:val="center"/>
              <w:rPr>
                <w:rFonts w:ascii="Times New Roman"/>
                <w:color w:val="auto"/>
                <w:sz w:val="22"/>
                <w:szCs w:val="22"/>
              </w:rPr>
            </w:pPr>
          </w:p>
        </w:tc>
        <w:tc>
          <w:tcPr>
            <w:tcW w:w="657" w:type="dxa"/>
            <w:tcBorders>
              <w:top w:val="single" w:sz="8" w:space="0" w:color="000000"/>
              <w:left w:val="single" w:sz="8" w:space="0" w:color="000000"/>
              <w:bottom w:val="single" w:sz="6" w:space="0" w:color="000000"/>
              <w:right w:val="single" w:sz="8" w:space="0" w:color="000000"/>
            </w:tcBorders>
          </w:tcPr>
          <w:p w14:paraId="1E49833A" w14:textId="77777777" w:rsidR="004F799F" w:rsidRPr="00261D77" w:rsidRDefault="004F799F" w:rsidP="005324F2">
            <w:pPr>
              <w:pStyle w:val="afd"/>
              <w:spacing w:before="60" w:after="60"/>
              <w:jc w:val="both"/>
              <w:rPr>
                <w:rFonts w:ascii="Times New Roman" w:cs="標楷體"/>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053C0956" w14:textId="77777777" w:rsidR="004F799F" w:rsidRPr="00261D77" w:rsidRDefault="004F799F" w:rsidP="005324F2">
            <w:pPr>
              <w:pStyle w:val="Default"/>
              <w:spacing w:before="60" w:after="60"/>
              <w:jc w:val="both"/>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6B3EE3BC" w14:textId="77777777" w:rsidR="004F799F" w:rsidRPr="00261D77" w:rsidRDefault="004F799F" w:rsidP="005324F2">
            <w:pPr>
              <w:pStyle w:val="Default"/>
              <w:spacing w:before="60" w:after="60"/>
              <w:jc w:val="both"/>
              <w:rPr>
                <w:rFonts w:ascii="Times New Roman"/>
                <w:color w:val="auto"/>
                <w:sz w:val="22"/>
                <w:szCs w:val="22"/>
              </w:rPr>
            </w:pPr>
          </w:p>
        </w:tc>
        <w:tc>
          <w:tcPr>
            <w:tcW w:w="668" w:type="dxa"/>
            <w:tcBorders>
              <w:top w:val="single" w:sz="8" w:space="0" w:color="000000"/>
              <w:left w:val="single" w:sz="8" w:space="0" w:color="000000"/>
              <w:bottom w:val="single" w:sz="6" w:space="0" w:color="000000"/>
              <w:right w:val="single" w:sz="8" w:space="0" w:color="000000"/>
            </w:tcBorders>
          </w:tcPr>
          <w:p w14:paraId="66B385AD" w14:textId="77777777" w:rsidR="004F799F" w:rsidRPr="00261D77" w:rsidRDefault="004F799F" w:rsidP="005324F2">
            <w:pPr>
              <w:pStyle w:val="Default"/>
              <w:spacing w:before="60" w:after="60"/>
              <w:rPr>
                <w:rFonts w:ascii="Times New Roman"/>
                <w:color w:val="auto"/>
                <w:sz w:val="22"/>
                <w:szCs w:val="22"/>
              </w:rPr>
            </w:pPr>
          </w:p>
        </w:tc>
        <w:tc>
          <w:tcPr>
            <w:tcW w:w="850" w:type="dxa"/>
            <w:tcBorders>
              <w:top w:val="single" w:sz="8" w:space="0" w:color="000000"/>
              <w:left w:val="single" w:sz="8" w:space="0" w:color="000000"/>
              <w:bottom w:val="single" w:sz="6" w:space="0" w:color="000000"/>
              <w:right w:val="single" w:sz="8" w:space="0" w:color="000000"/>
            </w:tcBorders>
          </w:tcPr>
          <w:p w14:paraId="101C2AB9" w14:textId="77777777" w:rsidR="004F799F" w:rsidRPr="00261D77" w:rsidRDefault="004F799F" w:rsidP="005324F2">
            <w:pPr>
              <w:pStyle w:val="Default"/>
              <w:spacing w:before="60" w:after="60"/>
              <w:jc w:val="center"/>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239FABC3" w14:textId="77777777" w:rsidR="004F799F" w:rsidRPr="00261D77" w:rsidRDefault="004F799F" w:rsidP="005324F2">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6" w:space="0" w:color="000000"/>
              <w:right w:val="single" w:sz="8" w:space="0" w:color="000000"/>
            </w:tcBorders>
          </w:tcPr>
          <w:p w14:paraId="3F8D264A" w14:textId="77777777" w:rsidR="004F799F" w:rsidRPr="00261D77" w:rsidRDefault="004F799F" w:rsidP="005324F2">
            <w:pPr>
              <w:pStyle w:val="Default"/>
              <w:spacing w:before="60" w:after="60"/>
              <w:rPr>
                <w:rFonts w:ascii="Times New Roman"/>
                <w:color w:val="auto"/>
                <w:sz w:val="22"/>
                <w:szCs w:val="22"/>
              </w:rPr>
            </w:pPr>
          </w:p>
        </w:tc>
        <w:tc>
          <w:tcPr>
            <w:tcW w:w="993" w:type="dxa"/>
            <w:tcBorders>
              <w:top w:val="single" w:sz="8" w:space="0" w:color="000000"/>
              <w:left w:val="single" w:sz="8" w:space="0" w:color="000000"/>
              <w:bottom w:val="single" w:sz="6" w:space="0" w:color="000000"/>
              <w:right w:val="single" w:sz="8" w:space="0" w:color="000000"/>
            </w:tcBorders>
          </w:tcPr>
          <w:p w14:paraId="2502C58B" w14:textId="77777777" w:rsidR="004F799F" w:rsidRPr="00261D77" w:rsidRDefault="004F799F" w:rsidP="005324F2">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6" w:space="0" w:color="000000"/>
              <w:right w:val="single" w:sz="8" w:space="0" w:color="000000"/>
            </w:tcBorders>
          </w:tcPr>
          <w:p w14:paraId="7661251B" w14:textId="77777777" w:rsidR="004F799F" w:rsidRPr="00261D77" w:rsidRDefault="004F799F" w:rsidP="005324F2">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6" w:space="0" w:color="000000"/>
              <w:right w:val="single" w:sz="8" w:space="0" w:color="000000"/>
            </w:tcBorders>
          </w:tcPr>
          <w:p w14:paraId="07D9852F" w14:textId="77777777" w:rsidR="004F799F" w:rsidRPr="00261D77" w:rsidRDefault="004F799F" w:rsidP="005324F2">
            <w:pPr>
              <w:pStyle w:val="Default"/>
              <w:spacing w:before="60" w:after="60"/>
              <w:rPr>
                <w:rFonts w:ascii="Times New Roman"/>
                <w:color w:val="auto"/>
                <w:sz w:val="22"/>
                <w:szCs w:val="22"/>
              </w:rPr>
            </w:pPr>
          </w:p>
        </w:tc>
        <w:tc>
          <w:tcPr>
            <w:tcW w:w="911" w:type="dxa"/>
            <w:tcBorders>
              <w:top w:val="single" w:sz="8" w:space="0" w:color="000000"/>
              <w:left w:val="single" w:sz="8" w:space="0" w:color="000000"/>
              <w:bottom w:val="single" w:sz="6" w:space="0" w:color="000000"/>
            </w:tcBorders>
          </w:tcPr>
          <w:p w14:paraId="3ED6FFAA" w14:textId="77777777" w:rsidR="004F799F" w:rsidRPr="00261D77" w:rsidRDefault="004F799F" w:rsidP="005324F2">
            <w:pPr>
              <w:pStyle w:val="Default"/>
              <w:spacing w:before="60" w:after="60"/>
              <w:rPr>
                <w:rFonts w:ascii="Times New Roman"/>
                <w:color w:val="auto"/>
                <w:sz w:val="22"/>
                <w:szCs w:val="22"/>
              </w:rPr>
            </w:pPr>
          </w:p>
        </w:tc>
      </w:tr>
    </w:tbl>
    <w:p w14:paraId="468B465E" w14:textId="77777777" w:rsidR="005324F2" w:rsidRPr="00261D77" w:rsidRDefault="005324F2" w:rsidP="001E1CF8">
      <w:pPr>
        <w:spacing w:beforeLines="50" w:before="120"/>
        <w:ind w:left="1162" w:hanging="595"/>
      </w:pPr>
      <w:r w:rsidRPr="00261D77">
        <w:rPr>
          <w:rFonts w:eastAsia="標楷體" w:hint="eastAsia"/>
        </w:rPr>
        <w:t>6.</w:t>
      </w:r>
      <w:r w:rsidRPr="00261D77">
        <w:rPr>
          <w:rFonts w:eastAsia="標楷體" w:hint="eastAsia"/>
        </w:rPr>
        <w:t>為他人背書保證</w:t>
      </w:r>
      <w:r w:rsidRPr="00261D77">
        <w:t xml:space="preserve"> </w:t>
      </w:r>
    </w:p>
    <w:p w14:paraId="64077E5F" w14:textId="3F337FF0" w:rsidR="005324F2" w:rsidRPr="00261D77" w:rsidRDefault="005324F2" w:rsidP="001E1CF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r w:rsidRPr="00261D77">
        <w:rPr>
          <w:rFonts w:ascii="Times New Roman"/>
          <w:sz w:val="22"/>
          <w:szCs w:val="22"/>
        </w:rPr>
        <w:t xml:space="preserve"> </w:t>
      </w:r>
    </w:p>
    <w:tbl>
      <w:tblPr>
        <w:tblW w:w="0" w:type="auto"/>
        <w:jc w:val="center"/>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6"/>
        <w:gridCol w:w="993"/>
        <w:gridCol w:w="850"/>
        <w:gridCol w:w="709"/>
        <w:gridCol w:w="1276"/>
        <w:gridCol w:w="1417"/>
        <w:gridCol w:w="1134"/>
        <w:gridCol w:w="1276"/>
        <w:gridCol w:w="1559"/>
        <w:gridCol w:w="1100"/>
      </w:tblGrid>
      <w:tr w:rsidR="00261D77" w:rsidRPr="00261D77" w14:paraId="62705EF6" w14:textId="77777777" w:rsidTr="005C2F01">
        <w:trPr>
          <w:trHeight w:val="525"/>
          <w:jc w:val="center"/>
        </w:trPr>
        <w:tc>
          <w:tcPr>
            <w:tcW w:w="425" w:type="dxa"/>
            <w:vMerge w:val="restart"/>
            <w:tcBorders>
              <w:top w:val="single" w:sz="8" w:space="0" w:color="000000"/>
              <w:right w:val="single" w:sz="8" w:space="0" w:color="000000"/>
            </w:tcBorders>
          </w:tcPr>
          <w:p w14:paraId="0E87FC46" w14:textId="77777777" w:rsidR="005324F2" w:rsidRPr="00261D77" w:rsidRDefault="005324F2"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編號</w:t>
            </w:r>
            <w:r w:rsidRPr="00261D77">
              <w:rPr>
                <w:rFonts w:ascii="Times New Roman"/>
                <w:color w:val="auto"/>
                <w:sz w:val="22"/>
                <w:szCs w:val="22"/>
              </w:rPr>
              <w:t xml:space="preserve"> </w:t>
            </w:r>
          </w:p>
        </w:tc>
        <w:tc>
          <w:tcPr>
            <w:tcW w:w="993" w:type="dxa"/>
            <w:vMerge w:val="restart"/>
            <w:tcBorders>
              <w:top w:val="single" w:sz="8" w:space="0" w:color="000000"/>
              <w:left w:val="single" w:sz="8" w:space="0" w:color="000000"/>
              <w:right w:val="single" w:sz="8" w:space="0" w:color="000000"/>
            </w:tcBorders>
            <w:vAlign w:val="center"/>
          </w:tcPr>
          <w:p w14:paraId="11E5C347" w14:textId="6848AB9C"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背書保證者公司名稱</w:t>
            </w:r>
          </w:p>
        </w:tc>
        <w:tc>
          <w:tcPr>
            <w:tcW w:w="1559" w:type="dxa"/>
            <w:gridSpan w:val="2"/>
            <w:tcBorders>
              <w:top w:val="single" w:sz="8" w:space="0" w:color="000000"/>
              <w:left w:val="single" w:sz="8" w:space="0" w:color="000000"/>
              <w:bottom w:val="single" w:sz="8" w:space="0" w:color="000000"/>
              <w:right w:val="single" w:sz="8" w:space="0" w:color="000000"/>
            </w:tcBorders>
            <w:vAlign w:val="center"/>
          </w:tcPr>
          <w:p w14:paraId="368136F6" w14:textId="46EC6B32"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背書保證對象</w:t>
            </w:r>
          </w:p>
        </w:tc>
        <w:tc>
          <w:tcPr>
            <w:tcW w:w="1276" w:type="dxa"/>
            <w:vMerge w:val="restart"/>
            <w:tcBorders>
              <w:top w:val="single" w:sz="8" w:space="0" w:color="000000"/>
              <w:left w:val="single" w:sz="8" w:space="0" w:color="000000"/>
              <w:right w:val="single" w:sz="8" w:space="0" w:color="000000"/>
            </w:tcBorders>
            <w:vAlign w:val="center"/>
          </w:tcPr>
          <w:p w14:paraId="16264FBD" w14:textId="76D929BD"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對單一企業背書保證限額</w:t>
            </w:r>
          </w:p>
        </w:tc>
        <w:tc>
          <w:tcPr>
            <w:tcW w:w="1417" w:type="dxa"/>
            <w:vMerge w:val="restart"/>
            <w:tcBorders>
              <w:top w:val="single" w:sz="8" w:space="0" w:color="000000"/>
              <w:left w:val="single" w:sz="8" w:space="0" w:color="000000"/>
              <w:right w:val="single" w:sz="8" w:space="0" w:color="000000"/>
            </w:tcBorders>
            <w:vAlign w:val="center"/>
          </w:tcPr>
          <w:p w14:paraId="56CDCD5E" w14:textId="042329EE" w:rsidR="005324F2" w:rsidRPr="00261D77" w:rsidRDefault="005324F2" w:rsidP="005C2F01">
            <w:pPr>
              <w:pStyle w:val="afd"/>
              <w:spacing w:before="60" w:after="60"/>
              <w:ind w:left="100" w:right="100"/>
              <w:jc w:val="center"/>
              <w:rPr>
                <w:rFonts w:ascii="Times New Roman" w:cs="標楷體"/>
                <w:sz w:val="22"/>
                <w:szCs w:val="22"/>
              </w:rPr>
            </w:pPr>
            <w:r w:rsidRPr="00261D77">
              <w:rPr>
                <w:rFonts w:ascii="Times New Roman" w:cs="標楷體" w:hint="eastAsia"/>
                <w:sz w:val="22"/>
                <w:szCs w:val="22"/>
              </w:rPr>
              <w:t>本期最高背書保證餘額</w:t>
            </w:r>
          </w:p>
        </w:tc>
        <w:tc>
          <w:tcPr>
            <w:tcW w:w="1134" w:type="dxa"/>
            <w:vMerge w:val="restart"/>
            <w:tcBorders>
              <w:top w:val="single" w:sz="8" w:space="0" w:color="000000"/>
              <w:left w:val="single" w:sz="8" w:space="0" w:color="000000"/>
              <w:right w:val="single" w:sz="8" w:space="0" w:color="000000"/>
            </w:tcBorders>
            <w:vAlign w:val="center"/>
          </w:tcPr>
          <w:p w14:paraId="304C6278" w14:textId="540C4316"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期末背書保證餘額</w:t>
            </w:r>
          </w:p>
        </w:tc>
        <w:tc>
          <w:tcPr>
            <w:tcW w:w="1276" w:type="dxa"/>
            <w:vMerge w:val="restart"/>
            <w:tcBorders>
              <w:top w:val="single" w:sz="8" w:space="0" w:color="000000"/>
              <w:left w:val="single" w:sz="8" w:space="0" w:color="000000"/>
              <w:right w:val="single" w:sz="8" w:space="0" w:color="000000"/>
            </w:tcBorders>
            <w:vAlign w:val="center"/>
          </w:tcPr>
          <w:p w14:paraId="7D6A6ED4" w14:textId="25037D6E"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以財產擔保之背書保證金額</w:t>
            </w:r>
          </w:p>
        </w:tc>
        <w:tc>
          <w:tcPr>
            <w:tcW w:w="1559" w:type="dxa"/>
            <w:vMerge w:val="restart"/>
            <w:tcBorders>
              <w:top w:val="single" w:sz="8" w:space="0" w:color="000000"/>
              <w:left w:val="single" w:sz="8" w:space="0" w:color="000000"/>
              <w:right w:val="single" w:sz="8" w:space="0" w:color="000000"/>
            </w:tcBorders>
            <w:vAlign w:val="center"/>
          </w:tcPr>
          <w:p w14:paraId="772AC807" w14:textId="77777777"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累計背書保證金額</w:t>
            </w:r>
            <w:proofErr w:type="gramStart"/>
            <w:r w:rsidRPr="00261D77">
              <w:rPr>
                <w:rFonts w:ascii="Times New Roman" w:hint="eastAsia"/>
                <w:color w:val="auto"/>
                <w:sz w:val="22"/>
                <w:szCs w:val="22"/>
              </w:rPr>
              <w:t>佔</w:t>
            </w:r>
            <w:proofErr w:type="gramEnd"/>
            <w:r w:rsidRPr="00261D77">
              <w:rPr>
                <w:rFonts w:ascii="Times New Roman" w:hint="eastAsia"/>
                <w:color w:val="auto"/>
                <w:sz w:val="22"/>
                <w:szCs w:val="22"/>
              </w:rPr>
              <w:t>最近期財務報表淨值之比率</w:t>
            </w:r>
            <w:r w:rsidRPr="00261D77">
              <w:rPr>
                <w:rFonts w:ascii="Times New Roman"/>
                <w:color w:val="auto"/>
                <w:sz w:val="22"/>
                <w:szCs w:val="22"/>
              </w:rPr>
              <w:t>(</w:t>
            </w:r>
            <w:proofErr w:type="gramStart"/>
            <w:r w:rsidR="003B071F" w:rsidRPr="00261D77">
              <w:rPr>
                <w:rFonts w:ascii="Times New Roman" w:hint="eastAsia"/>
                <w:color w:val="auto"/>
                <w:sz w:val="22"/>
                <w:szCs w:val="22"/>
              </w:rPr>
              <w:t>註</w:t>
            </w:r>
            <w:proofErr w:type="gramEnd"/>
            <w:r w:rsidRPr="00261D77">
              <w:rPr>
                <w:rFonts w:ascii="Times New Roman"/>
                <w:color w:val="auto"/>
                <w:sz w:val="22"/>
                <w:szCs w:val="22"/>
              </w:rPr>
              <w:t>)</w:t>
            </w:r>
          </w:p>
        </w:tc>
        <w:tc>
          <w:tcPr>
            <w:tcW w:w="1100" w:type="dxa"/>
            <w:vMerge w:val="restart"/>
            <w:tcBorders>
              <w:top w:val="single" w:sz="8" w:space="0" w:color="000000"/>
              <w:left w:val="single" w:sz="8" w:space="0" w:color="000000"/>
            </w:tcBorders>
            <w:vAlign w:val="center"/>
          </w:tcPr>
          <w:p w14:paraId="3F48AF0D" w14:textId="75768299" w:rsidR="005324F2" w:rsidRPr="00261D77" w:rsidRDefault="005324F2" w:rsidP="005C2F01">
            <w:pPr>
              <w:pStyle w:val="Default"/>
              <w:spacing w:before="60" w:after="60"/>
              <w:jc w:val="center"/>
              <w:rPr>
                <w:rFonts w:ascii="Times New Roman"/>
                <w:color w:val="auto"/>
                <w:sz w:val="22"/>
                <w:szCs w:val="22"/>
              </w:rPr>
            </w:pPr>
            <w:r w:rsidRPr="00261D77">
              <w:rPr>
                <w:rFonts w:ascii="Times New Roman" w:hint="eastAsia"/>
                <w:color w:val="auto"/>
                <w:sz w:val="22"/>
                <w:szCs w:val="22"/>
              </w:rPr>
              <w:t>背書保證最高限額</w:t>
            </w:r>
          </w:p>
        </w:tc>
      </w:tr>
      <w:tr w:rsidR="00261D77" w:rsidRPr="00261D77" w14:paraId="711F88C7" w14:textId="77777777" w:rsidTr="002E7FDB">
        <w:trPr>
          <w:trHeight w:val="525"/>
          <w:jc w:val="center"/>
        </w:trPr>
        <w:tc>
          <w:tcPr>
            <w:tcW w:w="425" w:type="dxa"/>
            <w:vMerge/>
            <w:tcBorders>
              <w:bottom w:val="single" w:sz="8" w:space="0" w:color="000000"/>
              <w:right w:val="single" w:sz="8" w:space="0" w:color="000000"/>
            </w:tcBorders>
          </w:tcPr>
          <w:p w14:paraId="0BF7EA06" w14:textId="77777777" w:rsidR="005324F2" w:rsidRPr="00261D77" w:rsidRDefault="005324F2" w:rsidP="005324F2">
            <w:pPr>
              <w:pStyle w:val="Default"/>
              <w:spacing w:before="60" w:after="60"/>
              <w:jc w:val="center"/>
              <w:rPr>
                <w:rFonts w:ascii="Times New Roman"/>
                <w:color w:val="auto"/>
                <w:sz w:val="22"/>
                <w:szCs w:val="22"/>
              </w:rPr>
            </w:pPr>
          </w:p>
        </w:tc>
        <w:tc>
          <w:tcPr>
            <w:tcW w:w="993" w:type="dxa"/>
            <w:vMerge/>
            <w:tcBorders>
              <w:left w:val="single" w:sz="8" w:space="0" w:color="000000"/>
              <w:bottom w:val="single" w:sz="8" w:space="0" w:color="000000"/>
              <w:right w:val="single" w:sz="8" w:space="0" w:color="000000"/>
            </w:tcBorders>
          </w:tcPr>
          <w:p w14:paraId="40D995D0" w14:textId="77777777" w:rsidR="005324F2" w:rsidRPr="00261D77" w:rsidRDefault="005324F2" w:rsidP="005324F2">
            <w:pPr>
              <w:pStyle w:val="Default"/>
              <w:spacing w:before="60" w:after="60"/>
              <w:jc w:val="center"/>
              <w:rPr>
                <w:rFonts w:ascii="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765517CA" w14:textId="77777777" w:rsidR="005324F2" w:rsidRPr="00261D77" w:rsidRDefault="005324F2"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公司名稱</w:t>
            </w:r>
          </w:p>
        </w:tc>
        <w:tc>
          <w:tcPr>
            <w:tcW w:w="709" w:type="dxa"/>
            <w:tcBorders>
              <w:top w:val="single" w:sz="8" w:space="0" w:color="000000"/>
              <w:left w:val="single" w:sz="8" w:space="0" w:color="000000"/>
              <w:bottom w:val="single" w:sz="8" w:space="0" w:color="000000"/>
              <w:right w:val="single" w:sz="8" w:space="0" w:color="000000"/>
            </w:tcBorders>
          </w:tcPr>
          <w:p w14:paraId="397E884F" w14:textId="77777777" w:rsidR="005324F2" w:rsidRPr="00261D77" w:rsidRDefault="005324F2" w:rsidP="005324F2">
            <w:pPr>
              <w:pStyle w:val="Default"/>
              <w:spacing w:before="60" w:after="60"/>
              <w:jc w:val="center"/>
              <w:rPr>
                <w:rFonts w:ascii="Times New Roman"/>
                <w:color w:val="auto"/>
                <w:sz w:val="22"/>
                <w:szCs w:val="22"/>
              </w:rPr>
            </w:pPr>
            <w:r w:rsidRPr="00261D77">
              <w:rPr>
                <w:rFonts w:ascii="Times New Roman" w:hint="eastAsia"/>
                <w:color w:val="auto"/>
                <w:sz w:val="22"/>
                <w:szCs w:val="22"/>
              </w:rPr>
              <w:t>關係</w:t>
            </w:r>
          </w:p>
        </w:tc>
        <w:tc>
          <w:tcPr>
            <w:tcW w:w="1276" w:type="dxa"/>
            <w:vMerge/>
            <w:tcBorders>
              <w:left w:val="single" w:sz="8" w:space="0" w:color="000000"/>
              <w:bottom w:val="single" w:sz="8" w:space="0" w:color="000000"/>
              <w:right w:val="single" w:sz="8" w:space="0" w:color="000000"/>
            </w:tcBorders>
          </w:tcPr>
          <w:p w14:paraId="46401624" w14:textId="77777777" w:rsidR="005324F2" w:rsidRPr="00261D77" w:rsidRDefault="005324F2" w:rsidP="005324F2">
            <w:pPr>
              <w:pStyle w:val="Default"/>
              <w:spacing w:before="60" w:after="60"/>
              <w:jc w:val="center"/>
              <w:rPr>
                <w:rFonts w:ascii="Times New Roman"/>
                <w:color w:val="auto"/>
                <w:sz w:val="22"/>
                <w:szCs w:val="22"/>
              </w:rPr>
            </w:pPr>
          </w:p>
        </w:tc>
        <w:tc>
          <w:tcPr>
            <w:tcW w:w="1417" w:type="dxa"/>
            <w:vMerge/>
            <w:tcBorders>
              <w:left w:val="single" w:sz="8" w:space="0" w:color="000000"/>
              <w:bottom w:val="single" w:sz="8" w:space="0" w:color="000000"/>
              <w:right w:val="single" w:sz="8" w:space="0" w:color="000000"/>
            </w:tcBorders>
          </w:tcPr>
          <w:p w14:paraId="239E3BF2" w14:textId="77777777" w:rsidR="005324F2" w:rsidRPr="00261D77" w:rsidRDefault="005324F2" w:rsidP="005324F2">
            <w:pPr>
              <w:pStyle w:val="afd"/>
              <w:spacing w:before="60" w:after="60"/>
              <w:ind w:left="100" w:right="100"/>
              <w:rPr>
                <w:rFonts w:ascii="Times New Roman" w:cs="標楷體"/>
                <w:sz w:val="22"/>
                <w:szCs w:val="22"/>
              </w:rPr>
            </w:pPr>
          </w:p>
        </w:tc>
        <w:tc>
          <w:tcPr>
            <w:tcW w:w="1134" w:type="dxa"/>
            <w:vMerge/>
            <w:tcBorders>
              <w:left w:val="single" w:sz="8" w:space="0" w:color="000000"/>
              <w:bottom w:val="single" w:sz="8" w:space="0" w:color="000000"/>
              <w:right w:val="single" w:sz="8" w:space="0" w:color="000000"/>
            </w:tcBorders>
          </w:tcPr>
          <w:p w14:paraId="086E76BA" w14:textId="77777777" w:rsidR="005324F2" w:rsidRPr="00261D77" w:rsidRDefault="005324F2" w:rsidP="005324F2">
            <w:pPr>
              <w:pStyle w:val="Default"/>
              <w:spacing w:before="60" w:after="60"/>
              <w:jc w:val="center"/>
              <w:rPr>
                <w:rFonts w:ascii="Times New Roman"/>
                <w:color w:val="auto"/>
                <w:sz w:val="22"/>
                <w:szCs w:val="22"/>
              </w:rPr>
            </w:pPr>
          </w:p>
        </w:tc>
        <w:tc>
          <w:tcPr>
            <w:tcW w:w="1276" w:type="dxa"/>
            <w:vMerge/>
            <w:tcBorders>
              <w:left w:val="single" w:sz="8" w:space="0" w:color="000000"/>
              <w:bottom w:val="single" w:sz="8" w:space="0" w:color="000000"/>
              <w:right w:val="single" w:sz="8" w:space="0" w:color="000000"/>
            </w:tcBorders>
          </w:tcPr>
          <w:p w14:paraId="10CD7FCF" w14:textId="77777777" w:rsidR="005324F2" w:rsidRPr="00261D77" w:rsidRDefault="005324F2" w:rsidP="005324F2">
            <w:pPr>
              <w:pStyle w:val="Default"/>
              <w:spacing w:before="60" w:after="60"/>
              <w:jc w:val="center"/>
              <w:rPr>
                <w:rFonts w:ascii="Times New Roman"/>
                <w:color w:val="auto"/>
                <w:sz w:val="22"/>
                <w:szCs w:val="22"/>
              </w:rPr>
            </w:pPr>
          </w:p>
        </w:tc>
        <w:tc>
          <w:tcPr>
            <w:tcW w:w="1559" w:type="dxa"/>
            <w:vMerge/>
            <w:tcBorders>
              <w:left w:val="single" w:sz="8" w:space="0" w:color="000000"/>
              <w:bottom w:val="single" w:sz="8" w:space="0" w:color="000000"/>
              <w:right w:val="single" w:sz="8" w:space="0" w:color="000000"/>
            </w:tcBorders>
          </w:tcPr>
          <w:p w14:paraId="36ACF18E" w14:textId="77777777" w:rsidR="005324F2" w:rsidRPr="00261D77" w:rsidRDefault="005324F2" w:rsidP="005324F2">
            <w:pPr>
              <w:pStyle w:val="Default"/>
              <w:spacing w:before="60" w:after="60"/>
              <w:jc w:val="center"/>
              <w:rPr>
                <w:rFonts w:ascii="Times New Roman"/>
                <w:color w:val="auto"/>
                <w:sz w:val="22"/>
                <w:szCs w:val="22"/>
              </w:rPr>
            </w:pPr>
          </w:p>
        </w:tc>
        <w:tc>
          <w:tcPr>
            <w:tcW w:w="1100" w:type="dxa"/>
            <w:vMerge/>
            <w:tcBorders>
              <w:left w:val="single" w:sz="8" w:space="0" w:color="000000"/>
              <w:bottom w:val="single" w:sz="8" w:space="0" w:color="000000"/>
            </w:tcBorders>
          </w:tcPr>
          <w:p w14:paraId="23BBA7C2" w14:textId="77777777" w:rsidR="005324F2" w:rsidRPr="00261D77" w:rsidRDefault="005324F2" w:rsidP="005324F2">
            <w:pPr>
              <w:pStyle w:val="Default"/>
              <w:spacing w:before="60" w:after="60"/>
              <w:jc w:val="center"/>
              <w:rPr>
                <w:rFonts w:ascii="Times New Roman"/>
                <w:color w:val="auto"/>
                <w:sz w:val="22"/>
                <w:szCs w:val="22"/>
              </w:rPr>
            </w:pPr>
          </w:p>
        </w:tc>
      </w:tr>
      <w:tr w:rsidR="00261D77" w:rsidRPr="00261D77" w14:paraId="543B8582" w14:textId="77777777" w:rsidTr="002E7FDB">
        <w:trPr>
          <w:jc w:val="center"/>
        </w:trPr>
        <w:tc>
          <w:tcPr>
            <w:tcW w:w="425" w:type="dxa"/>
            <w:tcBorders>
              <w:top w:val="single" w:sz="8" w:space="0" w:color="000000"/>
              <w:bottom w:val="single" w:sz="8" w:space="0" w:color="000000"/>
              <w:right w:val="single" w:sz="8" w:space="0" w:color="000000"/>
            </w:tcBorders>
          </w:tcPr>
          <w:p w14:paraId="61CF292F"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636BE9AE"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3DF0B0D9"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55BD393E"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right w:val="single" w:sz="8" w:space="0" w:color="000000"/>
            </w:tcBorders>
          </w:tcPr>
          <w:p w14:paraId="5749D324"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417" w:type="dxa"/>
            <w:tcBorders>
              <w:top w:val="single" w:sz="8" w:space="0" w:color="000000"/>
              <w:left w:val="single" w:sz="8" w:space="0" w:color="000000"/>
              <w:bottom w:val="single" w:sz="8" w:space="0" w:color="000000"/>
              <w:right w:val="single" w:sz="8" w:space="0" w:color="000000"/>
            </w:tcBorders>
          </w:tcPr>
          <w:p w14:paraId="46360131"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20D88AF8"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right w:val="single" w:sz="8" w:space="0" w:color="000000"/>
            </w:tcBorders>
          </w:tcPr>
          <w:p w14:paraId="2E582197"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1559" w:type="dxa"/>
            <w:tcBorders>
              <w:top w:val="single" w:sz="8" w:space="0" w:color="000000"/>
              <w:left w:val="single" w:sz="8" w:space="0" w:color="000000"/>
              <w:bottom w:val="single" w:sz="8" w:space="0" w:color="000000"/>
              <w:right w:val="single" w:sz="8" w:space="0" w:color="000000"/>
            </w:tcBorders>
          </w:tcPr>
          <w:p w14:paraId="060D5B00"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100" w:type="dxa"/>
            <w:tcBorders>
              <w:top w:val="single" w:sz="8" w:space="0" w:color="000000"/>
              <w:left w:val="single" w:sz="8" w:space="0" w:color="000000"/>
              <w:bottom w:val="single" w:sz="8" w:space="0" w:color="000000"/>
            </w:tcBorders>
          </w:tcPr>
          <w:p w14:paraId="4968CADE" w14:textId="77777777" w:rsidR="005324F2" w:rsidRPr="00261D77" w:rsidRDefault="005324F2" w:rsidP="005324F2">
            <w:pPr>
              <w:pStyle w:val="Default"/>
              <w:spacing w:before="180" w:after="180"/>
              <w:jc w:val="both"/>
              <w:rPr>
                <w:rFonts w:ascii="Times New Roman" w:cs="Times New Roman"/>
                <w:color w:val="auto"/>
                <w:sz w:val="22"/>
                <w:szCs w:val="22"/>
              </w:rPr>
            </w:pPr>
          </w:p>
        </w:tc>
      </w:tr>
      <w:tr w:rsidR="00261D77" w:rsidRPr="00261D77" w14:paraId="517CE4AC" w14:textId="77777777" w:rsidTr="002E7FDB">
        <w:trPr>
          <w:jc w:val="center"/>
        </w:trPr>
        <w:tc>
          <w:tcPr>
            <w:tcW w:w="425" w:type="dxa"/>
            <w:tcBorders>
              <w:top w:val="single" w:sz="8" w:space="0" w:color="000000"/>
              <w:bottom w:val="single" w:sz="8" w:space="0" w:color="000000"/>
              <w:right w:val="single" w:sz="8" w:space="0" w:color="000000"/>
            </w:tcBorders>
          </w:tcPr>
          <w:p w14:paraId="0A7DA46C"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11196EB2"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17B863A1"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17D2DD79" w14:textId="77777777" w:rsidR="005324F2" w:rsidRPr="00261D77" w:rsidRDefault="005324F2" w:rsidP="005324F2">
            <w:pPr>
              <w:pStyle w:val="Default"/>
              <w:spacing w:before="180" w:after="180"/>
              <w:jc w:val="center"/>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right w:val="single" w:sz="8" w:space="0" w:color="000000"/>
            </w:tcBorders>
          </w:tcPr>
          <w:p w14:paraId="0F873776"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417" w:type="dxa"/>
            <w:tcBorders>
              <w:top w:val="single" w:sz="8" w:space="0" w:color="000000"/>
              <w:left w:val="single" w:sz="8" w:space="0" w:color="000000"/>
              <w:bottom w:val="single" w:sz="8" w:space="0" w:color="000000"/>
              <w:right w:val="single" w:sz="8" w:space="0" w:color="000000"/>
            </w:tcBorders>
          </w:tcPr>
          <w:p w14:paraId="51676ECD"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08128C83"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right w:val="single" w:sz="8" w:space="0" w:color="000000"/>
            </w:tcBorders>
          </w:tcPr>
          <w:p w14:paraId="4AA52F7E"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559" w:type="dxa"/>
            <w:tcBorders>
              <w:top w:val="single" w:sz="8" w:space="0" w:color="000000"/>
              <w:left w:val="single" w:sz="8" w:space="0" w:color="000000"/>
              <w:bottom w:val="single" w:sz="8" w:space="0" w:color="000000"/>
              <w:right w:val="single" w:sz="8" w:space="0" w:color="000000"/>
            </w:tcBorders>
          </w:tcPr>
          <w:p w14:paraId="3E1BCD90" w14:textId="77777777" w:rsidR="005324F2" w:rsidRPr="00261D77" w:rsidRDefault="005324F2" w:rsidP="005324F2">
            <w:pPr>
              <w:pStyle w:val="Default"/>
              <w:spacing w:before="180" w:after="180"/>
              <w:jc w:val="both"/>
              <w:rPr>
                <w:rFonts w:ascii="Times New Roman" w:cs="Times New Roman"/>
                <w:color w:val="auto"/>
                <w:sz w:val="22"/>
                <w:szCs w:val="22"/>
              </w:rPr>
            </w:pPr>
          </w:p>
        </w:tc>
        <w:tc>
          <w:tcPr>
            <w:tcW w:w="1100" w:type="dxa"/>
            <w:tcBorders>
              <w:top w:val="single" w:sz="8" w:space="0" w:color="000000"/>
              <w:left w:val="single" w:sz="8" w:space="0" w:color="000000"/>
              <w:bottom w:val="single" w:sz="8" w:space="0" w:color="000000"/>
            </w:tcBorders>
          </w:tcPr>
          <w:p w14:paraId="4BA9F084" w14:textId="77777777" w:rsidR="005324F2" w:rsidRPr="00261D77" w:rsidRDefault="005324F2" w:rsidP="005324F2">
            <w:pPr>
              <w:pStyle w:val="Default"/>
              <w:spacing w:before="180" w:after="180"/>
              <w:jc w:val="both"/>
              <w:rPr>
                <w:rFonts w:ascii="Times New Roman" w:cs="Times New Roman"/>
                <w:color w:val="auto"/>
                <w:sz w:val="22"/>
                <w:szCs w:val="22"/>
              </w:rPr>
            </w:pPr>
          </w:p>
        </w:tc>
      </w:tr>
    </w:tbl>
    <w:p w14:paraId="3F5D89D4" w14:textId="77777777" w:rsidR="005324F2" w:rsidRPr="00261D77" w:rsidRDefault="003B071F" w:rsidP="005324F2">
      <w:pPr>
        <w:pStyle w:val="Default"/>
        <w:ind w:left="720" w:hanging="720"/>
        <w:jc w:val="both"/>
        <w:rPr>
          <w:rFonts w:ascii="Times New Roman"/>
          <w:color w:val="auto"/>
          <w:sz w:val="22"/>
          <w:szCs w:val="22"/>
        </w:rPr>
      </w:pPr>
      <w:proofErr w:type="gramStart"/>
      <w:r w:rsidRPr="00261D77">
        <w:rPr>
          <w:rFonts w:ascii="Times New Roman" w:hint="eastAsia"/>
          <w:color w:val="auto"/>
          <w:sz w:val="22"/>
          <w:szCs w:val="22"/>
        </w:rPr>
        <w:t>註</w:t>
      </w:r>
      <w:proofErr w:type="gramEnd"/>
      <w:r w:rsidR="005324F2" w:rsidRPr="00261D77">
        <w:rPr>
          <w:rFonts w:ascii="Times New Roman" w:hint="eastAsia"/>
          <w:color w:val="auto"/>
          <w:sz w:val="22"/>
          <w:szCs w:val="22"/>
        </w:rPr>
        <w:t>：係以本期期末背書保證餘額</w:t>
      </w:r>
      <w:proofErr w:type="gramStart"/>
      <w:r w:rsidR="005324F2" w:rsidRPr="00261D77">
        <w:rPr>
          <w:rFonts w:ascii="Times New Roman" w:hint="eastAsia"/>
          <w:color w:val="auto"/>
          <w:sz w:val="22"/>
          <w:szCs w:val="22"/>
        </w:rPr>
        <w:t>佔</w:t>
      </w:r>
      <w:proofErr w:type="gramEnd"/>
      <w:r w:rsidR="004F799F" w:rsidRPr="00261D77">
        <w:rPr>
          <w:rFonts w:ascii="Times New Roman" w:hint="eastAsia"/>
          <w:color w:val="auto"/>
          <w:sz w:val="22"/>
          <w:szCs w:val="22"/>
        </w:rPr>
        <w:t>發行人</w:t>
      </w:r>
      <w:r w:rsidR="005324F2" w:rsidRPr="00261D77">
        <w:rPr>
          <w:rFonts w:ascii="Times New Roman" w:hint="eastAsia"/>
          <w:color w:val="auto"/>
          <w:sz w:val="22"/>
          <w:szCs w:val="22"/>
        </w:rPr>
        <w:t>最近期財務報表之淨值為計算基礎。</w:t>
      </w:r>
    </w:p>
    <w:p w14:paraId="027D60B6" w14:textId="782DD0A2" w:rsidR="005324F2" w:rsidRPr="00261D77" w:rsidRDefault="005324F2" w:rsidP="005324F2">
      <w:pPr>
        <w:pStyle w:val="Default"/>
        <w:ind w:left="720" w:hanging="720"/>
        <w:jc w:val="both"/>
        <w:rPr>
          <w:rFonts w:ascii="Times New Roman"/>
          <w:color w:val="auto"/>
        </w:rPr>
      </w:pPr>
    </w:p>
    <w:p w14:paraId="10A9BC4F" w14:textId="5AA9D413" w:rsidR="002E7FDB" w:rsidRPr="00261D77" w:rsidRDefault="002E7FDB" w:rsidP="005324F2">
      <w:pPr>
        <w:pStyle w:val="Default"/>
        <w:ind w:left="720" w:hanging="720"/>
        <w:jc w:val="both"/>
        <w:rPr>
          <w:rFonts w:ascii="Times New Roman"/>
          <w:color w:val="auto"/>
        </w:rPr>
      </w:pPr>
    </w:p>
    <w:p w14:paraId="4039D1A4" w14:textId="052C5A45" w:rsidR="002E7FDB" w:rsidRPr="00261D77" w:rsidRDefault="002E7FDB" w:rsidP="005324F2">
      <w:pPr>
        <w:pStyle w:val="Default"/>
        <w:ind w:left="720" w:hanging="720"/>
        <w:jc w:val="both"/>
        <w:rPr>
          <w:rFonts w:ascii="Times New Roman"/>
          <w:color w:val="auto"/>
        </w:rPr>
      </w:pPr>
    </w:p>
    <w:p w14:paraId="118FCCCE" w14:textId="77777777" w:rsidR="002E7FDB" w:rsidRPr="00261D77" w:rsidRDefault="002E7FDB" w:rsidP="005324F2">
      <w:pPr>
        <w:pStyle w:val="Default"/>
        <w:ind w:left="720" w:hanging="720"/>
        <w:jc w:val="both"/>
        <w:rPr>
          <w:rFonts w:ascii="Times New Roman"/>
          <w:color w:val="auto"/>
        </w:rPr>
      </w:pPr>
    </w:p>
    <w:p w14:paraId="1EF3DFAA" w14:textId="77777777" w:rsidR="005324F2" w:rsidRPr="00261D77" w:rsidRDefault="005324F2" w:rsidP="002E7FDB">
      <w:pPr>
        <w:spacing w:beforeLines="50" w:before="120"/>
        <w:ind w:left="1162" w:hanging="595"/>
        <w:rPr>
          <w:rFonts w:eastAsia="標楷體"/>
        </w:rPr>
      </w:pPr>
      <w:r w:rsidRPr="00261D77">
        <w:rPr>
          <w:rFonts w:eastAsia="標楷體" w:hint="eastAsia"/>
        </w:rPr>
        <w:lastRenderedPageBreak/>
        <w:t>7.</w:t>
      </w:r>
      <w:r w:rsidRPr="00261D77">
        <w:rPr>
          <w:rFonts w:eastAsia="標楷體"/>
        </w:rPr>
        <w:t>最近</w:t>
      </w:r>
      <w:proofErr w:type="gramStart"/>
      <w:r w:rsidRPr="00261D77">
        <w:rPr>
          <w:rFonts w:eastAsia="標楷體"/>
        </w:rPr>
        <w:t>一</w:t>
      </w:r>
      <w:proofErr w:type="gramEnd"/>
      <w:r w:rsidRPr="00261D77">
        <w:rPr>
          <w:rFonts w:eastAsia="標楷體"/>
        </w:rPr>
        <w:t>年度</w:t>
      </w:r>
      <w:r w:rsidRPr="00261D77">
        <w:rPr>
          <w:rFonts w:eastAsia="標楷體" w:hint="eastAsia"/>
        </w:rPr>
        <w:t>與</w:t>
      </w:r>
      <w:proofErr w:type="gramStart"/>
      <w:r w:rsidRPr="00261D77">
        <w:rPr>
          <w:rFonts w:eastAsia="標楷體"/>
        </w:rPr>
        <w:t>關係企業間進</w:t>
      </w:r>
      <w:proofErr w:type="gramEnd"/>
      <w:r w:rsidRPr="00261D77">
        <w:rPr>
          <w:rFonts w:eastAsia="標楷體"/>
        </w:rPr>
        <w:t>、銷貨之情形</w:t>
      </w:r>
      <w:r w:rsidRPr="00261D77">
        <w:rPr>
          <w:rFonts w:eastAsia="標楷體"/>
        </w:rPr>
        <w:t xml:space="preserve">   </w:t>
      </w:r>
    </w:p>
    <w:p w14:paraId="79CF1449" w14:textId="68B09E64" w:rsidR="005324F2" w:rsidRPr="00261D77" w:rsidRDefault="005324F2" w:rsidP="008F5551">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1077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709"/>
        <w:gridCol w:w="851"/>
        <w:gridCol w:w="850"/>
        <w:gridCol w:w="1134"/>
        <w:gridCol w:w="992"/>
        <w:gridCol w:w="709"/>
        <w:gridCol w:w="1134"/>
        <w:gridCol w:w="1134"/>
        <w:gridCol w:w="992"/>
        <w:gridCol w:w="1276"/>
      </w:tblGrid>
      <w:tr w:rsidR="00261D77" w:rsidRPr="00261D77" w14:paraId="1103C0DE" w14:textId="77777777" w:rsidTr="008F5551">
        <w:trPr>
          <w:cantSplit/>
          <w:trHeight w:val="780"/>
        </w:trPr>
        <w:tc>
          <w:tcPr>
            <w:tcW w:w="992" w:type="dxa"/>
            <w:vMerge w:val="restart"/>
            <w:vAlign w:val="center"/>
          </w:tcPr>
          <w:p w14:paraId="184A3D1E" w14:textId="76AE6187" w:rsidR="005324F2" w:rsidRPr="00261D77" w:rsidRDefault="005324F2" w:rsidP="008F5551">
            <w:pPr>
              <w:spacing w:line="300" w:lineRule="exact"/>
              <w:rPr>
                <w:rFonts w:eastAsia="標楷體"/>
                <w:sz w:val="22"/>
                <w:szCs w:val="22"/>
              </w:rPr>
            </w:pPr>
            <w:r w:rsidRPr="00261D77">
              <w:rPr>
                <w:rFonts w:eastAsia="標楷體"/>
                <w:sz w:val="22"/>
                <w:szCs w:val="22"/>
              </w:rPr>
              <w:t>進</w:t>
            </w:r>
            <w:r w:rsidR="008F5551" w:rsidRPr="00261D77">
              <w:rPr>
                <w:rFonts w:eastAsia="標楷體" w:hint="eastAsia"/>
                <w:sz w:val="22"/>
                <w:szCs w:val="22"/>
              </w:rPr>
              <w:t>(</w:t>
            </w:r>
            <w:r w:rsidRPr="00261D77">
              <w:rPr>
                <w:rFonts w:eastAsia="標楷體"/>
                <w:sz w:val="22"/>
                <w:szCs w:val="22"/>
              </w:rPr>
              <w:t>銷</w:t>
            </w:r>
            <w:r w:rsidR="008F5551" w:rsidRPr="00261D77">
              <w:rPr>
                <w:rFonts w:eastAsia="標楷體" w:hint="eastAsia"/>
                <w:sz w:val="22"/>
                <w:szCs w:val="22"/>
              </w:rPr>
              <w:t>)</w:t>
            </w:r>
            <w:r w:rsidRPr="00261D77">
              <w:rPr>
                <w:rFonts w:eastAsia="標楷體"/>
                <w:sz w:val="22"/>
                <w:szCs w:val="22"/>
              </w:rPr>
              <w:t>貨之公司</w:t>
            </w:r>
          </w:p>
        </w:tc>
        <w:tc>
          <w:tcPr>
            <w:tcW w:w="709" w:type="dxa"/>
            <w:vMerge w:val="restart"/>
            <w:vAlign w:val="center"/>
          </w:tcPr>
          <w:p w14:paraId="73176077" w14:textId="77777777" w:rsidR="005324F2" w:rsidRPr="00261D77" w:rsidRDefault="005324F2" w:rsidP="008F5551">
            <w:pPr>
              <w:pStyle w:val="a6"/>
              <w:tabs>
                <w:tab w:val="clear" w:pos="4153"/>
                <w:tab w:val="clear" w:pos="8306"/>
              </w:tabs>
              <w:snapToGrid/>
              <w:spacing w:line="300" w:lineRule="exact"/>
              <w:ind w:left="113"/>
              <w:rPr>
                <w:rFonts w:eastAsia="標楷體"/>
                <w:sz w:val="22"/>
                <w:szCs w:val="22"/>
              </w:rPr>
            </w:pPr>
            <w:r w:rsidRPr="00261D77">
              <w:rPr>
                <w:rFonts w:eastAsia="標楷體"/>
                <w:sz w:val="22"/>
                <w:szCs w:val="22"/>
              </w:rPr>
              <w:t>交易對象</w:t>
            </w:r>
          </w:p>
        </w:tc>
        <w:tc>
          <w:tcPr>
            <w:tcW w:w="851" w:type="dxa"/>
            <w:vMerge w:val="restart"/>
            <w:vAlign w:val="center"/>
          </w:tcPr>
          <w:p w14:paraId="62DCBAC0" w14:textId="729B8AD4" w:rsidR="005324F2" w:rsidRPr="00261D77" w:rsidRDefault="005324F2" w:rsidP="008F5551">
            <w:pPr>
              <w:pStyle w:val="a6"/>
              <w:tabs>
                <w:tab w:val="clear" w:pos="4153"/>
                <w:tab w:val="clear" w:pos="8306"/>
              </w:tabs>
              <w:snapToGrid/>
              <w:spacing w:line="300" w:lineRule="exact"/>
              <w:ind w:left="113"/>
              <w:jc w:val="center"/>
              <w:rPr>
                <w:rFonts w:eastAsia="標楷體"/>
                <w:sz w:val="22"/>
                <w:szCs w:val="22"/>
              </w:rPr>
            </w:pPr>
            <w:r w:rsidRPr="00261D77">
              <w:rPr>
                <w:rFonts w:eastAsia="標楷體"/>
                <w:sz w:val="22"/>
                <w:szCs w:val="22"/>
              </w:rPr>
              <w:t>關</w:t>
            </w:r>
            <w:r w:rsidR="008F5551" w:rsidRPr="00261D77">
              <w:rPr>
                <w:rFonts w:eastAsia="標楷體"/>
                <w:sz w:val="22"/>
                <w:szCs w:val="22"/>
              </w:rPr>
              <w:t>係</w:t>
            </w:r>
            <w:r w:rsidRPr="00261D77">
              <w:rPr>
                <w:rFonts w:eastAsia="標楷體"/>
                <w:sz w:val="22"/>
                <w:szCs w:val="22"/>
              </w:rPr>
              <w:t xml:space="preserve">       </w:t>
            </w:r>
          </w:p>
        </w:tc>
        <w:tc>
          <w:tcPr>
            <w:tcW w:w="3685" w:type="dxa"/>
            <w:gridSpan w:val="4"/>
            <w:vAlign w:val="center"/>
          </w:tcPr>
          <w:p w14:paraId="05701202" w14:textId="77777777" w:rsidR="005324F2" w:rsidRPr="00261D77" w:rsidRDefault="005324F2" w:rsidP="008F5551">
            <w:pPr>
              <w:spacing w:line="300" w:lineRule="exact"/>
              <w:jc w:val="center"/>
              <w:rPr>
                <w:rFonts w:eastAsia="標楷體"/>
                <w:sz w:val="22"/>
                <w:szCs w:val="22"/>
              </w:rPr>
            </w:pPr>
            <w:r w:rsidRPr="00261D77">
              <w:rPr>
                <w:rFonts w:eastAsia="標楷體"/>
                <w:sz w:val="22"/>
                <w:szCs w:val="22"/>
              </w:rPr>
              <w:t>交易情形</w:t>
            </w:r>
          </w:p>
        </w:tc>
        <w:tc>
          <w:tcPr>
            <w:tcW w:w="2268" w:type="dxa"/>
            <w:gridSpan w:val="2"/>
            <w:vAlign w:val="center"/>
          </w:tcPr>
          <w:p w14:paraId="376F90F2" w14:textId="77777777" w:rsidR="005324F2" w:rsidRPr="00261D77" w:rsidRDefault="005324F2" w:rsidP="008F5551">
            <w:pPr>
              <w:spacing w:line="300" w:lineRule="exact"/>
              <w:jc w:val="center"/>
              <w:rPr>
                <w:rFonts w:eastAsia="標楷體"/>
                <w:sz w:val="22"/>
                <w:szCs w:val="22"/>
              </w:rPr>
            </w:pPr>
            <w:r w:rsidRPr="00261D77">
              <w:rPr>
                <w:rFonts w:eastAsia="標楷體"/>
                <w:sz w:val="22"/>
                <w:szCs w:val="22"/>
              </w:rPr>
              <w:t>交易條件與一般交易不同之情形及原因（</w:t>
            </w:r>
            <w:proofErr w:type="gramStart"/>
            <w:r w:rsidRPr="00261D77">
              <w:rPr>
                <w:rFonts w:eastAsia="標楷體"/>
                <w:sz w:val="22"/>
                <w:szCs w:val="22"/>
              </w:rPr>
              <w:t>註</w:t>
            </w:r>
            <w:proofErr w:type="gramEnd"/>
            <w:r w:rsidRPr="00261D77">
              <w:rPr>
                <w:rFonts w:eastAsia="標楷體" w:hint="eastAsia"/>
                <w:sz w:val="22"/>
                <w:szCs w:val="22"/>
              </w:rPr>
              <w:t>1</w:t>
            </w:r>
            <w:r w:rsidRPr="00261D77">
              <w:rPr>
                <w:rFonts w:eastAsia="標楷體"/>
                <w:sz w:val="22"/>
                <w:szCs w:val="22"/>
              </w:rPr>
              <w:t>）</w:t>
            </w:r>
          </w:p>
        </w:tc>
        <w:tc>
          <w:tcPr>
            <w:tcW w:w="2268" w:type="dxa"/>
            <w:gridSpan w:val="2"/>
            <w:vAlign w:val="center"/>
          </w:tcPr>
          <w:p w14:paraId="1AFDADDD" w14:textId="5253E7BA" w:rsidR="005324F2" w:rsidRPr="00261D77" w:rsidRDefault="005324F2" w:rsidP="008F5551">
            <w:pPr>
              <w:spacing w:line="300" w:lineRule="exact"/>
              <w:ind w:left="57"/>
              <w:jc w:val="center"/>
              <w:rPr>
                <w:rFonts w:eastAsia="標楷體"/>
                <w:sz w:val="22"/>
                <w:szCs w:val="22"/>
              </w:rPr>
            </w:pPr>
            <w:r w:rsidRPr="00261D77">
              <w:rPr>
                <w:rFonts w:eastAsia="標楷體"/>
                <w:sz w:val="22"/>
                <w:szCs w:val="22"/>
              </w:rPr>
              <w:t>應收</w:t>
            </w:r>
            <w:r w:rsidR="008F5551" w:rsidRPr="00261D77">
              <w:rPr>
                <w:rFonts w:eastAsia="標楷體" w:hint="eastAsia"/>
                <w:sz w:val="22"/>
                <w:szCs w:val="22"/>
              </w:rPr>
              <w:t>(</w:t>
            </w:r>
            <w:r w:rsidRPr="00261D77">
              <w:rPr>
                <w:rFonts w:eastAsia="標楷體"/>
                <w:sz w:val="22"/>
                <w:szCs w:val="22"/>
              </w:rPr>
              <w:t>付</w:t>
            </w:r>
            <w:r w:rsidR="008F5551" w:rsidRPr="00261D77">
              <w:rPr>
                <w:rFonts w:eastAsia="標楷體" w:hint="eastAsia"/>
                <w:sz w:val="22"/>
                <w:szCs w:val="22"/>
              </w:rPr>
              <w:t>)</w:t>
            </w:r>
            <w:r w:rsidRPr="00261D77">
              <w:rPr>
                <w:rFonts w:eastAsia="標楷體"/>
                <w:sz w:val="22"/>
                <w:szCs w:val="22"/>
              </w:rPr>
              <w:t>票據、帳款</w:t>
            </w:r>
          </w:p>
        </w:tc>
      </w:tr>
      <w:tr w:rsidR="00261D77" w:rsidRPr="00261D77" w14:paraId="127A4AAA" w14:textId="77777777" w:rsidTr="008F5551">
        <w:trPr>
          <w:cantSplit/>
          <w:trHeight w:val="780"/>
        </w:trPr>
        <w:tc>
          <w:tcPr>
            <w:tcW w:w="992" w:type="dxa"/>
            <w:vMerge/>
          </w:tcPr>
          <w:p w14:paraId="580AC65C" w14:textId="77777777" w:rsidR="005324F2" w:rsidRPr="00261D77" w:rsidRDefault="005324F2" w:rsidP="008F5551">
            <w:pPr>
              <w:spacing w:line="300" w:lineRule="exact"/>
              <w:rPr>
                <w:rFonts w:eastAsia="標楷體"/>
                <w:sz w:val="22"/>
                <w:szCs w:val="22"/>
              </w:rPr>
            </w:pPr>
          </w:p>
        </w:tc>
        <w:tc>
          <w:tcPr>
            <w:tcW w:w="709" w:type="dxa"/>
            <w:vMerge/>
          </w:tcPr>
          <w:p w14:paraId="30689CBA" w14:textId="77777777" w:rsidR="005324F2" w:rsidRPr="00261D77" w:rsidRDefault="005324F2" w:rsidP="008F5551">
            <w:pPr>
              <w:spacing w:line="300" w:lineRule="exact"/>
              <w:rPr>
                <w:rFonts w:eastAsia="標楷體"/>
                <w:sz w:val="22"/>
                <w:szCs w:val="22"/>
              </w:rPr>
            </w:pPr>
          </w:p>
        </w:tc>
        <w:tc>
          <w:tcPr>
            <w:tcW w:w="851" w:type="dxa"/>
            <w:vMerge/>
          </w:tcPr>
          <w:p w14:paraId="3851553A" w14:textId="77777777" w:rsidR="005324F2" w:rsidRPr="00261D77" w:rsidRDefault="005324F2" w:rsidP="008F5551">
            <w:pPr>
              <w:spacing w:line="300" w:lineRule="exact"/>
              <w:rPr>
                <w:rFonts w:eastAsia="標楷體"/>
                <w:sz w:val="22"/>
                <w:szCs w:val="22"/>
              </w:rPr>
            </w:pPr>
          </w:p>
        </w:tc>
        <w:tc>
          <w:tcPr>
            <w:tcW w:w="850" w:type="dxa"/>
            <w:vAlign w:val="center"/>
          </w:tcPr>
          <w:p w14:paraId="233F5AC1" w14:textId="77777777" w:rsidR="005324F2" w:rsidRPr="00261D77" w:rsidRDefault="005324F2" w:rsidP="008F5551">
            <w:pPr>
              <w:spacing w:line="300" w:lineRule="exact"/>
              <w:jc w:val="center"/>
              <w:rPr>
                <w:rFonts w:eastAsia="標楷體"/>
                <w:spacing w:val="-20"/>
                <w:sz w:val="22"/>
                <w:szCs w:val="22"/>
              </w:rPr>
            </w:pPr>
            <w:r w:rsidRPr="00261D77">
              <w:rPr>
                <w:rFonts w:eastAsia="標楷體"/>
                <w:spacing w:val="-20"/>
                <w:sz w:val="22"/>
                <w:szCs w:val="22"/>
              </w:rPr>
              <w:t>進（銷）貨</w:t>
            </w:r>
          </w:p>
        </w:tc>
        <w:tc>
          <w:tcPr>
            <w:tcW w:w="1134" w:type="dxa"/>
            <w:vAlign w:val="center"/>
          </w:tcPr>
          <w:p w14:paraId="508958EE" w14:textId="77777777" w:rsidR="005324F2" w:rsidRPr="00261D77" w:rsidRDefault="005324F2" w:rsidP="008F5551">
            <w:pPr>
              <w:spacing w:line="300" w:lineRule="exact"/>
              <w:ind w:left="113"/>
              <w:jc w:val="center"/>
              <w:rPr>
                <w:rFonts w:eastAsia="標楷體"/>
                <w:sz w:val="22"/>
                <w:szCs w:val="22"/>
              </w:rPr>
            </w:pPr>
            <w:r w:rsidRPr="00261D77">
              <w:rPr>
                <w:rFonts w:eastAsia="標楷體"/>
                <w:sz w:val="22"/>
                <w:szCs w:val="22"/>
              </w:rPr>
              <w:t>金額</w:t>
            </w:r>
          </w:p>
        </w:tc>
        <w:tc>
          <w:tcPr>
            <w:tcW w:w="992" w:type="dxa"/>
            <w:vAlign w:val="center"/>
          </w:tcPr>
          <w:p w14:paraId="402592DB" w14:textId="0DD5ECD5" w:rsidR="005324F2" w:rsidRPr="00261D77" w:rsidRDefault="005324F2" w:rsidP="008F5551">
            <w:pPr>
              <w:pStyle w:val="a6"/>
              <w:tabs>
                <w:tab w:val="clear" w:pos="4153"/>
                <w:tab w:val="clear" w:pos="8306"/>
              </w:tabs>
              <w:snapToGrid/>
              <w:spacing w:line="300" w:lineRule="exact"/>
              <w:rPr>
                <w:rFonts w:eastAsia="標楷體"/>
                <w:spacing w:val="-20"/>
                <w:sz w:val="22"/>
                <w:szCs w:val="22"/>
              </w:rPr>
            </w:pPr>
            <w:proofErr w:type="gramStart"/>
            <w:r w:rsidRPr="00261D77">
              <w:rPr>
                <w:rFonts w:eastAsia="標楷體"/>
                <w:spacing w:val="-20"/>
                <w:sz w:val="22"/>
                <w:szCs w:val="22"/>
              </w:rPr>
              <w:t>佔</w:t>
            </w:r>
            <w:proofErr w:type="gramEnd"/>
            <w:r w:rsidRPr="00261D77">
              <w:rPr>
                <w:rFonts w:eastAsia="標楷體"/>
                <w:spacing w:val="-20"/>
                <w:sz w:val="22"/>
                <w:szCs w:val="22"/>
              </w:rPr>
              <w:t>總進</w:t>
            </w:r>
            <w:r w:rsidR="008F5551" w:rsidRPr="00261D77">
              <w:rPr>
                <w:rFonts w:eastAsia="標楷體" w:hint="eastAsia"/>
                <w:spacing w:val="-20"/>
                <w:sz w:val="22"/>
                <w:szCs w:val="22"/>
              </w:rPr>
              <w:t>(</w:t>
            </w:r>
            <w:r w:rsidRPr="00261D77">
              <w:rPr>
                <w:rFonts w:eastAsia="標楷體"/>
                <w:spacing w:val="-20"/>
                <w:sz w:val="22"/>
                <w:szCs w:val="22"/>
              </w:rPr>
              <w:t>銷</w:t>
            </w:r>
            <w:r w:rsidR="008F5551" w:rsidRPr="00261D77">
              <w:rPr>
                <w:rFonts w:eastAsia="標楷體" w:hint="eastAsia"/>
                <w:spacing w:val="-20"/>
                <w:sz w:val="22"/>
                <w:szCs w:val="22"/>
              </w:rPr>
              <w:t>)</w:t>
            </w:r>
            <w:r w:rsidRPr="00261D77">
              <w:rPr>
                <w:rFonts w:eastAsia="標楷體"/>
                <w:spacing w:val="-20"/>
                <w:sz w:val="22"/>
                <w:szCs w:val="22"/>
              </w:rPr>
              <w:t>貨之比率</w:t>
            </w:r>
          </w:p>
        </w:tc>
        <w:tc>
          <w:tcPr>
            <w:tcW w:w="709" w:type="dxa"/>
            <w:vAlign w:val="center"/>
          </w:tcPr>
          <w:p w14:paraId="7C7FA0B7" w14:textId="77777777" w:rsidR="005324F2" w:rsidRPr="00261D77" w:rsidRDefault="005324F2" w:rsidP="008F5551">
            <w:pPr>
              <w:pStyle w:val="a6"/>
              <w:tabs>
                <w:tab w:val="clear" w:pos="4153"/>
                <w:tab w:val="clear" w:pos="8306"/>
              </w:tabs>
              <w:snapToGrid/>
              <w:spacing w:line="300" w:lineRule="exact"/>
              <w:ind w:left="113"/>
              <w:jc w:val="center"/>
              <w:rPr>
                <w:rFonts w:eastAsia="標楷體"/>
                <w:sz w:val="22"/>
                <w:szCs w:val="22"/>
              </w:rPr>
            </w:pPr>
            <w:r w:rsidRPr="00261D77">
              <w:rPr>
                <w:rFonts w:eastAsia="標楷體"/>
                <w:sz w:val="22"/>
                <w:szCs w:val="22"/>
              </w:rPr>
              <w:t>授信期間</w:t>
            </w:r>
          </w:p>
        </w:tc>
        <w:tc>
          <w:tcPr>
            <w:tcW w:w="1134" w:type="dxa"/>
            <w:vAlign w:val="center"/>
          </w:tcPr>
          <w:p w14:paraId="47457F6C" w14:textId="77777777" w:rsidR="005324F2" w:rsidRPr="00261D77" w:rsidRDefault="005324F2" w:rsidP="008F5551">
            <w:pPr>
              <w:spacing w:line="300" w:lineRule="exact"/>
              <w:ind w:left="227"/>
              <w:jc w:val="center"/>
              <w:rPr>
                <w:rFonts w:eastAsia="標楷體"/>
                <w:sz w:val="22"/>
                <w:szCs w:val="22"/>
              </w:rPr>
            </w:pPr>
            <w:r w:rsidRPr="00261D77">
              <w:rPr>
                <w:rFonts w:eastAsia="標楷體"/>
                <w:sz w:val="22"/>
                <w:szCs w:val="22"/>
              </w:rPr>
              <w:t>單價</w:t>
            </w:r>
          </w:p>
        </w:tc>
        <w:tc>
          <w:tcPr>
            <w:tcW w:w="1134" w:type="dxa"/>
            <w:vAlign w:val="center"/>
          </w:tcPr>
          <w:p w14:paraId="4D5DBD19" w14:textId="77777777" w:rsidR="008F5551" w:rsidRPr="00261D77" w:rsidRDefault="005324F2" w:rsidP="008F5551">
            <w:pPr>
              <w:spacing w:line="300" w:lineRule="exact"/>
              <w:ind w:left="57"/>
              <w:jc w:val="center"/>
              <w:rPr>
                <w:rFonts w:eastAsia="標楷體"/>
                <w:sz w:val="22"/>
                <w:szCs w:val="22"/>
              </w:rPr>
            </w:pPr>
            <w:r w:rsidRPr="00261D77">
              <w:rPr>
                <w:rFonts w:eastAsia="標楷體"/>
                <w:sz w:val="22"/>
                <w:szCs w:val="22"/>
              </w:rPr>
              <w:t>授信</w:t>
            </w:r>
          </w:p>
          <w:p w14:paraId="50361E49" w14:textId="71971DC3" w:rsidR="005324F2" w:rsidRPr="00261D77" w:rsidRDefault="005324F2" w:rsidP="008F5551">
            <w:pPr>
              <w:spacing w:line="300" w:lineRule="exact"/>
              <w:ind w:left="57"/>
              <w:jc w:val="center"/>
              <w:rPr>
                <w:rFonts w:eastAsia="標楷體"/>
                <w:sz w:val="22"/>
                <w:szCs w:val="22"/>
              </w:rPr>
            </w:pPr>
            <w:r w:rsidRPr="00261D77">
              <w:rPr>
                <w:rFonts w:eastAsia="標楷體"/>
                <w:sz w:val="22"/>
                <w:szCs w:val="22"/>
              </w:rPr>
              <w:t>期間</w:t>
            </w:r>
          </w:p>
        </w:tc>
        <w:tc>
          <w:tcPr>
            <w:tcW w:w="992" w:type="dxa"/>
            <w:vAlign w:val="center"/>
          </w:tcPr>
          <w:p w14:paraId="4734BE5F" w14:textId="77777777" w:rsidR="005324F2" w:rsidRPr="00261D77" w:rsidRDefault="005324F2" w:rsidP="008F5551">
            <w:pPr>
              <w:spacing w:line="300" w:lineRule="exact"/>
              <w:ind w:left="113"/>
              <w:jc w:val="center"/>
              <w:rPr>
                <w:rFonts w:eastAsia="標楷體"/>
                <w:sz w:val="22"/>
                <w:szCs w:val="22"/>
              </w:rPr>
            </w:pPr>
            <w:r w:rsidRPr="00261D77">
              <w:rPr>
                <w:rFonts w:eastAsia="標楷體"/>
                <w:sz w:val="22"/>
                <w:szCs w:val="22"/>
              </w:rPr>
              <w:t>餘額</w:t>
            </w:r>
          </w:p>
        </w:tc>
        <w:tc>
          <w:tcPr>
            <w:tcW w:w="1276" w:type="dxa"/>
            <w:vAlign w:val="center"/>
          </w:tcPr>
          <w:p w14:paraId="4D7812E9" w14:textId="6FC9FC12" w:rsidR="005324F2" w:rsidRPr="00261D77" w:rsidRDefault="005324F2" w:rsidP="008F5551">
            <w:pPr>
              <w:spacing w:line="300" w:lineRule="exact"/>
              <w:ind w:left="57"/>
              <w:jc w:val="center"/>
              <w:rPr>
                <w:rFonts w:eastAsia="標楷體"/>
                <w:sz w:val="22"/>
                <w:szCs w:val="22"/>
              </w:rPr>
            </w:pPr>
            <w:proofErr w:type="gramStart"/>
            <w:r w:rsidRPr="00261D77">
              <w:rPr>
                <w:rFonts w:eastAsia="標楷體"/>
                <w:sz w:val="22"/>
                <w:szCs w:val="22"/>
              </w:rPr>
              <w:t>佔</w:t>
            </w:r>
            <w:proofErr w:type="gramEnd"/>
            <w:r w:rsidRPr="00261D77">
              <w:rPr>
                <w:rFonts w:eastAsia="標楷體"/>
                <w:sz w:val="22"/>
                <w:szCs w:val="22"/>
              </w:rPr>
              <w:t>總應收</w:t>
            </w:r>
            <w:r w:rsidR="008F5551" w:rsidRPr="00261D77">
              <w:rPr>
                <w:rFonts w:eastAsia="標楷體" w:hint="eastAsia"/>
                <w:sz w:val="22"/>
                <w:szCs w:val="22"/>
              </w:rPr>
              <w:t>(</w:t>
            </w:r>
            <w:r w:rsidRPr="00261D77">
              <w:rPr>
                <w:rFonts w:eastAsia="標楷體"/>
                <w:sz w:val="22"/>
                <w:szCs w:val="22"/>
              </w:rPr>
              <w:t>付</w:t>
            </w:r>
            <w:r w:rsidR="008F5551" w:rsidRPr="00261D77">
              <w:rPr>
                <w:rFonts w:eastAsia="標楷體" w:hint="eastAsia"/>
                <w:sz w:val="22"/>
                <w:szCs w:val="22"/>
              </w:rPr>
              <w:t>)</w:t>
            </w:r>
            <w:r w:rsidRPr="00261D77">
              <w:rPr>
                <w:rFonts w:eastAsia="標楷體"/>
                <w:sz w:val="22"/>
                <w:szCs w:val="22"/>
              </w:rPr>
              <w:t>票據、帳款之比率</w:t>
            </w:r>
          </w:p>
        </w:tc>
      </w:tr>
      <w:tr w:rsidR="00261D77" w:rsidRPr="00261D77" w14:paraId="1F5D2C51" w14:textId="77777777" w:rsidTr="008F5551">
        <w:trPr>
          <w:trHeight w:hRule="exact" w:val="400"/>
        </w:trPr>
        <w:tc>
          <w:tcPr>
            <w:tcW w:w="992" w:type="dxa"/>
          </w:tcPr>
          <w:p w14:paraId="788F2350" w14:textId="77777777" w:rsidR="005324F2" w:rsidRPr="00261D77" w:rsidRDefault="005324F2" w:rsidP="005324F2">
            <w:pPr>
              <w:rPr>
                <w:rFonts w:eastAsia="標楷體"/>
                <w:sz w:val="22"/>
                <w:szCs w:val="22"/>
              </w:rPr>
            </w:pPr>
          </w:p>
        </w:tc>
        <w:tc>
          <w:tcPr>
            <w:tcW w:w="709" w:type="dxa"/>
          </w:tcPr>
          <w:p w14:paraId="264A9FD0" w14:textId="77777777" w:rsidR="005324F2" w:rsidRPr="00261D77" w:rsidRDefault="005324F2" w:rsidP="005324F2">
            <w:pPr>
              <w:rPr>
                <w:rFonts w:eastAsia="標楷體"/>
                <w:sz w:val="22"/>
                <w:szCs w:val="22"/>
              </w:rPr>
            </w:pPr>
          </w:p>
        </w:tc>
        <w:tc>
          <w:tcPr>
            <w:tcW w:w="851" w:type="dxa"/>
          </w:tcPr>
          <w:p w14:paraId="17E1A9D5" w14:textId="77777777" w:rsidR="005324F2" w:rsidRPr="00261D77" w:rsidRDefault="005324F2" w:rsidP="005324F2">
            <w:pPr>
              <w:rPr>
                <w:rFonts w:eastAsia="標楷體"/>
                <w:sz w:val="22"/>
                <w:szCs w:val="22"/>
              </w:rPr>
            </w:pPr>
          </w:p>
        </w:tc>
        <w:tc>
          <w:tcPr>
            <w:tcW w:w="850" w:type="dxa"/>
          </w:tcPr>
          <w:p w14:paraId="473D1DDB" w14:textId="77777777" w:rsidR="005324F2" w:rsidRPr="00261D77" w:rsidRDefault="005324F2" w:rsidP="005324F2">
            <w:pPr>
              <w:rPr>
                <w:rFonts w:eastAsia="標楷體"/>
                <w:sz w:val="22"/>
                <w:szCs w:val="22"/>
              </w:rPr>
            </w:pPr>
          </w:p>
        </w:tc>
        <w:tc>
          <w:tcPr>
            <w:tcW w:w="1134" w:type="dxa"/>
          </w:tcPr>
          <w:p w14:paraId="0EAF2D5C" w14:textId="77777777" w:rsidR="005324F2" w:rsidRPr="00261D77" w:rsidRDefault="005324F2" w:rsidP="005324F2">
            <w:pPr>
              <w:rPr>
                <w:rFonts w:eastAsia="標楷體"/>
                <w:sz w:val="22"/>
                <w:szCs w:val="22"/>
              </w:rPr>
            </w:pPr>
          </w:p>
        </w:tc>
        <w:tc>
          <w:tcPr>
            <w:tcW w:w="992" w:type="dxa"/>
          </w:tcPr>
          <w:p w14:paraId="716BCAE1" w14:textId="77777777" w:rsidR="005324F2" w:rsidRPr="00261D77" w:rsidRDefault="005324F2" w:rsidP="005324F2">
            <w:pPr>
              <w:rPr>
                <w:rFonts w:eastAsia="標楷體"/>
                <w:sz w:val="22"/>
                <w:szCs w:val="22"/>
              </w:rPr>
            </w:pPr>
          </w:p>
        </w:tc>
        <w:tc>
          <w:tcPr>
            <w:tcW w:w="709" w:type="dxa"/>
          </w:tcPr>
          <w:p w14:paraId="4F531D3D" w14:textId="77777777" w:rsidR="005324F2" w:rsidRPr="00261D77" w:rsidRDefault="005324F2" w:rsidP="005324F2">
            <w:pPr>
              <w:rPr>
                <w:rFonts w:eastAsia="標楷體"/>
                <w:sz w:val="22"/>
                <w:szCs w:val="22"/>
              </w:rPr>
            </w:pPr>
          </w:p>
        </w:tc>
        <w:tc>
          <w:tcPr>
            <w:tcW w:w="1134" w:type="dxa"/>
          </w:tcPr>
          <w:p w14:paraId="42957E9B" w14:textId="77777777" w:rsidR="005324F2" w:rsidRPr="00261D77" w:rsidRDefault="005324F2" w:rsidP="005324F2">
            <w:pPr>
              <w:rPr>
                <w:rFonts w:eastAsia="標楷體"/>
                <w:sz w:val="22"/>
                <w:szCs w:val="22"/>
              </w:rPr>
            </w:pPr>
          </w:p>
        </w:tc>
        <w:tc>
          <w:tcPr>
            <w:tcW w:w="1134" w:type="dxa"/>
          </w:tcPr>
          <w:p w14:paraId="7C26EB27" w14:textId="77777777" w:rsidR="005324F2" w:rsidRPr="00261D77" w:rsidRDefault="005324F2" w:rsidP="005324F2">
            <w:pPr>
              <w:rPr>
                <w:rFonts w:eastAsia="標楷體"/>
                <w:sz w:val="22"/>
                <w:szCs w:val="22"/>
              </w:rPr>
            </w:pPr>
          </w:p>
        </w:tc>
        <w:tc>
          <w:tcPr>
            <w:tcW w:w="992" w:type="dxa"/>
          </w:tcPr>
          <w:p w14:paraId="7C18381E" w14:textId="77777777" w:rsidR="005324F2" w:rsidRPr="00261D77" w:rsidRDefault="005324F2" w:rsidP="005324F2">
            <w:pPr>
              <w:rPr>
                <w:rFonts w:eastAsia="標楷體"/>
                <w:sz w:val="22"/>
                <w:szCs w:val="22"/>
              </w:rPr>
            </w:pPr>
          </w:p>
        </w:tc>
        <w:tc>
          <w:tcPr>
            <w:tcW w:w="1276" w:type="dxa"/>
          </w:tcPr>
          <w:p w14:paraId="482DC7F7" w14:textId="77777777" w:rsidR="005324F2" w:rsidRPr="00261D77" w:rsidRDefault="005324F2" w:rsidP="005324F2">
            <w:pPr>
              <w:rPr>
                <w:rFonts w:eastAsia="標楷體"/>
                <w:sz w:val="22"/>
                <w:szCs w:val="22"/>
              </w:rPr>
            </w:pPr>
          </w:p>
        </w:tc>
      </w:tr>
      <w:tr w:rsidR="00261D77" w:rsidRPr="00261D77" w14:paraId="7324E8CC" w14:textId="77777777" w:rsidTr="008F5551">
        <w:trPr>
          <w:trHeight w:hRule="exact" w:val="400"/>
        </w:trPr>
        <w:tc>
          <w:tcPr>
            <w:tcW w:w="992" w:type="dxa"/>
          </w:tcPr>
          <w:p w14:paraId="5479F43E" w14:textId="77777777" w:rsidR="005324F2" w:rsidRPr="00261D77" w:rsidRDefault="005324F2" w:rsidP="005324F2">
            <w:pPr>
              <w:rPr>
                <w:rFonts w:eastAsia="標楷體"/>
                <w:sz w:val="22"/>
                <w:szCs w:val="22"/>
              </w:rPr>
            </w:pPr>
          </w:p>
        </w:tc>
        <w:tc>
          <w:tcPr>
            <w:tcW w:w="709" w:type="dxa"/>
          </w:tcPr>
          <w:p w14:paraId="659BE00A" w14:textId="77777777" w:rsidR="005324F2" w:rsidRPr="00261D77" w:rsidRDefault="005324F2" w:rsidP="005324F2">
            <w:pPr>
              <w:rPr>
                <w:rFonts w:eastAsia="標楷體"/>
                <w:sz w:val="22"/>
                <w:szCs w:val="22"/>
              </w:rPr>
            </w:pPr>
          </w:p>
        </w:tc>
        <w:tc>
          <w:tcPr>
            <w:tcW w:w="851" w:type="dxa"/>
          </w:tcPr>
          <w:p w14:paraId="27EEC098" w14:textId="77777777" w:rsidR="005324F2" w:rsidRPr="00261D77" w:rsidRDefault="005324F2" w:rsidP="005324F2">
            <w:pPr>
              <w:rPr>
                <w:rFonts w:eastAsia="標楷體"/>
                <w:sz w:val="22"/>
                <w:szCs w:val="22"/>
              </w:rPr>
            </w:pPr>
          </w:p>
        </w:tc>
        <w:tc>
          <w:tcPr>
            <w:tcW w:w="850" w:type="dxa"/>
          </w:tcPr>
          <w:p w14:paraId="0D5F3C59" w14:textId="77777777" w:rsidR="005324F2" w:rsidRPr="00261D77" w:rsidRDefault="005324F2" w:rsidP="005324F2">
            <w:pPr>
              <w:rPr>
                <w:rFonts w:eastAsia="標楷體"/>
                <w:sz w:val="22"/>
                <w:szCs w:val="22"/>
              </w:rPr>
            </w:pPr>
          </w:p>
        </w:tc>
        <w:tc>
          <w:tcPr>
            <w:tcW w:w="1134" w:type="dxa"/>
          </w:tcPr>
          <w:p w14:paraId="199ACD7E" w14:textId="77777777" w:rsidR="005324F2" w:rsidRPr="00261D77" w:rsidRDefault="005324F2" w:rsidP="005324F2">
            <w:pPr>
              <w:rPr>
                <w:rFonts w:eastAsia="標楷體"/>
                <w:sz w:val="22"/>
                <w:szCs w:val="22"/>
              </w:rPr>
            </w:pPr>
          </w:p>
        </w:tc>
        <w:tc>
          <w:tcPr>
            <w:tcW w:w="992" w:type="dxa"/>
          </w:tcPr>
          <w:p w14:paraId="62CA2639" w14:textId="77777777" w:rsidR="005324F2" w:rsidRPr="00261D77" w:rsidRDefault="005324F2" w:rsidP="005324F2">
            <w:pPr>
              <w:rPr>
                <w:rFonts w:eastAsia="標楷體"/>
                <w:sz w:val="22"/>
                <w:szCs w:val="22"/>
              </w:rPr>
            </w:pPr>
          </w:p>
        </w:tc>
        <w:tc>
          <w:tcPr>
            <w:tcW w:w="709" w:type="dxa"/>
          </w:tcPr>
          <w:p w14:paraId="0029558B" w14:textId="77777777" w:rsidR="005324F2" w:rsidRPr="00261D77" w:rsidRDefault="005324F2" w:rsidP="005324F2">
            <w:pPr>
              <w:rPr>
                <w:rFonts w:eastAsia="標楷體"/>
                <w:sz w:val="22"/>
                <w:szCs w:val="22"/>
              </w:rPr>
            </w:pPr>
          </w:p>
        </w:tc>
        <w:tc>
          <w:tcPr>
            <w:tcW w:w="1134" w:type="dxa"/>
          </w:tcPr>
          <w:p w14:paraId="4CC35A23" w14:textId="77777777" w:rsidR="005324F2" w:rsidRPr="00261D77" w:rsidRDefault="005324F2" w:rsidP="005324F2">
            <w:pPr>
              <w:rPr>
                <w:rFonts w:eastAsia="標楷體"/>
                <w:sz w:val="22"/>
                <w:szCs w:val="22"/>
              </w:rPr>
            </w:pPr>
          </w:p>
        </w:tc>
        <w:tc>
          <w:tcPr>
            <w:tcW w:w="1134" w:type="dxa"/>
          </w:tcPr>
          <w:p w14:paraId="7D65C3BC" w14:textId="77777777" w:rsidR="005324F2" w:rsidRPr="00261D77" w:rsidRDefault="005324F2" w:rsidP="005324F2">
            <w:pPr>
              <w:rPr>
                <w:rFonts w:eastAsia="標楷體"/>
                <w:sz w:val="22"/>
                <w:szCs w:val="22"/>
              </w:rPr>
            </w:pPr>
          </w:p>
        </w:tc>
        <w:tc>
          <w:tcPr>
            <w:tcW w:w="992" w:type="dxa"/>
          </w:tcPr>
          <w:p w14:paraId="4412F56A" w14:textId="77777777" w:rsidR="005324F2" w:rsidRPr="00261D77" w:rsidRDefault="005324F2" w:rsidP="005324F2">
            <w:pPr>
              <w:rPr>
                <w:rFonts w:eastAsia="標楷體"/>
                <w:sz w:val="22"/>
                <w:szCs w:val="22"/>
              </w:rPr>
            </w:pPr>
          </w:p>
        </w:tc>
        <w:tc>
          <w:tcPr>
            <w:tcW w:w="1276" w:type="dxa"/>
          </w:tcPr>
          <w:p w14:paraId="265DAF90" w14:textId="77777777" w:rsidR="005324F2" w:rsidRPr="00261D77" w:rsidRDefault="005324F2" w:rsidP="005324F2">
            <w:pPr>
              <w:rPr>
                <w:rFonts w:eastAsia="標楷體"/>
                <w:sz w:val="22"/>
                <w:szCs w:val="22"/>
              </w:rPr>
            </w:pPr>
          </w:p>
        </w:tc>
      </w:tr>
    </w:tbl>
    <w:p w14:paraId="6A03D0DE" w14:textId="77777777" w:rsidR="005324F2" w:rsidRPr="00261D77" w:rsidRDefault="005324F2" w:rsidP="008F5551">
      <w:pPr>
        <w:spacing w:line="300" w:lineRule="exact"/>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1</w:t>
      </w:r>
      <w:r w:rsidRPr="00261D77">
        <w:rPr>
          <w:rFonts w:eastAsia="標楷體"/>
          <w:sz w:val="22"/>
          <w:szCs w:val="18"/>
        </w:rPr>
        <w:t>：關係人交易條件如與一般交易條件不同，應於單價及授信期間欄位敘明差異情形及原因。</w:t>
      </w:r>
    </w:p>
    <w:p w14:paraId="2F70D11B" w14:textId="77777777" w:rsidR="005324F2" w:rsidRPr="00261D77" w:rsidRDefault="005324F2" w:rsidP="008F5551">
      <w:pPr>
        <w:spacing w:line="300" w:lineRule="exact"/>
        <w:ind w:left="649" w:hangingChars="295" w:hanging="649"/>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2</w:t>
      </w:r>
      <w:r w:rsidRPr="00261D77">
        <w:rPr>
          <w:rFonts w:eastAsia="標楷體"/>
          <w:sz w:val="22"/>
          <w:szCs w:val="18"/>
        </w:rPr>
        <w:t>：若有預收（付）款項情形者，應於備註欄敘明原因、契約約定條款、金額及與一般交易型態之差異情形。</w:t>
      </w:r>
    </w:p>
    <w:p w14:paraId="6975EF81" w14:textId="77777777" w:rsidR="005324F2" w:rsidRPr="00261D77" w:rsidRDefault="005324F2" w:rsidP="008F5551">
      <w:pPr>
        <w:pStyle w:val="Default"/>
        <w:spacing w:beforeLines="50" w:before="120"/>
        <w:ind w:left="720" w:hanging="720"/>
        <w:jc w:val="both"/>
        <w:rPr>
          <w:rFonts w:ascii="Times New Roman"/>
          <w:color w:val="auto"/>
        </w:rPr>
      </w:pPr>
      <w:r w:rsidRPr="00261D77">
        <w:rPr>
          <w:rFonts w:ascii="Times New Roman" w:hint="eastAsia"/>
          <w:color w:val="auto"/>
        </w:rPr>
        <w:t>8</w:t>
      </w:r>
      <w:r w:rsidRPr="00261D77">
        <w:rPr>
          <w:rFonts w:ascii="Times New Roman" w:hint="eastAsia"/>
          <w:color w:val="auto"/>
        </w:rPr>
        <w:t>、</w:t>
      </w:r>
      <w:r w:rsidRPr="00261D77">
        <w:rPr>
          <w:rFonts w:ascii="Times New Roman"/>
          <w:color w:val="auto"/>
        </w:rPr>
        <w:t>最近</w:t>
      </w:r>
      <w:proofErr w:type="gramStart"/>
      <w:r w:rsidRPr="00261D77">
        <w:rPr>
          <w:rFonts w:ascii="Times New Roman"/>
          <w:color w:val="auto"/>
        </w:rPr>
        <w:t>一</w:t>
      </w:r>
      <w:proofErr w:type="gramEnd"/>
      <w:r w:rsidRPr="00261D77">
        <w:rPr>
          <w:rFonts w:ascii="Times New Roman"/>
          <w:color w:val="auto"/>
        </w:rPr>
        <w:t>年度應收關係企業款項之情形</w:t>
      </w:r>
    </w:p>
    <w:p w14:paraId="6DEBBA39" w14:textId="0B21A594" w:rsidR="009E64A5" w:rsidRPr="00261D77" w:rsidRDefault="009E64A5" w:rsidP="008F5551">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276"/>
        <w:gridCol w:w="850"/>
        <w:gridCol w:w="1701"/>
        <w:gridCol w:w="1134"/>
        <w:gridCol w:w="1418"/>
        <w:gridCol w:w="2099"/>
      </w:tblGrid>
      <w:tr w:rsidR="00261D77" w:rsidRPr="00261D77" w14:paraId="03C6A00C" w14:textId="77777777" w:rsidTr="008F5551">
        <w:trPr>
          <w:cantSplit/>
          <w:trHeight w:val="315"/>
          <w:jc w:val="center"/>
        </w:trPr>
        <w:tc>
          <w:tcPr>
            <w:tcW w:w="1446" w:type="dxa"/>
            <w:vMerge w:val="restart"/>
            <w:vAlign w:val="center"/>
          </w:tcPr>
          <w:p w14:paraId="3E0049C2" w14:textId="77777777" w:rsidR="005324F2" w:rsidRPr="00261D77" w:rsidRDefault="005324F2" w:rsidP="004F799F">
            <w:pPr>
              <w:spacing w:line="380" w:lineRule="exact"/>
              <w:ind w:left="57"/>
              <w:rPr>
                <w:rFonts w:eastAsia="標楷體"/>
                <w:szCs w:val="24"/>
              </w:rPr>
            </w:pPr>
            <w:r w:rsidRPr="00261D77">
              <w:rPr>
                <w:rFonts w:eastAsia="標楷體"/>
                <w:szCs w:val="24"/>
              </w:rPr>
              <w:t>帳列應收款項之公司</w:t>
            </w:r>
          </w:p>
        </w:tc>
        <w:tc>
          <w:tcPr>
            <w:tcW w:w="1276" w:type="dxa"/>
            <w:vMerge w:val="restart"/>
            <w:vAlign w:val="center"/>
          </w:tcPr>
          <w:p w14:paraId="2C1A6CE5" w14:textId="77777777" w:rsidR="005324F2" w:rsidRPr="00261D77" w:rsidRDefault="005324F2" w:rsidP="005324F2">
            <w:pPr>
              <w:spacing w:line="440" w:lineRule="exact"/>
              <w:jc w:val="center"/>
              <w:rPr>
                <w:rFonts w:eastAsia="標楷體"/>
                <w:szCs w:val="24"/>
              </w:rPr>
            </w:pPr>
            <w:r w:rsidRPr="00261D77">
              <w:rPr>
                <w:rFonts w:eastAsia="標楷體"/>
                <w:szCs w:val="24"/>
              </w:rPr>
              <w:t>交易對象</w:t>
            </w:r>
          </w:p>
        </w:tc>
        <w:tc>
          <w:tcPr>
            <w:tcW w:w="850" w:type="dxa"/>
            <w:vMerge w:val="restart"/>
            <w:vAlign w:val="center"/>
          </w:tcPr>
          <w:p w14:paraId="0CD069BB" w14:textId="5A3BFEF1" w:rsidR="005324F2" w:rsidRPr="00261D77" w:rsidRDefault="005324F2" w:rsidP="005324F2">
            <w:pPr>
              <w:spacing w:line="440" w:lineRule="exact"/>
              <w:jc w:val="center"/>
              <w:rPr>
                <w:rFonts w:eastAsia="標楷體"/>
                <w:szCs w:val="24"/>
              </w:rPr>
            </w:pPr>
            <w:r w:rsidRPr="00261D77">
              <w:rPr>
                <w:rFonts w:eastAsia="標楷體"/>
                <w:szCs w:val="24"/>
              </w:rPr>
              <w:t>關</w:t>
            </w:r>
            <w:r w:rsidR="008F5551" w:rsidRPr="00261D77">
              <w:rPr>
                <w:rFonts w:eastAsia="標楷體"/>
                <w:szCs w:val="24"/>
              </w:rPr>
              <w:t>係</w:t>
            </w:r>
            <w:r w:rsidRPr="00261D77">
              <w:rPr>
                <w:rFonts w:eastAsia="標楷體"/>
                <w:szCs w:val="24"/>
              </w:rPr>
              <w:t xml:space="preserve">    </w:t>
            </w:r>
          </w:p>
        </w:tc>
        <w:tc>
          <w:tcPr>
            <w:tcW w:w="1701" w:type="dxa"/>
            <w:vMerge w:val="restart"/>
            <w:vAlign w:val="center"/>
          </w:tcPr>
          <w:p w14:paraId="3274EAEC" w14:textId="77777777" w:rsidR="005324F2" w:rsidRPr="00261D77" w:rsidRDefault="005324F2" w:rsidP="005324F2">
            <w:pPr>
              <w:jc w:val="center"/>
              <w:rPr>
                <w:rFonts w:eastAsia="標楷體"/>
                <w:szCs w:val="24"/>
              </w:rPr>
            </w:pPr>
            <w:r w:rsidRPr="00261D77">
              <w:rPr>
                <w:rFonts w:eastAsia="標楷體"/>
                <w:szCs w:val="24"/>
              </w:rPr>
              <w:t>應收關係企業</w:t>
            </w:r>
          </w:p>
          <w:p w14:paraId="4A653E38" w14:textId="77777777" w:rsidR="005324F2" w:rsidRPr="00261D77" w:rsidRDefault="005324F2" w:rsidP="005324F2">
            <w:pPr>
              <w:jc w:val="center"/>
              <w:rPr>
                <w:rFonts w:eastAsia="標楷體"/>
                <w:szCs w:val="24"/>
              </w:rPr>
            </w:pPr>
            <w:r w:rsidRPr="00261D77">
              <w:rPr>
                <w:rFonts w:eastAsia="標楷體"/>
                <w:szCs w:val="24"/>
              </w:rPr>
              <w:t>款項餘額（</w:t>
            </w:r>
            <w:proofErr w:type="gramStart"/>
            <w:r w:rsidRPr="00261D77">
              <w:rPr>
                <w:rFonts w:eastAsia="標楷體"/>
                <w:szCs w:val="24"/>
              </w:rPr>
              <w:t>註</w:t>
            </w:r>
            <w:proofErr w:type="gramEnd"/>
            <w:r w:rsidRPr="00261D77">
              <w:rPr>
                <w:rFonts w:eastAsia="標楷體"/>
                <w:szCs w:val="24"/>
              </w:rPr>
              <w:t>1</w:t>
            </w:r>
            <w:r w:rsidRPr="00261D77">
              <w:rPr>
                <w:rFonts w:eastAsia="標楷體"/>
                <w:szCs w:val="24"/>
              </w:rPr>
              <w:t>）</w:t>
            </w:r>
          </w:p>
        </w:tc>
        <w:tc>
          <w:tcPr>
            <w:tcW w:w="2552" w:type="dxa"/>
            <w:gridSpan w:val="2"/>
            <w:vAlign w:val="center"/>
          </w:tcPr>
          <w:p w14:paraId="2910C60F" w14:textId="77777777" w:rsidR="005324F2" w:rsidRPr="00261D77" w:rsidRDefault="005324F2" w:rsidP="005324F2">
            <w:pPr>
              <w:jc w:val="center"/>
              <w:rPr>
                <w:rFonts w:eastAsia="標楷體"/>
                <w:szCs w:val="24"/>
              </w:rPr>
            </w:pPr>
            <w:r w:rsidRPr="00261D77">
              <w:rPr>
                <w:rFonts w:eastAsia="標楷體"/>
                <w:szCs w:val="24"/>
              </w:rPr>
              <w:t>逾期應收關係企業款項</w:t>
            </w:r>
          </w:p>
        </w:tc>
        <w:tc>
          <w:tcPr>
            <w:tcW w:w="2099" w:type="dxa"/>
            <w:vAlign w:val="center"/>
          </w:tcPr>
          <w:p w14:paraId="038AED84" w14:textId="77777777" w:rsidR="005324F2" w:rsidRPr="00261D77" w:rsidRDefault="005324F2" w:rsidP="005324F2">
            <w:pPr>
              <w:ind w:left="57"/>
              <w:jc w:val="center"/>
              <w:rPr>
                <w:rFonts w:eastAsia="標楷體"/>
                <w:szCs w:val="24"/>
              </w:rPr>
            </w:pPr>
            <w:r w:rsidRPr="00261D77">
              <w:rPr>
                <w:rFonts w:eastAsia="標楷體"/>
                <w:szCs w:val="24"/>
              </w:rPr>
              <w:t>提列備抵呆帳金額</w:t>
            </w:r>
          </w:p>
        </w:tc>
      </w:tr>
      <w:tr w:rsidR="00261D77" w:rsidRPr="00261D77" w14:paraId="07A81045" w14:textId="77777777" w:rsidTr="008F5551">
        <w:trPr>
          <w:cantSplit/>
          <w:trHeight w:val="315"/>
          <w:jc w:val="center"/>
        </w:trPr>
        <w:tc>
          <w:tcPr>
            <w:tcW w:w="1446" w:type="dxa"/>
            <w:vMerge/>
          </w:tcPr>
          <w:p w14:paraId="75F69D96" w14:textId="77777777" w:rsidR="005324F2" w:rsidRPr="00261D77" w:rsidRDefault="005324F2" w:rsidP="005324F2">
            <w:pPr>
              <w:rPr>
                <w:rFonts w:eastAsia="標楷體"/>
                <w:szCs w:val="24"/>
              </w:rPr>
            </w:pPr>
          </w:p>
        </w:tc>
        <w:tc>
          <w:tcPr>
            <w:tcW w:w="1276" w:type="dxa"/>
            <w:vMerge/>
          </w:tcPr>
          <w:p w14:paraId="11086A4C" w14:textId="77777777" w:rsidR="005324F2" w:rsidRPr="00261D77" w:rsidRDefault="005324F2" w:rsidP="005324F2">
            <w:pPr>
              <w:rPr>
                <w:rFonts w:eastAsia="標楷體"/>
                <w:szCs w:val="24"/>
              </w:rPr>
            </w:pPr>
          </w:p>
        </w:tc>
        <w:tc>
          <w:tcPr>
            <w:tcW w:w="850" w:type="dxa"/>
            <w:vMerge/>
          </w:tcPr>
          <w:p w14:paraId="0AE2A12E" w14:textId="77777777" w:rsidR="005324F2" w:rsidRPr="00261D77" w:rsidRDefault="005324F2" w:rsidP="005324F2">
            <w:pPr>
              <w:rPr>
                <w:rFonts w:eastAsia="標楷體"/>
                <w:szCs w:val="24"/>
              </w:rPr>
            </w:pPr>
          </w:p>
        </w:tc>
        <w:tc>
          <w:tcPr>
            <w:tcW w:w="1701" w:type="dxa"/>
            <w:vMerge/>
          </w:tcPr>
          <w:p w14:paraId="334E24B3" w14:textId="77777777" w:rsidR="005324F2" w:rsidRPr="00261D77" w:rsidRDefault="005324F2" w:rsidP="005324F2">
            <w:pPr>
              <w:rPr>
                <w:rFonts w:eastAsia="標楷體"/>
                <w:szCs w:val="24"/>
              </w:rPr>
            </w:pPr>
          </w:p>
        </w:tc>
        <w:tc>
          <w:tcPr>
            <w:tcW w:w="1134" w:type="dxa"/>
          </w:tcPr>
          <w:p w14:paraId="57E2A956" w14:textId="77777777" w:rsidR="005324F2" w:rsidRPr="00261D77" w:rsidRDefault="005324F2" w:rsidP="005324F2">
            <w:pPr>
              <w:jc w:val="center"/>
              <w:rPr>
                <w:rFonts w:eastAsia="標楷體"/>
                <w:szCs w:val="24"/>
              </w:rPr>
            </w:pPr>
            <w:r w:rsidRPr="00261D77">
              <w:rPr>
                <w:rFonts w:eastAsia="標楷體"/>
                <w:szCs w:val="24"/>
              </w:rPr>
              <w:t>金額</w:t>
            </w:r>
          </w:p>
        </w:tc>
        <w:tc>
          <w:tcPr>
            <w:tcW w:w="1418" w:type="dxa"/>
          </w:tcPr>
          <w:p w14:paraId="2D873EEE" w14:textId="77777777" w:rsidR="005324F2" w:rsidRPr="00261D77" w:rsidRDefault="005324F2" w:rsidP="005324F2">
            <w:pPr>
              <w:ind w:right="-14"/>
              <w:jc w:val="center"/>
              <w:rPr>
                <w:rFonts w:eastAsia="標楷體"/>
                <w:szCs w:val="24"/>
              </w:rPr>
            </w:pPr>
            <w:r w:rsidRPr="00261D77">
              <w:rPr>
                <w:rFonts w:eastAsia="標楷體"/>
                <w:szCs w:val="24"/>
              </w:rPr>
              <w:t>處理方式</w:t>
            </w:r>
          </w:p>
        </w:tc>
        <w:tc>
          <w:tcPr>
            <w:tcW w:w="2099" w:type="dxa"/>
          </w:tcPr>
          <w:p w14:paraId="3885FF83" w14:textId="77777777" w:rsidR="005324F2" w:rsidRPr="00261D77" w:rsidRDefault="005324F2" w:rsidP="005324F2">
            <w:pPr>
              <w:rPr>
                <w:rFonts w:eastAsia="標楷體"/>
                <w:szCs w:val="24"/>
              </w:rPr>
            </w:pPr>
          </w:p>
        </w:tc>
      </w:tr>
      <w:tr w:rsidR="00261D77" w:rsidRPr="00261D77" w14:paraId="706179B4" w14:textId="77777777" w:rsidTr="008F5551">
        <w:trPr>
          <w:cantSplit/>
          <w:trHeight w:hRule="exact" w:val="637"/>
          <w:jc w:val="center"/>
        </w:trPr>
        <w:tc>
          <w:tcPr>
            <w:tcW w:w="1446" w:type="dxa"/>
          </w:tcPr>
          <w:p w14:paraId="5584EC13" w14:textId="77777777" w:rsidR="005324F2" w:rsidRPr="00261D77" w:rsidRDefault="005324F2" w:rsidP="005324F2">
            <w:pPr>
              <w:rPr>
                <w:rFonts w:eastAsia="標楷體"/>
                <w:szCs w:val="24"/>
              </w:rPr>
            </w:pPr>
          </w:p>
        </w:tc>
        <w:tc>
          <w:tcPr>
            <w:tcW w:w="1276" w:type="dxa"/>
          </w:tcPr>
          <w:p w14:paraId="676179E7" w14:textId="77777777" w:rsidR="005324F2" w:rsidRPr="00261D77" w:rsidRDefault="005324F2" w:rsidP="005324F2">
            <w:pPr>
              <w:rPr>
                <w:rFonts w:eastAsia="標楷體"/>
                <w:szCs w:val="24"/>
              </w:rPr>
            </w:pPr>
          </w:p>
        </w:tc>
        <w:tc>
          <w:tcPr>
            <w:tcW w:w="850" w:type="dxa"/>
          </w:tcPr>
          <w:p w14:paraId="218E8D6E" w14:textId="77777777" w:rsidR="005324F2" w:rsidRPr="00261D77" w:rsidRDefault="005324F2" w:rsidP="005324F2">
            <w:pPr>
              <w:rPr>
                <w:rFonts w:eastAsia="標楷體"/>
                <w:szCs w:val="24"/>
              </w:rPr>
            </w:pPr>
          </w:p>
        </w:tc>
        <w:tc>
          <w:tcPr>
            <w:tcW w:w="1701" w:type="dxa"/>
          </w:tcPr>
          <w:p w14:paraId="74D467C2" w14:textId="77777777" w:rsidR="005324F2" w:rsidRPr="00261D77" w:rsidRDefault="005324F2" w:rsidP="005324F2">
            <w:pPr>
              <w:jc w:val="right"/>
              <w:rPr>
                <w:rFonts w:eastAsia="標楷體"/>
                <w:szCs w:val="24"/>
              </w:rPr>
            </w:pPr>
          </w:p>
        </w:tc>
        <w:tc>
          <w:tcPr>
            <w:tcW w:w="1134" w:type="dxa"/>
          </w:tcPr>
          <w:p w14:paraId="139D8387" w14:textId="77777777" w:rsidR="005324F2" w:rsidRPr="00261D77" w:rsidRDefault="005324F2" w:rsidP="005324F2">
            <w:pPr>
              <w:jc w:val="center"/>
              <w:rPr>
                <w:rFonts w:eastAsia="標楷體"/>
                <w:szCs w:val="24"/>
              </w:rPr>
            </w:pPr>
          </w:p>
        </w:tc>
        <w:tc>
          <w:tcPr>
            <w:tcW w:w="1418" w:type="dxa"/>
            <w:vAlign w:val="center"/>
          </w:tcPr>
          <w:p w14:paraId="1CCB83DF" w14:textId="77777777" w:rsidR="005324F2" w:rsidRPr="00261D77" w:rsidRDefault="005324F2" w:rsidP="005324F2">
            <w:pPr>
              <w:ind w:right="-479"/>
              <w:jc w:val="center"/>
              <w:rPr>
                <w:rFonts w:eastAsia="標楷體"/>
                <w:szCs w:val="24"/>
              </w:rPr>
            </w:pPr>
          </w:p>
        </w:tc>
        <w:tc>
          <w:tcPr>
            <w:tcW w:w="2099" w:type="dxa"/>
          </w:tcPr>
          <w:p w14:paraId="468ED3D5" w14:textId="77777777" w:rsidR="005324F2" w:rsidRPr="00261D77" w:rsidRDefault="005324F2" w:rsidP="005324F2">
            <w:pPr>
              <w:jc w:val="right"/>
              <w:rPr>
                <w:rFonts w:eastAsia="標楷體"/>
                <w:szCs w:val="24"/>
              </w:rPr>
            </w:pPr>
          </w:p>
        </w:tc>
      </w:tr>
      <w:tr w:rsidR="00261D77" w:rsidRPr="00261D77" w14:paraId="4D922790" w14:textId="77777777" w:rsidTr="008F5551">
        <w:trPr>
          <w:cantSplit/>
          <w:trHeight w:hRule="exact" w:val="726"/>
          <w:jc w:val="center"/>
        </w:trPr>
        <w:tc>
          <w:tcPr>
            <w:tcW w:w="1446" w:type="dxa"/>
          </w:tcPr>
          <w:p w14:paraId="6686DABC" w14:textId="77777777" w:rsidR="005324F2" w:rsidRPr="00261D77" w:rsidRDefault="005324F2" w:rsidP="005324F2">
            <w:pPr>
              <w:rPr>
                <w:rFonts w:eastAsia="標楷體"/>
                <w:szCs w:val="24"/>
              </w:rPr>
            </w:pPr>
          </w:p>
        </w:tc>
        <w:tc>
          <w:tcPr>
            <w:tcW w:w="1276" w:type="dxa"/>
          </w:tcPr>
          <w:p w14:paraId="5E82514F" w14:textId="77777777" w:rsidR="005324F2" w:rsidRPr="00261D77" w:rsidRDefault="005324F2" w:rsidP="005324F2">
            <w:pPr>
              <w:rPr>
                <w:rFonts w:eastAsia="標楷體"/>
                <w:szCs w:val="24"/>
              </w:rPr>
            </w:pPr>
          </w:p>
        </w:tc>
        <w:tc>
          <w:tcPr>
            <w:tcW w:w="850" w:type="dxa"/>
          </w:tcPr>
          <w:p w14:paraId="48763CEF" w14:textId="77777777" w:rsidR="005324F2" w:rsidRPr="00261D77" w:rsidRDefault="005324F2" w:rsidP="005324F2">
            <w:pPr>
              <w:rPr>
                <w:rFonts w:eastAsia="標楷體"/>
                <w:szCs w:val="24"/>
              </w:rPr>
            </w:pPr>
          </w:p>
        </w:tc>
        <w:tc>
          <w:tcPr>
            <w:tcW w:w="1701" w:type="dxa"/>
          </w:tcPr>
          <w:p w14:paraId="7B0C729D" w14:textId="77777777" w:rsidR="005324F2" w:rsidRPr="00261D77" w:rsidRDefault="005324F2" w:rsidP="005324F2">
            <w:pPr>
              <w:jc w:val="right"/>
              <w:rPr>
                <w:rFonts w:eastAsia="標楷體"/>
                <w:szCs w:val="24"/>
              </w:rPr>
            </w:pPr>
          </w:p>
        </w:tc>
        <w:tc>
          <w:tcPr>
            <w:tcW w:w="1134" w:type="dxa"/>
          </w:tcPr>
          <w:p w14:paraId="2795F06A" w14:textId="77777777" w:rsidR="005324F2" w:rsidRPr="00261D77" w:rsidRDefault="005324F2" w:rsidP="005324F2">
            <w:pPr>
              <w:jc w:val="center"/>
              <w:rPr>
                <w:rFonts w:eastAsia="標楷體"/>
                <w:szCs w:val="24"/>
              </w:rPr>
            </w:pPr>
          </w:p>
        </w:tc>
        <w:tc>
          <w:tcPr>
            <w:tcW w:w="1418" w:type="dxa"/>
            <w:vAlign w:val="center"/>
          </w:tcPr>
          <w:p w14:paraId="3E34E441" w14:textId="77777777" w:rsidR="005324F2" w:rsidRPr="00261D77" w:rsidRDefault="005324F2" w:rsidP="005324F2">
            <w:pPr>
              <w:ind w:right="-479"/>
              <w:jc w:val="center"/>
              <w:rPr>
                <w:rFonts w:eastAsia="標楷體"/>
                <w:szCs w:val="24"/>
              </w:rPr>
            </w:pPr>
          </w:p>
        </w:tc>
        <w:tc>
          <w:tcPr>
            <w:tcW w:w="2099" w:type="dxa"/>
          </w:tcPr>
          <w:p w14:paraId="0E2571F9" w14:textId="77777777" w:rsidR="005324F2" w:rsidRPr="00261D77" w:rsidRDefault="005324F2" w:rsidP="005324F2">
            <w:pPr>
              <w:jc w:val="right"/>
              <w:rPr>
                <w:rFonts w:eastAsia="標楷體"/>
                <w:szCs w:val="24"/>
              </w:rPr>
            </w:pPr>
          </w:p>
        </w:tc>
      </w:tr>
    </w:tbl>
    <w:p w14:paraId="78663681" w14:textId="77777777" w:rsidR="005324F2" w:rsidRPr="00261D77" w:rsidRDefault="005324F2" w:rsidP="008F5551">
      <w:pPr>
        <w:spacing w:line="300" w:lineRule="exact"/>
        <w:ind w:leftChars="150" w:left="360"/>
        <w:rPr>
          <w:rFonts w:eastAsia="標楷體"/>
          <w:sz w:val="22"/>
          <w:szCs w:val="22"/>
        </w:rPr>
      </w:pPr>
      <w:proofErr w:type="gramStart"/>
      <w:r w:rsidRPr="00261D77">
        <w:rPr>
          <w:rFonts w:eastAsia="標楷體"/>
          <w:sz w:val="22"/>
          <w:szCs w:val="22"/>
        </w:rPr>
        <w:t>註</w:t>
      </w:r>
      <w:proofErr w:type="gramEnd"/>
      <w:r w:rsidRPr="00261D77">
        <w:rPr>
          <w:rFonts w:eastAsia="標楷體"/>
          <w:sz w:val="22"/>
          <w:szCs w:val="22"/>
        </w:rPr>
        <w:t>1</w:t>
      </w:r>
      <w:r w:rsidRPr="00261D77">
        <w:rPr>
          <w:rFonts w:eastAsia="標楷體"/>
          <w:sz w:val="22"/>
          <w:szCs w:val="22"/>
        </w:rPr>
        <w:t>：請依應收關係人帳款、票據、其他應收款</w:t>
      </w:r>
      <w:r w:rsidRPr="00261D77">
        <w:rPr>
          <w:rFonts w:eastAsia="標楷體"/>
          <w:sz w:val="22"/>
          <w:szCs w:val="22"/>
        </w:rPr>
        <w:t>…</w:t>
      </w:r>
      <w:proofErr w:type="gramStart"/>
      <w:r w:rsidRPr="00261D77">
        <w:rPr>
          <w:rFonts w:eastAsia="標楷體"/>
          <w:sz w:val="22"/>
          <w:szCs w:val="22"/>
        </w:rPr>
        <w:t>等分別填列</w:t>
      </w:r>
      <w:proofErr w:type="gramEnd"/>
      <w:r w:rsidRPr="00261D77">
        <w:rPr>
          <w:rFonts w:eastAsia="標楷體"/>
          <w:sz w:val="22"/>
          <w:szCs w:val="22"/>
        </w:rPr>
        <w:t>。</w:t>
      </w:r>
    </w:p>
    <w:p w14:paraId="0445E595" w14:textId="77777777" w:rsidR="005324F2" w:rsidRPr="00261D77" w:rsidRDefault="005324F2" w:rsidP="008F5551">
      <w:pPr>
        <w:pStyle w:val="Default"/>
        <w:spacing w:line="300" w:lineRule="exact"/>
        <w:ind w:leftChars="150" w:left="1080" w:hanging="720"/>
        <w:jc w:val="both"/>
        <w:rPr>
          <w:rFonts w:ascii="Times New Roman"/>
          <w:color w:val="auto"/>
        </w:rPr>
      </w:pPr>
      <w:proofErr w:type="gramStart"/>
      <w:r w:rsidRPr="00261D77">
        <w:rPr>
          <w:rFonts w:ascii="Times New Roman"/>
          <w:color w:val="auto"/>
          <w:sz w:val="22"/>
          <w:szCs w:val="22"/>
        </w:rPr>
        <w:t>註</w:t>
      </w:r>
      <w:proofErr w:type="gramEnd"/>
      <w:r w:rsidRPr="00261D77">
        <w:rPr>
          <w:rFonts w:ascii="Times New Roman" w:hint="eastAsia"/>
          <w:color w:val="auto"/>
          <w:sz w:val="22"/>
          <w:szCs w:val="22"/>
        </w:rPr>
        <w:t>2</w:t>
      </w:r>
      <w:r w:rsidRPr="00261D77">
        <w:rPr>
          <w:rFonts w:ascii="Times New Roman"/>
          <w:color w:val="auto"/>
          <w:sz w:val="22"/>
          <w:szCs w:val="22"/>
        </w:rPr>
        <w:t>：帳列關係企業暫付款、預付款，</w:t>
      </w:r>
      <w:proofErr w:type="gramStart"/>
      <w:r w:rsidRPr="00261D77">
        <w:rPr>
          <w:rFonts w:ascii="Times New Roman"/>
          <w:color w:val="auto"/>
          <w:sz w:val="22"/>
          <w:szCs w:val="22"/>
        </w:rPr>
        <w:t>應分別填列</w:t>
      </w:r>
      <w:proofErr w:type="gramEnd"/>
      <w:r w:rsidRPr="00261D77">
        <w:rPr>
          <w:rFonts w:ascii="Times New Roman"/>
          <w:color w:val="auto"/>
          <w:sz w:val="22"/>
          <w:szCs w:val="22"/>
        </w:rPr>
        <w:t>。</w:t>
      </w:r>
      <w:r w:rsidRPr="00261D77">
        <w:rPr>
          <w:rFonts w:ascii="Times New Roman"/>
          <w:color w:val="auto"/>
          <w:sz w:val="22"/>
          <w:szCs w:val="22"/>
        </w:rPr>
        <w:t xml:space="preserve"> </w:t>
      </w:r>
      <w:r w:rsidRPr="00261D77">
        <w:rPr>
          <w:rFonts w:ascii="Times New Roman"/>
          <w:color w:val="auto"/>
        </w:rPr>
        <w:t xml:space="preserve"> </w:t>
      </w:r>
    </w:p>
    <w:p w14:paraId="7A635DC5" w14:textId="77777777" w:rsidR="005324F2" w:rsidRPr="00261D77" w:rsidRDefault="005324F2" w:rsidP="008F5551">
      <w:pPr>
        <w:pStyle w:val="Default"/>
        <w:spacing w:beforeLines="50" w:before="120"/>
        <w:ind w:left="720" w:hanging="720"/>
        <w:jc w:val="both"/>
        <w:rPr>
          <w:rFonts w:ascii="Times New Roman"/>
          <w:color w:val="auto"/>
        </w:rPr>
      </w:pPr>
      <w:r w:rsidRPr="00261D77">
        <w:rPr>
          <w:rFonts w:ascii="Times New Roman" w:hint="eastAsia"/>
          <w:color w:val="auto"/>
        </w:rPr>
        <w:t>9.</w:t>
      </w:r>
      <w:r w:rsidRPr="00261D77">
        <w:rPr>
          <w:rFonts w:ascii="Times New Roman" w:hint="eastAsia"/>
          <w:color w:val="auto"/>
        </w:rPr>
        <w:t>每股市價、淨值、盈餘及股利</w:t>
      </w:r>
      <w:r w:rsidRPr="00261D77">
        <w:rPr>
          <w:rFonts w:ascii="Times New Roman" w:hint="eastAsia"/>
          <w:color w:val="auto"/>
        </w:rPr>
        <w:tab/>
      </w:r>
      <w:r w:rsidRPr="00261D77">
        <w:rPr>
          <w:rFonts w:ascii="Times New Roman" w:hint="eastAsia"/>
          <w:color w:val="auto"/>
        </w:rPr>
        <w:tab/>
      </w:r>
      <w:r w:rsidRPr="00261D77">
        <w:rPr>
          <w:rFonts w:ascii="Times New Roman" w:hint="eastAsia"/>
          <w:color w:val="auto"/>
        </w:rPr>
        <w:tab/>
        <w:t xml:space="preserve">                </w:t>
      </w:r>
    </w:p>
    <w:p w14:paraId="1F107870" w14:textId="455E5DBA" w:rsidR="005324F2" w:rsidRPr="00261D77" w:rsidRDefault="005324F2" w:rsidP="008F5551">
      <w:pPr>
        <w:pStyle w:val="a8"/>
        <w:snapToGrid w:val="0"/>
        <w:spacing w:line="240" w:lineRule="atLeast"/>
        <w:ind w:leftChars="2300" w:left="6180" w:rightChars="200" w:right="480" w:hangingChars="300" w:hanging="660"/>
        <w:jc w:val="both"/>
        <w:rPr>
          <w:rFonts w:ascii="Times New Roman"/>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r w:rsidRPr="00261D77">
        <w:rPr>
          <w:rFonts w:ascii="Times New Roman" w:hint="eastAsia"/>
        </w:rPr>
        <w:tab/>
        <w:t xml:space="preserve"> </w:t>
      </w:r>
    </w:p>
    <w:tbl>
      <w:tblPr>
        <w:tblW w:w="8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7"/>
        <w:gridCol w:w="1011"/>
        <w:gridCol w:w="1542"/>
        <w:gridCol w:w="15"/>
        <w:gridCol w:w="2396"/>
        <w:gridCol w:w="15"/>
        <w:gridCol w:w="2518"/>
        <w:gridCol w:w="24"/>
        <w:gridCol w:w="11"/>
      </w:tblGrid>
      <w:tr w:rsidR="00261D77" w:rsidRPr="00261D77" w14:paraId="7E503ED8" w14:textId="77777777" w:rsidTr="00D017E4">
        <w:trPr>
          <w:gridAfter w:val="2"/>
          <w:wAfter w:w="30" w:type="dxa"/>
          <w:cantSplit/>
          <w:jc w:val="center"/>
        </w:trPr>
        <w:tc>
          <w:tcPr>
            <w:tcW w:w="3242" w:type="dxa"/>
            <w:gridSpan w:val="3"/>
            <w:tcBorders>
              <w:tl2br w:val="single" w:sz="4" w:space="0" w:color="auto"/>
            </w:tcBorders>
          </w:tcPr>
          <w:p w14:paraId="55E923D2" w14:textId="77777777" w:rsidR="005324F2" w:rsidRPr="00261D77" w:rsidRDefault="005324F2" w:rsidP="005324F2">
            <w:pPr>
              <w:pStyle w:val="a8"/>
              <w:spacing w:line="200" w:lineRule="atLeast"/>
              <w:ind w:left="0"/>
              <w:jc w:val="right"/>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年度</w:t>
            </w:r>
          </w:p>
          <w:p w14:paraId="6C1025E6" w14:textId="77777777" w:rsidR="005324F2" w:rsidRPr="00261D77" w:rsidRDefault="005324F2" w:rsidP="005324F2">
            <w:pPr>
              <w:pStyle w:val="a8"/>
              <w:spacing w:line="200" w:lineRule="atLeast"/>
              <w:ind w:left="0"/>
              <w:jc w:val="both"/>
              <w:rPr>
                <w:rFonts w:ascii="Times New Roman"/>
                <w:sz w:val="22"/>
                <w:szCs w:val="22"/>
              </w:rPr>
            </w:pPr>
            <w:r w:rsidRPr="00261D77">
              <w:rPr>
                <w:rFonts w:ascii="Times New Roman" w:hint="eastAsia"/>
                <w:sz w:val="22"/>
                <w:szCs w:val="22"/>
              </w:rPr>
              <w:t>項目</w:t>
            </w:r>
          </w:p>
        </w:tc>
        <w:tc>
          <w:tcPr>
            <w:tcW w:w="2412" w:type="dxa"/>
            <w:gridSpan w:val="2"/>
            <w:vAlign w:val="center"/>
          </w:tcPr>
          <w:p w14:paraId="428AD700" w14:textId="77777777" w:rsidR="005324F2" w:rsidRPr="00261D77" w:rsidRDefault="005324F2" w:rsidP="005324F2">
            <w:pPr>
              <w:pStyle w:val="a8"/>
              <w:spacing w:line="200" w:lineRule="atLeast"/>
              <w:ind w:left="0"/>
              <w:jc w:val="right"/>
              <w:rPr>
                <w:rFonts w:ascii="Times New Roman"/>
                <w:sz w:val="22"/>
                <w:szCs w:val="22"/>
              </w:rPr>
            </w:pPr>
            <w:r w:rsidRPr="00261D77">
              <w:rPr>
                <w:rFonts w:ascii="Times New Roman" w:hint="eastAsia"/>
                <w:sz w:val="22"/>
                <w:szCs w:val="22"/>
              </w:rPr>
              <w:t>年度</w:t>
            </w:r>
          </w:p>
        </w:tc>
        <w:tc>
          <w:tcPr>
            <w:tcW w:w="2535" w:type="dxa"/>
            <w:gridSpan w:val="2"/>
            <w:vAlign w:val="center"/>
          </w:tcPr>
          <w:p w14:paraId="6366EAF2" w14:textId="77777777" w:rsidR="005324F2" w:rsidRPr="00261D77" w:rsidRDefault="005324F2" w:rsidP="005324F2">
            <w:pPr>
              <w:pStyle w:val="a8"/>
              <w:spacing w:line="200" w:lineRule="atLeast"/>
              <w:ind w:left="0"/>
              <w:jc w:val="right"/>
              <w:rPr>
                <w:rFonts w:ascii="Times New Roman"/>
                <w:sz w:val="22"/>
                <w:szCs w:val="22"/>
              </w:rPr>
            </w:pPr>
            <w:r w:rsidRPr="00261D77">
              <w:rPr>
                <w:rFonts w:ascii="Times New Roman" w:hint="eastAsia"/>
                <w:sz w:val="22"/>
                <w:szCs w:val="22"/>
              </w:rPr>
              <w:t>年度</w:t>
            </w:r>
          </w:p>
        </w:tc>
      </w:tr>
      <w:tr w:rsidR="00261D77" w:rsidRPr="00261D77" w14:paraId="1C1BDD22" w14:textId="77777777" w:rsidTr="00D017E4">
        <w:trPr>
          <w:cantSplit/>
          <w:trHeight w:val="477"/>
          <w:jc w:val="center"/>
        </w:trPr>
        <w:tc>
          <w:tcPr>
            <w:tcW w:w="687" w:type="dxa"/>
            <w:vMerge w:val="restart"/>
            <w:vAlign w:val="center"/>
          </w:tcPr>
          <w:p w14:paraId="6787EB1D" w14:textId="77777777" w:rsidR="005324F2" w:rsidRPr="00261D77" w:rsidRDefault="005324F2" w:rsidP="00D017E4">
            <w:pPr>
              <w:pStyle w:val="a8"/>
              <w:spacing w:line="200" w:lineRule="atLeast"/>
              <w:ind w:left="0"/>
              <w:jc w:val="center"/>
              <w:rPr>
                <w:rFonts w:ascii="Times New Roman"/>
                <w:sz w:val="22"/>
                <w:szCs w:val="22"/>
              </w:rPr>
            </w:pPr>
            <w:r w:rsidRPr="00261D77">
              <w:rPr>
                <w:rFonts w:ascii="Times New Roman" w:hint="eastAsia"/>
                <w:sz w:val="22"/>
                <w:szCs w:val="22"/>
              </w:rPr>
              <w:t>每股市價</w:t>
            </w:r>
          </w:p>
        </w:tc>
        <w:tc>
          <w:tcPr>
            <w:tcW w:w="2570" w:type="dxa"/>
            <w:gridSpan w:val="3"/>
          </w:tcPr>
          <w:p w14:paraId="6453A11B"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最高</w:t>
            </w:r>
          </w:p>
        </w:tc>
        <w:tc>
          <w:tcPr>
            <w:tcW w:w="2412" w:type="dxa"/>
            <w:gridSpan w:val="2"/>
          </w:tcPr>
          <w:p w14:paraId="77588663" w14:textId="77777777" w:rsidR="005324F2" w:rsidRPr="00261D77" w:rsidRDefault="005324F2" w:rsidP="005324F2">
            <w:pPr>
              <w:pStyle w:val="a8"/>
              <w:spacing w:line="200" w:lineRule="atLeast"/>
              <w:ind w:left="0"/>
              <w:rPr>
                <w:rFonts w:ascii="Times New Roman"/>
                <w:sz w:val="22"/>
                <w:szCs w:val="22"/>
              </w:rPr>
            </w:pPr>
          </w:p>
        </w:tc>
        <w:tc>
          <w:tcPr>
            <w:tcW w:w="2550" w:type="dxa"/>
            <w:gridSpan w:val="3"/>
          </w:tcPr>
          <w:p w14:paraId="1A286E4A"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66836023" w14:textId="77777777" w:rsidTr="00D017E4">
        <w:trPr>
          <w:cantSplit/>
          <w:trHeight w:val="427"/>
          <w:jc w:val="center"/>
        </w:trPr>
        <w:tc>
          <w:tcPr>
            <w:tcW w:w="687" w:type="dxa"/>
            <w:vMerge/>
            <w:vAlign w:val="center"/>
          </w:tcPr>
          <w:p w14:paraId="73FF296E" w14:textId="77777777" w:rsidR="005324F2" w:rsidRPr="00261D77" w:rsidRDefault="005324F2" w:rsidP="00D017E4">
            <w:pPr>
              <w:pStyle w:val="a8"/>
              <w:spacing w:line="200" w:lineRule="atLeast"/>
              <w:ind w:left="0"/>
              <w:jc w:val="center"/>
              <w:rPr>
                <w:rFonts w:ascii="Times New Roman"/>
                <w:sz w:val="22"/>
                <w:szCs w:val="22"/>
              </w:rPr>
            </w:pPr>
          </w:p>
        </w:tc>
        <w:tc>
          <w:tcPr>
            <w:tcW w:w="2570" w:type="dxa"/>
            <w:gridSpan w:val="3"/>
          </w:tcPr>
          <w:p w14:paraId="1EE55720"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最低</w:t>
            </w:r>
          </w:p>
        </w:tc>
        <w:tc>
          <w:tcPr>
            <w:tcW w:w="2412" w:type="dxa"/>
            <w:gridSpan w:val="2"/>
          </w:tcPr>
          <w:p w14:paraId="5F4C2B55" w14:textId="77777777" w:rsidR="005324F2" w:rsidRPr="00261D77" w:rsidRDefault="005324F2" w:rsidP="005324F2">
            <w:pPr>
              <w:pStyle w:val="a8"/>
              <w:spacing w:line="200" w:lineRule="atLeast"/>
              <w:ind w:left="0"/>
              <w:rPr>
                <w:rFonts w:ascii="Times New Roman"/>
                <w:sz w:val="22"/>
                <w:szCs w:val="22"/>
              </w:rPr>
            </w:pPr>
          </w:p>
        </w:tc>
        <w:tc>
          <w:tcPr>
            <w:tcW w:w="2550" w:type="dxa"/>
            <w:gridSpan w:val="3"/>
          </w:tcPr>
          <w:p w14:paraId="08274B60"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4E51B3DA" w14:textId="77777777" w:rsidTr="00D017E4">
        <w:trPr>
          <w:cantSplit/>
          <w:trHeight w:val="420"/>
          <w:jc w:val="center"/>
        </w:trPr>
        <w:tc>
          <w:tcPr>
            <w:tcW w:w="687" w:type="dxa"/>
            <w:vMerge/>
            <w:vAlign w:val="center"/>
          </w:tcPr>
          <w:p w14:paraId="590C1CBE" w14:textId="77777777" w:rsidR="005324F2" w:rsidRPr="00261D77" w:rsidRDefault="005324F2" w:rsidP="00D017E4">
            <w:pPr>
              <w:pStyle w:val="a8"/>
              <w:spacing w:line="200" w:lineRule="atLeast"/>
              <w:ind w:left="0"/>
              <w:jc w:val="center"/>
              <w:rPr>
                <w:rFonts w:ascii="Times New Roman"/>
                <w:sz w:val="22"/>
                <w:szCs w:val="22"/>
              </w:rPr>
            </w:pPr>
          </w:p>
        </w:tc>
        <w:tc>
          <w:tcPr>
            <w:tcW w:w="2570" w:type="dxa"/>
            <w:gridSpan w:val="3"/>
          </w:tcPr>
          <w:p w14:paraId="40B792CB"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平均</w:t>
            </w:r>
          </w:p>
        </w:tc>
        <w:tc>
          <w:tcPr>
            <w:tcW w:w="2412" w:type="dxa"/>
            <w:gridSpan w:val="2"/>
          </w:tcPr>
          <w:p w14:paraId="5D87538E" w14:textId="77777777" w:rsidR="005324F2" w:rsidRPr="00261D77" w:rsidRDefault="005324F2" w:rsidP="005324F2">
            <w:pPr>
              <w:pStyle w:val="a8"/>
              <w:spacing w:line="200" w:lineRule="atLeast"/>
              <w:ind w:left="0"/>
              <w:rPr>
                <w:rFonts w:ascii="Times New Roman"/>
                <w:sz w:val="22"/>
                <w:szCs w:val="22"/>
              </w:rPr>
            </w:pPr>
          </w:p>
        </w:tc>
        <w:tc>
          <w:tcPr>
            <w:tcW w:w="2550" w:type="dxa"/>
            <w:gridSpan w:val="3"/>
          </w:tcPr>
          <w:p w14:paraId="2B9D5850"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22D7CBC9" w14:textId="77777777" w:rsidTr="00D017E4">
        <w:trPr>
          <w:gridAfter w:val="1"/>
          <w:wAfter w:w="11" w:type="dxa"/>
          <w:cantSplit/>
          <w:trHeight w:val="411"/>
          <w:jc w:val="center"/>
        </w:trPr>
        <w:tc>
          <w:tcPr>
            <w:tcW w:w="687" w:type="dxa"/>
            <w:vMerge w:val="restart"/>
            <w:vAlign w:val="center"/>
          </w:tcPr>
          <w:p w14:paraId="2F6D9447" w14:textId="77777777" w:rsidR="005324F2" w:rsidRPr="00261D77" w:rsidRDefault="005324F2" w:rsidP="00D017E4">
            <w:pPr>
              <w:pStyle w:val="a8"/>
              <w:spacing w:line="200" w:lineRule="atLeast"/>
              <w:ind w:left="0"/>
              <w:jc w:val="center"/>
              <w:rPr>
                <w:rFonts w:ascii="Times New Roman"/>
                <w:sz w:val="22"/>
                <w:szCs w:val="22"/>
              </w:rPr>
            </w:pPr>
            <w:r w:rsidRPr="00261D77">
              <w:rPr>
                <w:rFonts w:ascii="Times New Roman" w:hint="eastAsia"/>
                <w:sz w:val="22"/>
                <w:szCs w:val="22"/>
              </w:rPr>
              <w:t>每股淨值</w:t>
            </w:r>
          </w:p>
        </w:tc>
        <w:tc>
          <w:tcPr>
            <w:tcW w:w="2570" w:type="dxa"/>
            <w:gridSpan w:val="3"/>
          </w:tcPr>
          <w:p w14:paraId="19DE38B8"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分配前</w:t>
            </w:r>
          </w:p>
        </w:tc>
        <w:tc>
          <w:tcPr>
            <w:tcW w:w="2407" w:type="dxa"/>
            <w:gridSpan w:val="2"/>
          </w:tcPr>
          <w:p w14:paraId="7D32A4E9" w14:textId="77777777" w:rsidR="005324F2" w:rsidRPr="00261D77" w:rsidRDefault="005324F2" w:rsidP="005324F2">
            <w:pPr>
              <w:pStyle w:val="a8"/>
              <w:spacing w:line="200" w:lineRule="atLeast"/>
              <w:ind w:left="0"/>
              <w:rPr>
                <w:rFonts w:ascii="Times New Roman"/>
                <w:sz w:val="22"/>
                <w:szCs w:val="22"/>
              </w:rPr>
            </w:pPr>
          </w:p>
        </w:tc>
        <w:tc>
          <w:tcPr>
            <w:tcW w:w="2544" w:type="dxa"/>
            <w:gridSpan w:val="2"/>
          </w:tcPr>
          <w:p w14:paraId="1AED7615"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67226F2D" w14:textId="77777777" w:rsidTr="00D017E4">
        <w:trPr>
          <w:gridAfter w:val="1"/>
          <w:wAfter w:w="11" w:type="dxa"/>
          <w:cantSplit/>
          <w:trHeight w:val="417"/>
          <w:jc w:val="center"/>
        </w:trPr>
        <w:tc>
          <w:tcPr>
            <w:tcW w:w="687" w:type="dxa"/>
            <w:vMerge/>
            <w:vAlign w:val="center"/>
          </w:tcPr>
          <w:p w14:paraId="4BB1B4C9" w14:textId="77777777" w:rsidR="005324F2" w:rsidRPr="00261D77" w:rsidRDefault="005324F2" w:rsidP="00D017E4">
            <w:pPr>
              <w:pStyle w:val="a8"/>
              <w:spacing w:line="200" w:lineRule="atLeast"/>
              <w:ind w:left="0"/>
              <w:jc w:val="center"/>
              <w:rPr>
                <w:rFonts w:ascii="Times New Roman"/>
                <w:sz w:val="22"/>
                <w:szCs w:val="22"/>
              </w:rPr>
            </w:pPr>
          </w:p>
        </w:tc>
        <w:tc>
          <w:tcPr>
            <w:tcW w:w="2570" w:type="dxa"/>
            <w:gridSpan w:val="3"/>
          </w:tcPr>
          <w:p w14:paraId="7B7169E5"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分配後</w:t>
            </w:r>
          </w:p>
        </w:tc>
        <w:tc>
          <w:tcPr>
            <w:tcW w:w="2412" w:type="dxa"/>
            <w:gridSpan w:val="2"/>
          </w:tcPr>
          <w:p w14:paraId="48F85F17" w14:textId="77777777" w:rsidR="005324F2" w:rsidRPr="00261D77" w:rsidRDefault="005324F2" w:rsidP="005324F2">
            <w:pPr>
              <w:pStyle w:val="a8"/>
              <w:spacing w:line="200" w:lineRule="atLeast"/>
              <w:ind w:left="0"/>
              <w:rPr>
                <w:rFonts w:ascii="Times New Roman"/>
                <w:sz w:val="22"/>
                <w:szCs w:val="22"/>
              </w:rPr>
            </w:pPr>
          </w:p>
        </w:tc>
        <w:tc>
          <w:tcPr>
            <w:tcW w:w="2539" w:type="dxa"/>
            <w:gridSpan w:val="2"/>
          </w:tcPr>
          <w:p w14:paraId="7B64DA95"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3F91AA58" w14:textId="77777777" w:rsidTr="00D017E4">
        <w:trPr>
          <w:cantSplit/>
          <w:trHeight w:val="396"/>
          <w:jc w:val="center"/>
        </w:trPr>
        <w:tc>
          <w:tcPr>
            <w:tcW w:w="687" w:type="dxa"/>
            <w:vMerge w:val="restart"/>
            <w:vAlign w:val="center"/>
          </w:tcPr>
          <w:p w14:paraId="2F1004AA" w14:textId="77777777" w:rsidR="005324F2" w:rsidRPr="00261D77" w:rsidRDefault="005324F2" w:rsidP="00D017E4">
            <w:pPr>
              <w:pStyle w:val="a8"/>
              <w:spacing w:line="200" w:lineRule="atLeast"/>
              <w:ind w:left="0"/>
              <w:jc w:val="center"/>
              <w:rPr>
                <w:rFonts w:ascii="Times New Roman"/>
                <w:sz w:val="22"/>
                <w:szCs w:val="22"/>
              </w:rPr>
            </w:pPr>
            <w:r w:rsidRPr="00261D77">
              <w:rPr>
                <w:rFonts w:ascii="Times New Roman" w:hint="eastAsia"/>
                <w:sz w:val="22"/>
                <w:szCs w:val="22"/>
              </w:rPr>
              <w:t>每股盈餘</w:t>
            </w:r>
          </w:p>
        </w:tc>
        <w:tc>
          <w:tcPr>
            <w:tcW w:w="2570" w:type="dxa"/>
            <w:gridSpan w:val="3"/>
          </w:tcPr>
          <w:p w14:paraId="148FB624"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加權平均股數</w:t>
            </w:r>
          </w:p>
        </w:tc>
        <w:tc>
          <w:tcPr>
            <w:tcW w:w="2412" w:type="dxa"/>
            <w:gridSpan w:val="2"/>
          </w:tcPr>
          <w:p w14:paraId="684B4862" w14:textId="77777777" w:rsidR="005324F2" w:rsidRPr="00261D77" w:rsidRDefault="005324F2" w:rsidP="005324F2">
            <w:pPr>
              <w:pStyle w:val="a8"/>
              <w:spacing w:line="200" w:lineRule="atLeast"/>
              <w:ind w:left="0"/>
              <w:rPr>
                <w:rFonts w:ascii="Times New Roman"/>
                <w:sz w:val="22"/>
                <w:szCs w:val="22"/>
              </w:rPr>
            </w:pPr>
          </w:p>
        </w:tc>
        <w:tc>
          <w:tcPr>
            <w:tcW w:w="2550" w:type="dxa"/>
            <w:gridSpan w:val="3"/>
          </w:tcPr>
          <w:p w14:paraId="2B24D87B"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6B843CC0" w14:textId="77777777" w:rsidTr="00D017E4">
        <w:trPr>
          <w:cantSplit/>
          <w:trHeight w:val="415"/>
          <w:jc w:val="center"/>
        </w:trPr>
        <w:tc>
          <w:tcPr>
            <w:tcW w:w="687" w:type="dxa"/>
            <w:vMerge/>
            <w:vAlign w:val="center"/>
          </w:tcPr>
          <w:p w14:paraId="5240CCA2" w14:textId="77777777" w:rsidR="005324F2" w:rsidRPr="00261D77" w:rsidRDefault="005324F2" w:rsidP="00D017E4">
            <w:pPr>
              <w:pStyle w:val="a8"/>
              <w:spacing w:line="200" w:lineRule="atLeast"/>
              <w:ind w:left="0"/>
              <w:jc w:val="center"/>
              <w:rPr>
                <w:rFonts w:ascii="Times New Roman"/>
                <w:sz w:val="22"/>
                <w:szCs w:val="22"/>
              </w:rPr>
            </w:pPr>
          </w:p>
        </w:tc>
        <w:tc>
          <w:tcPr>
            <w:tcW w:w="2570" w:type="dxa"/>
            <w:gridSpan w:val="3"/>
          </w:tcPr>
          <w:p w14:paraId="1AF73473"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原列每股盈餘</w:t>
            </w:r>
          </w:p>
        </w:tc>
        <w:tc>
          <w:tcPr>
            <w:tcW w:w="2412" w:type="dxa"/>
            <w:gridSpan w:val="2"/>
          </w:tcPr>
          <w:p w14:paraId="18A3F234" w14:textId="77777777" w:rsidR="005324F2" w:rsidRPr="00261D77" w:rsidRDefault="005324F2" w:rsidP="005324F2">
            <w:pPr>
              <w:pStyle w:val="a8"/>
              <w:spacing w:line="200" w:lineRule="atLeast"/>
              <w:ind w:left="0"/>
              <w:rPr>
                <w:rFonts w:ascii="Times New Roman"/>
                <w:sz w:val="22"/>
                <w:szCs w:val="22"/>
              </w:rPr>
            </w:pPr>
          </w:p>
        </w:tc>
        <w:tc>
          <w:tcPr>
            <w:tcW w:w="2550" w:type="dxa"/>
            <w:gridSpan w:val="3"/>
          </w:tcPr>
          <w:p w14:paraId="648F60DF"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12A7DA2F" w14:textId="77777777" w:rsidTr="00D017E4">
        <w:trPr>
          <w:cantSplit/>
          <w:trHeight w:val="421"/>
          <w:jc w:val="center"/>
        </w:trPr>
        <w:tc>
          <w:tcPr>
            <w:tcW w:w="687" w:type="dxa"/>
            <w:vMerge/>
            <w:vAlign w:val="center"/>
          </w:tcPr>
          <w:p w14:paraId="4B1B879D" w14:textId="77777777" w:rsidR="005324F2" w:rsidRPr="00261D77" w:rsidRDefault="005324F2" w:rsidP="00D017E4">
            <w:pPr>
              <w:pStyle w:val="a8"/>
              <w:spacing w:line="200" w:lineRule="atLeast"/>
              <w:ind w:left="0"/>
              <w:jc w:val="center"/>
              <w:rPr>
                <w:rFonts w:ascii="Times New Roman"/>
                <w:sz w:val="22"/>
                <w:szCs w:val="22"/>
              </w:rPr>
            </w:pPr>
          </w:p>
        </w:tc>
        <w:tc>
          <w:tcPr>
            <w:tcW w:w="2570" w:type="dxa"/>
            <w:gridSpan w:val="3"/>
          </w:tcPr>
          <w:p w14:paraId="7A2E613B"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追溯調整每股盈餘</w:t>
            </w:r>
          </w:p>
        </w:tc>
        <w:tc>
          <w:tcPr>
            <w:tcW w:w="2412" w:type="dxa"/>
            <w:gridSpan w:val="2"/>
          </w:tcPr>
          <w:p w14:paraId="60551469" w14:textId="77777777" w:rsidR="005324F2" w:rsidRPr="00261D77" w:rsidRDefault="005324F2" w:rsidP="005324F2">
            <w:pPr>
              <w:pStyle w:val="a8"/>
              <w:spacing w:line="200" w:lineRule="atLeast"/>
              <w:ind w:left="0"/>
              <w:rPr>
                <w:rFonts w:ascii="Times New Roman"/>
                <w:sz w:val="22"/>
                <w:szCs w:val="22"/>
              </w:rPr>
            </w:pPr>
          </w:p>
        </w:tc>
        <w:tc>
          <w:tcPr>
            <w:tcW w:w="2550" w:type="dxa"/>
            <w:gridSpan w:val="3"/>
          </w:tcPr>
          <w:p w14:paraId="3AFCE346"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0D9A2503" w14:textId="77777777" w:rsidTr="00D017E4">
        <w:trPr>
          <w:gridAfter w:val="1"/>
          <w:wAfter w:w="11" w:type="dxa"/>
          <w:cantSplit/>
          <w:trHeight w:val="413"/>
          <w:jc w:val="center"/>
        </w:trPr>
        <w:tc>
          <w:tcPr>
            <w:tcW w:w="687" w:type="dxa"/>
            <w:vMerge w:val="restart"/>
            <w:vAlign w:val="center"/>
          </w:tcPr>
          <w:p w14:paraId="4C6A0A2D" w14:textId="77777777" w:rsidR="005324F2" w:rsidRPr="00261D77" w:rsidRDefault="005324F2" w:rsidP="00D017E4">
            <w:pPr>
              <w:pStyle w:val="a8"/>
              <w:spacing w:line="200" w:lineRule="atLeast"/>
              <w:ind w:left="0"/>
              <w:jc w:val="center"/>
              <w:rPr>
                <w:rFonts w:ascii="Times New Roman"/>
                <w:sz w:val="22"/>
                <w:szCs w:val="22"/>
              </w:rPr>
            </w:pPr>
            <w:r w:rsidRPr="00261D77">
              <w:rPr>
                <w:rFonts w:ascii="Times New Roman" w:hint="eastAsia"/>
                <w:sz w:val="22"/>
                <w:szCs w:val="22"/>
              </w:rPr>
              <w:t>每股股利</w:t>
            </w:r>
          </w:p>
        </w:tc>
        <w:tc>
          <w:tcPr>
            <w:tcW w:w="2570" w:type="dxa"/>
            <w:gridSpan w:val="3"/>
          </w:tcPr>
          <w:p w14:paraId="1B1536AB"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現金股利</w:t>
            </w:r>
          </w:p>
        </w:tc>
        <w:tc>
          <w:tcPr>
            <w:tcW w:w="2407" w:type="dxa"/>
            <w:gridSpan w:val="2"/>
          </w:tcPr>
          <w:p w14:paraId="17DEFB31" w14:textId="77777777" w:rsidR="005324F2" w:rsidRPr="00261D77" w:rsidRDefault="005324F2" w:rsidP="005324F2">
            <w:pPr>
              <w:pStyle w:val="a8"/>
              <w:spacing w:line="200" w:lineRule="atLeast"/>
              <w:ind w:left="0"/>
              <w:rPr>
                <w:rFonts w:ascii="Times New Roman"/>
                <w:sz w:val="22"/>
                <w:szCs w:val="22"/>
              </w:rPr>
            </w:pPr>
          </w:p>
        </w:tc>
        <w:tc>
          <w:tcPr>
            <w:tcW w:w="2544" w:type="dxa"/>
            <w:gridSpan w:val="2"/>
          </w:tcPr>
          <w:p w14:paraId="60573BB3"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32534DBC" w14:textId="77777777" w:rsidTr="00D017E4">
        <w:trPr>
          <w:gridAfter w:val="1"/>
          <w:wAfter w:w="11" w:type="dxa"/>
          <w:cantSplit/>
          <w:trHeight w:val="420"/>
          <w:jc w:val="center"/>
        </w:trPr>
        <w:tc>
          <w:tcPr>
            <w:tcW w:w="687" w:type="dxa"/>
            <w:vMerge/>
          </w:tcPr>
          <w:p w14:paraId="6D8A958A" w14:textId="77777777" w:rsidR="005324F2" w:rsidRPr="00261D77" w:rsidRDefault="005324F2" w:rsidP="005324F2">
            <w:pPr>
              <w:pStyle w:val="a8"/>
              <w:spacing w:line="200" w:lineRule="atLeast"/>
              <w:ind w:left="0"/>
              <w:rPr>
                <w:rFonts w:ascii="Times New Roman"/>
                <w:sz w:val="22"/>
                <w:szCs w:val="22"/>
              </w:rPr>
            </w:pPr>
          </w:p>
        </w:tc>
        <w:tc>
          <w:tcPr>
            <w:tcW w:w="1012" w:type="dxa"/>
            <w:vMerge w:val="restart"/>
            <w:vAlign w:val="center"/>
          </w:tcPr>
          <w:p w14:paraId="7897CAD6" w14:textId="77777777" w:rsidR="005324F2" w:rsidRPr="00261D77" w:rsidRDefault="005324F2" w:rsidP="00D017E4">
            <w:pPr>
              <w:pStyle w:val="a8"/>
              <w:spacing w:line="200" w:lineRule="atLeast"/>
              <w:ind w:left="0"/>
              <w:jc w:val="center"/>
              <w:rPr>
                <w:rFonts w:ascii="Times New Roman"/>
                <w:sz w:val="22"/>
                <w:szCs w:val="22"/>
              </w:rPr>
            </w:pPr>
            <w:r w:rsidRPr="00261D77">
              <w:rPr>
                <w:rFonts w:ascii="Times New Roman" w:hint="eastAsia"/>
                <w:sz w:val="22"/>
                <w:szCs w:val="22"/>
              </w:rPr>
              <w:t>無償配股</w:t>
            </w:r>
          </w:p>
        </w:tc>
        <w:tc>
          <w:tcPr>
            <w:tcW w:w="1558" w:type="dxa"/>
            <w:gridSpan w:val="2"/>
          </w:tcPr>
          <w:p w14:paraId="724D6FBF"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盈餘</w:t>
            </w:r>
          </w:p>
        </w:tc>
        <w:tc>
          <w:tcPr>
            <w:tcW w:w="2412" w:type="dxa"/>
            <w:gridSpan w:val="2"/>
          </w:tcPr>
          <w:p w14:paraId="1FC4E3E8" w14:textId="77777777" w:rsidR="005324F2" w:rsidRPr="00261D77" w:rsidRDefault="005324F2" w:rsidP="005324F2">
            <w:pPr>
              <w:pStyle w:val="a8"/>
              <w:spacing w:line="200" w:lineRule="atLeast"/>
              <w:ind w:left="0"/>
              <w:rPr>
                <w:rFonts w:ascii="Times New Roman"/>
                <w:sz w:val="22"/>
                <w:szCs w:val="22"/>
              </w:rPr>
            </w:pPr>
          </w:p>
        </w:tc>
        <w:tc>
          <w:tcPr>
            <w:tcW w:w="2539" w:type="dxa"/>
            <w:gridSpan w:val="2"/>
          </w:tcPr>
          <w:p w14:paraId="5F67F5F3" w14:textId="77777777" w:rsidR="005324F2" w:rsidRPr="00261D77" w:rsidRDefault="005324F2" w:rsidP="005324F2">
            <w:pPr>
              <w:pStyle w:val="a8"/>
              <w:spacing w:line="200" w:lineRule="atLeast"/>
              <w:ind w:left="0"/>
              <w:rPr>
                <w:rFonts w:ascii="Times New Roman"/>
                <w:sz w:val="22"/>
                <w:szCs w:val="22"/>
              </w:rPr>
            </w:pPr>
          </w:p>
        </w:tc>
      </w:tr>
      <w:tr w:rsidR="00261D77" w:rsidRPr="00261D77" w14:paraId="590579F0" w14:textId="77777777" w:rsidTr="00D017E4">
        <w:trPr>
          <w:gridAfter w:val="2"/>
          <w:wAfter w:w="30" w:type="dxa"/>
          <w:cantSplit/>
          <w:trHeight w:val="412"/>
          <w:jc w:val="center"/>
        </w:trPr>
        <w:tc>
          <w:tcPr>
            <w:tcW w:w="687" w:type="dxa"/>
            <w:vMerge/>
          </w:tcPr>
          <w:p w14:paraId="40D9F2B3" w14:textId="77777777" w:rsidR="005324F2" w:rsidRPr="00261D77" w:rsidRDefault="005324F2" w:rsidP="005324F2">
            <w:pPr>
              <w:pStyle w:val="a8"/>
              <w:spacing w:line="200" w:lineRule="atLeast"/>
              <w:ind w:left="0"/>
              <w:rPr>
                <w:rFonts w:ascii="Times New Roman"/>
                <w:sz w:val="22"/>
                <w:szCs w:val="22"/>
              </w:rPr>
            </w:pPr>
          </w:p>
        </w:tc>
        <w:tc>
          <w:tcPr>
            <w:tcW w:w="1012" w:type="dxa"/>
            <w:vMerge/>
          </w:tcPr>
          <w:p w14:paraId="044088DC" w14:textId="77777777" w:rsidR="005324F2" w:rsidRPr="00261D77" w:rsidRDefault="005324F2" w:rsidP="005324F2">
            <w:pPr>
              <w:pStyle w:val="a8"/>
              <w:spacing w:line="200" w:lineRule="atLeast"/>
              <w:ind w:left="0"/>
              <w:jc w:val="distribute"/>
              <w:rPr>
                <w:rFonts w:ascii="Times New Roman"/>
                <w:sz w:val="22"/>
                <w:szCs w:val="22"/>
              </w:rPr>
            </w:pPr>
          </w:p>
        </w:tc>
        <w:tc>
          <w:tcPr>
            <w:tcW w:w="1558" w:type="dxa"/>
            <w:gridSpan w:val="2"/>
          </w:tcPr>
          <w:p w14:paraId="3ACF0C81" w14:textId="77777777" w:rsidR="005324F2" w:rsidRPr="00261D77" w:rsidRDefault="005324F2" w:rsidP="005324F2">
            <w:pPr>
              <w:pStyle w:val="a8"/>
              <w:spacing w:line="200" w:lineRule="atLeast"/>
              <w:ind w:left="0"/>
              <w:jc w:val="distribute"/>
              <w:rPr>
                <w:rFonts w:ascii="Times New Roman"/>
                <w:sz w:val="22"/>
                <w:szCs w:val="22"/>
              </w:rPr>
            </w:pPr>
            <w:r w:rsidRPr="00261D77">
              <w:rPr>
                <w:rFonts w:ascii="Times New Roman" w:hint="eastAsia"/>
                <w:sz w:val="22"/>
                <w:szCs w:val="22"/>
              </w:rPr>
              <w:t>資本公積</w:t>
            </w:r>
          </w:p>
        </w:tc>
        <w:tc>
          <w:tcPr>
            <w:tcW w:w="2412" w:type="dxa"/>
            <w:gridSpan w:val="2"/>
          </w:tcPr>
          <w:p w14:paraId="341F8DA0" w14:textId="77777777" w:rsidR="005324F2" w:rsidRPr="00261D77" w:rsidRDefault="005324F2" w:rsidP="005324F2">
            <w:pPr>
              <w:pStyle w:val="a8"/>
              <w:spacing w:line="200" w:lineRule="atLeast"/>
              <w:ind w:left="0"/>
              <w:rPr>
                <w:rFonts w:ascii="Times New Roman"/>
                <w:sz w:val="22"/>
                <w:szCs w:val="22"/>
              </w:rPr>
            </w:pPr>
          </w:p>
        </w:tc>
        <w:tc>
          <w:tcPr>
            <w:tcW w:w="2520" w:type="dxa"/>
          </w:tcPr>
          <w:p w14:paraId="39890805" w14:textId="77777777" w:rsidR="005324F2" w:rsidRPr="00261D77" w:rsidRDefault="005324F2" w:rsidP="005324F2">
            <w:pPr>
              <w:pStyle w:val="a8"/>
              <w:spacing w:line="200" w:lineRule="atLeast"/>
              <w:ind w:left="0"/>
              <w:rPr>
                <w:rFonts w:ascii="Times New Roman"/>
                <w:sz w:val="22"/>
                <w:szCs w:val="22"/>
              </w:rPr>
            </w:pPr>
          </w:p>
        </w:tc>
      </w:tr>
    </w:tbl>
    <w:p w14:paraId="4223C906" w14:textId="77777777" w:rsidR="00414022" w:rsidRPr="00261D77" w:rsidRDefault="005324F2" w:rsidP="00775AE1">
      <w:pPr>
        <w:pStyle w:val="a8"/>
        <w:spacing w:line="0" w:lineRule="atLeast"/>
        <w:ind w:leftChars="100" w:left="240"/>
        <w:rPr>
          <w:rFonts w:ascii="Times New Roman"/>
          <w:sz w:val="28"/>
          <w:szCs w:val="28"/>
        </w:rPr>
      </w:pP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hint="eastAsia"/>
        </w:rPr>
        <w:tab/>
      </w:r>
      <w:r w:rsidRPr="00261D77">
        <w:rPr>
          <w:rFonts w:ascii="Times New Roman"/>
        </w:rPr>
        <w:br w:type="page"/>
      </w:r>
      <w:r w:rsidR="00831337" w:rsidRPr="00261D77">
        <w:rPr>
          <w:rFonts w:ascii="Times New Roman" w:hint="eastAsia"/>
          <w:sz w:val="28"/>
          <w:szCs w:val="28"/>
        </w:rPr>
        <w:lastRenderedPageBreak/>
        <w:t>（</w:t>
      </w:r>
      <w:r w:rsidR="00B971C0" w:rsidRPr="00261D77">
        <w:rPr>
          <w:rFonts w:ascii="Times New Roman" w:hint="eastAsia"/>
          <w:sz w:val="28"/>
          <w:szCs w:val="28"/>
        </w:rPr>
        <w:t>十</w:t>
      </w:r>
      <w:r w:rsidR="00FF2168" w:rsidRPr="00261D77">
        <w:rPr>
          <w:rFonts w:ascii="Times New Roman" w:hint="eastAsia"/>
          <w:sz w:val="28"/>
          <w:szCs w:val="28"/>
        </w:rPr>
        <w:t>四</w:t>
      </w:r>
      <w:r w:rsidR="00414022" w:rsidRPr="00261D77">
        <w:rPr>
          <w:rFonts w:ascii="Times New Roman" w:hint="eastAsia"/>
          <w:sz w:val="28"/>
          <w:szCs w:val="28"/>
        </w:rPr>
        <w:t>）公司申報年度</w:t>
      </w:r>
      <w:r w:rsidR="00414022" w:rsidRPr="00261D77">
        <w:rPr>
          <w:rFonts w:ascii="Times New Roman" w:hint="eastAsia"/>
          <w:sz w:val="28"/>
          <w:szCs w:val="28"/>
        </w:rPr>
        <w:t>(1-12</w:t>
      </w:r>
      <w:r w:rsidR="00414022" w:rsidRPr="00261D77">
        <w:rPr>
          <w:rFonts w:ascii="Times New Roman" w:hint="eastAsia"/>
          <w:sz w:val="28"/>
          <w:szCs w:val="28"/>
        </w:rPr>
        <w:t>月</w:t>
      </w:r>
      <w:r w:rsidR="00414022" w:rsidRPr="00261D77">
        <w:rPr>
          <w:rFonts w:ascii="Times New Roman" w:hint="eastAsia"/>
          <w:sz w:val="28"/>
          <w:szCs w:val="28"/>
        </w:rPr>
        <w:t>)</w:t>
      </w:r>
      <w:r w:rsidR="00414022" w:rsidRPr="00261D77">
        <w:rPr>
          <w:rFonts w:ascii="Times New Roman" w:hint="eastAsia"/>
          <w:sz w:val="28"/>
          <w:szCs w:val="28"/>
        </w:rPr>
        <w:t>及未來一年</w:t>
      </w:r>
      <w:r w:rsidR="00414022" w:rsidRPr="00261D77">
        <w:rPr>
          <w:rFonts w:ascii="Times New Roman" w:hint="eastAsia"/>
          <w:sz w:val="28"/>
          <w:szCs w:val="28"/>
        </w:rPr>
        <w:t>(1-12</w:t>
      </w:r>
      <w:r w:rsidR="00414022" w:rsidRPr="00261D77">
        <w:rPr>
          <w:rFonts w:ascii="Times New Roman" w:hint="eastAsia"/>
          <w:sz w:val="28"/>
          <w:szCs w:val="28"/>
        </w:rPr>
        <w:t>月</w:t>
      </w:r>
      <w:r w:rsidR="00414022" w:rsidRPr="00261D77">
        <w:rPr>
          <w:rFonts w:ascii="Times New Roman" w:hint="eastAsia"/>
          <w:sz w:val="28"/>
          <w:szCs w:val="28"/>
        </w:rPr>
        <w:t>)</w:t>
      </w:r>
      <w:r w:rsidR="00414022" w:rsidRPr="00261D77">
        <w:rPr>
          <w:rFonts w:ascii="Times New Roman" w:hint="eastAsia"/>
          <w:sz w:val="28"/>
          <w:szCs w:val="28"/>
        </w:rPr>
        <w:t>各月份之現金收支預測表</w:t>
      </w:r>
    </w:p>
    <w:p w14:paraId="71E3C70A" w14:textId="77777777" w:rsidR="00414022" w:rsidRPr="00261D77" w:rsidRDefault="00414022" w:rsidP="00414022">
      <w:pPr>
        <w:pStyle w:val="a8"/>
        <w:spacing w:line="0" w:lineRule="atLeast"/>
        <w:ind w:left="1797" w:right="-6" w:hanging="958"/>
        <w:jc w:val="right"/>
        <w:rPr>
          <w:rFonts w:ascii="Times New Roman"/>
        </w:rPr>
      </w:pPr>
      <w:r w:rsidRPr="00261D77">
        <w:rPr>
          <w:rFonts w:ascii="Times New Roman" w:hint="eastAsia"/>
        </w:rPr>
        <w:t>單位：新臺幣千元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7"/>
        <w:gridCol w:w="647"/>
        <w:gridCol w:w="647"/>
        <w:gridCol w:w="648"/>
        <w:gridCol w:w="648"/>
        <w:gridCol w:w="648"/>
        <w:gridCol w:w="648"/>
        <w:gridCol w:w="648"/>
        <w:gridCol w:w="648"/>
        <w:gridCol w:w="648"/>
        <w:gridCol w:w="648"/>
        <w:gridCol w:w="648"/>
        <w:gridCol w:w="648"/>
        <w:gridCol w:w="648"/>
      </w:tblGrid>
      <w:tr w:rsidR="00261D77" w:rsidRPr="00261D77" w14:paraId="0C37E4FA" w14:textId="77777777" w:rsidTr="00775AE1">
        <w:trPr>
          <w:cantSplit/>
        </w:trPr>
        <w:tc>
          <w:tcPr>
            <w:tcW w:w="929" w:type="pct"/>
            <w:tcBorders>
              <w:tl2br w:val="single" w:sz="4" w:space="0" w:color="auto"/>
            </w:tcBorders>
          </w:tcPr>
          <w:p w14:paraId="4A57BEFF"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p w14:paraId="234719ED"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項目</w:t>
            </w:r>
          </w:p>
        </w:tc>
        <w:tc>
          <w:tcPr>
            <w:tcW w:w="250" w:type="pct"/>
            <w:vAlign w:val="center"/>
          </w:tcPr>
          <w:p w14:paraId="79BA520A"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7BEA4BA1"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66646562"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34925138"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6C42AB68"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54B69B5B"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7C72E585"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5EDC1BFF"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3D2AE911"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323C0C71"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44B607AB"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165102F1" w14:textId="77777777" w:rsidR="00414022" w:rsidRPr="00261D77" w:rsidRDefault="00414022" w:rsidP="00E10F07">
            <w:pPr>
              <w:pStyle w:val="a8"/>
              <w:spacing w:line="200" w:lineRule="atLeast"/>
              <w:ind w:left="0"/>
              <w:jc w:val="right"/>
              <w:rPr>
                <w:rFonts w:ascii="Times New Roman"/>
                <w:sz w:val="22"/>
                <w:szCs w:val="22"/>
              </w:rPr>
            </w:pPr>
            <w:r w:rsidRPr="00261D77">
              <w:rPr>
                <w:rFonts w:ascii="Times New Roman" w:hint="eastAsia"/>
                <w:sz w:val="22"/>
                <w:szCs w:val="22"/>
              </w:rPr>
              <w:t>月份</w:t>
            </w:r>
          </w:p>
        </w:tc>
        <w:tc>
          <w:tcPr>
            <w:tcW w:w="250" w:type="pct"/>
            <w:vAlign w:val="center"/>
          </w:tcPr>
          <w:p w14:paraId="3CEA8688" w14:textId="77777777" w:rsidR="00414022" w:rsidRPr="00261D77" w:rsidRDefault="00414022" w:rsidP="00E10F07">
            <w:pPr>
              <w:pStyle w:val="a8"/>
              <w:spacing w:line="200" w:lineRule="atLeast"/>
              <w:ind w:left="0"/>
              <w:jc w:val="distribute"/>
              <w:rPr>
                <w:rFonts w:ascii="Times New Roman"/>
                <w:sz w:val="22"/>
                <w:szCs w:val="22"/>
              </w:rPr>
            </w:pPr>
            <w:r w:rsidRPr="00261D77">
              <w:rPr>
                <w:rFonts w:ascii="Times New Roman" w:hint="eastAsia"/>
                <w:sz w:val="22"/>
                <w:szCs w:val="22"/>
              </w:rPr>
              <w:t>合計</w:t>
            </w:r>
          </w:p>
        </w:tc>
      </w:tr>
      <w:tr w:rsidR="00261D77" w:rsidRPr="00261D77" w14:paraId="29B0D7F9" w14:textId="77777777" w:rsidTr="00775AE1">
        <w:trPr>
          <w:cantSplit/>
        </w:trPr>
        <w:tc>
          <w:tcPr>
            <w:tcW w:w="929" w:type="pct"/>
          </w:tcPr>
          <w:p w14:paraId="57580EEE"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期初現金餘額</w:t>
            </w:r>
            <w:r w:rsidRPr="00261D77">
              <w:rPr>
                <w:rFonts w:ascii="Times New Roman"/>
                <w:sz w:val="22"/>
                <w:szCs w:val="22"/>
              </w:rPr>
              <w:t>１</w:t>
            </w:r>
          </w:p>
          <w:p w14:paraId="68419E92"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加：非融資性收入</w:t>
            </w:r>
            <w:r w:rsidRPr="00261D77">
              <w:rPr>
                <w:rFonts w:ascii="Times New Roman" w:hint="eastAsia"/>
                <w:sz w:val="22"/>
                <w:szCs w:val="22"/>
              </w:rPr>
              <w:t>2</w:t>
            </w:r>
          </w:p>
          <w:p w14:paraId="386D2646"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應收帳款收現</w:t>
            </w:r>
          </w:p>
          <w:p w14:paraId="4E622019"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應收票據收現</w:t>
            </w:r>
          </w:p>
          <w:p w14:paraId="257642AA" w14:textId="0A9F4BF3"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銷貨收現</w:t>
            </w:r>
          </w:p>
          <w:p w14:paraId="44E83698"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處分短期投資</w:t>
            </w:r>
            <w:r w:rsidRPr="00261D77">
              <w:rPr>
                <w:rFonts w:ascii="Times New Roman" w:hint="eastAsia"/>
                <w:sz w:val="22"/>
                <w:szCs w:val="22"/>
              </w:rPr>
              <w:t xml:space="preserve"> </w:t>
            </w:r>
          </w:p>
          <w:p w14:paraId="1B833FF6"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處分長期投資</w:t>
            </w:r>
          </w:p>
          <w:p w14:paraId="15397292"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處分固定資產</w:t>
            </w:r>
          </w:p>
          <w:p w14:paraId="57ED1957" w14:textId="47E6FE90"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w:t>
            </w:r>
          </w:p>
          <w:p w14:paraId="3DF1F154"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其他（</w:t>
            </w:r>
            <w:proofErr w:type="gramStart"/>
            <w:r w:rsidRPr="00261D77">
              <w:rPr>
                <w:rFonts w:ascii="Times New Roman" w:hint="eastAsia"/>
                <w:sz w:val="22"/>
                <w:szCs w:val="22"/>
              </w:rPr>
              <w:t>註</w:t>
            </w:r>
            <w:proofErr w:type="gramEnd"/>
            <w:r w:rsidRPr="00261D77">
              <w:rPr>
                <w:rFonts w:ascii="Times New Roman" w:hint="eastAsia"/>
                <w:sz w:val="22"/>
                <w:szCs w:val="22"/>
              </w:rPr>
              <w:t>三）</w:t>
            </w:r>
          </w:p>
          <w:p w14:paraId="05C3EB60"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合計</w:t>
            </w:r>
          </w:p>
          <w:p w14:paraId="48297CC5"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減：非融資性支出</w:t>
            </w:r>
            <w:r w:rsidRPr="00261D77">
              <w:rPr>
                <w:rFonts w:ascii="Times New Roman" w:hint="eastAsia"/>
                <w:sz w:val="22"/>
                <w:szCs w:val="22"/>
              </w:rPr>
              <w:t>3</w:t>
            </w:r>
          </w:p>
          <w:p w14:paraId="7AA46290"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應付帳款付現</w:t>
            </w:r>
          </w:p>
          <w:p w14:paraId="0F6615B8"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應付票據付現</w:t>
            </w:r>
          </w:p>
          <w:p w14:paraId="5A5BDA6E" w14:textId="26478AD4"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購料付現</w:t>
            </w:r>
          </w:p>
          <w:p w14:paraId="10D79CB5" w14:textId="6307B5DF"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薪資付現</w:t>
            </w:r>
          </w:p>
          <w:p w14:paraId="3AA39110" w14:textId="708DCA33"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短期投資</w:t>
            </w:r>
            <w:r w:rsidRPr="00261D77">
              <w:rPr>
                <w:rFonts w:ascii="Times New Roman" w:hint="eastAsia"/>
                <w:sz w:val="22"/>
                <w:szCs w:val="22"/>
              </w:rPr>
              <w:t xml:space="preserve"> </w:t>
            </w:r>
          </w:p>
          <w:p w14:paraId="3000ED54" w14:textId="2D487729"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長期投資</w:t>
            </w:r>
          </w:p>
          <w:p w14:paraId="2E9D732D" w14:textId="10654E22"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固定資產</w:t>
            </w:r>
          </w:p>
          <w:p w14:paraId="69586002" w14:textId="03C0C324"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w:t>
            </w:r>
          </w:p>
          <w:p w14:paraId="7E6824AF" w14:textId="77777777" w:rsidR="00414022" w:rsidRPr="00261D77" w:rsidRDefault="00414022" w:rsidP="00E10F07">
            <w:pPr>
              <w:pStyle w:val="a8"/>
              <w:spacing w:line="200" w:lineRule="atLeast"/>
              <w:ind w:left="0" w:firstLine="572"/>
              <w:rPr>
                <w:rFonts w:ascii="Times New Roman"/>
                <w:sz w:val="22"/>
                <w:szCs w:val="22"/>
              </w:rPr>
            </w:pPr>
            <w:r w:rsidRPr="00261D77">
              <w:rPr>
                <w:rFonts w:ascii="Times New Roman" w:hint="eastAsia"/>
                <w:sz w:val="22"/>
                <w:szCs w:val="22"/>
              </w:rPr>
              <w:t>其他（</w:t>
            </w:r>
            <w:proofErr w:type="gramStart"/>
            <w:r w:rsidRPr="00261D77">
              <w:rPr>
                <w:rFonts w:ascii="Times New Roman" w:hint="eastAsia"/>
                <w:sz w:val="22"/>
                <w:szCs w:val="22"/>
              </w:rPr>
              <w:t>註</w:t>
            </w:r>
            <w:proofErr w:type="gramEnd"/>
            <w:r w:rsidRPr="00261D77">
              <w:rPr>
                <w:rFonts w:ascii="Times New Roman" w:hint="eastAsia"/>
                <w:sz w:val="22"/>
                <w:szCs w:val="22"/>
              </w:rPr>
              <w:t>三）</w:t>
            </w:r>
          </w:p>
          <w:p w14:paraId="7C54465B"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合計</w:t>
            </w:r>
          </w:p>
          <w:p w14:paraId="481C09C5"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要求最低現金餘額</w:t>
            </w:r>
            <w:r w:rsidRPr="00261D77">
              <w:rPr>
                <w:rFonts w:ascii="Times New Roman" w:hint="eastAsia"/>
                <w:sz w:val="22"/>
                <w:szCs w:val="22"/>
              </w:rPr>
              <w:t>4</w:t>
            </w:r>
          </w:p>
          <w:p w14:paraId="76AF9604"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所需資金總額</w:t>
            </w:r>
            <w:r w:rsidRPr="00261D77">
              <w:rPr>
                <w:rFonts w:ascii="Times New Roman" w:hint="eastAsia"/>
                <w:sz w:val="22"/>
                <w:szCs w:val="22"/>
              </w:rPr>
              <w:t>5=3+4</w:t>
            </w:r>
          </w:p>
          <w:p w14:paraId="491B1449" w14:textId="150AF3FA"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融資前可供支用現金餘額</w:t>
            </w:r>
            <w:r w:rsidRPr="00261D77">
              <w:rPr>
                <w:rFonts w:ascii="Times New Roman" w:hint="eastAsia"/>
                <w:sz w:val="22"/>
                <w:szCs w:val="22"/>
              </w:rPr>
              <w:t>(</w:t>
            </w:r>
            <w:r w:rsidRPr="00261D77">
              <w:rPr>
                <w:rFonts w:ascii="Times New Roman" w:hint="eastAsia"/>
                <w:sz w:val="22"/>
                <w:szCs w:val="22"/>
              </w:rPr>
              <w:t>短</w:t>
            </w:r>
            <w:proofErr w:type="gramStart"/>
            <w:r w:rsidRPr="00261D77">
              <w:rPr>
                <w:rFonts w:ascii="Times New Roman" w:hint="eastAsia"/>
                <w:sz w:val="22"/>
                <w:szCs w:val="22"/>
              </w:rPr>
              <w:t>絀</w:t>
            </w:r>
            <w:proofErr w:type="gramEnd"/>
            <w:r w:rsidRPr="00261D77">
              <w:rPr>
                <w:rFonts w:ascii="Times New Roman" w:hint="eastAsia"/>
                <w:sz w:val="22"/>
                <w:szCs w:val="22"/>
              </w:rPr>
              <w:t>)6=</w:t>
            </w:r>
            <w:r w:rsidR="00775AE1" w:rsidRPr="00261D77">
              <w:rPr>
                <w:rFonts w:ascii="Times New Roman" w:hint="eastAsia"/>
                <w:sz w:val="22"/>
                <w:szCs w:val="22"/>
              </w:rPr>
              <w:t xml:space="preserve"> </w:t>
            </w:r>
            <w:r w:rsidRPr="00261D77">
              <w:rPr>
                <w:rFonts w:ascii="Times New Roman" w:hint="eastAsia"/>
                <w:sz w:val="22"/>
                <w:szCs w:val="22"/>
              </w:rPr>
              <w:t>1+2-5</w:t>
            </w:r>
          </w:p>
          <w:p w14:paraId="2EE5FFAD"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融資淨額</w:t>
            </w:r>
            <w:r w:rsidRPr="00261D77">
              <w:rPr>
                <w:rFonts w:ascii="Times New Roman" w:hint="eastAsia"/>
                <w:sz w:val="22"/>
                <w:szCs w:val="22"/>
              </w:rPr>
              <w:t>7</w:t>
            </w:r>
          </w:p>
          <w:p w14:paraId="488E4A71" w14:textId="77777777" w:rsidR="00414022" w:rsidRPr="00261D77" w:rsidRDefault="00414022" w:rsidP="00E10F07">
            <w:pPr>
              <w:pStyle w:val="a8"/>
              <w:spacing w:line="200" w:lineRule="atLeast"/>
              <w:ind w:left="0" w:firstLine="452"/>
              <w:rPr>
                <w:rFonts w:ascii="Times New Roman"/>
                <w:sz w:val="22"/>
                <w:szCs w:val="22"/>
              </w:rPr>
            </w:pPr>
            <w:r w:rsidRPr="00261D77">
              <w:rPr>
                <w:rFonts w:ascii="Times New Roman" w:hint="eastAsia"/>
                <w:sz w:val="22"/>
                <w:szCs w:val="22"/>
              </w:rPr>
              <w:t>發行新股</w:t>
            </w:r>
          </w:p>
          <w:p w14:paraId="15CAAC8B" w14:textId="77777777" w:rsidR="00414022" w:rsidRPr="00261D77" w:rsidRDefault="00414022" w:rsidP="00E10F07">
            <w:pPr>
              <w:pStyle w:val="a8"/>
              <w:spacing w:line="200" w:lineRule="atLeast"/>
              <w:ind w:left="0" w:firstLine="452"/>
              <w:rPr>
                <w:rFonts w:ascii="Times New Roman"/>
                <w:sz w:val="22"/>
                <w:szCs w:val="22"/>
              </w:rPr>
            </w:pPr>
            <w:r w:rsidRPr="00261D77">
              <w:rPr>
                <w:rFonts w:ascii="Times New Roman" w:hint="eastAsia"/>
                <w:sz w:val="22"/>
                <w:szCs w:val="22"/>
              </w:rPr>
              <w:t>發行公司債</w:t>
            </w:r>
          </w:p>
          <w:p w14:paraId="1B49FBA8" w14:textId="603E84A0" w:rsidR="00414022" w:rsidRPr="00261D77" w:rsidRDefault="00414022" w:rsidP="00E10F07">
            <w:pPr>
              <w:pStyle w:val="a8"/>
              <w:spacing w:line="200" w:lineRule="atLeast"/>
              <w:ind w:left="0" w:firstLine="452"/>
              <w:rPr>
                <w:rFonts w:ascii="Times New Roman"/>
                <w:sz w:val="22"/>
                <w:szCs w:val="22"/>
              </w:rPr>
            </w:pPr>
            <w:r w:rsidRPr="00261D77">
              <w:rPr>
                <w:rFonts w:ascii="Times New Roman" w:hint="eastAsia"/>
                <w:sz w:val="22"/>
                <w:szCs w:val="22"/>
              </w:rPr>
              <w:t>借款</w:t>
            </w:r>
          </w:p>
          <w:p w14:paraId="0048277D" w14:textId="5972E0EA" w:rsidR="00414022" w:rsidRPr="00261D77" w:rsidRDefault="00414022" w:rsidP="00E10F07">
            <w:pPr>
              <w:pStyle w:val="a8"/>
              <w:spacing w:line="200" w:lineRule="atLeast"/>
              <w:ind w:left="0" w:firstLine="452"/>
              <w:rPr>
                <w:rFonts w:ascii="Times New Roman"/>
                <w:sz w:val="22"/>
                <w:szCs w:val="22"/>
              </w:rPr>
            </w:pPr>
            <w:r w:rsidRPr="00261D77">
              <w:rPr>
                <w:rFonts w:ascii="Times New Roman" w:hint="eastAsia"/>
                <w:sz w:val="22"/>
                <w:szCs w:val="22"/>
              </w:rPr>
              <w:t>償債</w:t>
            </w:r>
          </w:p>
          <w:p w14:paraId="6B1F9683" w14:textId="77777777" w:rsidR="00414022" w:rsidRPr="00261D77" w:rsidRDefault="00414022" w:rsidP="00E10F07">
            <w:pPr>
              <w:pStyle w:val="a8"/>
              <w:spacing w:line="200" w:lineRule="atLeast"/>
              <w:ind w:left="0" w:firstLine="451"/>
              <w:rPr>
                <w:rFonts w:ascii="Times New Roman"/>
                <w:sz w:val="22"/>
                <w:szCs w:val="22"/>
              </w:rPr>
            </w:pPr>
            <w:r w:rsidRPr="00261D77">
              <w:rPr>
                <w:rFonts w:ascii="Times New Roman" w:hint="eastAsia"/>
                <w:sz w:val="22"/>
                <w:szCs w:val="22"/>
              </w:rPr>
              <w:t>支付股利</w:t>
            </w:r>
          </w:p>
          <w:p w14:paraId="35DE10F5" w14:textId="707D6EF1"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w:t>
            </w:r>
          </w:p>
          <w:p w14:paraId="233D687D"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 xml:space="preserve">      </w:t>
            </w:r>
            <w:r w:rsidRPr="00261D77">
              <w:rPr>
                <w:rFonts w:ascii="Times New Roman" w:hint="eastAsia"/>
                <w:sz w:val="22"/>
                <w:szCs w:val="22"/>
              </w:rPr>
              <w:t>合計</w:t>
            </w:r>
          </w:p>
          <w:p w14:paraId="05DE42F4" w14:textId="1716163B"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期末現金餘額</w:t>
            </w:r>
            <w:r w:rsidRPr="00261D77">
              <w:rPr>
                <w:rFonts w:ascii="Times New Roman" w:hint="eastAsia"/>
                <w:sz w:val="22"/>
                <w:szCs w:val="22"/>
              </w:rPr>
              <w:t>8=</w:t>
            </w:r>
            <w:r w:rsidR="00775AE1" w:rsidRPr="00261D77">
              <w:rPr>
                <w:rFonts w:ascii="Times New Roman" w:hint="eastAsia"/>
                <w:sz w:val="22"/>
                <w:szCs w:val="22"/>
              </w:rPr>
              <w:t xml:space="preserve"> </w:t>
            </w:r>
            <w:r w:rsidRPr="00261D77">
              <w:rPr>
                <w:rFonts w:ascii="Times New Roman" w:hint="eastAsia"/>
                <w:sz w:val="22"/>
                <w:szCs w:val="22"/>
              </w:rPr>
              <w:t>1+2-3+7</w:t>
            </w:r>
          </w:p>
        </w:tc>
        <w:tc>
          <w:tcPr>
            <w:tcW w:w="250" w:type="pct"/>
          </w:tcPr>
          <w:p w14:paraId="3ABB3F51" w14:textId="77777777" w:rsidR="00414022" w:rsidRPr="00261D77" w:rsidRDefault="00414022" w:rsidP="00E10F07">
            <w:pPr>
              <w:pStyle w:val="a8"/>
              <w:spacing w:line="200" w:lineRule="atLeast"/>
              <w:ind w:left="0"/>
              <w:rPr>
                <w:rFonts w:ascii="Times New Roman"/>
                <w:sz w:val="22"/>
                <w:szCs w:val="22"/>
              </w:rPr>
            </w:pPr>
          </w:p>
        </w:tc>
        <w:tc>
          <w:tcPr>
            <w:tcW w:w="250" w:type="pct"/>
          </w:tcPr>
          <w:p w14:paraId="3C78D480" w14:textId="77777777" w:rsidR="00414022" w:rsidRPr="00261D77" w:rsidRDefault="00414022" w:rsidP="00E10F07">
            <w:pPr>
              <w:pStyle w:val="a8"/>
              <w:spacing w:line="200" w:lineRule="atLeast"/>
              <w:ind w:left="0"/>
              <w:rPr>
                <w:rFonts w:ascii="Times New Roman"/>
                <w:sz w:val="22"/>
                <w:szCs w:val="22"/>
              </w:rPr>
            </w:pPr>
          </w:p>
        </w:tc>
        <w:tc>
          <w:tcPr>
            <w:tcW w:w="250" w:type="pct"/>
          </w:tcPr>
          <w:p w14:paraId="027D16AF" w14:textId="77777777" w:rsidR="00414022" w:rsidRPr="00261D77" w:rsidRDefault="00414022" w:rsidP="00E10F07">
            <w:pPr>
              <w:pStyle w:val="a8"/>
              <w:spacing w:line="200" w:lineRule="atLeast"/>
              <w:ind w:left="0"/>
              <w:rPr>
                <w:rFonts w:ascii="Times New Roman"/>
                <w:sz w:val="22"/>
                <w:szCs w:val="22"/>
              </w:rPr>
            </w:pPr>
          </w:p>
        </w:tc>
        <w:tc>
          <w:tcPr>
            <w:tcW w:w="250" w:type="pct"/>
          </w:tcPr>
          <w:p w14:paraId="13DBE56F" w14:textId="77777777" w:rsidR="00414022" w:rsidRPr="00261D77" w:rsidRDefault="00414022" w:rsidP="00E10F07">
            <w:pPr>
              <w:pStyle w:val="a8"/>
              <w:spacing w:line="200" w:lineRule="atLeast"/>
              <w:ind w:left="0"/>
              <w:rPr>
                <w:rFonts w:ascii="Times New Roman"/>
                <w:sz w:val="22"/>
                <w:szCs w:val="22"/>
              </w:rPr>
            </w:pPr>
          </w:p>
        </w:tc>
        <w:tc>
          <w:tcPr>
            <w:tcW w:w="250" w:type="pct"/>
          </w:tcPr>
          <w:p w14:paraId="75FD8D18" w14:textId="77777777" w:rsidR="00414022" w:rsidRPr="00261D77" w:rsidRDefault="00414022" w:rsidP="00E10F07">
            <w:pPr>
              <w:pStyle w:val="a8"/>
              <w:spacing w:line="200" w:lineRule="atLeast"/>
              <w:ind w:left="0"/>
              <w:rPr>
                <w:rFonts w:ascii="Times New Roman"/>
                <w:sz w:val="22"/>
                <w:szCs w:val="22"/>
              </w:rPr>
            </w:pPr>
          </w:p>
        </w:tc>
        <w:tc>
          <w:tcPr>
            <w:tcW w:w="250" w:type="pct"/>
          </w:tcPr>
          <w:p w14:paraId="1B1AC449" w14:textId="77777777" w:rsidR="00414022" w:rsidRPr="00261D77" w:rsidRDefault="00414022" w:rsidP="00E10F07">
            <w:pPr>
              <w:pStyle w:val="a8"/>
              <w:spacing w:line="200" w:lineRule="atLeast"/>
              <w:ind w:left="0"/>
              <w:rPr>
                <w:rFonts w:ascii="Times New Roman"/>
                <w:sz w:val="22"/>
                <w:szCs w:val="22"/>
              </w:rPr>
            </w:pPr>
          </w:p>
        </w:tc>
        <w:tc>
          <w:tcPr>
            <w:tcW w:w="250" w:type="pct"/>
          </w:tcPr>
          <w:p w14:paraId="6CE8F404" w14:textId="77777777" w:rsidR="00414022" w:rsidRPr="00261D77" w:rsidRDefault="00414022" w:rsidP="00E10F07">
            <w:pPr>
              <w:pStyle w:val="a8"/>
              <w:spacing w:line="200" w:lineRule="atLeast"/>
              <w:ind w:left="0"/>
              <w:rPr>
                <w:rFonts w:ascii="Times New Roman"/>
                <w:sz w:val="22"/>
                <w:szCs w:val="22"/>
              </w:rPr>
            </w:pPr>
          </w:p>
        </w:tc>
        <w:tc>
          <w:tcPr>
            <w:tcW w:w="250" w:type="pct"/>
          </w:tcPr>
          <w:p w14:paraId="3FE632F1" w14:textId="77777777" w:rsidR="00414022" w:rsidRPr="00261D77" w:rsidRDefault="00414022" w:rsidP="00E10F07">
            <w:pPr>
              <w:pStyle w:val="a8"/>
              <w:spacing w:line="200" w:lineRule="atLeast"/>
              <w:ind w:left="0"/>
              <w:rPr>
                <w:rFonts w:ascii="Times New Roman"/>
                <w:sz w:val="22"/>
                <w:szCs w:val="22"/>
              </w:rPr>
            </w:pPr>
          </w:p>
        </w:tc>
        <w:tc>
          <w:tcPr>
            <w:tcW w:w="250" w:type="pct"/>
          </w:tcPr>
          <w:p w14:paraId="7D3D1A31" w14:textId="77777777" w:rsidR="00414022" w:rsidRPr="00261D77" w:rsidRDefault="00414022" w:rsidP="00E10F07">
            <w:pPr>
              <w:pStyle w:val="a8"/>
              <w:spacing w:line="200" w:lineRule="atLeast"/>
              <w:ind w:left="0"/>
              <w:rPr>
                <w:rFonts w:ascii="Times New Roman"/>
                <w:sz w:val="22"/>
                <w:szCs w:val="22"/>
              </w:rPr>
            </w:pPr>
          </w:p>
        </w:tc>
        <w:tc>
          <w:tcPr>
            <w:tcW w:w="250" w:type="pct"/>
          </w:tcPr>
          <w:p w14:paraId="2C22D76B" w14:textId="77777777" w:rsidR="00414022" w:rsidRPr="00261D77" w:rsidRDefault="00414022" w:rsidP="00E10F07">
            <w:pPr>
              <w:pStyle w:val="a8"/>
              <w:spacing w:line="200" w:lineRule="atLeast"/>
              <w:ind w:left="0"/>
              <w:rPr>
                <w:rFonts w:ascii="Times New Roman"/>
                <w:sz w:val="22"/>
                <w:szCs w:val="22"/>
              </w:rPr>
            </w:pPr>
          </w:p>
        </w:tc>
        <w:tc>
          <w:tcPr>
            <w:tcW w:w="250" w:type="pct"/>
          </w:tcPr>
          <w:p w14:paraId="4FAEE309" w14:textId="77777777" w:rsidR="00414022" w:rsidRPr="00261D77" w:rsidRDefault="00414022" w:rsidP="00E10F07">
            <w:pPr>
              <w:pStyle w:val="a8"/>
              <w:spacing w:line="200" w:lineRule="atLeast"/>
              <w:ind w:left="0"/>
              <w:rPr>
                <w:rFonts w:ascii="Times New Roman"/>
                <w:sz w:val="22"/>
                <w:szCs w:val="22"/>
              </w:rPr>
            </w:pPr>
          </w:p>
        </w:tc>
        <w:tc>
          <w:tcPr>
            <w:tcW w:w="250" w:type="pct"/>
          </w:tcPr>
          <w:p w14:paraId="0348AED5" w14:textId="77777777" w:rsidR="00414022" w:rsidRPr="00261D77" w:rsidRDefault="00414022" w:rsidP="00E10F07">
            <w:pPr>
              <w:pStyle w:val="a8"/>
              <w:spacing w:line="200" w:lineRule="atLeast"/>
              <w:ind w:left="0"/>
              <w:rPr>
                <w:rFonts w:ascii="Times New Roman"/>
                <w:sz w:val="22"/>
                <w:szCs w:val="22"/>
              </w:rPr>
            </w:pPr>
          </w:p>
        </w:tc>
        <w:tc>
          <w:tcPr>
            <w:tcW w:w="250" w:type="pct"/>
          </w:tcPr>
          <w:p w14:paraId="1667DDB3" w14:textId="77777777" w:rsidR="00414022" w:rsidRPr="00261D77" w:rsidRDefault="00414022" w:rsidP="00E10F07">
            <w:pPr>
              <w:pStyle w:val="a8"/>
              <w:spacing w:line="200" w:lineRule="atLeast"/>
              <w:ind w:left="0"/>
              <w:rPr>
                <w:rFonts w:ascii="Times New Roman"/>
                <w:sz w:val="22"/>
                <w:szCs w:val="22"/>
              </w:rPr>
            </w:pPr>
            <w:r w:rsidRPr="00261D77">
              <w:rPr>
                <w:rFonts w:ascii="Times New Roman" w:hint="eastAsia"/>
                <w:sz w:val="22"/>
                <w:szCs w:val="22"/>
              </w:rPr>
              <w:t>(</w:t>
            </w:r>
            <w:proofErr w:type="gramStart"/>
            <w:r w:rsidRPr="00261D77">
              <w:rPr>
                <w:rFonts w:ascii="Times New Roman" w:hint="eastAsia"/>
                <w:sz w:val="22"/>
                <w:szCs w:val="22"/>
              </w:rPr>
              <w:t>註一</w:t>
            </w:r>
            <w:proofErr w:type="gramEnd"/>
            <w:r w:rsidRPr="00261D77">
              <w:rPr>
                <w:rFonts w:ascii="Times New Roman" w:hint="eastAsia"/>
                <w:sz w:val="22"/>
                <w:szCs w:val="22"/>
              </w:rPr>
              <w:t>)</w:t>
            </w:r>
          </w:p>
        </w:tc>
      </w:tr>
    </w:tbl>
    <w:p w14:paraId="005A41EE" w14:textId="77777777" w:rsidR="00414022" w:rsidRPr="00261D77" w:rsidRDefault="00414022" w:rsidP="00775AE1">
      <w:pPr>
        <w:pStyle w:val="a8"/>
        <w:spacing w:line="300" w:lineRule="exact"/>
        <w:ind w:left="1605" w:hanging="1321"/>
        <w:rPr>
          <w:rFonts w:ascii="Times New Roman"/>
          <w:sz w:val="22"/>
        </w:rPr>
      </w:pPr>
      <w:proofErr w:type="gramStart"/>
      <w:r w:rsidRPr="00261D77">
        <w:rPr>
          <w:rFonts w:ascii="Times New Roman" w:hint="eastAsia"/>
          <w:sz w:val="22"/>
        </w:rPr>
        <w:t>註一</w:t>
      </w:r>
      <w:proofErr w:type="gramEnd"/>
      <w:r w:rsidRPr="00261D77">
        <w:rPr>
          <w:rFonts w:ascii="Times New Roman" w:hint="eastAsia"/>
          <w:sz w:val="22"/>
        </w:rPr>
        <w:t>：</w:t>
      </w:r>
      <w:r w:rsidR="00D81F17" w:rsidRPr="00261D77">
        <w:rPr>
          <w:rFonts w:ascii="Times New Roman" w:hint="eastAsia"/>
          <w:sz w:val="22"/>
        </w:rPr>
        <w:t>期初現金餘額、要求最低現金餘額及期末現金餘額等，無須填列合計欄。</w:t>
      </w:r>
    </w:p>
    <w:p w14:paraId="219FEC1A" w14:textId="77777777" w:rsidR="00414022" w:rsidRPr="00261D77" w:rsidRDefault="00414022" w:rsidP="00775AE1">
      <w:pPr>
        <w:pStyle w:val="a8"/>
        <w:spacing w:line="300" w:lineRule="exact"/>
        <w:ind w:left="1605" w:hanging="1321"/>
        <w:rPr>
          <w:rFonts w:ascii="Times New Roman"/>
          <w:sz w:val="22"/>
        </w:rPr>
      </w:pPr>
      <w:proofErr w:type="gramStart"/>
      <w:r w:rsidRPr="00261D77">
        <w:rPr>
          <w:rFonts w:ascii="Times New Roman" w:hint="eastAsia"/>
          <w:sz w:val="22"/>
        </w:rPr>
        <w:t>註</w:t>
      </w:r>
      <w:proofErr w:type="gramEnd"/>
      <w:r w:rsidRPr="00261D77">
        <w:rPr>
          <w:rFonts w:ascii="Times New Roman" w:hint="eastAsia"/>
          <w:sz w:val="22"/>
        </w:rPr>
        <w:t>二：期末現金餘額與預估現金流量分析表所列之期末現金餘額如有差異時，應說明差異原因。</w:t>
      </w:r>
    </w:p>
    <w:p w14:paraId="0F317478" w14:textId="77777777" w:rsidR="00414022" w:rsidRPr="00261D77" w:rsidRDefault="00414022" w:rsidP="00775AE1">
      <w:pPr>
        <w:pStyle w:val="a8"/>
        <w:spacing w:line="300" w:lineRule="exact"/>
        <w:ind w:left="1605" w:hanging="1321"/>
        <w:rPr>
          <w:rFonts w:ascii="Times New Roman"/>
          <w:sz w:val="22"/>
        </w:rPr>
      </w:pPr>
      <w:proofErr w:type="gramStart"/>
      <w:r w:rsidRPr="00261D77">
        <w:rPr>
          <w:rFonts w:ascii="Times New Roman" w:hint="eastAsia"/>
          <w:sz w:val="22"/>
        </w:rPr>
        <w:t>註三</w:t>
      </w:r>
      <w:proofErr w:type="gramEnd"/>
      <w:r w:rsidRPr="00261D77">
        <w:rPr>
          <w:rFonts w:ascii="Times New Roman" w:hint="eastAsia"/>
          <w:sz w:val="22"/>
        </w:rPr>
        <w:t>：金額重大者，</w:t>
      </w:r>
      <w:proofErr w:type="gramStart"/>
      <w:r w:rsidRPr="00261D77">
        <w:rPr>
          <w:rFonts w:ascii="Times New Roman" w:hint="eastAsia"/>
          <w:sz w:val="22"/>
        </w:rPr>
        <w:t>請列示</w:t>
      </w:r>
      <w:proofErr w:type="gramEnd"/>
      <w:r w:rsidRPr="00261D77">
        <w:rPr>
          <w:rFonts w:ascii="Times New Roman" w:hint="eastAsia"/>
          <w:sz w:val="22"/>
        </w:rPr>
        <w:t>科目名稱。</w:t>
      </w:r>
    </w:p>
    <w:p w14:paraId="774DEB58" w14:textId="77777777" w:rsidR="00414022" w:rsidRPr="00261D77" w:rsidRDefault="00414022" w:rsidP="00414022">
      <w:pPr>
        <w:pStyle w:val="a8"/>
        <w:spacing w:line="0" w:lineRule="atLeast"/>
        <w:ind w:left="0"/>
        <w:rPr>
          <w:rFonts w:ascii="Times New Roman"/>
          <w:sz w:val="22"/>
        </w:rPr>
      </w:pPr>
    </w:p>
    <w:p w14:paraId="034A8150" w14:textId="77777777" w:rsidR="00831337" w:rsidRPr="00261D77" w:rsidRDefault="00414022" w:rsidP="00766285">
      <w:pPr>
        <w:pStyle w:val="a8"/>
        <w:spacing w:line="0" w:lineRule="atLeast"/>
        <w:ind w:leftChars="100" w:left="240"/>
        <w:rPr>
          <w:rFonts w:ascii="Times New Roman"/>
          <w:sz w:val="28"/>
          <w:szCs w:val="28"/>
        </w:rPr>
      </w:pPr>
      <w:r w:rsidRPr="00261D77">
        <w:rPr>
          <w:rFonts w:ascii="Times New Roman"/>
        </w:rPr>
        <w:br w:type="page"/>
      </w:r>
      <w:r w:rsidR="00831337" w:rsidRPr="00261D77">
        <w:rPr>
          <w:rFonts w:ascii="Times New Roman" w:hint="eastAsia"/>
          <w:sz w:val="28"/>
          <w:szCs w:val="28"/>
        </w:rPr>
        <w:lastRenderedPageBreak/>
        <w:t>（十</w:t>
      </w:r>
      <w:r w:rsidR="00FF2168" w:rsidRPr="00261D77">
        <w:rPr>
          <w:rFonts w:ascii="Times New Roman" w:hint="eastAsia"/>
          <w:sz w:val="28"/>
          <w:szCs w:val="28"/>
        </w:rPr>
        <w:t>五</w:t>
      </w:r>
      <w:r w:rsidR="00831337" w:rsidRPr="00261D77">
        <w:rPr>
          <w:rFonts w:ascii="Times New Roman" w:hint="eastAsia"/>
          <w:sz w:val="28"/>
          <w:szCs w:val="28"/>
        </w:rPr>
        <w:t>）公司及本次申報案件相關人員基本資料</w:t>
      </w:r>
      <w:proofErr w:type="gramStart"/>
      <w:r w:rsidR="00831337" w:rsidRPr="00261D77">
        <w:rPr>
          <w:rFonts w:ascii="Times New Roman" w:hint="eastAsia"/>
          <w:sz w:val="28"/>
          <w:szCs w:val="28"/>
        </w:rPr>
        <w:t>（</w:t>
      </w:r>
      <w:proofErr w:type="gramEnd"/>
      <w:r w:rsidR="00831337" w:rsidRPr="00261D77">
        <w:rPr>
          <w:rFonts w:ascii="Times New Roman" w:hint="eastAsia"/>
          <w:sz w:val="28"/>
          <w:szCs w:val="28"/>
        </w:rPr>
        <w:t>一式二聯；本頁為第一聯登錄聯</w:t>
      </w:r>
      <w:proofErr w:type="gramStart"/>
      <w:r w:rsidR="00831337" w:rsidRPr="00261D77">
        <w:rPr>
          <w:rFonts w:ascii="Times New Roman" w:hint="eastAsia"/>
          <w:sz w:val="28"/>
          <w:szCs w:val="28"/>
        </w:rPr>
        <w:t>）</w:t>
      </w:r>
      <w:proofErr w:type="gramEnd"/>
    </w:p>
    <w:p w14:paraId="5C4F94BB" w14:textId="77777777" w:rsidR="00831337" w:rsidRPr="00261D77" w:rsidRDefault="00831337" w:rsidP="001840D7">
      <w:pPr>
        <w:pStyle w:val="a8"/>
        <w:spacing w:beforeLines="50" w:before="120" w:line="240" w:lineRule="exact"/>
        <w:ind w:left="0" w:firstLine="357"/>
        <w:jc w:val="both"/>
        <w:rPr>
          <w:rFonts w:ascii="Times New Roman"/>
          <w:sz w:val="22"/>
          <w:szCs w:val="22"/>
        </w:rPr>
      </w:pPr>
      <w:bookmarkStart w:id="3" w:name="_Hlk130378575"/>
      <w:r w:rsidRPr="00261D77">
        <w:rPr>
          <w:rFonts w:ascii="Times New Roman" w:hint="eastAsia"/>
          <w:sz w:val="22"/>
          <w:szCs w:val="22"/>
        </w:rPr>
        <w:t>1.</w:t>
      </w:r>
      <w:r w:rsidRPr="00261D77">
        <w:rPr>
          <w:rFonts w:ascii="Times New Roman" w:hint="eastAsia"/>
          <w:sz w:val="22"/>
          <w:szCs w:val="22"/>
        </w:rPr>
        <w:t>公司基本資料</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491"/>
        <w:gridCol w:w="14"/>
        <w:gridCol w:w="837"/>
        <w:gridCol w:w="28"/>
        <w:gridCol w:w="1034"/>
        <w:gridCol w:w="2081"/>
        <w:gridCol w:w="2952"/>
      </w:tblGrid>
      <w:tr w:rsidR="00261D77" w:rsidRPr="00261D77" w14:paraId="457DB4DA" w14:textId="77777777" w:rsidTr="0018306E">
        <w:trPr>
          <w:trHeight w:val="626"/>
          <w:jc w:val="center"/>
        </w:trPr>
        <w:tc>
          <w:tcPr>
            <w:tcW w:w="1770" w:type="dxa"/>
            <w:vAlign w:val="center"/>
          </w:tcPr>
          <w:p w14:paraId="7409AC64"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491" w:type="dxa"/>
            <w:vAlign w:val="center"/>
          </w:tcPr>
          <w:p w14:paraId="32275CBC" w14:textId="77777777" w:rsidR="00831337" w:rsidRPr="00261D77" w:rsidRDefault="00831337" w:rsidP="00F9384C">
            <w:pPr>
              <w:pStyle w:val="a8"/>
              <w:spacing w:line="280" w:lineRule="exact"/>
              <w:ind w:left="0"/>
              <w:jc w:val="both"/>
              <w:rPr>
                <w:rFonts w:ascii="Times New Roman"/>
                <w:sz w:val="22"/>
                <w:szCs w:val="22"/>
              </w:rPr>
            </w:pPr>
            <w:r w:rsidRPr="00261D77">
              <w:rPr>
                <w:rFonts w:ascii="Times New Roman" w:hint="eastAsia"/>
                <w:sz w:val="22"/>
                <w:szCs w:val="22"/>
              </w:rPr>
              <w:t>中文</w:t>
            </w:r>
          </w:p>
          <w:p w14:paraId="2B1D5B0F" w14:textId="77777777" w:rsidR="00831337" w:rsidRPr="00261D77" w:rsidRDefault="00831337" w:rsidP="00F9384C">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851" w:type="dxa"/>
            <w:gridSpan w:val="2"/>
            <w:vAlign w:val="center"/>
          </w:tcPr>
          <w:p w14:paraId="203B2239" w14:textId="77777777" w:rsidR="00831337" w:rsidRPr="00261D77" w:rsidRDefault="00831337" w:rsidP="0018306E">
            <w:pPr>
              <w:pStyle w:val="a8"/>
              <w:spacing w:line="280" w:lineRule="exact"/>
              <w:ind w:left="0"/>
              <w:jc w:val="center"/>
              <w:rPr>
                <w:rFonts w:ascii="Times New Roman"/>
                <w:sz w:val="22"/>
                <w:szCs w:val="22"/>
              </w:rPr>
            </w:pPr>
            <w:r w:rsidRPr="00261D77">
              <w:rPr>
                <w:rFonts w:ascii="Times New Roman" w:hint="eastAsia"/>
                <w:sz w:val="22"/>
                <w:szCs w:val="22"/>
              </w:rPr>
              <w:t>證券</w:t>
            </w:r>
          </w:p>
          <w:p w14:paraId="179C9B08" w14:textId="77777777" w:rsidR="00831337" w:rsidRPr="00261D77" w:rsidRDefault="00831337" w:rsidP="0018306E">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1062" w:type="dxa"/>
            <w:gridSpan w:val="2"/>
            <w:vAlign w:val="center"/>
          </w:tcPr>
          <w:p w14:paraId="6DF44FD4" w14:textId="77777777" w:rsidR="00831337" w:rsidRPr="00261D77" w:rsidRDefault="00831337" w:rsidP="00F9384C">
            <w:pPr>
              <w:pStyle w:val="a8"/>
              <w:spacing w:line="280" w:lineRule="exact"/>
              <w:jc w:val="both"/>
              <w:rPr>
                <w:rFonts w:ascii="Times New Roman"/>
                <w:sz w:val="22"/>
                <w:szCs w:val="22"/>
              </w:rPr>
            </w:pPr>
          </w:p>
        </w:tc>
        <w:tc>
          <w:tcPr>
            <w:tcW w:w="2081" w:type="dxa"/>
            <w:vAlign w:val="center"/>
          </w:tcPr>
          <w:p w14:paraId="50A7749F"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2952" w:type="dxa"/>
            <w:vAlign w:val="center"/>
          </w:tcPr>
          <w:p w14:paraId="4331D44C" w14:textId="77777777" w:rsidR="00831337" w:rsidRPr="00261D77" w:rsidRDefault="00831337" w:rsidP="00F9384C">
            <w:pPr>
              <w:pStyle w:val="a8"/>
              <w:spacing w:line="280" w:lineRule="exact"/>
              <w:ind w:left="0"/>
              <w:jc w:val="both"/>
              <w:rPr>
                <w:rFonts w:ascii="Times New Roman"/>
                <w:sz w:val="22"/>
                <w:szCs w:val="22"/>
              </w:rPr>
            </w:pPr>
            <w:r w:rsidRPr="00261D77">
              <w:rPr>
                <w:rFonts w:ascii="Times New Roman" w:hint="eastAsia"/>
                <w:sz w:val="22"/>
                <w:szCs w:val="22"/>
              </w:rPr>
              <w:t>日期</w:t>
            </w:r>
          </w:p>
          <w:p w14:paraId="69AA4DF6" w14:textId="77777777" w:rsidR="00831337" w:rsidRPr="00261D77" w:rsidRDefault="00831337" w:rsidP="00F9384C">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463CDD60" w14:textId="77777777" w:rsidTr="0018306E">
        <w:trPr>
          <w:trHeight w:val="886"/>
          <w:jc w:val="center"/>
        </w:trPr>
        <w:tc>
          <w:tcPr>
            <w:tcW w:w="1770" w:type="dxa"/>
            <w:vAlign w:val="center"/>
          </w:tcPr>
          <w:p w14:paraId="6633ACB5" w14:textId="605571DF" w:rsidR="0018306E" w:rsidRPr="008A3415" w:rsidRDefault="0018306E" w:rsidP="001840D7">
            <w:pPr>
              <w:pStyle w:val="a8"/>
              <w:spacing w:line="280" w:lineRule="exact"/>
              <w:ind w:left="0" w:right="113"/>
              <w:jc w:val="distribute"/>
              <w:rPr>
                <w:rFonts w:ascii="Times New Roman"/>
                <w:sz w:val="22"/>
                <w:szCs w:val="22"/>
              </w:rPr>
            </w:pPr>
            <w:r w:rsidRPr="008A3415">
              <w:rPr>
                <w:rFonts w:ascii="Times New Roman" w:hint="eastAsia"/>
                <w:sz w:val="22"/>
                <w:szCs w:val="22"/>
              </w:rPr>
              <w:t>公司類別</w:t>
            </w:r>
          </w:p>
        </w:tc>
        <w:tc>
          <w:tcPr>
            <w:tcW w:w="3404" w:type="dxa"/>
            <w:gridSpan w:val="5"/>
            <w:vAlign w:val="center"/>
          </w:tcPr>
          <w:p w14:paraId="67758135" w14:textId="602D7C1B" w:rsidR="00156AC0" w:rsidRPr="008A3415" w:rsidRDefault="0018306E" w:rsidP="0018306E">
            <w:pPr>
              <w:pStyle w:val="a8"/>
              <w:spacing w:line="280" w:lineRule="exact"/>
              <w:ind w:left="0"/>
              <w:jc w:val="both"/>
              <w:rPr>
                <w:rFonts w:ascii="Times New Roman"/>
                <w:sz w:val="22"/>
                <w:szCs w:val="22"/>
              </w:rPr>
            </w:pPr>
            <w:r w:rsidRPr="008A3415">
              <w:rPr>
                <w:rFonts w:hint="eastAsia"/>
                <w:spacing w:val="-12"/>
                <w:sz w:val="22"/>
                <w:szCs w:val="22"/>
              </w:rPr>
              <w:t>□</w:t>
            </w:r>
            <w:proofErr w:type="gramStart"/>
            <w:r w:rsidRPr="008A3415">
              <w:rPr>
                <w:rFonts w:hint="eastAsia"/>
                <w:spacing w:val="-12"/>
                <w:sz w:val="22"/>
                <w:szCs w:val="22"/>
              </w:rPr>
              <w:t>興櫃</w:t>
            </w:r>
            <w:proofErr w:type="gramEnd"/>
          </w:p>
        </w:tc>
        <w:tc>
          <w:tcPr>
            <w:tcW w:w="2081" w:type="dxa"/>
            <w:vAlign w:val="center"/>
          </w:tcPr>
          <w:p w14:paraId="21EABCDA" w14:textId="77777777" w:rsidR="00156AC0" w:rsidRPr="00261D77" w:rsidRDefault="00156AC0" w:rsidP="00B971C0">
            <w:pPr>
              <w:pStyle w:val="a8"/>
              <w:spacing w:line="280" w:lineRule="exact"/>
              <w:ind w:left="0" w:right="113"/>
              <w:jc w:val="distribute"/>
              <w:rPr>
                <w:rFonts w:ascii="Times New Roman"/>
                <w:sz w:val="22"/>
                <w:szCs w:val="22"/>
              </w:rPr>
            </w:pPr>
            <w:r w:rsidRPr="00261D77">
              <w:rPr>
                <w:rFonts w:ascii="Times New Roman" w:hint="eastAsia"/>
                <w:sz w:val="22"/>
                <w:szCs w:val="22"/>
              </w:rPr>
              <w:t>股票掛牌</w:t>
            </w:r>
          </w:p>
          <w:p w14:paraId="455BAE91" w14:textId="77777777" w:rsidR="00156AC0" w:rsidRPr="00261D77" w:rsidRDefault="00156AC0" w:rsidP="00B971C0">
            <w:pPr>
              <w:pStyle w:val="a8"/>
              <w:spacing w:line="280" w:lineRule="exact"/>
              <w:ind w:left="0" w:right="113"/>
              <w:jc w:val="distribute"/>
              <w:rPr>
                <w:rFonts w:ascii="Times New Roman"/>
                <w:sz w:val="22"/>
                <w:szCs w:val="22"/>
              </w:rPr>
            </w:pPr>
            <w:r w:rsidRPr="00261D77">
              <w:rPr>
                <w:rFonts w:ascii="Times New Roman" w:hint="eastAsia"/>
                <w:sz w:val="22"/>
                <w:szCs w:val="22"/>
              </w:rPr>
              <w:t>日期及</w:t>
            </w:r>
            <w:r w:rsidR="00B971C0" w:rsidRPr="00261D77">
              <w:rPr>
                <w:rFonts w:ascii="Times New Roman" w:hint="eastAsia"/>
                <w:sz w:val="22"/>
                <w:szCs w:val="22"/>
              </w:rPr>
              <w:t>實收資本額</w:t>
            </w:r>
          </w:p>
        </w:tc>
        <w:tc>
          <w:tcPr>
            <w:tcW w:w="2952" w:type="dxa"/>
          </w:tcPr>
          <w:p w14:paraId="6944D36E" w14:textId="77777777" w:rsidR="00156AC0" w:rsidRPr="00261D77" w:rsidRDefault="00156AC0" w:rsidP="00B971C0">
            <w:pPr>
              <w:pStyle w:val="a8"/>
              <w:spacing w:line="280" w:lineRule="exact"/>
              <w:ind w:left="0"/>
              <w:jc w:val="both"/>
              <w:rPr>
                <w:rFonts w:ascii="Times New Roman"/>
                <w:sz w:val="22"/>
                <w:szCs w:val="22"/>
              </w:rPr>
            </w:pPr>
            <w:r w:rsidRPr="00261D77">
              <w:rPr>
                <w:rFonts w:ascii="Times New Roman" w:hint="eastAsia"/>
                <w:sz w:val="22"/>
                <w:szCs w:val="22"/>
              </w:rPr>
              <w:t>日期：</w:t>
            </w:r>
          </w:p>
          <w:p w14:paraId="10700C3D" w14:textId="77777777" w:rsidR="00156AC0" w:rsidRPr="00261D77" w:rsidRDefault="00156AC0" w:rsidP="00B971C0">
            <w:pPr>
              <w:pStyle w:val="a8"/>
              <w:spacing w:line="280" w:lineRule="exact"/>
              <w:ind w:left="0"/>
              <w:jc w:val="both"/>
              <w:rPr>
                <w:rFonts w:ascii="Times New Roman"/>
                <w:sz w:val="22"/>
                <w:szCs w:val="22"/>
              </w:rPr>
            </w:pPr>
            <w:r w:rsidRPr="00261D77">
              <w:rPr>
                <w:rFonts w:ascii="Times New Roman" w:hint="eastAsia"/>
                <w:sz w:val="22"/>
                <w:szCs w:val="22"/>
              </w:rPr>
              <w:t>總額：</w:t>
            </w:r>
          </w:p>
          <w:p w14:paraId="35923B81" w14:textId="77777777" w:rsidR="00156AC0" w:rsidRPr="00261D77" w:rsidRDefault="00156AC0" w:rsidP="00B971C0">
            <w:pPr>
              <w:pStyle w:val="a8"/>
              <w:spacing w:line="280" w:lineRule="exact"/>
              <w:ind w:left="0"/>
              <w:jc w:val="both"/>
              <w:rPr>
                <w:rFonts w:ascii="Times New Roman"/>
                <w:sz w:val="22"/>
                <w:szCs w:val="22"/>
              </w:rPr>
            </w:pPr>
            <w:r w:rsidRPr="00261D77">
              <w:rPr>
                <w:rFonts w:ascii="Times New Roman" w:hint="eastAsia"/>
                <w:sz w:val="22"/>
                <w:szCs w:val="22"/>
              </w:rPr>
              <w:t>普通股股數：</w:t>
            </w:r>
          </w:p>
          <w:p w14:paraId="4601984F" w14:textId="77777777" w:rsidR="00156AC0" w:rsidRPr="00261D77" w:rsidRDefault="00156AC0" w:rsidP="00B971C0">
            <w:pPr>
              <w:pStyle w:val="a8"/>
              <w:spacing w:line="280" w:lineRule="exact"/>
              <w:ind w:left="0"/>
              <w:jc w:val="both"/>
              <w:rPr>
                <w:rFonts w:ascii="Times New Roman"/>
                <w:sz w:val="22"/>
                <w:szCs w:val="22"/>
              </w:rPr>
            </w:pPr>
            <w:r w:rsidRPr="00261D77">
              <w:rPr>
                <w:rFonts w:ascii="Times New Roman" w:hint="eastAsia"/>
                <w:sz w:val="22"/>
                <w:szCs w:val="22"/>
              </w:rPr>
              <w:t>特別股股數：</w:t>
            </w:r>
          </w:p>
        </w:tc>
      </w:tr>
      <w:tr w:rsidR="00261D77" w:rsidRPr="00261D77" w14:paraId="1C964D9A" w14:textId="77777777" w:rsidTr="0018306E">
        <w:trPr>
          <w:trHeight w:val="305"/>
          <w:jc w:val="center"/>
        </w:trPr>
        <w:tc>
          <w:tcPr>
            <w:tcW w:w="1770" w:type="dxa"/>
            <w:vAlign w:val="center"/>
          </w:tcPr>
          <w:p w14:paraId="28057B13" w14:textId="77777777" w:rsidR="00831337" w:rsidRPr="00261D77" w:rsidRDefault="00765068" w:rsidP="00F9384C">
            <w:pPr>
              <w:pStyle w:val="a8"/>
              <w:spacing w:line="280" w:lineRule="exact"/>
              <w:ind w:left="0" w:right="113"/>
              <w:jc w:val="distribute"/>
              <w:rPr>
                <w:rFonts w:ascii="Times New Roman"/>
                <w:sz w:val="22"/>
                <w:szCs w:val="22"/>
              </w:rPr>
            </w:pPr>
            <w:r w:rsidRPr="00261D77">
              <w:rPr>
                <w:rFonts w:ascii="Times New Roman" w:hint="eastAsia"/>
                <w:sz w:val="22"/>
                <w:szCs w:val="22"/>
              </w:rPr>
              <w:t>稅籍</w:t>
            </w:r>
            <w:r w:rsidR="00831337" w:rsidRPr="00261D77">
              <w:rPr>
                <w:rFonts w:ascii="Times New Roman" w:hint="eastAsia"/>
                <w:sz w:val="22"/>
                <w:szCs w:val="22"/>
              </w:rPr>
              <w:t>編號</w:t>
            </w:r>
          </w:p>
        </w:tc>
        <w:tc>
          <w:tcPr>
            <w:tcW w:w="1505" w:type="dxa"/>
            <w:gridSpan w:val="2"/>
          </w:tcPr>
          <w:p w14:paraId="754F6183" w14:textId="77777777" w:rsidR="00831337" w:rsidRPr="00261D77" w:rsidRDefault="00831337" w:rsidP="00F9384C">
            <w:pPr>
              <w:pStyle w:val="a8"/>
              <w:spacing w:line="280" w:lineRule="exact"/>
              <w:jc w:val="both"/>
              <w:rPr>
                <w:rFonts w:ascii="Times New Roman"/>
                <w:sz w:val="22"/>
                <w:szCs w:val="22"/>
              </w:rPr>
            </w:pPr>
          </w:p>
        </w:tc>
        <w:tc>
          <w:tcPr>
            <w:tcW w:w="865" w:type="dxa"/>
            <w:gridSpan w:val="2"/>
            <w:vAlign w:val="center"/>
          </w:tcPr>
          <w:p w14:paraId="015CE816" w14:textId="77777777" w:rsidR="00831337" w:rsidRPr="00261D77" w:rsidRDefault="00831337" w:rsidP="0018306E">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34" w:type="dxa"/>
          </w:tcPr>
          <w:p w14:paraId="64405374" w14:textId="77777777" w:rsidR="00831337" w:rsidRPr="00261D77" w:rsidRDefault="00831337" w:rsidP="00F9384C">
            <w:pPr>
              <w:pStyle w:val="a8"/>
              <w:spacing w:line="280" w:lineRule="exact"/>
              <w:ind w:left="0"/>
              <w:jc w:val="both"/>
              <w:rPr>
                <w:rFonts w:ascii="Times New Roman"/>
                <w:sz w:val="22"/>
                <w:szCs w:val="22"/>
              </w:rPr>
            </w:pPr>
          </w:p>
        </w:tc>
        <w:tc>
          <w:tcPr>
            <w:tcW w:w="2081" w:type="dxa"/>
            <w:vAlign w:val="center"/>
          </w:tcPr>
          <w:p w14:paraId="12CE8394"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2952" w:type="dxa"/>
          </w:tcPr>
          <w:p w14:paraId="179A7C11" w14:textId="77777777" w:rsidR="00831337" w:rsidRPr="00261D77" w:rsidRDefault="00831337" w:rsidP="00F9384C">
            <w:pPr>
              <w:pStyle w:val="a8"/>
              <w:spacing w:line="280" w:lineRule="exact"/>
              <w:jc w:val="both"/>
              <w:rPr>
                <w:rFonts w:ascii="Times New Roman"/>
                <w:sz w:val="22"/>
                <w:szCs w:val="22"/>
              </w:rPr>
            </w:pPr>
          </w:p>
        </w:tc>
      </w:tr>
      <w:tr w:rsidR="00261D77" w:rsidRPr="00261D77" w14:paraId="60F36E2D" w14:textId="77777777" w:rsidTr="001840D7">
        <w:trPr>
          <w:trHeight w:val="305"/>
          <w:jc w:val="center"/>
        </w:trPr>
        <w:tc>
          <w:tcPr>
            <w:tcW w:w="1770" w:type="dxa"/>
            <w:vAlign w:val="center"/>
          </w:tcPr>
          <w:p w14:paraId="4D2BD3FA"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4" w:type="dxa"/>
            <w:gridSpan w:val="5"/>
          </w:tcPr>
          <w:p w14:paraId="256FFF27" w14:textId="77777777" w:rsidR="00831337" w:rsidRPr="00261D77" w:rsidRDefault="00831337" w:rsidP="00F9384C">
            <w:pPr>
              <w:pStyle w:val="a8"/>
              <w:spacing w:line="280" w:lineRule="exact"/>
              <w:jc w:val="both"/>
              <w:rPr>
                <w:rFonts w:ascii="Times New Roman"/>
                <w:sz w:val="22"/>
                <w:szCs w:val="22"/>
              </w:rPr>
            </w:pPr>
          </w:p>
        </w:tc>
        <w:tc>
          <w:tcPr>
            <w:tcW w:w="2081" w:type="dxa"/>
            <w:vAlign w:val="center"/>
          </w:tcPr>
          <w:p w14:paraId="549C5322"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2952" w:type="dxa"/>
          </w:tcPr>
          <w:p w14:paraId="0C2E22A3" w14:textId="77777777" w:rsidR="00831337" w:rsidRPr="00261D77" w:rsidRDefault="00831337" w:rsidP="00F9384C">
            <w:pPr>
              <w:pStyle w:val="a8"/>
              <w:spacing w:line="280" w:lineRule="exact"/>
              <w:jc w:val="both"/>
              <w:rPr>
                <w:rFonts w:ascii="Times New Roman"/>
                <w:sz w:val="22"/>
                <w:szCs w:val="22"/>
              </w:rPr>
            </w:pPr>
          </w:p>
        </w:tc>
      </w:tr>
      <w:tr w:rsidR="00261D77" w:rsidRPr="00261D77" w14:paraId="6403B546" w14:textId="77777777" w:rsidTr="001840D7">
        <w:trPr>
          <w:trHeight w:val="169"/>
          <w:jc w:val="center"/>
        </w:trPr>
        <w:tc>
          <w:tcPr>
            <w:tcW w:w="1770" w:type="dxa"/>
            <w:vAlign w:val="center"/>
          </w:tcPr>
          <w:p w14:paraId="75D69F91"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4" w:type="dxa"/>
            <w:gridSpan w:val="5"/>
          </w:tcPr>
          <w:p w14:paraId="45B47B1B" w14:textId="77777777" w:rsidR="00831337" w:rsidRPr="00261D77" w:rsidRDefault="00831337" w:rsidP="00F9384C">
            <w:pPr>
              <w:pStyle w:val="a8"/>
              <w:spacing w:line="280" w:lineRule="exact"/>
              <w:jc w:val="both"/>
              <w:rPr>
                <w:rFonts w:ascii="Times New Roman"/>
                <w:sz w:val="22"/>
                <w:szCs w:val="22"/>
              </w:rPr>
            </w:pPr>
          </w:p>
        </w:tc>
        <w:tc>
          <w:tcPr>
            <w:tcW w:w="2081" w:type="dxa"/>
            <w:vAlign w:val="center"/>
          </w:tcPr>
          <w:p w14:paraId="37E39759"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2952" w:type="dxa"/>
          </w:tcPr>
          <w:p w14:paraId="3131F152" w14:textId="77777777" w:rsidR="00831337" w:rsidRPr="00261D77" w:rsidRDefault="00831337" w:rsidP="00F9384C">
            <w:pPr>
              <w:pStyle w:val="a8"/>
              <w:spacing w:line="280" w:lineRule="exact"/>
              <w:jc w:val="both"/>
              <w:rPr>
                <w:rFonts w:ascii="Times New Roman"/>
                <w:sz w:val="22"/>
                <w:szCs w:val="22"/>
              </w:rPr>
            </w:pPr>
          </w:p>
        </w:tc>
      </w:tr>
      <w:tr w:rsidR="00261D77" w:rsidRPr="00261D77" w14:paraId="0FF55426" w14:textId="77777777" w:rsidTr="001840D7">
        <w:trPr>
          <w:trHeight w:val="168"/>
          <w:jc w:val="center"/>
        </w:trPr>
        <w:tc>
          <w:tcPr>
            <w:tcW w:w="1770" w:type="dxa"/>
            <w:vAlign w:val="center"/>
          </w:tcPr>
          <w:p w14:paraId="7D4E1A23"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4" w:type="dxa"/>
            <w:gridSpan w:val="5"/>
          </w:tcPr>
          <w:p w14:paraId="384DBD82" w14:textId="77777777" w:rsidR="00831337" w:rsidRPr="00261D77" w:rsidRDefault="00831337" w:rsidP="00F9384C">
            <w:pPr>
              <w:pStyle w:val="a8"/>
              <w:spacing w:line="280" w:lineRule="exact"/>
              <w:jc w:val="both"/>
              <w:rPr>
                <w:rFonts w:ascii="Times New Roman"/>
                <w:sz w:val="22"/>
                <w:szCs w:val="22"/>
              </w:rPr>
            </w:pPr>
          </w:p>
        </w:tc>
        <w:tc>
          <w:tcPr>
            <w:tcW w:w="2081" w:type="dxa"/>
            <w:vAlign w:val="center"/>
          </w:tcPr>
          <w:p w14:paraId="196BE365" w14:textId="77777777" w:rsidR="00831337" w:rsidRPr="00261D77" w:rsidRDefault="00831337" w:rsidP="0018306E">
            <w:pPr>
              <w:pStyle w:val="a8"/>
              <w:spacing w:line="280" w:lineRule="exact"/>
              <w:ind w:left="0"/>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Pr="00261D77">
              <w:rPr>
                <w:rFonts w:ascii="Times New Roman" w:hint="eastAsia"/>
                <w:sz w:val="22"/>
                <w:szCs w:val="22"/>
              </w:rPr>
              <w:t>理</w:t>
            </w:r>
          </w:p>
        </w:tc>
        <w:tc>
          <w:tcPr>
            <w:tcW w:w="2952" w:type="dxa"/>
          </w:tcPr>
          <w:p w14:paraId="5AFF51E3" w14:textId="77777777" w:rsidR="00831337" w:rsidRPr="00261D77" w:rsidRDefault="00831337" w:rsidP="00F9384C">
            <w:pPr>
              <w:pStyle w:val="a8"/>
              <w:spacing w:line="280" w:lineRule="exact"/>
              <w:jc w:val="both"/>
              <w:rPr>
                <w:rFonts w:ascii="Times New Roman"/>
                <w:sz w:val="22"/>
                <w:szCs w:val="22"/>
              </w:rPr>
            </w:pPr>
          </w:p>
        </w:tc>
      </w:tr>
      <w:tr w:rsidR="00E75CE8" w:rsidRPr="00261D77" w14:paraId="679A28DE" w14:textId="77777777" w:rsidTr="001840D7">
        <w:trPr>
          <w:trHeight w:val="168"/>
          <w:jc w:val="center"/>
        </w:trPr>
        <w:tc>
          <w:tcPr>
            <w:tcW w:w="1770" w:type="dxa"/>
            <w:tcBorders>
              <w:top w:val="single" w:sz="4" w:space="0" w:color="auto"/>
              <w:left w:val="single" w:sz="4" w:space="0" w:color="auto"/>
              <w:bottom w:val="single" w:sz="4" w:space="0" w:color="auto"/>
              <w:right w:val="single" w:sz="4" w:space="0" w:color="auto"/>
            </w:tcBorders>
            <w:vAlign w:val="center"/>
          </w:tcPr>
          <w:p w14:paraId="7FAC1236" w14:textId="65C847D4" w:rsidR="00831337" w:rsidRPr="00261D77" w:rsidRDefault="00831337" w:rsidP="001840D7">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404" w:type="dxa"/>
            <w:gridSpan w:val="5"/>
            <w:tcBorders>
              <w:top w:val="single" w:sz="4" w:space="0" w:color="auto"/>
              <w:left w:val="single" w:sz="4" w:space="0" w:color="auto"/>
              <w:bottom w:val="single" w:sz="4" w:space="0" w:color="auto"/>
              <w:right w:val="single" w:sz="4" w:space="0" w:color="auto"/>
            </w:tcBorders>
          </w:tcPr>
          <w:p w14:paraId="07439C0E" w14:textId="77777777" w:rsidR="00831337" w:rsidRPr="00261D77" w:rsidRDefault="00831337" w:rsidP="00F9384C">
            <w:pPr>
              <w:pStyle w:val="a8"/>
              <w:spacing w:line="280" w:lineRule="exact"/>
              <w:jc w:val="both"/>
              <w:rPr>
                <w:rFonts w:ascii="Times New Roman"/>
                <w:sz w:val="22"/>
                <w:szCs w:val="22"/>
              </w:rPr>
            </w:pPr>
          </w:p>
        </w:tc>
        <w:tc>
          <w:tcPr>
            <w:tcW w:w="2081" w:type="dxa"/>
            <w:tcBorders>
              <w:top w:val="single" w:sz="4" w:space="0" w:color="auto"/>
              <w:left w:val="single" w:sz="4" w:space="0" w:color="auto"/>
              <w:bottom w:val="single" w:sz="4" w:space="0" w:color="auto"/>
              <w:right w:val="single" w:sz="4" w:space="0" w:color="auto"/>
            </w:tcBorders>
            <w:vAlign w:val="center"/>
          </w:tcPr>
          <w:p w14:paraId="47C67112" w14:textId="77777777" w:rsidR="00831337" w:rsidRPr="00261D77" w:rsidRDefault="000030D9" w:rsidP="00F9384C">
            <w:pPr>
              <w:pStyle w:val="a8"/>
              <w:spacing w:line="280" w:lineRule="exact"/>
              <w:ind w:leftChars="23" w:left="55"/>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2952" w:type="dxa"/>
            <w:tcBorders>
              <w:top w:val="single" w:sz="4" w:space="0" w:color="auto"/>
              <w:left w:val="single" w:sz="4" w:space="0" w:color="auto"/>
              <w:bottom w:val="single" w:sz="4" w:space="0" w:color="auto"/>
              <w:right w:val="single" w:sz="4" w:space="0" w:color="auto"/>
            </w:tcBorders>
          </w:tcPr>
          <w:p w14:paraId="22EC8AEB" w14:textId="77777777" w:rsidR="00831337" w:rsidRPr="00261D77" w:rsidRDefault="00831337" w:rsidP="00F9384C">
            <w:pPr>
              <w:pStyle w:val="a8"/>
              <w:spacing w:line="280" w:lineRule="exact"/>
              <w:jc w:val="both"/>
              <w:rPr>
                <w:rFonts w:ascii="Times New Roman"/>
                <w:sz w:val="22"/>
                <w:szCs w:val="22"/>
              </w:rPr>
            </w:pPr>
          </w:p>
        </w:tc>
      </w:tr>
    </w:tbl>
    <w:p w14:paraId="201EC223" w14:textId="77777777" w:rsidR="00831337" w:rsidRPr="00261D77" w:rsidRDefault="00831337" w:rsidP="00831337">
      <w:pPr>
        <w:pStyle w:val="a8"/>
        <w:spacing w:before="120" w:line="240" w:lineRule="atLeast"/>
        <w:ind w:left="406" w:hangingChars="203" w:hanging="406"/>
        <w:jc w:val="both"/>
        <w:rPr>
          <w:rFonts w:ascii="Times New Roman"/>
        </w:rPr>
      </w:pPr>
    </w:p>
    <w:p w14:paraId="3EDEBEDD" w14:textId="77777777" w:rsidR="00831337" w:rsidRPr="00261D77" w:rsidRDefault="00831337" w:rsidP="001840D7">
      <w:pPr>
        <w:pStyle w:val="a8"/>
        <w:spacing w:beforeLines="50" w:before="120" w:line="240" w:lineRule="exact"/>
        <w:ind w:left="0" w:firstLine="357"/>
        <w:jc w:val="both"/>
        <w:rPr>
          <w:rFonts w:ascii="Times New Roman"/>
          <w:sz w:val="22"/>
          <w:szCs w:val="22"/>
        </w:rPr>
      </w:pPr>
      <w:r w:rsidRPr="00261D77">
        <w:rPr>
          <w:rFonts w:ascii="Times New Roman" w:hint="eastAsia"/>
          <w:sz w:val="22"/>
          <w:szCs w:val="22"/>
        </w:rPr>
        <w:t>2.</w:t>
      </w:r>
      <w:r w:rsidRPr="00261D77">
        <w:rPr>
          <w:rFonts w:ascii="Times New Roman" w:hint="eastAsia"/>
          <w:sz w:val="22"/>
          <w:szCs w:val="22"/>
        </w:rPr>
        <w:t>簽證會計師、律師及主辦承銷商相關人員基本資料</w:t>
      </w:r>
    </w:p>
    <w:tbl>
      <w:tblPr>
        <w:tblW w:w="1020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1985"/>
        <w:gridCol w:w="1417"/>
        <w:gridCol w:w="2127"/>
        <w:gridCol w:w="1275"/>
        <w:gridCol w:w="1418"/>
        <w:gridCol w:w="1134"/>
      </w:tblGrid>
      <w:tr w:rsidR="00261D77" w:rsidRPr="00261D77" w14:paraId="07409B3F" w14:textId="77777777" w:rsidTr="00A43AA2">
        <w:trPr>
          <w:cantSplit/>
          <w:trHeight w:val="396"/>
        </w:trPr>
        <w:tc>
          <w:tcPr>
            <w:tcW w:w="850" w:type="dxa"/>
            <w:vAlign w:val="center"/>
          </w:tcPr>
          <w:p w14:paraId="024CF4E9"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1985" w:type="dxa"/>
            <w:vAlign w:val="center"/>
          </w:tcPr>
          <w:p w14:paraId="5D5C5334"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417" w:type="dxa"/>
            <w:vAlign w:val="center"/>
          </w:tcPr>
          <w:p w14:paraId="39F0D373"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27" w:type="dxa"/>
            <w:vAlign w:val="center"/>
          </w:tcPr>
          <w:p w14:paraId="66ECC049"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275" w:type="dxa"/>
            <w:vAlign w:val="center"/>
          </w:tcPr>
          <w:p w14:paraId="2399A4BC"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58518F92"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418" w:type="dxa"/>
            <w:vAlign w:val="center"/>
          </w:tcPr>
          <w:p w14:paraId="4BFDB49F"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134" w:type="dxa"/>
            <w:vAlign w:val="center"/>
          </w:tcPr>
          <w:p w14:paraId="5F0716C5"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2E0169B2" w14:textId="77777777" w:rsidR="00831337" w:rsidRPr="00261D77" w:rsidRDefault="00831337" w:rsidP="00F9384C">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7184375E" w14:textId="77777777" w:rsidTr="00A43AA2">
        <w:trPr>
          <w:cantSplit/>
          <w:trHeight w:val="263"/>
        </w:trPr>
        <w:tc>
          <w:tcPr>
            <w:tcW w:w="850" w:type="dxa"/>
            <w:vMerge w:val="restart"/>
            <w:vAlign w:val="center"/>
          </w:tcPr>
          <w:p w14:paraId="54908199"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1985" w:type="dxa"/>
          </w:tcPr>
          <w:p w14:paraId="46C8AFE3"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(1)</w:t>
            </w:r>
          </w:p>
        </w:tc>
        <w:tc>
          <w:tcPr>
            <w:tcW w:w="1417" w:type="dxa"/>
          </w:tcPr>
          <w:p w14:paraId="1C10611F"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(1)</w:t>
            </w:r>
          </w:p>
        </w:tc>
        <w:tc>
          <w:tcPr>
            <w:tcW w:w="2127" w:type="dxa"/>
            <w:vMerge w:val="restart"/>
            <w:vAlign w:val="center"/>
          </w:tcPr>
          <w:p w14:paraId="3B6AAAF1" w14:textId="77777777" w:rsidR="00831337" w:rsidRPr="00261D77" w:rsidRDefault="00831337" w:rsidP="00F9384C">
            <w:pPr>
              <w:pStyle w:val="a8"/>
              <w:spacing w:line="280" w:lineRule="exact"/>
              <w:jc w:val="both"/>
              <w:rPr>
                <w:rFonts w:ascii="Times New Roman"/>
                <w:sz w:val="22"/>
                <w:szCs w:val="22"/>
              </w:rPr>
            </w:pPr>
            <w:r w:rsidRPr="00261D77">
              <w:rPr>
                <w:rFonts w:ascii="Times New Roman" w:hint="eastAsia"/>
                <w:sz w:val="22"/>
                <w:szCs w:val="22"/>
              </w:rPr>
              <w:t>會計師</w:t>
            </w:r>
          </w:p>
          <w:p w14:paraId="062CC0BD" w14:textId="77777777" w:rsidR="00831337" w:rsidRPr="00261D77" w:rsidRDefault="00831337" w:rsidP="00F9384C">
            <w:pPr>
              <w:pStyle w:val="a8"/>
              <w:spacing w:line="280" w:lineRule="exact"/>
              <w:jc w:val="both"/>
              <w:rPr>
                <w:rFonts w:ascii="Times New Roman"/>
                <w:sz w:val="22"/>
                <w:szCs w:val="22"/>
              </w:rPr>
            </w:pPr>
            <w:r w:rsidRPr="00261D77">
              <w:rPr>
                <w:rFonts w:ascii="Times New Roman" w:hint="eastAsia"/>
                <w:sz w:val="22"/>
                <w:szCs w:val="22"/>
              </w:rPr>
              <w:t>事務所</w:t>
            </w:r>
          </w:p>
        </w:tc>
        <w:tc>
          <w:tcPr>
            <w:tcW w:w="1275" w:type="dxa"/>
            <w:vMerge w:val="restart"/>
            <w:vAlign w:val="center"/>
          </w:tcPr>
          <w:p w14:paraId="7DEAB653" w14:textId="77777777" w:rsidR="00831337" w:rsidRPr="00261D77" w:rsidRDefault="00831337" w:rsidP="00F9384C">
            <w:pPr>
              <w:pStyle w:val="a8"/>
              <w:spacing w:line="280" w:lineRule="exact"/>
              <w:jc w:val="both"/>
              <w:rPr>
                <w:rFonts w:ascii="Times New Roman"/>
                <w:sz w:val="22"/>
                <w:szCs w:val="22"/>
              </w:rPr>
            </w:pPr>
          </w:p>
        </w:tc>
        <w:tc>
          <w:tcPr>
            <w:tcW w:w="1418" w:type="dxa"/>
            <w:vMerge w:val="restart"/>
            <w:vAlign w:val="center"/>
          </w:tcPr>
          <w:p w14:paraId="306179AD" w14:textId="77777777" w:rsidR="00831337" w:rsidRPr="00261D77" w:rsidRDefault="00831337" w:rsidP="00F9384C">
            <w:pPr>
              <w:pStyle w:val="a8"/>
              <w:spacing w:line="280" w:lineRule="exact"/>
              <w:rPr>
                <w:rFonts w:ascii="Times New Roman"/>
                <w:sz w:val="22"/>
                <w:szCs w:val="22"/>
              </w:rPr>
            </w:pPr>
          </w:p>
        </w:tc>
        <w:tc>
          <w:tcPr>
            <w:tcW w:w="1134" w:type="dxa"/>
            <w:vMerge w:val="restart"/>
            <w:vAlign w:val="center"/>
          </w:tcPr>
          <w:p w14:paraId="2685AE80" w14:textId="77777777" w:rsidR="00831337" w:rsidRPr="00261D77" w:rsidRDefault="00831337" w:rsidP="00F9384C">
            <w:pPr>
              <w:pStyle w:val="a8"/>
              <w:spacing w:line="280" w:lineRule="exact"/>
              <w:jc w:val="center"/>
              <w:rPr>
                <w:rFonts w:ascii="Times New Roman"/>
                <w:sz w:val="22"/>
                <w:szCs w:val="22"/>
              </w:rPr>
            </w:pPr>
          </w:p>
        </w:tc>
      </w:tr>
      <w:tr w:rsidR="00261D77" w:rsidRPr="00261D77" w14:paraId="05C9E901" w14:textId="77777777" w:rsidTr="00A43AA2">
        <w:trPr>
          <w:cantSplit/>
          <w:trHeight w:val="140"/>
        </w:trPr>
        <w:tc>
          <w:tcPr>
            <w:tcW w:w="850" w:type="dxa"/>
            <w:vMerge/>
            <w:vAlign w:val="center"/>
          </w:tcPr>
          <w:p w14:paraId="784D0D4D" w14:textId="77777777" w:rsidR="00831337" w:rsidRPr="00261D77" w:rsidRDefault="00831337" w:rsidP="00F9384C">
            <w:pPr>
              <w:pStyle w:val="a8"/>
              <w:spacing w:line="280" w:lineRule="exact"/>
              <w:ind w:leftChars="50" w:left="450" w:right="113" w:hangingChars="150" w:hanging="330"/>
              <w:jc w:val="distribute"/>
              <w:rPr>
                <w:rFonts w:ascii="Times New Roman"/>
                <w:sz w:val="22"/>
                <w:szCs w:val="22"/>
              </w:rPr>
            </w:pPr>
          </w:p>
        </w:tc>
        <w:tc>
          <w:tcPr>
            <w:tcW w:w="1985" w:type="dxa"/>
          </w:tcPr>
          <w:p w14:paraId="3F04426D"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(2)</w:t>
            </w:r>
          </w:p>
        </w:tc>
        <w:tc>
          <w:tcPr>
            <w:tcW w:w="1417" w:type="dxa"/>
          </w:tcPr>
          <w:p w14:paraId="21752864"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(2)</w:t>
            </w:r>
          </w:p>
        </w:tc>
        <w:tc>
          <w:tcPr>
            <w:tcW w:w="2127" w:type="dxa"/>
            <w:vMerge/>
          </w:tcPr>
          <w:p w14:paraId="269B412C" w14:textId="77777777" w:rsidR="00831337" w:rsidRPr="00261D77" w:rsidRDefault="00831337" w:rsidP="00F9384C">
            <w:pPr>
              <w:pStyle w:val="a8"/>
              <w:spacing w:line="280" w:lineRule="exact"/>
              <w:jc w:val="right"/>
              <w:rPr>
                <w:rFonts w:ascii="Times New Roman"/>
                <w:sz w:val="22"/>
                <w:szCs w:val="22"/>
              </w:rPr>
            </w:pPr>
          </w:p>
        </w:tc>
        <w:tc>
          <w:tcPr>
            <w:tcW w:w="1275" w:type="dxa"/>
            <w:vMerge/>
          </w:tcPr>
          <w:p w14:paraId="2D1FFB58" w14:textId="77777777" w:rsidR="00831337" w:rsidRPr="00261D77" w:rsidRDefault="00831337" w:rsidP="00F9384C">
            <w:pPr>
              <w:pStyle w:val="a8"/>
              <w:spacing w:line="280" w:lineRule="exact"/>
              <w:rPr>
                <w:rFonts w:ascii="Times New Roman"/>
                <w:sz w:val="22"/>
                <w:szCs w:val="22"/>
              </w:rPr>
            </w:pPr>
          </w:p>
        </w:tc>
        <w:tc>
          <w:tcPr>
            <w:tcW w:w="1418" w:type="dxa"/>
            <w:vMerge/>
          </w:tcPr>
          <w:p w14:paraId="3EFA27F3" w14:textId="77777777" w:rsidR="00831337" w:rsidRPr="00261D77" w:rsidRDefault="00831337" w:rsidP="00F9384C">
            <w:pPr>
              <w:pStyle w:val="a8"/>
              <w:spacing w:line="280" w:lineRule="exact"/>
              <w:rPr>
                <w:rFonts w:ascii="Times New Roman"/>
                <w:sz w:val="22"/>
                <w:szCs w:val="22"/>
              </w:rPr>
            </w:pPr>
          </w:p>
        </w:tc>
        <w:tc>
          <w:tcPr>
            <w:tcW w:w="1134" w:type="dxa"/>
            <w:vMerge/>
          </w:tcPr>
          <w:p w14:paraId="1DDB6BF9" w14:textId="77777777" w:rsidR="00831337" w:rsidRPr="00261D77" w:rsidRDefault="00831337" w:rsidP="00F9384C">
            <w:pPr>
              <w:pStyle w:val="a8"/>
              <w:spacing w:line="280" w:lineRule="exact"/>
              <w:rPr>
                <w:rFonts w:ascii="Times New Roman"/>
                <w:sz w:val="22"/>
                <w:szCs w:val="22"/>
              </w:rPr>
            </w:pPr>
          </w:p>
        </w:tc>
      </w:tr>
      <w:tr w:rsidR="00261D77" w:rsidRPr="00261D77" w14:paraId="6380BDE2" w14:textId="77777777" w:rsidTr="00A43AA2">
        <w:trPr>
          <w:cantSplit/>
          <w:trHeight w:val="540"/>
        </w:trPr>
        <w:tc>
          <w:tcPr>
            <w:tcW w:w="850" w:type="dxa"/>
            <w:vAlign w:val="center"/>
          </w:tcPr>
          <w:p w14:paraId="2DFC9206" w14:textId="77777777" w:rsidR="00831337" w:rsidRPr="00261D77" w:rsidRDefault="00831337" w:rsidP="00F9384C">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1985" w:type="dxa"/>
          </w:tcPr>
          <w:p w14:paraId="4D7AAEAB" w14:textId="77777777" w:rsidR="00831337" w:rsidRPr="00261D77" w:rsidRDefault="00831337" w:rsidP="00F9384C">
            <w:pPr>
              <w:pStyle w:val="a8"/>
              <w:spacing w:line="280" w:lineRule="exact"/>
              <w:ind w:left="962" w:hanging="482"/>
              <w:rPr>
                <w:rFonts w:ascii="Times New Roman"/>
                <w:sz w:val="22"/>
                <w:szCs w:val="22"/>
              </w:rPr>
            </w:pPr>
          </w:p>
        </w:tc>
        <w:tc>
          <w:tcPr>
            <w:tcW w:w="1417" w:type="dxa"/>
          </w:tcPr>
          <w:p w14:paraId="768BC2B0" w14:textId="77777777" w:rsidR="00831337" w:rsidRPr="00261D77" w:rsidRDefault="00831337" w:rsidP="00F9384C">
            <w:pPr>
              <w:pStyle w:val="a8"/>
              <w:spacing w:line="280" w:lineRule="exact"/>
              <w:ind w:left="962" w:hanging="482"/>
              <w:rPr>
                <w:rFonts w:ascii="Times New Roman"/>
                <w:sz w:val="22"/>
                <w:szCs w:val="22"/>
              </w:rPr>
            </w:pPr>
          </w:p>
        </w:tc>
        <w:tc>
          <w:tcPr>
            <w:tcW w:w="2127" w:type="dxa"/>
          </w:tcPr>
          <w:p w14:paraId="6AB8E1B5" w14:textId="77777777" w:rsidR="00831337" w:rsidRPr="00261D77" w:rsidRDefault="00831337" w:rsidP="00F9384C">
            <w:pPr>
              <w:pStyle w:val="a8"/>
              <w:spacing w:line="280" w:lineRule="exact"/>
              <w:jc w:val="right"/>
              <w:rPr>
                <w:rFonts w:ascii="Times New Roman"/>
                <w:sz w:val="22"/>
                <w:szCs w:val="22"/>
              </w:rPr>
            </w:pPr>
            <w:r w:rsidRPr="00261D77">
              <w:rPr>
                <w:rFonts w:ascii="Times New Roman" w:hint="eastAsia"/>
                <w:sz w:val="22"/>
                <w:szCs w:val="22"/>
              </w:rPr>
              <w:t>律師</w:t>
            </w:r>
          </w:p>
          <w:p w14:paraId="51B7BBB0" w14:textId="77777777" w:rsidR="00831337" w:rsidRPr="00261D77" w:rsidRDefault="00831337" w:rsidP="00F9384C">
            <w:pPr>
              <w:pStyle w:val="a8"/>
              <w:spacing w:line="280" w:lineRule="exact"/>
              <w:jc w:val="right"/>
              <w:rPr>
                <w:rFonts w:ascii="Times New Roman"/>
                <w:sz w:val="22"/>
                <w:szCs w:val="22"/>
              </w:rPr>
            </w:pPr>
            <w:r w:rsidRPr="00261D77">
              <w:rPr>
                <w:rFonts w:ascii="Times New Roman" w:hint="eastAsia"/>
                <w:sz w:val="22"/>
                <w:szCs w:val="22"/>
              </w:rPr>
              <w:t>事務所</w:t>
            </w:r>
          </w:p>
        </w:tc>
        <w:tc>
          <w:tcPr>
            <w:tcW w:w="1275" w:type="dxa"/>
          </w:tcPr>
          <w:p w14:paraId="10A82E1A" w14:textId="77777777" w:rsidR="00831337" w:rsidRPr="00261D77" w:rsidRDefault="00831337" w:rsidP="00F9384C">
            <w:pPr>
              <w:pStyle w:val="a8"/>
              <w:spacing w:line="280" w:lineRule="exact"/>
              <w:rPr>
                <w:rFonts w:ascii="Times New Roman"/>
                <w:sz w:val="22"/>
                <w:szCs w:val="22"/>
              </w:rPr>
            </w:pPr>
          </w:p>
        </w:tc>
        <w:tc>
          <w:tcPr>
            <w:tcW w:w="1418" w:type="dxa"/>
          </w:tcPr>
          <w:p w14:paraId="1EFD42C9" w14:textId="77777777" w:rsidR="00831337" w:rsidRPr="00261D77" w:rsidRDefault="00831337" w:rsidP="00F9384C">
            <w:pPr>
              <w:pStyle w:val="a8"/>
              <w:spacing w:line="280" w:lineRule="exact"/>
              <w:rPr>
                <w:rFonts w:ascii="Times New Roman"/>
                <w:sz w:val="22"/>
                <w:szCs w:val="22"/>
              </w:rPr>
            </w:pPr>
          </w:p>
        </w:tc>
        <w:tc>
          <w:tcPr>
            <w:tcW w:w="1134" w:type="dxa"/>
          </w:tcPr>
          <w:p w14:paraId="74F7DA5B" w14:textId="77777777" w:rsidR="00831337" w:rsidRPr="00261D77" w:rsidRDefault="00831337" w:rsidP="00F9384C">
            <w:pPr>
              <w:pStyle w:val="a8"/>
              <w:spacing w:line="280" w:lineRule="exact"/>
              <w:rPr>
                <w:rFonts w:ascii="Times New Roman"/>
                <w:sz w:val="22"/>
                <w:szCs w:val="22"/>
              </w:rPr>
            </w:pPr>
          </w:p>
        </w:tc>
      </w:tr>
      <w:tr w:rsidR="00261D77" w:rsidRPr="00261D77" w14:paraId="11240791" w14:textId="77777777" w:rsidTr="00A43AA2">
        <w:trPr>
          <w:cantSplit/>
          <w:trHeight w:val="540"/>
        </w:trPr>
        <w:tc>
          <w:tcPr>
            <w:tcW w:w="850" w:type="dxa"/>
            <w:vMerge w:val="restart"/>
            <w:vAlign w:val="center"/>
          </w:tcPr>
          <w:p w14:paraId="5D01656F" w14:textId="77777777" w:rsidR="00831337" w:rsidRPr="00261D77" w:rsidRDefault="00000000" w:rsidP="00F9384C">
            <w:pPr>
              <w:pStyle w:val="a8"/>
              <w:spacing w:line="280" w:lineRule="exact"/>
              <w:ind w:left="0" w:right="113"/>
              <w:jc w:val="distribute"/>
              <w:rPr>
                <w:rFonts w:ascii="Times New Roman"/>
                <w:sz w:val="22"/>
                <w:szCs w:val="22"/>
              </w:rPr>
            </w:pPr>
            <w:r>
              <w:rPr>
                <w:rFonts w:ascii="Times New Roman"/>
                <w:noProof/>
                <w:sz w:val="22"/>
                <w:szCs w:val="22"/>
              </w:rPr>
              <w:pict w14:anchorId="7D27AA19">
                <v:shape id="_x0000_s2926" type="#_x0000_t202" style="position:absolute;left:0;text-align:left;margin-left:702pt;margin-top:40.2pt;width:36pt;height:106.9pt;z-index:18;mso-position-horizontal-relative:text;mso-position-vertical-relative:text" o:allowincell="f" filled="f" stroked="f">
                  <v:textbox style="layout-flow:vertical-ideographic;mso-next-textbox:#_x0000_s2926">
                    <w:txbxContent>
                      <w:p w14:paraId="4BCD8540" w14:textId="77777777" w:rsidR="0021313C" w:rsidRDefault="0021313C" w:rsidP="00831337">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831337" w:rsidRPr="00261D77">
              <w:rPr>
                <w:rFonts w:ascii="Times New Roman" w:hint="eastAsia"/>
                <w:sz w:val="22"/>
                <w:szCs w:val="22"/>
              </w:rPr>
              <w:t>主辦承銷商</w:t>
            </w:r>
          </w:p>
        </w:tc>
        <w:tc>
          <w:tcPr>
            <w:tcW w:w="1985" w:type="dxa"/>
            <w:vAlign w:val="center"/>
          </w:tcPr>
          <w:p w14:paraId="199D4777"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417" w:type="dxa"/>
          </w:tcPr>
          <w:p w14:paraId="41CB6889" w14:textId="77777777" w:rsidR="00831337" w:rsidRPr="00261D77" w:rsidRDefault="00831337" w:rsidP="00F9384C">
            <w:pPr>
              <w:pStyle w:val="a8"/>
              <w:spacing w:line="280" w:lineRule="exact"/>
              <w:rPr>
                <w:rFonts w:ascii="Times New Roman"/>
                <w:sz w:val="22"/>
                <w:szCs w:val="22"/>
              </w:rPr>
            </w:pPr>
          </w:p>
        </w:tc>
        <w:tc>
          <w:tcPr>
            <w:tcW w:w="2127" w:type="dxa"/>
          </w:tcPr>
          <w:p w14:paraId="33763479" w14:textId="77777777" w:rsidR="00831337" w:rsidRPr="00261D77" w:rsidRDefault="00831337" w:rsidP="00F9384C">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275" w:type="dxa"/>
          </w:tcPr>
          <w:p w14:paraId="58C7E497" w14:textId="77777777" w:rsidR="00831337" w:rsidRPr="00261D77" w:rsidRDefault="00831337" w:rsidP="00F9384C">
            <w:pPr>
              <w:pStyle w:val="a8"/>
              <w:spacing w:line="280" w:lineRule="exact"/>
              <w:rPr>
                <w:rFonts w:ascii="Times New Roman"/>
                <w:sz w:val="22"/>
                <w:szCs w:val="22"/>
              </w:rPr>
            </w:pPr>
          </w:p>
        </w:tc>
        <w:tc>
          <w:tcPr>
            <w:tcW w:w="1418" w:type="dxa"/>
          </w:tcPr>
          <w:p w14:paraId="07995E82" w14:textId="77777777" w:rsidR="00831337" w:rsidRPr="00261D77" w:rsidRDefault="00831337" w:rsidP="00F9384C">
            <w:pPr>
              <w:pStyle w:val="a8"/>
              <w:spacing w:line="280" w:lineRule="exact"/>
              <w:rPr>
                <w:rFonts w:ascii="Times New Roman"/>
                <w:sz w:val="22"/>
                <w:szCs w:val="22"/>
              </w:rPr>
            </w:pPr>
          </w:p>
        </w:tc>
        <w:tc>
          <w:tcPr>
            <w:tcW w:w="1134" w:type="dxa"/>
          </w:tcPr>
          <w:p w14:paraId="21CB590D" w14:textId="77777777" w:rsidR="00831337" w:rsidRPr="00261D77" w:rsidRDefault="00831337" w:rsidP="00F9384C">
            <w:pPr>
              <w:pStyle w:val="a8"/>
              <w:spacing w:line="280" w:lineRule="exact"/>
              <w:rPr>
                <w:rFonts w:ascii="Times New Roman"/>
                <w:sz w:val="22"/>
                <w:szCs w:val="22"/>
              </w:rPr>
            </w:pPr>
          </w:p>
        </w:tc>
      </w:tr>
      <w:tr w:rsidR="00261D77" w:rsidRPr="00261D77" w14:paraId="4739FB25" w14:textId="77777777" w:rsidTr="00A43AA2">
        <w:trPr>
          <w:cantSplit/>
          <w:trHeight w:val="140"/>
        </w:trPr>
        <w:tc>
          <w:tcPr>
            <w:tcW w:w="850" w:type="dxa"/>
            <w:vMerge/>
          </w:tcPr>
          <w:p w14:paraId="2E42EFDD" w14:textId="77777777" w:rsidR="00831337" w:rsidRPr="00261D77" w:rsidRDefault="00831337" w:rsidP="00F9384C">
            <w:pPr>
              <w:pStyle w:val="a8"/>
              <w:spacing w:line="280" w:lineRule="exact"/>
              <w:jc w:val="distribute"/>
              <w:rPr>
                <w:rFonts w:ascii="Times New Roman"/>
                <w:sz w:val="22"/>
                <w:szCs w:val="22"/>
              </w:rPr>
            </w:pPr>
          </w:p>
        </w:tc>
        <w:tc>
          <w:tcPr>
            <w:tcW w:w="1985" w:type="dxa"/>
            <w:vAlign w:val="center"/>
          </w:tcPr>
          <w:p w14:paraId="58F8AEE0"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承銷部門主管</w:t>
            </w:r>
            <w:r w:rsidRPr="00261D77">
              <w:rPr>
                <w:rFonts w:ascii="Times New Roman" w:hint="eastAsia"/>
                <w:sz w:val="22"/>
                <w:szCs w:val="22"/>
              </w:rPr>
              <w:t>)</w:t>
            </w:r>
          </w:p>
        </w:tc>
        <w:tc>
          <w:tcPr>
            <w:tcW w:w="1417" w:type="dxa"/>
          </w:tcPr>
          <w:p w14:paraId="5759AD0D" w14:textId="77777777" w:rsidR="00831337" w:rsidRPr="00261D77" w:rsidRDefault="00831337" w:rsidP="00F9384C">
            <w:pPr>
              <w:pStyle w:val="a8"/>
              <w:spacing w:line="280" w:lineRule="exact"/>
              <w:rPr>
                <w:rFonts w:ascii="Times New Roman"/>
                <w:sz w:val="22"/>
                <w:szCs w:val="22"/>
              </w:rPr>
            </w:pPr>
          </w:p>
        </w:tc>
        <w:tc>
          <w:tcPr>
            <w:tcW w:w="2127" w:type="dxa"/>
          </w:tcPr>
          <w:p w14:paraId="2650B839" w14:textId="77777777" w:rsidR="00831337" w:rsidRPr="00261D77" w:rsidRDefault="00831337" w:rsidP="00F9384C">
            <w:pPr>
              <w:pStyle w:val="a8"/>
              <w:spacing w:line="280" w:lineRule="exact"/>
              <w:jc w:val="right"/>
              <w:rPr>
                <w:rFonts w:ascii="Times New Roman"/>
                <w:sz w:val="22"/>
                <w:szCs w:val="22"/>
              </w:rPr>
            </w:pPr>
          </w:p>
        </w:tc>
        <w:tc>
          <w:tcPr>
            <w:tcW w:w="1275" w:type="dxa"/>
          </w:tcPr>
          <w:p w14:paraId="01B816C9" w14:textId="77777777" w:rsidR="00831337" w:rsidRPr="00261D77" w:rsidRDefault="00831337" w:rsidP="00F9384C">
            <w:pPr>
              <w:pStyle w:val="a8"/>
              <w:spacing w:line="280" w:lineRule="exact"/>
              <w:rPr>
                <w:rFonts w:ascii="Times New Roman"/>
                <w:sz w:val="22"/>
                <w:szCs w:val="22"/>
              </w:rPr>
            </w:pPr>
          </w:p>
        </w:tc>
        <w:tc>
          <w:tcPr>
            <w:tcW w:w="1418" w:type="dxa"/>
          </w:tcPr>
          <w:p w14:paraId="0E4ED9B7" w14:textId="77777777" w:rsidR="00831337" w:rsidRPr="00261D77" w:rsidRDefault="00831337" w:rsidP="00F9384C">
            <w:pPr>
              <w:pStyle w:val="a8"/>
              <w:spacing w:line="280" w:lineRule="exact"/>
              <w:rPr>
                <w:rFonts w:ascii="Times New Roman"/>
                <w:sz w:val="22"/>
                <w:szCs w:val="22"/>
              </w:rPr>
            </w:pPr>
          </w:p>
        </w:tc>
        <w:tc>
          <w:tcPr>
            <w:tcW w:w="1134" w:type="dxa"/>
          </w:tcPr>
          <w:p w14:paraId="0202F9E8" w14:textId="77777777" w:rsidR="00831337" w:rsidRPr="00261D77" w:rsidRDefault="00831337" w:rsidP="00F9384C">
            <w:pPr>
              <w:pStyle w:val="a8"/>
              <w:spacing w:line="280" w:lineRule="exact"/>
              <w:rPr>
                <w:rFonts w:ascii="Times New Roman"/>
                <w:sz w:val="22"/>
                <w:szCs w:val="22"/>
              </w:rPr>
            </w:pPr>
          </w:p>
        </w:tc>
      </w:tr>
      <w:tr w:rsidR="00261D77" w:rsidRPr="00261D77" w14:paraId="34838CED" w14:textId="77777777" w:rsidTr="00A43AA2">
        <w:trPr>
          <w:cantSplit/>
          <w:trHeight w:val="140"/>
        </w:trPr>
        <w:tc>
          <w:tcPr>
            <w:tcW w:w="850" w:type="dxa"/>
            <w:vMerge/>
          </w:tcPr>
          <w:p w14:paraId="16648753" w14:textId="77777777" w:rsidR="00831337" w:rsidRPr="00261D77" w:rsidRDefault="00831337" w:rsidP="00F9384C">
            <w:pPr>
              <w:pStyle w:val="a8"/>
              <w:spacing w:line="280" w:lineRule="exact"/>
              <w:jc w:val="distribute"/>
              <w:rPr>
                <w:rFonts w:ascii="Times New Roman"/>
                <w:sz w:val="22"/>
                <w:szCs w:val="22"/>
              </w:rPr>
            </w:pPr>
          </w:p>
        </w:tc>
        <w:tc>
          <w:tcPr>
            <w:tcW w:w="1985" w:type="dxa"/>
            <w:vAlign w:val="center"/>
          </w:tcPr>
          <w:p w14:paraId="29A82D35" w14:textId="77777777" w:rsidR="00831337" w:rsidRPr="00261D77" w:rsidRDefault="00831337" w:rsidP="00F9384C">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請詳列承銷部門相關承銷人員及職稱</w:t>
            </w:r>
            <w:r w:rsidRPr="00261D77">
              <w:rPr>
                <w:rFonts w:ascii="Times New Roman" w:hint="eastAsia"/>
                <w:sz w:val="22"/>
                <w:szCs w:val="22"/>
              </w:rPr>
              <w:t>)</w:t>
            </w:r>
          </w:p>
        </w:tc>
        <w:tc>
          <w:tcPr>
            <w:tcW w:w="1417" w:type="dxa"/>
          </w:tcPr>
          <w:p w14:paraId="33DB0A9E" w14:textId="77777777" w:rsidR="00831337" w:rsidRPr="00261D77" w:rsidRDefault="00831337" w:rsidP="00F9384C">
            <w:pPr>
              <w:pStyle w:val="a8"/>
              <w:spacing w:line="280" w:lineRule="exact"/>
              <w:rPr>
                <w:rFonts w:ascii="Times New Roman"/>
                <w:sz w:val="22"/>
                <w:szCs w:val="22"/>
              </w:rPr>
            </w:pPr>
          </w:p>
        </w:tc>
        <w:tc>
          <w:tcPr>
            <w:tcW w:w="2127" w:type="dxa"/>
          </w:tcPr>
          <w:p w14:paraId="75332A5C" w14:textId="77777777" w:rsidR="00831337" w:rsidRPr="00261D77" w:rsidRDefault="00831337" w:rsidP="00F9384C">
            <w:pPr>
              <w:pStyle w:val="a8"/>
              <w:spacing w:line="280" w:lineRule="exact"/>
              <w:jc w:val="right"/>
              <w:rPr>
                <w:rFonts w:ascii="Times New Roman"/>
                <w:sz w:val="22"/>
                <w:szCs w:val="22"/>
              </w:rPr>
            </w:pPr>
          </w:p>
        </w:tc>
        <w:tc>
          <w:tcPr>
            <w:tcW w:w="1275" w:type="dxa"/>
          </w:tcPr>
          <w:p w14:paraId="46ECF8E4" w14:textId="77777777" w:rsidR="00831337" w:rsidRPr="00261D77" w:rsidRDefault="00831337" w:rsidP="00F9384C">
            <w:pPr>
              <w:pStyle w:val="a8"/>
              <w:spacing w:line="280" w:lineRule="exact"/>
              <w:rPr>
                <w:rFonts w:ascii="Times New Roman"/>
                <w:sz w:val="22"/>
                <w:szCs w:val="22"/>
              </w:rPr>
            </w:pPr>
          </w:p>
        </w:tc>
        <w:tc>
          <w:tcPr>
            <w:tcW w:w="1418" w:type="dxa"/>
          </w:tcPr>
          <w:p w14:paraId="0C152B35" w14:textId="77777777" w:rsidR="00831337" w:rsidRPr="00261D77" w:rsidRDefault="00831337" w:rsidP="00F9384C">
            <w:pPr>
              <w:pStyle w:val="a8"/>
              <w:spacing w:line="280" w:lineRule="exact"/>
              <w:rPr>
                <w:rFonts w:ascii="Times New Roman"/>
                <w:sz w:val="22"/>
                <w:szCs w:val="22"/>
              </w:rPr>
            </w:pPr>
          </w:p>
        </w:tc>
        <w:tc>
          <w:tcPr>
            <w:tcW w:w="1134" w:type="dxa"/>
          </w:tcPr>
          <w:p w14:paraId="232744B5" w14:textId="77777777" w:rsidR="00831337" w:rsidRPr="00261D77" w:rsidRDefault="00831337" w:rsidP="00F9384C">
            <w:pPr>
              <w:pStyle w:val="a8"/>
              <w:spacing w:line="280" w:lineRule="exact"/>
              <w:rPr>
                <w:rFonts w:ascii="Times New Roman"/>
                <w:sz w:val="22"/>
                <w:szCs w:val="22"/>
              </w:rPr>
            </w:pPr>
          </w:p>
        </w:tc>
      </w:tr>
    </w:tbl>
    <w:p w14:paraId="35C22A47" w14:textId="77777777" w:rsidR="00831337" w:rsidRPr="00261D77" w:rsidRDefault="00831337" w:rsidP="00A43AA2">
      <w:pPr>
        <w:pStyle w:val="a8"/>
        <w:spacing w:line="200" w:lineRule="atLeast"/>
        <w:ind w:left="1832" w:hanging="1548"/>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bookmarkEnd w:id="3"/>
    <w:p w14:paraId="52ADC729" w14:textId="6DBF069A" w:rsidR="005324F2" w:rsidRPr="00261D77" w:rsidRDefault="00831337" w:rsidP="00766285">
      <w:pPr>
        <w:pStyle w:val="a8"/>
        <w:spacing w:line="0" w:lineRule="atLeast"/>
        <w:ind w:leftChars="100" w:left="240"/>
        <w:rPr>
          <w:rFonts w:ascii="Times New Roman"/>
          <w:sz w:val="28"/>
          <w:szCs w:val="28"/>
        </w:rPr>
      </w:pPr>
      <w:r w:rsidRPr="00261D77">
        <w:rPr>
          <w:rFonts w:ascii="Times New Roman"/>
        </w:rPr>
        <w:br w:type="page"/>
      </w:r>
      <w:r w:rsidR="005324F2" w:rsidRPr="00261D77">
        <w:rPr>
          <w:rFonts w:ascii="Times New Roman" w:hint="eastAsia"/>
          <w:sz w:val="28"/>
          <w:szCs w:val="28"/>
        </w:rPr>
        <w:lastRenderedPageBreak/>
        <w:t>（</w:t>
      </w:r>
      <w:r w:rsidR="00EF6EB4" w:rsidRPr="00261D77">
        <w:rPr>
          <w:rFonts w:ascii="Times New Roman" w:hint="eastAsia"/>
          <w:sz w:val="28"/>
          <w:szCs w:val="28"/>
        </w:rPr>
        <w:t>十</w:t>
      </w:r>
      <w:r w:rsidR="00FF2168" w:rsidRPr="00261D77">
        <w:rPr>
          <w:rFonts w:ascii="Times New Roman" w:hint="eastAsia"/>
          <w:sz w:val="28"/>
          <w:szCs w:val="28"/>
        </w:rPr>
        <w:t>五</w:t>
      </w:r>
      <w:r w:rsidR="005324F2" w:rsidRPr="00261D77">
        <w:rPr>
          <w:rFonts w:ascii="Times New Roman" w:hint="eastAsia"/>
          <w:sz w:val="28"/>
          <w:szCs w:val="28"/>
        </w:rPr>
        <w:t>）公司及本次申報案件相關人員基本資料</w:t>
      </w:r>
      <w:proofErr w:type="gramStart"/>
      <w:r w:rsidR="005324F2" w:rsidRPr="00261D77">
        <w:rPr>
          <w:rFonts w:ascii="Times New Roman" w:hint="eastAsia"/>
          <w:sz w:val="28"/>
          <w:szCs w:val="28"/>
        </w:rPr>
        <w:t>（</w:t>
      </w:r>
      <w:proofErr w:type="gramEnd"/>
      <w:r w:rsidR="005324F2" w:rsidRPr="00261D77">
        <w:rPr>
          <w:rFonts w:ascii="Times New Roman" w:hint="eastAsia"/>
          <w:sz w:val="28"/>
          <w:szCs w:val="28"/>
        </w:rPr>
        <w:t>一式二聯；本頁為第二聯存檔聯</w:t>
      </w:r>
      <w:proofErr w:type="gramStart"/>
      <w:r w:rsidR="005324F2" w:rsidRPr="00261D77">
        <w:rPr>
          <w:rFonts w:ascii="Times New Roman" w:hint="eastAsia"/>
          <w:sz w:val="28"/>
          <w:szCs w:val="28"/>
        </w:rPr>
        <w:t>）</w:t>
      </w:r>
      <w:proofErr w:type="gramEnd"/>
    </w:p>
    <w:p w14:paraId="3743B295" w14:textId="77777777" w:rsidR="00766285" w:rsidRPr="00261D77" w:rsidRDefault="00766285" w:rsidP="00766285">
      <w:pPr>
        <w:pStyle w:val="a8"/>
        <w:spacing w:beforeLines="50" w:before="120" w:line="240" w:lineRule="exact"/>
        <w:ind w:left="0" w:firstLine="357"/>
        <w:jc w:val="both"/>
        <w:rPr>
          <w:rFonts w:ascii="Times New Roman"/>
          <w:sz w:val="22"/>
          <w:szCs w:val="22"/>
        </w:rPr>
      </w:pPr>
      <w:r w:rsidRPr="00261D77">
        <w:rPr>
          <w:rFonts w:ascii="Times New Roman" w:hint="eastAsia"/>
          <w:sz w:val="22"/>
          <w:szCs w:val="22"/>
        </w:rPr>
        <w:t>1.</w:t>
      </w:r>
      <w:r w:rsidRPr="00261D77">
        <w:rPr>
          <w:rFonts w:ascii="Times New Roman" w:hint="eastAsia"/>
          <w:sz w:val="22"/>
          <w:szCs w:val="22"/>
        </w:rPr>
        <w:t>公司基本資料</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491"/>
        <w:gridCol w:w="14"/>
        <w:gridCol w:w="837"/>
        <w:gridCol w:w="28"/>
        <w:gridCol w:w="1034"/>
        <w:gridCol w:w="2081"/>
        <w:gridCol w:w="2952"/>
      </w:tblGrid>
      <w:tr w:rsidR="00261D77" w:rsidRPr="00261D77" w14:paraId="54EC0110" w14:textId="77777777" w:rsidTr="0018306E">
        <w:trPr>
          <w:trHeight w:val="626"/>
          <w:jc w:val="center"/>
        </w:trPr>
        <w:tc>
          <w:tcPr>
            <w:tcW w:w="1770" w:type="dxa"/>
            <w:vAlign w:val="center"/>
          </w:tcPr>
          <w:p w14:paraId="3B26CDEE"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491" w:type="dxa"/>
            <w:vAlign w:val="center"/>
          </w:tcPr>
          <w:p w14:paraId="5AB6E818" w14:textId="77777777" w:rsidR="00766285" w:rsidRPr="00261D77" w:rsidRDefault="00766285" w:rsidP="00235B5F">
            <w:pPr>
              <w:pStyle w:val="a8"/>
              <w:spacing w:line="280" w:lineRule="exact"/>
              <w:ind w:left="0"/>
              <w:jc w:val="both"/>
              <w:rPr>
                <w:rFonts w:ascii="Times New Roman"/>
                <w:sz w:val="22"/>
                <w:szCs w:val="22"/>
              </w:rPr>
            </w:pPr>
            <w:r w:rsidRPr="00261D77">
              <w:rPr>
                <w:rFonts w:ascii="Times New Roman" w:hint="eastAsia"/>
                <w:sz w:val="22"/>
                <w:szCs w:val="22"/>
              </w:rPr>
              <w:t>中文</w:t>
            </w:r>
          </w:p>
          <w:p w14:paraId="35F2C93F" w14:textId="77777777" w:rsidR="00766285" w:rsidRPr="00261D77" w:rsidRDefault="00766285" w:rsidP="00235B5F">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851" w:type="dxa"/>
            <w:gridSpan w:val="2"/>
            <w:vAlign w:val="center"/>
          </w:tcPr>
          <w:p w14:paraId="3E1F3846" w14:textId="77777777" w:rsidR="00766285" w:rsidRPr="00261D77" w:rsidRDefault="00766285" w:rsidP="0018306E">
            <w:pPr>
              <w:pStyle w:val="a8"/>
              <w:spacing w:line="280" w:lineRule="exact"/>
              <w:ind w:left="0"/>
              <w:jc w:val="center"/>
              <w:rPr>
                <w:rFonts w:ascii="Times New Roman"/>
                <w:sz w:val="22"/>
                <w:szCs w:val="22"/>
              </w:rPr>
            </w:pPr>
            <w:r w:rsidRPr="00261D77">
              <w:rPr>
                <w:rFonts w:ascii="Times New Roman" w:hint="eastAsia"/>
                <w:sz w:val="22"/>
                <w:szCs w:val="22"/>
              </w:rPr>
              <w:t>證券</w:t>
            </w:r>
          </w:p>
          <w:p w14:paraId="4EBEACB8" w14:textId="77777777" w:rsidR="00766285" w:rsidRPr="00261D77" w:rsidRDefault="00766285" w:rsidP="0018306E">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1062" w:type="dxa"/>
            <w:gridSpan w:val="2"/>
            <w:vAlign w:val="center"/>
          </w:tcPr>
          <w:p w14:paraId="03F50024" w14:textId="77777777" w:rsidR="00766285" w:rsidRPr="00261D77" w:rsidRDefault="00766285" w:rsidP="00235B5F">
            <w:pPr>
              <w:pStyle w:val="a8"/>
              <w:spacing w:line="280" w:lineRule="exact"/>
              <w:jc w:val="both"/>
              <w:rPr>
                <w:rFonts w:ascii="Times New Roman"/>
                <w:sz w:val="22"/>
                <w:szCs w:val="22"/>
              </w:rPr>
            </w:pPr>
          </w:p>
        </w:tc>
        <w:tc>
          <w:tcPr>
            <w:tcW w:w="2081" w:type="dxa"/>
            <w:vAlign w:val="center"/>
          </w:tcPr>
          <w:p w14:paraId="69130AC4"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2952" w:type="dxa"/>
            <w:vAlign w:val="center"/>
          </w:tcPr>
          <w:p w14:paraId="1A90E90E" w14:textId="77777777" w:rsidR="00766285" w:rsidRPr="00261D77" w:rsidRDefault="00766285" w:rsidP="00235B5F">
            <w:pPr>
              <w:pStyle w:val="a8"/>
              <w:spacing w:line="280" w:lineRule="exact"/>
              <w:ind w:left="0"/>
              <w:jc w:val="both"/>
              <w:rPr>
                <w:rFonts w:ascii="Times New Roman"/>
                <w:sz w:val="22"/>
                <w:szCs w:val="22"/>
              </w:rPr>
            </w:pPr>
            <w:r w:rsidRPr="00261D77">
              <w:rPr>
                <w:rFonts w:ascii="Times New Roman" w:hint="eastAsia"/>
                <w:sz w:val="22"/>
                <w:szCs w:val="22"/>
              </w:rPr>
              <w:t>日期</w:t>
            </w:r>
          </w:p>
          <w:p w14:paraId="44498E7C" w14:textId="77777777" w:rsidR="00766285" w:rsidRPr="00261D77" w:rsidRDefault="00766285" w:rsidP="00235B5F">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18306E" w:rsidRPr="00261D77" w14:paraId="07F093C9" w14:textId="77777777" w:rsidTr="002F3915">
        <w:trPr>
          <w:trHeight w:val="886"/>
          <w:jc w:val="center"/>
        </w:trPr>
        <w:tc>
          <w:tcPr>
            <w:tcW w:w="1770" w:type="dxa"/>
            <w:vAlign w:val="center"/>
          </w:tcPr>
          <w:p w14:paraId="7CF1B0BB" w14:textId="47D5A85E" w:rsidR="0018306E" w:rsidRPr="008A3415" w:rsidRDefault="0018306E" w:rsidP="0018306E">
            <w:pPr>
              <w:pStyle w:val="a8"/>
              <w:spacing w:line="280" w:lineRule="exact"/>
              <w:ind w:left="0" w:right="113"/>
              <w:jc w:val="distribute"/>
              <w:rPr>
                <w:rFonts w:ascii="Times New Roman"/>
                <w:sz w:val="22"/>
                <w:szCs w:val="22"/>
              </w:rPr>
            </w:pPr>
            <w:r w:rsidRPr="008A3415">
              <w:rPr>
                <w:rFonts w:ascii="Times New Roman" w:hint="eastAsia"/>
                <w:sz w:val="22"/>
                <w:szCs w:val="22"/>
              </w:rPr>
              <w:t>公司類別</w:t>
            </w:r>
          </w:p>
        </w:tc>
        <w:tc>
          <w:tcPr>
            <w:tcW w:w="3404" w:type="dxa"/>
            <w:gridSpan w:val="5"/>
            <w:vAlign w:val="center"/>
          </w:tcPr>
          <w:p w14:paraId="5F15E1AE" w14:textId="6AA8FF2E" w:rsidR="0018306E" w:rsidRPr="008A3415" w:rsidRDefault="0018306E" w:rsidP="0018306E">
            <w:pPr>
              <w:pStyle w:val="a8"/>
              <w:spacing w:line="280" w:lineRule="exact"/>
              <w:ind w:left="0"/>
              <w:jc w:val="both"/>
              <w:rPr>
                <w:rFonts w:ascii="Times New Roman"/>
                <w:sz w:val="22"/>
                <w:szCs w:val="22"/>
              </w:rPr>
            </w:pPr>
            <w:r w:rsidRPr="008A3415">
              <w:rPr>
                <w:rFonts w:hint="eastAsia"/>
                <w:spacing w:val="-12"/>
                <w:sz w:val="22"/>
                <w:szCs w:val="22"/>
              </w:rPr>
              <w:t>□</w:t>
            </w:r>
            <w:proofErr w:type="gramStart"/>
            <w:r w:rsidRPr="008A3415">
              <w:rPr>
                <w:rFonts w:hint="eastAsia"/>
                <w:spacing w:val="-12"/>
                <w:sz w:val="22"/>
                <w:szCs w:val="22"/>
              </w:rPr>
              <w:t>興櫃</w:t>
            </w:r>
            <w:proofErr w:type="gramEnd"/>
          </w:p>
        </w:tc>
        <w:tc>
          <w:tcPr>
            <w:tcW w:w="2081" w:type="dxa"/>
            <w:vAlign w:val="center"/>
          </w:tcPr>
          <w:p w14:paraId="657FB1D7" w14:textId="77777777" w:rsidR="0018306E" w:rsidRPr="00261D77" w:rsidRDefault="0018306E" w:rsidP="0018306E">
            <w:pPr>
              <w:pStyle w:val="a8"/>
              <w:spacing w:line="280" w:lineRule="exact"/>
              <w:ind w:left="0" w:right="113"/>
              <w:jc w:val="distribute"/>
              <w:rPr>
                <w:rFonts w:ascii="Times New Roman"/>
                <w:sz w:val="22"/>
                <w:szCs w:val="22"/>
              </w:rPr>
            </w:pPr>
            <w:r w:rsidRPr="00261D77">
              <w:rPr>
                <w:rFonts w:ascii="Times New Roman" w:hint="eastAsia"/>
                <w:sz w:val="22"/>
                <w:szCs w:val="22"/>
              </w:rPr>
              <w:t>股票掛牌</w:t>
            </w:r>
          </w:p>
          <w:p w14:paraId="6ED678F1" w14:textId="77777777" w:rsidR="0018306E" w:rsidRPr="00261D77" w:rsidRDefault="0018306E" w:rsidP="0018306E">
            <w:pPr>
              <w:pStyle w:val="a8"/>
              <w:spacing w:line="280" w:lineRule="exact"/>
              <w:ind w:left="0" w:right="113"/>
              <w:jc w:val="distribute"/>
              <w:rPr>
                <w:rFonts w:ascii="Times New Roman"/>
                <w:sz w:val="22"/>
                <w:szCs w:val="22"/>
              </w:rPr>
            </w:pPr>
            <w:r w:rsidRPr="00261D77">
              <w:rPr>
                <w:rFonts w:ascii="Times New Roman" w:hint="eastAsia"/>
                <w:sz w:val="22"/>
                <w:szCs w:val="22"/>
              </w:rPr>
              <w:t>日期及實收資本額</w:t>
            </w:r>
          </w:p>
        </w:tc>
        <w:tc>
          <w:tcPr>
            <w:tcW w:w="2952" w:type="dxa"/>
          </w:tcPr>
          <w:p w14:paraId="34EAAEB6" w14:textId="77777777" w:rsidR="0018306E" w:rsidRPr="00261D77" w:rsidRDefault="0018306E" w:rsidP="0018306E">
            <w:pPr>
              <w:pStyle w:val="a8"/>
              <w:spacing w:line="280" w:lineRule="exact"/>
              <w:ind w:left="0"/>
              <w:jc w:val="both"/>
              <w:rPr>
                <w:rFonts w:ascii="Times New Roman"/>
                <w:sz w:val="22"/>
                <w:szCs w:val="22"/>
              </w:rPr>
            </w:pPr>
            <w:r w:rsidRPr="00261D77">
              <w:rPr>
                <w:rFonts w:ascii="Times New Roman" w:hint="eastAsia"/>
                <w:sz w:val="22"/>
                <w:szCs w:val="22"/>
              </w:rPr>
              <w:t>日期：</w:t>
            </w:r>
          </w:p>
          <w:p w14:paraId="2A3D4B05" w14:textId="77777777" w:rsidR="0018306E" w:rsidRPr="00261D77" w:rsidRDefault="0018306E" w:rsidP="0018306E">
            <w:pPr>
              <w:pStyle w:val="a8"/>
              <w:spacing w:line="280" w:lineRule="exact"/>
              <w:ind w:left="0"/>
              <w:jc w:val="both"/>
              <w:rPr>
                <w:rFonts w:ascii="Times New Roman"/>
                <w:sz w:val="22"/>
                <w:szCs w:val="22"/>
              </w:rPr>
            </w:pPr>
            <w:r w:rsidRPr="00261D77">
              <w:rPr>
                <w:rFonts w:ascii="Times New Roman" w:hint="eastAsia"/>
                <w:sz w:val="22"/>
                <w:szCs w:val="22"/>
              </w:rPr>
              <w:t>總額：</w:t>
            </w:r>
          </w:p>
          <w:p w14:paraId="0C73BC90" w14:textId="77777777" w:rsidR="0018306E" w:rsidRPr="00261D77" w:rsidRDefault="0018306E" w:rsidP="0018306E">
            <w:pPr>
              <w:pStyle w:val="a8"/>
              <w:spacing w:line="280" w:lineRule="exact"/>
              <w:ind w:left="0"/>
              <w:jc w:val="both"/>
              <w:rPr>
                <w:rFonts w:ascii="Times New Roman"/>
                <w:sz w:val="22"/>
                <w:szCs w:val="22"/>
              </w:rPr>
            </w:pPr>
            <w:r w:rsidRPr="00261D77">
              <w:rPr>
                <w:rFonts w:ascii="Times New Roman" w:hint="eastAsia"/>
                <w:sz w:val="22"/>
                <w:szCs w:val="22"/>
              </w:rPr>
              <w:t>普通股股數：</w:t>
            </w:r>
          </w:p>
          <w:p w14:paraId="4F158733" w14:textId="77777777" w:rsidR="0018306E" w:rsidRPr="00261D77" w:rsidRDefault="0018306E" w:rsidP="0018306E">
            <w:pPr>
              <w:pStyle w:val="a8"/>
              <w:spacing w:line="280" w:lineRule="exact"/>
              <w:ind w:left="0"/>
              <w:jc w:val="both"/>
              <w:rPr>
                <w:rFonts w:ascii="Times New Roman"/>
                <w:sz w:val="22"/>
                <w:szCs w:val="22"/>
              </w:rPr>
            </w:pPr>
            <w:r w:rsidRPr="00261D77">
              <w:rPr>
                <w:rFonts w:ascii="Times New Roman" w:hint="eastAsia"/>
                <w:sz w:val="22"/>
                <w:szCs w:val="22"/>
              </w:rPr>
              <w:t>特別股股數：</w:t>
            </w:r>
          </w:p>
        </w:tc>
      </w:tr>
      <w:tr w:rsidR="00261D77" w:rsidRPr="00261D77" w14:paraId="3992586E" w14:textId="77777777" w:rsidTr="0018306E">
        <w:trPr>
          <w:trHeight w:val="305"/>
          <w:jc w:val="center"/>
        </w:trPr>
        <w:tc>
          <w:tcPr>
            <w:tcW w:w="1770" w:type="dxa"/>
            <w:vAlign w:val="center"/>
          </w:tcPr>
          <w:p w14:paraId="33623AD8"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稅籍編號</w:t>
            </w:r>
          </w:p>
        </w:tc>
        <w:tc>
          <w:tcPr>
            <w:tcW w:w="1505" w:type="dxa"/>
            <w:gridSpan w:val="2"/>
          </w:tcPr>
          <w:p w14:paraId="5A784C7B" w14:textId="77777777" w:rsidR="00766285" w:rsidRPr="00261D77" w:rsidRDefault="00766285" w:rsidP="00235B5F">
            <w:pPr>
              <w:pStyle w:val="a8"/>
              <w:spacing w:line="280" w:lineRule="exact"/>
              <w:jc w:val="both"/>
              <w:rPr>
                <w:rFonts w:ascii="Times New Roman"/>
                <w:sz w:val="22"/>
                <w:szCs w:val="22"/>
              </w:rPr>
            </w:pPr>
          </w:p>
        </w:tc>
        <w:tc>
          <w:tcPr>
            <w:tcW w:w="865" w:type="dxa"/>
            <w:gridSpan w:val="2"/>
            <w:vAlign w:val="center"/>
          </w:tcPr>
          <w:p w14:paraId="541AE69F" w14:textId="77777777" w:rsidR="00766285" w:rsidRPr="00261D77" w:rsidRDefault="00766285" w:rsidP="0018306E">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34" w:type="dxa"/>
          </w:tcPr>
          <w:p w14:paraId="270E36BB" w14:textId="77777777" w:rsidR="00766285" w:rsidRPr="00261D77" w:rsidRDefault="00766285" w:rsidP="00235B5F">
            <w:pPr>
              <w:pStyle w:val="a8"/>
              <w:spacing w:line="280" w:lineRule="exact"/>
              <w:ind w:left="0"/>
              <w:jc w:val="both"/>
              <w:rPr>
                <w:rFonts w:ascii="Times New Roman"/>
                <w:sz w:val="22"/>
                <w:szCs w:val="22"/>
              </w:rPr>
            </w:pPr>
          </w:p>
        </w:tc>
        <w:tc>
          <w:tcPr>
            <w:tcW w:w="2081" w:type="dxa"/>
            <w:vAlign w:val="center"/>
          </w:tcPr>
          <w:p w14:paraId="67567D05"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2952" w:type="dxa"/>
          </w:tcPr>
          <w:p w14:paraId="7C0727E4" w14:textId="77777777" w:rsidR="00766285" w:rsidRPr="00261D77" w:rsidRDefault="00766285" w:rsidP="00235B5F">
            <w:pPr>
              <w:pStyle w:val="a8"/>
              <w:spacing w:line="280" w:lineRule="exact"/>
              <w:jc w:val="both"/>
              <w:rPr>
                <w:rFonts w:ascii="Times New Roman"/>
                <w:sz w:val="22"/>
                <w:szCs w:val="22"/>
              </w:rPr>
            </w:pPr>
          </w:p>
        </w:tc>
      </w:tr>
      <w:tr w:rsidR="00261D77" w:rsidRPr="00261D77" w14:paraId="35DCAEC9" w14:textId="77777777" w:rsidTr="00235B5F">
        <w:trPr>
          <w:trHeight w:val="305"/>
          <w:jc w:val="center"/>
        </w:trPr>
        <w:tc>
          <w:tcPr>
            <w:tcW w:w="1770" w:type="dxa"/>
            <w:vAlign w:val="center"/>
          </w:tcPr>
          <w:p w14:paraId="3E573E84"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4" w:type="dxa"/>
            <w:gridSpan w:val="5"/>
          </w:tcPr>
          <w:p w14:paraId="34061D87" w14:textId="77777777" w:rsidR="00766285" w:rsidRPr="00261D77" w:rsidRDefault="00766285" w:rsidP="00235B5F">
            <w:pPr>
              <w:pStyle w:val="a8"/>
              <w:spacing w:line="280" w:lineRule="exact"/>
              <w:jc w:val="both"/>
              <w:rPr>
                <w:rFonts w:ascii="Times New Roman"/>
                <w:sz w:val="22"/>
                <w:szCs w:val="22"/>
              </w:rPr>
            </w:pPr>
          </w:p>
        </w:tc>
        <w:tc>
          <w:tcPr>
            <w:tcW w:w="2081" w:type="dxa"/>
            <w:vAlign w:val="center"/>
          </w:tcPr>
          <w:p w14:paraId="69A79A22"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2952" w:type="dxa"/>
          </w:tcPr>
          <w:p w14:paraId="5DD0FF3D" w14:textId="77777777" w:rsidR="00766285" w:rsidRPr="00261D77" w:rsidRDefault="00766285" w:rsidP="00235B5F">
            <w:pPr>
              <w:pStyle w:val="a8"/>
              <w:spacing w:line="280" w:lineRule="exact"/>
              <w:jc w:val="both"/>
              <w:rPr>
                <w:rFonts w:ascii="Times New Roman"/>
                <w:sz w:val="22"/>
                <w:szCs w:val="22"/>
              </w:rPr>
            </w:pPr>
          </w:p>
        </w:tc>
      </w:tr>
      <w:tr w:rsidR="00261D77" w:rsidRPr="00261D77" w14:paraId="269F82AF" w14:textId="77777777" w:rsidTr="00235B5F">
        <w:trPr>
          <w:trHeight w:val="169"/>
          <w:jc w:val="center"/>
        </w:trPr>
        <w:tc>
          <w:tcPr>
            <w:tcW w:w="1770" w:type="dxa"/>
            <w:vAlign w:val="center"/>
          </w:tcPr>
          <w:p w14:paraId="6E2A36E0"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4" w:type="dxa"/>
            <w:gridSpan w:val="5"/>
          </w:tcPr>
          <w:p w14:paraId="648811C1" w14:textId="77777777" w:rsidR="00766285" w:rsidRPr="00261D77" w:rsidRDefault="00766285" w:rsidP="00235B5F">
            <w:pPr>
              <w:pStyle w:val="a8"/>
              <w:spacing w:line="280" w:lineRule="exact"/>
              <w:jc w:val="both"/>
              <w:rPr>
                <w:rFonts w:ascii="Times New Roman"/>
                <w:sz w:val="22"/>
                <w:szCs w:val="22"/>
              </w:rPr>
            </w:pPr>
          </w:p>
        </w:tc>
        <w:tc>
          <w:tcPr>
            <w:tcW w:w="2081" w:type="dxa"/>
            <w:vAlign w:val="center"/>
          </w:tcPr>
          <w:p w14:paraId="531E05FC"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2952" w:type="dxa"/>
          </w:tcPr>
          <w:p w14:paraId="41D86B77" w14:textId="77777777" w:rsidR="00766285" w:rsidRPr="00261D77" w:rsidRDefault="00766285" w:rsidP="00235B5F">
            <w:pPr>
              <w:pStyle w:val="a8"/>
              <w:spacing w:line="280" w:lineRule="exact"/>
              <w:jc w:val="both"/>
              <w:rPr>
                <w:rFonts w:ascii="Times New Roman"/>
                <w:sz w:val="22"/>
                <w:szCs w:val="22"/>
              </w:rPr>
            </w:pPr>
          </w:p>
        </w:tc>
      </w:tr>
      <w:tr w:rsidR="00261D77" w:rsidRPr="00261D77" w14:paraId="70EBF9E3" w14:textId="77777777" w:rsidTr="00235B5F">
        <w:trPr>
          <w:trHeight w:val="168"/>
          <w:jc w:val="center"/>
        </w:trPr>
        <w:tc>
          <w:tcPr>
            <w:tcW w:w="1770" w:type="dxa"/>
            <w:vAlign w:val="center"/>
          </w:tcPr>
          <w:p w14:paraId="50652DDE"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4" w:type="dxa"/>
            <w:gridSpan w:val="5"/>
          </w:tcPr>
          <w:p w14:paraId="549D83A0" w14:textId="77777777" w:rsidR="00766285" w:rsidRPr="00261D77" w:rsidRDefault="00766285" w:rsidP="00235B5F">
            <w:pPr>
              <w:pStyle w:val="a8"/>
              <w:spacing w:line="280" w:lineRule="exact"/>
              <w:jc w:val="both"/>
              <w:rPr>
                <w:rFonts w:ascii="Times New Roman"/>
                <w:sz w:val="22"/>
                <w:szCs w:val="22"/>
              </w:rPr>
            </w:pPr>
          </w:p>
        </w:tc>
        <w:tc>
          <w:tcPr>
            <w:tcW w:w="2081" w:type="dxa"/>
            <w:vAlign w:val="center"/>
          </w:tcPr>
          <w:p w14:paraId="39CF7322" w14:textId="77777777" w:rsidR="00766285" w:rsidRPr="00261D77" w:rsidRDefault="00766285" w:rsidP="0018306E">
            <w:pPr>
              <w:pStyle w:val="a8"/>
              <w:spacing w:line="280" w:lineRule="exact"/>
              <w:ind w:left="0"/>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Pr="00261D77">
              <w:rPr>
                <w:rFonts w:ascii="Times New Roman" w:hint="eastAsia"/>
                <w:sz w:val="22"/>
                <w:szCs w:val="22"/>
              </w:rPr>
              <w:t>理</w:t>
            </w:r>
          </w:p>
        </w:tc>
        <w:tc>
          <w:tcPr>
            <w:tcW w:w="2952" w:type="dxa"/>
          </w:tcPr>
          <w:p w14:paraId="6680A94E" w14:textId="77777777" w:rsidR="00766285" w:rsidRPr="00261D77" w:rsidRDefault="00766285" w:rsidP="00235B5F">
            <w:pPr>
              <w:pStyle w:val="a8"/>
              <w:spacing w:line="280" w:lineRule="exact"/>
              <w:jc w:val="both"/>
              <w:rPr>
                <w:rFonts w:ascii="Times New Roman"/>
                <w:sz w:val="22"/>
                <w:szCs w:val="22"/>
              </w:rPr>
            </w:pPr>
          </w:p>
        </w:tc>
      </w:tr>
      <w:tr w:rsidR="00766285" w:rsidRPr="00261D77" w14:paraId="1D6F1D91" w14:textId="77777777" w:rsidTr="00235B5F">
        <w:trPr>
          <w:trHeight w:val="168"/>
          <w:jc w:val="center"/>
        </w:trPr>
        <w:tc>
          <w:tcPr>
            <w:tcW w:w="1770" w:type="dxa"/>
            <w:tcBorders>
              <w:top w:val="single" w:sz="4" w:space="0" w:color="auto"/>
              <w:left w:val="single" w:sz="4" w:space="0" w:color="auto"/>
              <w:bottom w:val="single" w:sz="4" w:space="0" w:color="auto"/>
              <w:right w:val="single" w:sz="4" w:space="0" w:color="auto"/>
            </w:tcBorders>
            <w:vAlign w:val="center"/>
          </w:tcPr>
          <w:p w14:paraId="27DE7087"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404" w:type="dxa"/>
            <w:gridSpan w:val="5"/>
            <w:tcBorders>
              <w:top w:val="single" w:sz="4" w:space="0" w:color="auto"/>
              <w:left w:val="single" w:sz="4" w:space="0" w:color="auto"/>
              <w:bottom w:val="single" w:sz="4" w:space="0" w:color="auto"/>
              <w:right w:val="single" w:sz="4" w:space="0" w:color="auto"/>
            </w:tcBorders>
          </w:tcPr>
          <w:p w14:paraId="1B8FB6A6" w14:textId="77777777" w:rsidR="00766285" w:rsidRPr="00261D77" w:rsidRDefault="00766285" w:rsidP="00235B5F">
            <w:pPr>
              <w:pStyle w:val="a8"/>
              <w:spacing w:line="280" w:lineRule="exact"/>
              <w:jc w:val="both"/>
              <w:rPr>
                <w:rFonts w:ascii="Times New Roman"/>
                <w:sz w:val="22"/>
                <w:szCs w:val="22"/>
              </w:rPr>
            </w:pPr>
          </w:p>
        </w:tc>
        <w:tc>
          <w:tcPr>
            <w:tcW w:w="2081" w:type="dxa"/>
            <w:tcBorders>
              <w:top w:val="single" w:sz="4" w:space="0" w:color="auto"/>
              <w:left w:val="single" w:sz="4" w:space="0" w:color="auto"/>
              <w:bottom w:val="single" w:sz="4" w:space="0" w:color="auto"/>
              <w:right w:val="single" w:sz="4" w:space="0" w:color="auto"/>
            </w:tcBorders>
            <w:vAlign w:val="center"/>
          </w:tcPr>
          <w:p w14:paraId="735EBC58" w14:textId="77777777" w:rsidR="00766285" w:rsidRPr="00261D77" w:rsidRDefault="00766285" w:rsidP="00235B5F">
            <w:pPr>
              <w:pStyle w:val="a8"/>
              <w:spacing w:line="280" w:lineRule="exact"/>
              <w:ind w:leftChars="23" w:left="55"/>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2952" w:type="dxa"/>
            <w:tcBorders>
              <w:top w:val="single" w:sz="4" w:space="0" w:color="auto"/>
              <w:left w:val="single" w:sz="4" w:space="0" w:color="auto"/>
              <w:bottom w:val="single" w:sz="4" w:space="0" w:color="auto"/>
              <w:right w:val="single" w:sz="4" w:space="0" w:color="auto"/>
            </w:tcBorders>
          </w:tcPr>
          <w:p w14:paraId="146C6519" w14:textId="77777777" w:rsidR="00766285" w:rsidRPr="00261D77" w:rsidRDefault="00766285" w:rsidP="00235B5F">
            <w:pPr>
              <w:pStyle w:val="a8"/>
              <w:spacing w:line="280" w:lineRule="exact"/>
              <w:jc w:val="both"/>
              <w:rPr>
                <w:rFonts w:ascii="Times New Roman"/>
                <w:sz w:val="22"/>
                <w:szCs w:val="22"/>
              </w:rPr>
            </w:pPr>
          </w:p>
        </w:tc>
      </w:tr>
    </w:tbl>
    <w:p w14:paraId="4ACE00F7" w14:textId="77777777" w:rsidR="00766285" w:rsidRPr="00261D77" w:rsidRDefault="00766285" w:rsidP="00766285">
      <w:pPr>
        <w:pStyle w:val="a8"/>
        <w:spacing w:before="120" w:line="240" w:lineRule="atLeast"/>
        <w:ind w:left="406" w:hangingChars="203" w:hanging="406"/>
        <w:jc w:val="both"/>
        <w:rPr>
          <w:rFonts w:ascii="Times New Roman"/>
        </w:rPr>
      </w:pPr>
    </w:p>
    <w:p w14:paraId="5C07F3E6" w14:textId="77777777" w:rsidR="00766285" w:rsidRPr="00261D77" w:rsidRDefault="00766285" w:rsidP="00766285">
      <w:pPr>
        <w:pStyle w:val="a8"/>
        <w:spacing w:beforeLines="50" w:before="120" w:line="240" w:lineRule="exact"/>
        <w:ind w:left="0" w:firstLine="357"/>
        <w:jc w:val="both"/>
        <w:rPr>
          <w:rFonts w:ascii="Times New Roman"/>
          <w:sz w:val="22"/>
          <w:szCs w:val="22"/>
        </w:rPr>
      </w:pPr>
      <w:r w:rsidRPr="00261D77">
        <w:rPr>
          <w:rFonts w:ascii="Times New Roman" w:hint="eastAsia"/>
          <w:sz w:val="22"/>
          <w:szCs w:val="22"/>
        </w:rPr>
        <w:t>2.</w:t>
      </w:r>
      <w:r w:rsidRPr="00261D77">
        <w:rPr>
          <w:rFonts w:ascii="Times New Roman" w:hint="eastAsia"/>
          <w:sz w:val="22"/>
          <w:szCs w:val="22"/>
        </w:rPr>
        <w:t>簽證會計師、律師及主辦承銷商相關人員基本資料</w:t>
      </w:r>
    </w:p>
    <w:tbl>
      <w:tblPr>
        <w:tblW w:w="1020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1985"/>
        <w:gridCol w:w="1417"/>
        <w:gridCol w:w="2127"/>
        <w:gridCol w:w="1275"/>
        <w:gridCol w:w="1418"/>
        <w:gridCol w:w="1134"/>
      </w:tblGrid>
      <w:tr w:rsidR="00261D77" w:rsidRPr="00261D77" w14:paraId="17CDDDDC" w14:textId="77777777" w:rsidTr="00235B5F">
        <w:trPr>
          <w:cantSplit/>
          <w:trHeight w:val="396"/>
        </w:trPr>
        <w:tc>
          <w:tcPr>
            <w:tcW w:w="850" w:type="dxa"/>
            <w:vAlign w:val="center"/>
          </w:tcPr>
          <w:p w14:paraId="3824952C"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1985" w:type="dxa"/>
            <w:vAlign w:val="center"/>
          </w:tcPr>
          <w:p w14:paraId="6E7B91EC"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417" w:type="dxa"/>
            <w:vAlign w:val="center"/>
          </w:tcPr>
          <w:p w14:paraId="1599FBE1"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27" w:type="dxa"/>
            <w:vAlign w:val="center"/>
          </w:tcPr>
          <w:p w14:paraId="4F60A501"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275" w:type="dxa"/>
            <w:vAlign w:val="center"/>
          </w:tcPr>
          <w:p w14:paraId="49A6EF07"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242CCD51"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418" w:type="dxa"/>
            <w:vAlign w:val="center"/>
          </w:tcPr>
          <w:p w14:paraId="65CD53DF"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134" w:type="dxa"/>
            <w:vAlign w:val="center"/>
          </w:tcPr>
          <w:p w14:paraId="11177BBD"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4CF2C073" w14:textId="77777777" w:rsidR="00766285" w:rsidRPr="00261D77" w:rsidRDefault="00766285" w:rsidP="00235B5F">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6CF00535" w14:textId="77777777" w:rsidTr="00235B5F">
        <w:trPr>
          <w:cantSplit/>
          <w:trHeight w:val="263"/>
        </w:trPr>
        <w:tc>
          <w:tcPr>
            <w:tcW w:w="850" w:type="dxa"/>
            <w:vMerge w:val="restart"/>
            <w:vAlign w:val="center"/>
          </w:tcPr>
          <w:p w14:paraId="4FC511D8"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1985" w:type="dxa"/>
          </w:tcPr>
          <w:p w14:paraId="564A6BE7"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(1)</w:t>
            </w:r>
          </w:p>
        </w:tc>
        <w:tc>
          <w:tcPr>
            <w:tcW w:w="1417" w:type="dxa"/>
          </w:tcPr>
          <w:p w14:paraId="001A4DFF"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(1)</w:t>
            </w:r>
          </w:p>
        </w:tc>
        <w:tc>
          <w:tcPr>
            <w:tcW w:w="2127" w:type="dxa"/>
            <w:vMerge w:val="restart"/>
            <w:vAlign w:val="center"/>
          </w:tcPr>
          <w:p w14:paraId="0C2ED148" w14:textId="77777777" w:rsidR="00766285" w:rsidRPr="00261D77" w:rsidRDefault="00766285" w:rsidP="00235B5F">
            <w:pPr>
              <w:pStyle w:val="a8"/>
              <w:spacing w:line="280" w:lineRule="exact"/>
              <w:jc w:val="both"/>
              <w:rPr>
                <w:rFonts w:ascii="Times New Roman"/>
                <w:sz w:val="22"/>
                <w:szCs w:val="22"/>
              </w:rPr>
            </w:pPr>
            <w:r w:rsidRPr="00261D77">
              <w:rPr>
                <w:rFonts w:ascii="Times New Roman" w:hint="eastAsia"/>
                <w:sz w:val="22"/>
                <w:szCs w:val="22"/>
              </w:rPr>
              <w:t>會計師</w:t>
            </w:r>
          </w:p>
          <w:p w14:paraId="7B1F7FFC" w14:textId="77777777" w:rsidR="00766285" w:rsidRPr="00261D77" w:rsidRDefault="00766285" w:rsidP="00235B5F">
            <w:pPr>
              <w:pStyle w:val="a8"/>
              <w:spacing w:line="280" w:lineRule="exact"/>
              <w:jc w:val="both"/>
              <w:rPr>
                <w:rFonts w:ascii="Times New Roman"/>
                <w:sz w:val="22"/>
                <w:szCs w:val="22"/>
              </w:rPr>
            </w:pPr>
            <w:r w:rsidRPr="00261D77">
              <w:rPr>
                <w:rFonts w:ascii="Times New Roman" w:hint="eastAsia"/>
                <w:sz w:val="22"/>
                <w:szCs w:val="22"/>
              </w:rPr>
              <w:t>事務所</w:t>
            </w:r>
          </w:p>
        </w:tc>
        <w:tc>
          <w:tcPr>
            <w:tcW w:w="1275" w:type="dxa"/>
            <w:vMerge w:val="restart"/>
            <w:vAlign w:val="center"/>
          </w:tcPr>
          <w:p w14:paraId="027DE40C" w14:textId="77777777" w:rsidR="00766285" w:rsidRPr="00261D77" w:rsidRDefault="00766285" w:rsidP="00235B5F">
            <w:pPr>
              <w:pStyle w:val="a8"/>
              <w:spacing w:line="280" w:lineRule="exact"/>
              <w:jc w:val="both"/>
              <w:rPr>
                <w:rFonts w:ascii="Times New Roman"/>
                <w:sz w:val="22"/>
                <w:szCs w:val="22"/>
              </w:rPr>
            </w:pPr>
          </w:p>
        </w:tc>
        <w:tc>
          <w:tcPr>
            <w:tcW w:w="1418" w:type="dxa"/>
            <w:vMerge w:val="restart"/>
            <w:vAlign w:val="center"/>
          </w:tcPr>
          <w:p w14:paraId="32A24E24" w14:textId="77777777" w:rsidR="00766285" w:rsidRPr="00261D77" w:rsidRDefault="00766285" w:rsidP="00235B5F">
            <w:pPr>
              <w:pStyle w:val="a8"/>
              <w:spacing w:line="280" w:lineRule="exact"/>
              <w:rPr>
                <w:rFonts w:ascii="Times New Roman"/>
                <w:sz w:val="22"/>
                <w:szCs w:val="22"/>
              </w:rPr>
            </w:pPr>
          </w:p>
        </w:tc>
        <w:tc>
          <w:tcPr>
            <w:tcW w:w="1134" w:type="dxa"/>
            <w:vMerge w:val="restart"/>
            <w:vAlign w:val="center"/>
          </w:tcPr>
          <w:p w14:paraId="179C943F" w14:textId="77777777" w:rsidR="00766285" w:rsidRPr="00261D77" w:rsidRDefault="00766285" w:rsidP="00235B5F">
            <w:pPr>
              <w:pStyle w:val="a8"/>
              <w:spacing w:line="280" w:lineRule="exact"/>
              <w:jc w:val="center"/>
              <w:rPr>
                <w:rFonts w:ascii="Times New Roman"/>
                <w:sz w:val="22"/>
                <w:szCs w:val="22"/>
              </w:rPr>
            </w:pPr>
          </w:p>
        </w:tc>
      </w:tr>
      <w:tr w:rsidR="00261D77" w:rsidRPr="00261D77" w14:paraId="69E44F5E" w14:textId="77777777" w:rsidTr="00235B5F">
        <w:trPr>
          <w:cantSplit/>
          <w:trHeight w:val="140"/>
        </w:trPr>
        <w:tc>
          <w:tcPr>
            <w:tcW w:w="850" w:type="dxa"/>
            <w:vMerge/>
            <w:vAlign w:val="center"/>
          </w:tcPr>
          <w:p w14:paraId="4F04B7AA" w14:textId="77777777" w:rsidR="00766285" w:rsidRPr="00261D77" w:rsidRDefault="00766285" w:rsidP="00235B5F">
            <w:pPr>
              <w:pStyle w:val="a8"/>
              <w:spacing w:line="280" w:lineRule="exact"/>
              <w:ind w:leftChars="50" w:left="450" w:right="113" w:hangingChars="150" w:hanging="330"/>
              <w:jc w:val="distribute"/>
              <w:rPr>
                <w:rFonts w:ascii="Times New Roman"/>
                <w:sz w:val="22"/>
                <w:szCs w:val="22"/>
              </w:rPr>
            </w:pPr>
          </w:p>
        </w:tc>
        <w:tc>
          <w:tcPr>
            <w:tcW w:w="1985" w:type="dxa"/>
          </w:tcPr>
          <w:p w14:paraId="0306E6E1"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(2)</w:t>
            </w:r>
          </w:p>
        </w:tc>
        <w:tc>
          <w:tcPr>
            <w:tcW w:w="1417" w:type="dxa"/>
          </w:tcPr>
          <w:p w14:paraId="3AD3EB5A"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(2)</w:t>
            </w:r>
          </w:p>
        </w:tc>
        <w:tc>
          <w:tcPr>
            <w:tcW w:w="2127" w:type="dxa"/>
            <w:vMerge/>
          </w:tcPr>
          <w:p w14:paraId="6EF8BC94" w14:textId="77777777" w:rsidR="00766285" w:rsidRPr="00261D77" w:rsidRDefault="00766285" w:rsidP="00235B5F">
            <w:pPr>
              <w:pStyle w:val="a8"/>
              <w:spacing w:line="280" w:lineRule="exact"/>
              <w:jc w:val="right"/>
              <w:rPr>
                <w:rFonts w:ascii="Times New Roman"/>
                <w:sz w:val="22"/>
                <w:szCs w:val="22"/>
              </w:rPr>
            </w:pPr>
          </w:p>
        </w:tc>
        <w:tc>
          <w:tcPr>
            <w:tcW w:w="1275" w:type="dxa"/>
            <w:vMerge/>
          </w:tcPr>
          <w:p w14:paraId="57676549" w14:textId="77777777" w:rsidR="00766285" w:rsidRPr="00261D77" w:rsidRDefault="00766285" w:rsidP="00235B5F">
            <w:pPr>
              <w:pStyle w:val="a8"/>
              <w:spacing w:line="280" w:lineRule="exact"/>
              <w:rPr>
                <w:rFonts w:ascii="Times New Roman"/>
                <w:sz w:val="22"/>
                <w:szCs w:val="22"/>
              </w:rPr>
            </w:pPr>
          </w:p>
        </w:tc>
        <w:tc>
          <w:tcPr>
            <w:tcW w:w="1418" w:type="dxa"/>
            <w:vMerge/>
          </w:tcPr>
          <w:p w14:paraId="34A59489" w14:textId="77777777" w:rsidR="00766285" w:rsidRPr="00261D77" w:rsidRDefault="00766285" w:rsidP="00235B5F">
            <w:pPr>
              <w:pStyle w:val="a8"/>
              <w:spacing w:line="280" w:lineRule="exact"/>
              <w:rPr>
                <w:rFonts w:ascii="Times New Roman"/>
                <w:sz w:val="22"/>
                <w:szCs w:val="22"/>
              </w:rPr>
            </w:pPr>
          </w:p>
        </w:tc>
        <w:tc>
          <w:tcPr>
            <w:tcW w:w="1134" w:type="dxa"/>
            <w:vMerge/>
          </w:tcPr>
          <w:p w14:paraId="4F401EA4" w14:textId="77777777" w:rsidR="00766285" w:rsidRPr="00261D77" w:rsidRDefault="00766285" w:rsidP="00235B5F">
            <w:pPr>
              <w:pStyle w:val="a8"/>
              <w:spacing w:line="280" w:lineRule="exact"/>
              <w:rPr>
                <w:rFonts w:ascii="Times New Roman"/>
                <w:sz w:val="22"/>
                <w:szCs w:val="22"/>
              </w:rPr>
            </w:pPr>
          </w:p>
        </w:tc>
      </w:tr>
      <w:tr w:rsidR="00261D77" w:rsidRPr="00261D77" w14:paraId="57B33667" w14:textId="77777777" w:rsidTr="00235B5F">
        <w:trPr>
          <w:cantSplit/>
          <w:trHeight w:val="540"/>
        </w:trPr>
        <w:tc>
          <w:tcPr>
            <w:tcW w:w="850" w:type="dxa"/>
            <w:vAlign w:val="center"/>
          </w:tcPr>
          <w:p w14:paraId="76C5C886" w14:textId="77777777" w:rsidR="00766285" w:rsidRPr="00261D77" w:rsidRDefault="00766285"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1985" w:type="dxa"/>
          </w:tcPr>
          <w:p w14:paraId="1CAAB4CB" w14:textId="77777777" w:rsidR="00766285" w:rsidRPr="00261D77" w:rsidRDefault="00766285" w:rsidP="00235B5F">
            <w:pPr>
              <w:pStyle w:val="a8"/>
              <w:spacing w:line="280" w:lineRule="exact"/>
              <w:ind w:left="962" w:hanging="482"/>
              <w:rPr>
                <w:rFonts w:ascii="Times New Roman"/>
                <w:sz w:val="22"/>
                <w:szCs w:val="22"/>
              </w:rPr>
            </w:pPr>
          </w:p>
        </w:tc>
        <w:tc>
          <w:tcPr>
            <w:tcW w:w="1417" w:type="dxa"/>
          </w:tcPr>
          <w:p w14:paraId="5BE689D0" w14:textId="77777777" w:rsidR="00766285" w:rsidRPr="00261D77" w:rsidRDefault="00766285" w:rsidP="00235B5F">
            <w:pPr>
              <w:pStyle w:val="a8"/>
              <w:spacing w:line="280" w:lineRule="exact"/>
              <w:ind w:left="962" w:hanging="482"/>
              <w:rPr>
                <w:rFonts w:ascii="Times New Roman"/>
                <w:sz w:val="22"/>
                <w:szCs w:val="22"/>
              </w:rPr>
            </w:pPr>
          </w:p>
        </w:tc>
        <w:tc>
          <w:tcPr>
            <w:tcW w:w="2127" w:type="dxa"/>
          </w:tcPr>
          <w:p w14:paraId="3641E800" w14:textId="77777777" w:rsidR="00766285" w:rsidRPr="00261D77" w:rsidRDefault="00766285" w:rsidP="00235B5F">
            <w:pPr>
              <w:pStyle w:val="a8"/>
              <w:spacing w:line="280" w:lineRule="exact"/>
              <w:jc w:val="right"/>
              <w:rPr>
                <w:rFonts w:ascii="Times New Roman"/>
                <w:sz w:val="22"/>
                <w:szCs w:val="22"/>
              </w:rPr>
            </w:pPr>
            <w:r w:rsidRPr="00261D77">
              <w:rPr>
                <w:rFonts w:ascii="Times New Roman" w:hint="eastAsia"/>
                <w:sz w:val="22"/>
                <w:szCs w:val="22"/>
              </w:rPr>
              <w:t>律師</w:t>
            </w:r>
          </w:p>
          <w:p w14:paraId="196E1002" w14:textId="77777777" w:rsidR="00766285" w:rsidRPr="00261D77" w:rsidRDefault="00766285" w:rsidP="00235B5F">
            <w:pPr>
              <w:pStyle w:val="a8"/>
              <w:spacing w:line="280" w:lineRule="exact"/>
              <w:jc w:val="right"/>
              <w:rPr>
                <w:rFonts w:ascii="Times New Roman"/>
                <w:sz w:val="22"/>
                <w:szCs w:val="22"/>
              </w:rPr>
            </w:pPr>
            <w:r w:rsidRPr="00261D77">
              <w:rPr>
                <w:rFonts w:ascii="Times New Roman" w:hint="eastAsia"/>
                <w:sz w:val="22"/>
                <w:szCs w:val="22"/>
              </w:rPr>
              <w:t>事務所</w:t>
            </w:r>
          </w:p>
        </w:tc>
        <w:tc>
          <w:tcPr>
            <w:tcW w:w="1275" w:type="dxa"/>
          </w:tcPr>
          <w:p w14:paraId="2E68E58F" w14:textId="77777777" w:rsidR="00766285" w:rsidRPr="00261D77" w:rsidRDefault="00766285" w:rsidP="00235B5F">
            <w:pPr>
              <w:pStyle w:val="a8"/>
              <w:spacing w:line="280" w:lineRule="exact"/>
              <w:rPr>
                <w:rFonts w:ascii="Times New Roman"/>
                <w:sz w:val="22"/>
                <w:szCs w:val="22"/>
              </w:rPr>
            </w:pPr>
          </w:p>
        </w:tc>
        <w:tc>
          <w:tcPr>
            <w:tcW w:w="1418" w:type="dxa"/>
          </w:tcPr>
          <w:p w14:paraId="093B67B5" w14:textId="77777777" w:rsidR="00766285" w:rsidRPr="00261D77" w:rsidRDefault="00766285" w:rsidP="00235B5F">
            <w:pPr>
              <w:pStyle w:val="a8"/>
              <w:spacing w:line="280" w:lineRule="exact"/>
              <w:rPr>
                <w:rFonts w:ascii="Times New Roman"/>
                <w:sz w:val="22"/>
                <w:szCs w:val="22"/>
              </w:rPr>
            </w:pPr>
          </w:p>
        </w:tc>
        <w:tc>
          <w:tcPr>
            <w:tcW w:w="1134" w:type="dxa"/>
          </w:tcPr>
          <w:p w14:paraId="47064C8A" w14:textId="77777777" w:rsidR="00766285" w:rsidRPr="00261D77" w:rsidRDefault="00766285" w:rsidP="00235B5F">
            <w:pPr>
              <w:pStyle w:val="a8"/>
              <w:spacing w:line="280" w:lineRule="exact"/>
              <w:rPr>
                <w:rFonts w:ascii="Times New Roman"/>
                <w:sz w:val="22"/>
                <w:szCs w:val="22"/>
              </w:rPr>
            </w:pPr>
          </w:p>
        </w:tc>
      </w:tr>
      <w:tr w:rsidR="00261D77" w:rsidRPr="00261D77" w14:paraId="3F770862" w14:textId="77777777" w:rsidTr="00235B5F">
        <w:trPr>
          <w:cantSplit/>
          <w:trHeight w:val="540"/>
        </w:trPr>
        <w:tc>
          <w:tcPr>
            <w:tcW w:w="850" w:type="dxa"/>
            <w:vMerge w:val="restart"/>
            <w:vAlign w:val="center"/>
          </w:tcPr>
          <w:p w14:paraId="113AF951" w14:textId="77777777" w:rsidR="00766285" w:rsidRPr="00261D77" w:rsidRDefault="00000000" w:rsidP="00235B5F">
            <w:pPr>
              <w:pStyle w:val="a8"/>
              <w:spacing w:line="280" w:lineRule="exact"/>
              <w:ind w:left="0" w:right="113"/>
              <w:jc w:val="distribute"/>
              <w:rPr>
                <w:rFonts w:ascii="Times New Roman"/>
                <w:sz w:val="22"/>
                <w:szCs w:val="22"/>
              </w:rPr>
            </w:pPr>
            <w:r>
              <w:rPr>
                <w:rFonts w:ascii="Times New Roman"/>
                <w:noProof/>
                <w:sz w:val="22"/>
                <w:szCs w:val="22"/>
              </w:rPr>
              <w:pict w14:anchorId="0BD84941">
                <v:shape id="_x0000_s2936" type="#_x0000_t202" style="position:absolute;left:0;text-align:left;margin-left:702pt;margin-top:40.2pt;width:36pt;height:106.9pt;z-index:26;mso-position-horizontal-relative:text;mso-position-vertical-relative:text" o:allowincell="f" filled="f" stroked="f">
                  <v:textbox style="layout-flow:vertical-ideographic;mso-next-textbox:#_x0000_s2936">
                    <w:txbxContent>
                      <w:p w14:paraId="037EEC81" w14:textId="77777777" w:rsidR="00766285" w:rsidRDefault="00766285" w:rsidP="00766285">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00766285" w:rsidRPr="00261D77">
              <w:rPr>
                <w:rFonts w:ascii="Times New Roman" w:hint="eastAsia"/>
                <w:sz w:val="22"/>
                <w:szCs w:val="22"/>
              </w:rPr>
              <w:t>主辦承銷商</w:t>
            </w:r>
          </w:p>
        </w:tc>
        <w:tc>
          <w:tcPr>
            <w:tcW w:w="1985" w:type="dxa"/>
            <w:vAlign w:val="center"/>
          </w:tcPr>
          <w:p w14:paraId="1E7B617C"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417" w:type="dxa"/>
          </w:tcPr>
          <w:p w14:paraId="7E578957" w14:textId="77777777" w:rsidR="00766285" w:rsidRPr="00261D77" w:rsidRDefault="00766285" w:rsidP="00235B5F">
            <w:pPr>
              <w:pStyle w:val="a8"/>
              <w:spacing w:line="280" w:lineRule="exact"/>
              <w:rPr>
                <w:rFonts w:ascii="Times New Roman"/>
                <w:sz w:val="22"/>
                <w:szCs w:val="22"/>
              </w:rPr>
            </w:pPr>
          </w:p>
        </w:tc>
        <w:tc>
          <w:tcPr>
            <w:tcW w:w="2127" w:type="dxa"/>
          </w:tcPr>
          <w:p w14:paraId="7F3CD0C1" w14:textId="77777777" w:rsidR="00766285" w:rsidRPr="00261D77" w:rsidRDefault="00766285" w:rsidP="00235B5F">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275" w:type="dxa"/>
          </w:tcPr>
          <w:p w14:paraId="5B216995" w14:textId="77777777" w:rsidR="00766285" w:rsidRPr="00261D77" w:rsidRDefault="00766285" w:rsidP="00235B5F">
            <w:pPr>
              <w:pStyle w:val="a8"/>
              <w:spacing w:line="280" w:lineRule="exact"/>
              <w:rPr>
                <w:rFonts w:ascii="Times New Roman"/>
                <w:sz w:val="22"/>
                <w:szCs w:val="22"/>
              </w:rPr>
            </w:pPr>
          </w:p>
        </w:tc>
        <w:tc>
          <w:tcPr>
            <w:tcW w:w="1418" w:type="dxa"/>
          </w:tcPr>
          <w:p w14:paraId="2BDC6181" w14:textId="77777777" w:rsidR="00766285" w:rsidRPr="00261D77" w:rsidRDefault="00766285" w:rsidP="00235B5F">
            <w:pPr>
              <w:pStyle w:val="a8"/>
              <w:spacing w:line="280" w:lineRule="exact"/>
              <w:rPr>
                <w:rFonts w:ascii="Times New Roman"/>
                <w:sz w:val="22"/>
                <w:szCs w:val="22"/>
              </w:rPr>
            </w:pPr>
          </w:p>
        </w:tc>
        <w:tc>
          <w:tcPr>
            <w:tcW w:w="1134" w:type="dxa"/>
          </w:tcPr>
          <w:p w14:paraId="40956CAD" w14:textId="77777777" w:rsidR="00766285" w:rsidRPr="00261D77" w:rsidRDefault="00766285" w:rsidP="00235B5F">
            <w:pPr>
              <w:pStyle w:val="a8"/>
              <w:spacing w:line="280" w:lineRule="exact"/>
              <w:rPr>
                <w:rFonts w:ascii="Times New Roman"/>
                <w:sz w:val="22"/>
                <w:szCs w:val="22"/>
              </w:rPr>
            </w:pPr>
          </w:p>
        </w:tc>
      </w:tr>
      <w:tr w:rsidR="00261D77" w:rsidRPr="00261D77" w14:paraId="2E7EE7D7" w14:textId="77777777" w:rsidTr="00235B5F">
        <w:trPr>
          <w:cantSplit/>
          <w:trHeight w:val="140"/>
        </w:trPr>
        <w:tc>
          <w:tcPr>
            <w:tcW w:w="850" w:type="dxa"/>
            <w:vMerge/>
          </w:tcPr>
          <w:p w14:paraId="548961C8" w14:textId="77777777" w:rsidR="00766285" w:rsidRPr="00261D77" w:rsidRDefault="00766285" w:rsidP="00235B5F">
            <w:pPr>
              <w:pStyle w:val="a8"/>
              <w:spacing w:line="280" w:lineRule="exact"/>
              <w:jc w:val="distribute"/>
              <w:rPr>
                <w:rFonts w:ascii="Times New Roman"/>
                <w:sz w:val="22"/>
                <w:szCs w:val="22"/>
              </w:rPr>
            </w:pPr>
          </w:p>
        </w:tc>
        <w:tc>
          <w:tcPr>
            <w:tcW w:w="1985" w:type="dxa"/>
            <w:vAlign w:val="center"/>
          </w:tcPr>
          <w:p w14:paraId="357908C1"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承銷部門主管</w:t>
            </w:r>
            <w:r w:rsidRPr="00261D77">
              <w:rPr>
                <w:rFonts w:ascii="Times New Roman" w:hint="eastAsia"/>
                <w:sz w:val="22"/>
                <w:szCs w:val="22"/>
              </w:rPr>
              <w:t>)</w:t>
            </w:r>
          </w:p>
        </w:tc>
        <w:tc>
          <w:tcPr>
            <w:tcW w:w="1417" w:type="dxa"/>
          </w:tcPr>
          <w:p w14:paraId="7F519872" w14:textId="77777777" w:rsidR="00766285" w:rsidRPr="00261D77" w:rsidRDefault="00766285" w:rsidP="00235B5F">
            <w:pPr>
              <w:pStyle w:val="a8"/>
              <w:spacing w:line="280" w:lineRule="exact"/>
              <w:rPr>
                <w:rFonts w:ascii="Times New Roman"/>
                <w:sz w:val="22"/>
                <w:szCs w:val="22"/>
              </w:rPr>
            </w:pPr>
          </w:p>
        </w:tc>
        <w:tc>
          <w:tcPr>
            <w:tcW w:w="2127" w:type="dxa"/>
          </w:tcPr>
          <w:p w14:paraId="7852406D" w14:textId="77777777" w:rsidR="00766285" w:rsidRPr="00261D77" w:rsidRDefault="00766285" w:rsidP="00235B5F">
            <w:pPr>
              <w:pStyle w:val="a8"/>
              <w:spacing w:line="280" w:lineRule="exact"/>
              <w:jc w:val="right"/>
              <w:rPr>
                <w:rFonts w:ascii="Times New Roman"/>
                <w:sz w:val="22"/>
                <w:szCs w:val="22"/>
              </w:rPr>
            </w:pPr>
          </w:p>
        </w:tc>
        <w:tc>
          <w:tcPr>
            <w:tcW w:w="1275" w:type="dxa"/>
          </w:tcPr>
          <w:p w14:paraId="067E8EE9" w14:textId="77777777" w:rsidR="00766285" w:rsidRPr="00261D77" w:rsidRDefault="00766285" w:rsidP="00235B5F">
            <w:pPr>
              <w:pStyle w:val="a8"/>
              <w:spacing w:line="280" w:lineRule="exact"/>
              <w:rPr>
                <w:rFonts w:ascii="Times New Roman"/>
                <w:sz w:val="22"/>
                <w:szCs w:val="22"/>
              </w:rPr>
            </w:pPr>
          </w:p>
        </w:tc>
        <w:tc>
          <w:tcPr>
            <w:tcW w:w="1418" w:type="dxa"/>
          </w:tcPr>
          <w:p w14:paraId="403D371E" w14:textId="77777777" w:rsidR="00766285" w:rsidRPr="00261D77" w:rsidRDefault="00766285" w:rsidP="00235B5F">
            <w:pPr>
              <w:pStyle w:val="a8"/>
              <w:spacing w:line="280" w:lineRule="exact"/>
              <w:rPr>
                <w:rFonts w:ascii="Times New Roman"/>
                <w:sz w:val="22"/>
                <w:szCs w:val="22"/>
              </w:rPr>
            </w:pPr>
          </w:p>
        </w:tc>
        <w:tc>
          <w:tcPr>
            <w:tcW w:w="1134" w:type="dxa"/>
          </w:tcPr>
          <w:p w14:paraId="077855C4" w14:textId="77777777" w:rsidR="00766285" w:rsidRPr="00261D77" w:rsidRDefault="00766285" w:rsidP="00235B5F">
            <w:pPr>
              <w:pStyle w:val="a8"/>
              <w:spacing w:line="280" w:lineRule="exact"/>
              <w:rPr>
                <w:rFonts w:ascii="Times New Roman"/>
                <w:sz w:val="22"/>
                <w:szCs w:val="22"/>
              </w:rPr>
            </w:pPr>
          </w:p>
        </w:tc>
      </w:tr>
      <w:tr w:rsidR="00261D77" w:rsidRPr="00261D77" w14:paraId="09A500CD" w14:textId="77777777" w:rsidTr="00235B5F">
        <w:trPr>
          <w:cantSplit/>
          <w:trHeight w:val="140"/>
        </w:trPr>
        <w:tc>
          <w:tcPr>
            <w:tcW w:w="850" w:type="dxa"/>
            <w:vMerge/>
          </w:tcPr>
          <w:p w14:paraId="55910051" w14:textId="77777777" w:rsidR="00766285" w:rsidRPr="00261D77" w:rsidRDefault="00766285" w:rsidP="00235B5F">
            <w:pPr>
              <w:pStyle w:val="a8"/>
              <w:spacing w:line="280" w:lineRule="exact"/>
              <w:jc w:val="distribute"/>
              <w:rPr>
                <w:rFonts w:ascii="Times New Roman"/>
                <w:sz w:val="22"/>
                <w:szCs w:val="22"/>
              </w:rPr>
            </w:pPr>
          </w:p>
        </w:tc>
        <w:tc>
          <w:tcPr>
            <w:tcW w:w="1985" w:type="dxa"/>
            <w:vAlign w:val="center"/>
          </w:tcPr>
          <w:p w14:paraId="36C5FBC4" w14:textId="77777777" w:rsidR="00766285" w:rsidRPr="00261D77" w:rsidRDefault="00766285" w:rsidP="00235B5F">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請詳列承銷部門相關承銷人員及職稱</w:t>
            </w:r>
            <w:r w:rsidRPr="00261D77">
              <w:rPr>
                <w:rFonts w:ascii="Times New Roman" w:hint="eastAsia"/>
                <w:sz w:val="22"/>
                <w:szCs w:val="22"/>
              </w:rPr>
              <w:t>)</w:t>
            </w:r>
          </w:p>
        </w:tc>
        <w:tc>
          <w:tcPr>
            <w:tcW w:w="1417" w:type="dxa"/>
          </w:tcPr>
          <w:p w14:paraId="64586DF6" w14:textId="77777777" w:rsidR="00766285" w:rsidRPr="00261D77" w:rsidRDefault="00766285" w:rsidP="00235B5F">
            <w:pPr>
              <w:pStyle w:val="a8"/>
              <w:spacing w:line="280" w:lineRule="exact"/>
              <w:rPr>
                <w:rFonts w:ascii="Times New Roman"/>
                <w:sz w:val="22"/>
                <w:szCs w:val="22"/>
              </w:rPr>
            </w:pPr>
          </w:p>
        </w:tc>
        <w:tc>
          <w:tcPr>
            <w:tcW w:w="2127" w:type="dxa"/>
          </w:tcPr>
          <w:p w14:paraId="2F7F5574" w14:textId="77777777" w:rsidR="00766285" w:rsidRPr="00261D77" w:rsidRDefault="00766285" w:rsidP="00235B5F">
            <w:pPr>
              <w:pStyle w:val="a8"/>
              <w:spacing w:line="280" w:lineRule="exact"/>
              <w:jc w:val="right"/>
              <w:rPr>
                <w:rFonts w:ascii="Times New Roman"/>
                <w:sz w:val="22"/>
                <w:szCs w:val="22"/>
              </w:rPr>
            </w:pPr>
          </w:p>
        </w:tc>
        <w:tc>
          <w:tcPr>
            <w:tcW w:w="1275" w:type="dxa"/>
          </w:tcPr>
          <w:p w14:paraId="42FE09E0" w14:textId="77777777" w:rsidR="00766285" w:rsidRPr="00261D77" w:rsidRDefault="00766285" w:rsidP="00235B5F">
            <w:pPr>
              <w:pStyle w:val="a8"/>
              <w:spacing w:line="280" w:lineRule="exact"/>
              <w:rPr>
                <w:rFonts w:ascii="Times New Roman"/>
                <w:sz w:val="22"/>
                <w:szCs w:val="22"/>
              </w:rPr>
            </w:pPr>
          </w:p>
        </w:tc>
        <w:tc>
          <w:tcPr>
            <w:tcW w:w="1418" w:type="dxa"/>
          </w:tcPr>
          <w:p w14:paraId="26CD9BD6" w14:textId="77777777" w:rsidR="00766285" w:rsidRPr="00261D77" w:rsidRDefault="00766285" w:rsidP="00235B5F">
            <w:pPr>
              <w:pStyle w:val="a8"/>
              <w:spacing w:line="280" w:lineRule="exact"/>
              <w:rPr>
                <w:rFonts w:ascii="Times New Roman"/>
                <w:sz w:val="22"/>
                <w:szCs w:val="22"/>
              </w:rPr>
            </w:pPr>
          </w:p>
        </w:tc>
        <w:tc>
          <w:tcPr>
            <w:tcW w:w="1134" w:type="dxa"/>
          </w:tcPr>
          <w:p w14:paraId="38E022D4" w14:textId="77777777" w:rsidR="00766285" w:rsidRPr="00261D77" w:rsidRDefault="00766285" w:rsidP="00235B5F">
            <w:pPr>
              <w:pStyle w:val="a8"/>
              <w:spacing w:line="280" w:lineRule="exact"/>
              <w:rPr>
                <w:rFonts w:ascii="Times New Roman"/>
                <w:sz w:val="22"/>
                <w:szCs w:val="22"/>
              </w:rPr>
            </w:pPr>
          </w:p>
        </w:tc>
      </w:tr>
    </w:tbl>
    <w:p w14:paraId="1A1C6D86" w14:textId="77777777" w:rsidR="00766285" w:rsidRPr="00261D77" w:rsidRDefault="00766285" w:rsidP="00766285">
      <w:pPr>
        <w:pStyle w:val="a8"/>
        <w:spacing w:line="200" w:lineRule="atLeast"/>
        <w:ind w:left="1832" w:hanging="1548"/>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63307AE1" w14:textId="77777777" w:rsidR="009636A0" w:rsidRPr="00261D77" w:rsidRDefault="006C2D99" w:rsidP="006C2D99">
      <w:pPr>
        <w:tabs>
          <w:tab w:val="left" w:pos="720"/>
        </w:tabs>
        <w:spacing w:line="300" w:lineRule="exact"/>
        <w:ind w:left="1080" w:hanging="1080"/>
        <w:jc w:val="center"/>
        <w:rPr>
          <w:rFonts w:eastAsia="標楷體"/>
          <w:sz w:val="32"/>
        </w:rPr>
      </w:pPr>
      <w:r w:rsidRPr="00261D77">
        <w:rPr>
          <w:rFonts w:eastAsia="標楷體"/>
        </w:rPr>
        <w:br w:type="page"/>
      </w:r>
      <w:r w:rsidRPr="00261D77">
        <w:rPr>
          <w:rFonts w:eastAsia="標楷體" w:hint="eastAsia"/>
          <w:sz w:val="32"/>
        </w:rPr>
        <w:lastRenderedPageBreak/>
        <w:t>外國發行人募集與發行有價證券基本資料表</w:t>
      </w:r>
    </w:p>
    <w:p w14:paraId="55E6E513" w14:textId="77777777" w:rsidR="006C2D99" w:rsidRPr="00261D77" w:rsidRDefault="006C2D99" w:rsidP="006C2D99">
      <w:pPr>
        <w:tabs>
          <w:tab w:val="left" w:pos="720"/>
        </w:tabs>
        <w:spacing w:line="300" w:lineRule="exact"/>
        <w:ind w:left="1080" w:hanging="1080"/>
        <w:jc w:val="center"/>
        <w:rPr>
          <w:rFonts w:eastAsia="標楷體"/>
          <w:sz w:val="32"/>
        </w:rPr>
      </w:pPr>
      <w:r w:rsidRPr="00261D77">
        <w:rPr>
          <w:rFonts w:eastAsia="標楷體" w:hint="eastAsia"/>
          <w:sz w:val="32"/>
        </w:rPr>
        <w:t>【</w:t>
      </w:r>
      <w:r w:rsidR="009636A0" w:rsidRPr="00261D77">
        <w:rPr>
          <w:rFonts w:eastAsia="標楷體" w:hint="eastAsia"/>
          <w:sz w:val="32"/>
        </w:rPr>
        <w:t>首次辦理股票公開發行</w:t>
      </w:r>
      <w:r w:rsidRPr="00261D77">
        <w:rPr>
          <w:rFonts w:eastAsia="標楷體" w:hint="eastAsia"/>
          <w:sz w:val="32"/>
        </w:rPr>
        <w:t>適用】</w:t>
      </w:r>
    </w:p>
    <w:p w14:paraId="15EEF3DB" w14:textId="77777777" w:rsidR="006C2D99" w:rsidRPr="00261D77" w:rsidRDefault="006C2D99" w:rsidP="006C2D99">
      <w:pPr>
        <w:tabs>
          <w:tab w:val="left" w:pos="720"/>
        </w:tabs>
        <w:spacing w:line="300" w:lineRule="exact"/>
        <w:rPr>
          <w:rFonts w:eastAsia="標楷體"/>
        </w:rPr>
      </w:pPr>
    </w:p>
    <w:p w14:paraId="0B0DC5E5" w14:textId="77777777" w:rsidR="006C2D99" w:rsidRPr="00261D77" w:rsidRDefault="006C2D99" w:rsidP="006C2D99">
      <w:pPr>
        <w:tabs>
          <w:tab w:val="left" w:pos="720"/>
        </w:tabs>
        <w:spacing w:line="300" w:lineRule="exact"/>
        <w:rPr>
          <w:rFonts w:eastAsia="標楷體"/>
        </w:rPr>
      </w:pPr>
    </w:p>
    <w:p w14:paraId="2A6D918C" w14:textId="77777777" w:rsidR="006C2D99" w:rsidRPr="00261D77" w:rsidRDefault="006C2D99" w:rsidP="006C2D99">
      <w:pPr>
        <w:tabs>
          <w:tab w:val="left" w:pos="720"/>
        </w:tabs>
        <w:spacing w:line="300" w:lineRule="exact"/>
        <w:rPr>
          <w:rFonts w:eastAsia="標楷體"/>
          <w:szCs w:val="24"/>
        </w:rPr>
      </w:pPr>
      <w:r w:rsidRPr="00261D77">
        <w:rPr>
          <w:rFonts w:eastAsia="標楷體" w:hint="eastAsia"/>
          <w:szCs w:val="24"/>
        </w:rPr>
        <w:t>案由：</w:t>
      </w:r>
      <w:r w:rsidRPr="00261D77">
        <w:rPr>
          <w:rFonts w:eastAsia="標楷體" w:hint="eastAsia"/>
          <w:szCs w:val="24"/>
        </w:rPr>
        <w:t xml:space="preserve">              </w:t>
      </w:r>
      <w:r w:rsidRPr="00261D77">
        <w:rPr>
          <w:rFonts w:eastAsia="標楷體" w:hint="eastAsia"/>
          <w:szCs w:val="24"/>
        </w:rPr>
        <w:t>股份有限公司申報</w:t>
      </w:r>
      <w:r w:rsidRPr="00261D77">
        <w:rPr>
          <w:rFonts w:eastAsia="標楷體" w:hint="eastAsia"/>
          <w:szCs w:val="24"/>
        </w:rPr>
        <w:t xml:space="preserve"> </w:t>
      </w:r>
      <w:r w:rsidRPr="00261D77">
        <w:rPr>
          <w:rFonts w:eastAsia="標楷體" w:hint="eastAsia"/>
          <w:szCs w:val="24"/>
        </w:rPr>
        <w:t>□</w:t>
      </w:r>
      <w:r w:rsidR="009636A0" w:rsidRPr="00261D77">
        <w:rPr>
          <w:rFonts w:eastAsia="標楷體" w:hint="eastAsia"/>
          <w:szCs w:val="24"/>
        </w:rPr>
        <w:t>首次辦理股票公開發行</w:t>
      </w:r>
      <w:r w:rsidRPr="00261D77">
        <w:rPr>
          <w:rFonts w:eastAsia="標楷體" w:hint="eastAsia"/>
          <w:szCs w:val="24"/>
        </w:rPr>
        <w:t>。</w:t>
      </w:r>
    </w:p>
    <w:p w14:paraId="487579E8" w14:textId="77777777" w:rsidR="006C2D99" w:rsidRPr="00261D77" w:rsidRDefault="00951D80" w:rsidP="004F1FA7">
      <w:pPr>
        <w:tabs>
          <w:tab w:val="left" w:pos="720"/>
        </w:tabs>
        <w:spacing w:line="300" w:lineRule="exact"/>
        <w:rPr>
          <w:rFonts w:eastAsia="標楷體"/>
          <w:szCs w:val="24"/>
        </w:rPr>
      </w:pPr>
      <w:r w:rsidRPr="00261D77">
        <w:rPr>
          <w:rFonts w:eastAsia="標楷體" w:hint="eastAsia"/>
          <w:szCs w:val="24"/>
        </w:rPr>
        <w:t xml:space="preserve">                                     </w:t>
      </w:r>
    </w:p>
    <w:p w14:paraId="5DD28F26" w14:textId="77777777" w:rsidR="006C2D99" w:rsidRPr="00261D77" w:rsidRDefault="006C2D99" w:rsidP="006C2D99">
      <w:pPr>
        <w:tabs>
          <w:tab w:val="left" w:pos="720"/>
        </w:tabs>
        <w:spacing w:line="300" w:lineRule="exact"/>
        <w:rPr>
          <w:rFonts w:eastAsia="標楷體"/>
          <w:szCs w:val="24"/>
        </w:rPr>
      </w:pPr>
      <w:r w:rsidRPr="00261D77">
        <w:rPr>
          <w:rFonts w:eastAsia="標楷體" w:hint="eastAsia"/>
          <w:szCs w:val="24"/>
        </w:rPr>
        <w:t>說明：</w:t>
      </w:r>
    </w:p>
    <w:p w14:paraId="71CA84C9" w14:textId="77777777" w:rsidR="006C2D99" w:rsidRPr="00261D77" w:rsidRDefault="006C2D99" w:rsidP="006C2D99">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一、</w:t>
      </w:r>
      <w:proofErr w:type="gramStart"/>
      <w:r w:rsidRPr="00261D77">
        <w:rPr>
          <w:rFonts w:eastAsia="標楷體" w:hint="eastAsia"/>
          <w:szCs w:val="24"/>
        </w:rPr>
        <w:t>謹依規定</w:t>
      </w:r>
      <w:proofErr w:type="gramEnd"/>
      <w:r w:rsidRPr="00261D77">
        <w:rPr>
          <w:rFonts w:eastAsia="標楷體" w:hint="eastAsia"/>
          <w:szCs w:val="24"/>
        </w:rPr>
        <w:t>填妥「外國發行人募集與發行有價證券基本資料表」乙份。</w:t>
      </w:r>
    </w:p>
    <w:p w14:paraId="01550703" w14:textId="77777777" w:rsidR="006C2D99" w:rsidRPr="00261D77" w:rsidRDefault="006C2D99" w:rsidP="006C2D99">
      <w:pPr>
        <w:tabs>
          <w:tab w:val="left" w:pos="720"/>
        </w:tabs>
        <w:spacing w:line="380" w:lineRule="exact"/>
        <w:rPr>
          <w:rFonts w:eastAsia="標楷體"/>
          <w:szCs w:val="24"/>
        </w:rPr>
      </w:pPr>
      <w:r w:rsidRPr="00261D77">
        <w:rPr>
          <w:rFonts w:eastAsia="標楷體" w:hint="eastAsia"/>
          <w:szCs w:val="24"/>
        </w:rPr>
        <w:t xml:space="preserve">     </w:t>
      </w:r>
      <w:r w:rsidRPr="00261D77">
        <w:rPr>
          <w:rFonts w:eastAsia="標楷體" w:hint="eastAsia"/>
          <w:szCs w:val="24"/>
        </w:rPr>
        <w:t>二、檢</w:t>
      </w:r>
      <w:proofErr w:type="gramStart"/>
      <w:r w:rsidRPr="00261D77">
        <w:rPr>
          <w:rFonts w:eastAsia="標楷體" w:hint="eastAsia"/>
          <w:szCs w:val="24"/>
        </w:rPr>
        <w:t>附</w:t>
      </w:r>
      <w:proofErr w:type="gramEnd"/>
      <w:r w:rsidRPr="00261D77">
        <w:rPr>
          <w:rFonts w:eastAsia="標楷體" w:hint="eastAsia"/>
          <w:szCs w:val="24"/>
        </w:rPr>
        <w:t>：</w:t>
      </w:r>
    </w:p>
    <w:p w14:paraId="35FAB876" w14:textId="77777777" w:rsidR="005F43AA" w:rsidRPr="00261D77" w:rsidRDefault="005F43AA" w:rsidP="005F43AA">
      <w:pPr>
        <w:tabs>
          <w:tab w:val="left" w:pos="720"/>
        </w:tabs>
        <w:spacing w:line="380" w:lineRule="exact"/>
        <w:ind w:left="1470" w:hanging="462"/>
        <w:rPr>
          <w:rFonts w:eastAsia="標楷體"/>
          <w:szCs w:val="24"/>
        </w:rPr>
      </w:pPr>
      <w:r w:rsidRPr="00261D77">
        <w:rPr>
          <w:rFonts w:eastAsia="標楷體" w:hint="eastAsia"/>
          <w:szCs w:val="24"/>
        </w:rPr>
        <w:t>（一）盈餘分配表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6E834D73" w14:textId="77777777" w:rsidR="005F43AA" w:rsidRPr="00261D77" w:rsidRDefault="005F43AA" w:rsidP="005F43AA">
      <w:pPr>
        <w:tabs>
          <w:tab w:val="left" w:pos="720"/>
        </w:tabs>
        <w:spacing w:line="380" w:lineRule="exact"/>
        <w:ind w:left="1701" w:hanging="708"/>
        <w:rPr>
          <w:rFonts w:eastAsia="標楷體"/>
          <w:szCs w:val="24"/>
        </w:rPr>
      </w:pPr>
      <w:r w:rsidRPr="00261D77">
        <w:rPr>
          <w:rFonts w:eastAsia="標楷體" w:hint="eastAsia"/>
          <w:szCs w:val="24"/>
        </w:rPr>
        <w:t>（二）最近年度及截至申報時，取得或處分「公開發行公司取得或處分資產處理準則」所列之資產且達公告申報標準者之相關資料</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ascii="標楷體" w:eastAsia="標楷體" w:hAnsi="標楷體" w:hint="eastAsia"/>
          <w:szCs w:val="24"/>
        </w:rPr>
        <w:t>)。</w:t>
      </w:r>
    </w:p>
    <w:p w14:paraId="3E3F1E21" w14:textId="34E5B4E5" w:rsidR="005F43AA" w:rsidRPr="00261D77" w:rsidRDefault="005F43AA" w:rsidP="005F43AA">
      <w:pPr>
        <w:tabs>
          <w:tab w:val="left" w:pos="720"/>
        </w:tabs>
        <w:spacing w:line="380" w:lineRule="exact"/>
        <w:ind w:left="1701" w:hanging="708"/>
        <w:rPr>
          <w:rFonts w:eastAsia="標楷體"/>
          <w:szCs w:val="24"/>
        </w:rPr>
      </w:pPr>
      <w:r w:rsidRPr="00261D77">
        <w:rPr>
          <w:rFonts w:eastAsia="標楷體" w:hint="eastAsia"/>
          <w:szCs w:val="24"/>
        </w:rPr>
        <w:t>（三）最近</w:t>
      </w:r>
      <w:proofErr w:type="gramStart"/>
      <w:r w:rsidRPr="00261D77">
        <w:rPr>
          <w:rFonts w:eastAsia="標楷體" w:hint="eastAsia"/>
          <w:szCs w:val="24"/>
        </w:rPr>
        <w:t>三</w:t>
      </w:r>
      <w:proofErr w:type="gramEnd"/>
      <w:r w:rsidRPr="00261D77">
        <w:rPr>
          <w:rFonts w:eastAsia="標楷體" w:hint="eastAsia"/>
          <w:szCs w:val="24"/>
        </w:rPr>
        <w:t>年度及截至申報時，向關係人取得</w:t>
      </w:r>
      <w:r w:rsidR="008B0581" w:rsidRPr="00261D77">
        <w:rPr>
          <w:rFonts w:eastAsia="標楷體" w:hint="eastAsia"/>
          <w:szCs w:val="24"/>
        </w:rPr>
        <w:t>或處分</w:t>
      </w:r>
      <w:r w:rsidRPr="00261D77">
        <w:rPr>
          <w:rFonts w:eastAsia="標楷體" w:hint="eastAsia"/>
          <w:szCs w:val="24"/>
        </w:rPr>
        <w:t>不動產</w:t>
      </w:r>
      <w:r w:rsidR="00157FE7" w:rsidRPr="00261D77">
        <w:rPr>
          <w:rFonts w:eastAsia="標楷體" w:hint="eastAsia"/>
          <w:szCs w:val="24"/>
        </w:rPr>
        <w:t>或其使用權資產</w:t>
      </w:r>
      <w:r w:rsidRPr="00261D77">
        <w:rPr>
          <w:rFonts w:eastAsia="標楷體" w:hint="eastAsia"/>
          <w:szCs w:val="24"/>
        </w:rPr>
        <w:t>之相關資料</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16739A74" w14:textId="77777777" w:rsidR="006C2D99" w:rsidRPr="00261D77" w:rsidRDefault="006C2D99" w:rsidP="006C2D99">
      <w:pPr>
        <w:tabs>
          <w:tab w:val="left" w:pos="720"/>
        </w:tabs>
        <w:spacing w:line="380" w:lineRule="exact"/>
        <w:ind w:left="1554" w:hanging="574"/>
        <w:rPr>
          <w:rFonts w:eastAsia="標楷體"/>
          <w:szCs w:val="24"/>
        </w:rPr>
      </w:pPr>
      <w:r w:rsidRPr="00261D77">
        <w:rPr>
          <w:rFonts w:eastAsia="標楷體" w:hint="eastAsia"/>
          <w:szCs w:val="24"/>
        </w:rPr>
        <w:t>（</w:t>
      </w:r>
      <w:r w:rsidR="005F43AA" w:rsidRPr="00261D77">
        <w:rPr>
          <w:rFonts w:eastAsia="標楷體" w:hint="eastAsia"/>
          <w:szCs w:val="24"/>
        </w:rPr>
        <w:t>四</w:t>
      </w:r>
      <w:r w:rsidRPr="00261D77">
        <w:rPr>
          <w:rFonts w:eastAsia="標楷體" w:hint="eastAsia"/>
          <w:szCs w:val="24"/>
        </w:rPr>
        <w:t>）投資大陸概況表（詳第</w:t>
      </w:r>
      <w:r w:rsidRPr="00261D77">
        <w:rPr>
          <w:rFonts w:eastAsia="標楷體" w:hint="eastAsia"/>
          <w:szCs w:val="24"/>
        </w:rPr>
        <w:t xml:space="preserve">    </w:t>
      </w:r>
      <w:r w:rsidRPr="00261D77">
        <w:rPr>
          <w:rFonts w:eastAsia="標楷體" w:hint="eastAsia"/>
          <w:szCs w:val="24"/>
        </w:rPr>
        <w:t>頁）。</w:t>
      </w:r>
    </w:p>
    <w:p w14:paraId="6BF90C09" w14:textId="77777777" w:rsidR="001A667A" w:rsidRPr="00261D77" w:rsidRDefault="001A667A" w:rsidP="006C2D99">
      <w:pPr>
        <w:tabs>
          <w:tab w:val="left" w:pos="720"/>
        </w:tabs>
        <w:spacing w:line="380" w:lineRule="exact"/>
        <w:ind w:left="1722" w:hanging="714"/>
        <w:rPr>
          <w:rFonts w:eastAsia="標楷體"/>
          <w:szCs w:val="24"/>
        </w:rPr>
      </w:pPr>
      <w:r w:rsidRPr="00261D77">
        <w:rPr>
          <w:rFonts w:eastAsia="標楷體" w:hint="eastAsia"/>
        </w:rPr>
        <w:t>（</w:t>
      </w:r>
      <w:r w:rsidR="005F43AA" w:rsidRPr="00261D77">
        <w:rPr>
          <w:rFonts w:eastAsia="標楷體" w:hint="eastAsia"/>
        </w:rPr>
        <w:t>五</w:t>
      </w:r>
      <w:r w:rsidR="0076253A" w:rsidRPr="00261D77">
        <w:rPr>
          <w:rFonts w:eastAsia="標楷體" w:hint="eastAsia"/>
        </w:rPr>
        <w:t>）子</w:t>
      </w:r>
      <w:r w:rsidRPr="00261D77">
        <w:rPr>
          <w:rFonts w:eastAsia="標楷體" w:hint="eastAsia"/>
        </w:rPr>
        <w:t>公司事業概況</w:t>
      </w:r>
      <w:r w:rsidRPr="00261D77">
        <w:rPr>
          <w:rFonts w:eastAsia="標楷體" w:hint="eastAsia"/>
        </w:rPr>
        <w:t>(</w:t>
      </w:r>
      <w:proofErr w:type="gramStart"/>
      <w:r w:rsidRPr="00261D77">
        <w:rPr>
          <w:rFonts w:eastAsia="標楷體" w:hint="eastAsia"/>
        </w:rPr>
        <w:t>詳第</w:t>
      </w:r>
      <w:proofErr w:type="gramEnd"/>
      <w:r w:rsidRPr="00261D77">
        <w:rPr>
          <w:rFonts w:eastAsia="標楷體" w:hint="eastAsia"/>
        </w:rPr>
        <w:t xml:space="preserve">    </w:t>
      </w:r>
      <w:r w:rsidRPr="00261D77">
        <w:rPr>
          <w:rFonts w:eastAsia="標楷體" w:hint="eastAsia"/>
        </w:rPr>
        <w:t>頁</w:t>
      </w:r>
      <w:r w:rsidRPr="00261D77">
        <w:rPr>
          <w:rFonts w:eastAsia="標楷體" w:hint="eastAsia"/>
        </w:rPr>
        <w:t>)</w:t>
      </w:r>
      <w:r w:rsidRPr="00261D77">
        <w:rPr>
          <w:rFonts w:eastAsia="標楷體" w:hint="eastAsia"/>
        </w:rPr>
        <w:t>。</w:t>
      </w:r>
    </w:p>
    <w:p w14:paraId="4C4FA271" w14:textId="77777777" w:rsidR="006C2D99" w:rsidRPr="00261D77" w:rsidRDefault="006C2D99" w:rsidP="006C2D99">
      <w:pPr>
        <w:tabs>
          <w:tab w:val="left" w:pos="720"/>
        </w:tabs>
        <w:spacing w:line="380" w:lineRule="exact"/>
        <w:ind w:left="1722" w:hanging="714"/>
        <w:rPr>
          <w:rFonts w:eastAsia="標楷體"/>
          <w:szCs w:val="24"/>
        </w:rPr>
      </w:pPr>
      <w:r w:rsidRPr="00261D77">
        <w:rPr>
          <w:rFonts w:eastAsia="標楷體" w:hint="eastAsia"/>
          <w:szCs w:val="24"/>
        </w:rPr>
        <w:t>（</w:t>
      </w:r>
      <w:r w:rsidR="005F43AA" w:rsidRPr="00261D77">
        <w:rPr>
          <w:rFonts w:eastAsia="標楷體" w:hint="eastAsia"/>
          <w:szCs w:val="24"/>
        </w:rPr>
        <w:t>六</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年度資產負債表及</w:t>
      </w:r>
      <w:r w:rsidR="004E1D7B" w:rsidRPr="00261D77">
        <w:rPr>
          <w:rFonts w:eastAsia="標楷體" w:hint="eastAsia"/>
          <w:szCs w:val="24"/>
        </w:rPr>
        <w:t>綜合</w:t>
      </w:r>
      <w:r w:rsidRPr="00261D77">
        <w:rPr>
          <w:rFonts w:eastAsia="標楷體" w:hint="eastAsia"/>
          <w:szCs w:val="24"/>
        </w:rPr>
        <w:t>損益表（詳第</w:t>
      </w:r>
      <w:r w:rsidRPr="00261D77">
        <w:rPr>
          <w:rFonts w:eastAsia="標楷體" w:hint="eastAsia"/>
          <w:szCs w:val="24"/>
        </w:rPr>
        <w:t xml:space="preserve">    </w:t>
      </w:r>
      <w:r w:rsidRPr="00261D77">
        <w:rPr>
          <w:rFonts w:eastAsia="標楷體" w:hint="eastAsia"/>
          <w:szCs w:val="24"/>
        </w:rPr>
        <w:t>頁）。</w:t>
      </w:r>
      <w:proofErr w:type="gramStart"/>
      <w:r w:rsidRPr="00261D77">
        <w:rPr>
          <w:rFonts w:eastAsia="標楷體" w:hint="eastAsia"/>
          <w:szCs w:val="24"/>
        </w:rPr>
        <w:t>【註</w:t>
      </w:r>
      <w:proofErr w:type="gramEnd"/>
      <w:r w:rsidRPr="00261D77">
        <w:rPr>
          <w:rFonts w:eastAsia="標楷體" w:hint="eastAsia"/>
          <w:szCs w:val="24"/>
        </w:rPr>
        <w:t>：</w:t>
      </w:r>
      <w:r w:rsidR="00922E34" w:rsidRPr="00261D77">
        <w:rPr>
          <w:rFonts w:eastAsia="標楷體" w:hint="eastAsia"/>
          <w:szCs w:val="24"/>
        </w:rPr>
        <w:t>申報日期已逾應公告申報各季財務報告期限者，應加附最近一季資產負債表及綜合損益表</w:t>
      </w:r>
      <w:proofErr w:type="gramStart"/>
      <w:r w:rsidRPr="00261D77">
        <w:rPr>
          <w:rFonts w:eastAsia="標楷體" w:hint="eastAsia"/>
          <w:szCs w:val="24"/>
        </w:rPr>
        <w:t>】</w:t>
      </w:r>
      <w:proofErr w:type="gramEnd"/>
      <w:r w:rsidRPr="00261D77">
        <w:rPr>
          <w:rFonts w:eastAsia="標楷體" w:hint="eastAsia"/>
          <w:szCs w:val="24"/>
        </w:rPr>
        <w:t>。</w:t>
      </w:r>
    </w:p>
    <w:p w14:paraId="2617958E" w14:textId="77777777" w:rsidR="006C2D99" w:rsidRPr="00261D77" w:rsidRDefault="006C2D99" w:rsidP="006C2D99">
      <w:pPr>
        <w:tabs>
          <w:tab w:val="left" w:pos="720"/>
        </w:tabs>
        <w:spacing w:line="380" w:lineRule="exact"/>
        <w:ind w:left="1736" w:hanging="700"/>
        <w:rPr>
          <w:rFonts w:eastAsia="標楷體"/>
          <w:szCs w:val="24"/>
        </w:rPr>
      </w:pPr>
      <w:r w:rsidRPr="00261D77">
        <w:rPr>
          <w:rFonts w:eastAsia="標楷體" w:hint="eastAsia"/>
          <w:szCs w:val="24"/>
        </w:rPr>
        <w:t>（</w:t>
      </w:r>
      <w:r w:rsidR="005F43AA" w:rsidRPr="00261D77">
        <w:rPr>
          <w:rFonts w:eastAsia="標楷體" w:hint="eastAsia"/>
          <w:szCs w:val="24"/>
        </w:rPr>
        <w:t>七</w:t>
      </w:r>
      <w:r w:rsidRPr="00261D77">
        <w:rPr>
          <w:rFonts w:eastAsia="標楷體" w:hint="eastAsia"/>
          <w:szCs w:val="24"/>
        </w:rPr>
        <w:t>）最近</w:t>
      </w:r>
      <w:proofErr w:type="gramStart"/>
      <w:r w:rsidRPr="00261D77">
        <w:rPr>
          <w:rFonts w:eastAsia="標楷體" w:hint="eastAsia"/>
          <w:szCs w:val="24"/>
        </w:rPr>
        <w:t>一</w:t>
      </w:r>
      <w:proofErr w:type="gramEnd"/>
      <w:r w:rsidRPr="00261D77">
        <w:rPr>
          <w:rFonts w:eastAsia="標楷體" w:hint="eastAsia"/>
          <w:szCs w:val="24"/>
        </w:rPr>
        <w:t>年度會計科目重大變動說明</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 xml:space="preserve"> )</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r w:rsidR="00D770C2" w:rsidRPr="00261D77">
        <w:rPr>
          <w:rFonts w:eastAsia="標楷體" w:hint="eastAsia"/>
          <w:szCs w:val="24"/>
        </w:rPr>
        <w:t>申報日期已逾</w:t>
      </w:r>
      <w:r w:rsidR="00922E34" w:rsidRPr="00261D77">
        <w:rPr>
          <w:rFonts w:eastAsia="標楷體" w:hint="eastAsia"/>
          <w:szCs w:val="24"/>
        </w:rPr>
        <w:t>應公告申報各季財務報告期限者，應加列截至最近</w:t>
      </w:r>
      <w:proofErr w:type="gramStart"/>
      <w:r w:rsidR="00922E34" w:rsidRPr="00261D77">
        <w:rPr>
          <w:rFonts w:eastAsia="標楷體" w:hint="eastAsia"/>
          <w:szCs w:val="24"/>
        </w:rPr>
        <w:t>一</w:t>
      </w:r>
      <w:proofErr w:type="gramEnd"/>
      <w:r w:rsidR="00922E34" w:rsidRPr="00261D77">
        <w:rPr>
          <w:rFonts w:eastAsia="標楷體" w:hint="eastAsia"/>
          <w:szCs w:val="24"/>
        </w:rPr>
        <w:t>季會計科目重大變動說明</w:t>
      </w:r>
      <w:r w:rsidRPr="00261D77">
        <w:rPr>
          <w:rFonts w:eastAsia="標楷體" w:hint="eastAsia"/>
          <w:szCs w:val="24"/>
        </w:rPr>
        <w:t>。</w:t>
      </w:r>
    </w:p>
    <w:p w14:paraId="71D12D84" w14:textId="77777777" w:rsidR="006C2D99" w:rsidRPr="00261D77" w:rsidRDefault="006C2D99" w:rsidP="006C2D99">
      <w:pPr>
        <w:tabs>
          <w:tab w:val="left" w:pos="720"/>
        </w:tabs>
        <w:spacing w:line="380" w:lineRule="exact"/>
        <w:ind w:left="1736" w:hanging="700"/>
        <w:rPr>
          <w:rFonts w:eastAsia="標楷體"/>
          <w:szCs w:val="24"/>
        </w:rPr>
      </w:pPr>
      <w:r w:rsidRPr="00261D77">
        <w:rPr>
          <w:rFonts w:eastAsia="標楷體" w:hint="eastAsia"/>
          <w:szCs w:val="24"/>
        </w:rPr>
        <w:t>（</w:t>
      </w:r>
      <w:r w:rsidR="00716ED2" w:rsidRPr="00261D77">
        <w:rPr>
          <w:rFonts w:eastAsia="標楷體" w:hint="eastAsia"/>
          <w:szCs w:val="24"/>
        </w:rPr>
        <w:t>八</w:t>
      </w:r>
      <w:r w:rsidR="00455B56" w:rsidRPr="00261D77">
        <w:rPr>
          <w:rFonts w:eastAsia="標楷體" w:hint="eastAsia"/>
          <w:szCs w:val="24"/>
        </w:rPr>
        <w:t>）已發行</w:t>
      </w:r>
      <w:proofErr w:type="gramStart"/>
      <w:r w:rsidR="00455B56" w:rsidRPr="00261D77">
        <w:rPr>
          <w:rFonts w:eastAsia="標楷體" w:hint="eastAsia"/>
          <w:szCs w:val="24"/>
        </w:rPr>
        <w:t>未償</w:t>
      </w:r>
      <w:proofErr w:type="gramEnd"/>
      <w:r w:rsidR="00455B56" w:rsidRPr="00261D77">
        <w:rPr>
          <w:rFonts w:eastAsia="標楷體" w:hint="eastAsia"/>
          <w:szCs w:val="24"/>
        </w:rPr>
        <w:t>還公司</w:t>
      </w:r>
      <w:r w:rsidR="00AB241C" w:rsidRPr="00261D77">
        <w:rPr>
          <w:rFonts w:eastAsia="標楷體" w:hint="eastAsia"/>
          <w:szCs w:val="24"/>
        </w:rPr>
        <w:t>債</w:t>
      </w:r>
      <w:r w:rsidRPr="00261D77">
        <w:rPr>
          <w:rFonts w:eastAsia="標楷體" w:hint="eastAsia"/>
          <w:szCs w:val="24"/>
        </w:rPr>
        <w:t>明細資料表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
    <w:p w14:paraId="00CC255B" w14:textId="5DCCBF92" w:rsidR="006C2D99" w:rsidRPr="00261D77" w:rsidRDefault="006C2D99" w:rsidP="006C2D99">
      <w:pPr>
        <w:tabs>
          <w:tab w:val="left" w:pos="720"/>
        </w:tabs>
        <w:spacing w:line="380" w:lineRule="exact"/>
        <w:ind w:left="1736" w:hanging="700"/>
        <w:rPr>
          <w:rFonts w:eastAsia="標楷體"/>
          <w:szCs w:val="24"/>
        </w:rPr>
      </w:pPr>
      <w:r w:rsidRPr="00261D77">
        <w:rPr>
          <w:rFonts w:eastAsia="標楷體" w:hint="eastAsia"/>
          <w:szCs w:val="24"/>
        </w:rPr>
        <w:t>（</w:t>
      </w:r>
      <w:r w:rsidR="00716ED2" w:rsidRPr="00261D77">
        <w:rPr>
          <w:rFonts w:eastAsia="標楷體" w:hint="eastAsia"/>
          <w:szCs w:val="24"/>
        </w:rPr>
        <w:t>九</w:t>
      </w:r>
      <w:r w:rsidRPr="00261D77">
        <w:rPr>
          <w:rFonts w:eastAsia="標楷體" w:hint="eastAsia"/>
          <w:szCs w:val="24"/>
        </w:rPr>
        <w:t>）最近</w:t>
      </w:r>
      <w:proofErr w:type="gramStart"/>
      <w:r w:rsidRPr="00261D77">
        <w:rPr>
          <w:rFonts w:eastAsia="標楷體" w:hint="eastAsia"/>
          <w:szCs w:val="24"/>
        </w:rPr>
        <w:t>二</w:t>
      </w:r>
      <w:proofErr w:type="gramEnd"/>
      <w:r w:rsidRPr="00261D77">
        <w:rPr>
          <w:rFonts w:eastAsia="標楷體" w:hint="eastAsia"/>
          <w:szCs w:val="24"/>
        </w:rPr>
        <w:t>年度公司財務業務概況表</w:t>
      </w:r>
      <w:r w:rsidRPr="00261D77">
        <w:rPr>
          <w:rFonts w:eastAsia="標楷體" w:hint="eastAsia"/>
          <w:szCs w:val="24"/>
        </w:rPr>
        <w:t>(</w:t>
      </w:r>
      <w:proofErr w:type="gramStart"/>
      <w:r w:rsidRPr="00261D77">
        <w:rPr>
          <w:rFonts w:eastAsia="標楷體" w:hint="eastAsia"/>
          <w:szCs w:val="24"/>
        </w:rPr>
        <w:t>詳第</w:t>
      </w:r>
      <w:proofErr w:type="gramEnd"/>
      <w:r w:rsidRPr="00261D77">
        <w:rPr>
          <w:rFonts w:eastAsia="標楷體" w:hint="eastAsia"/>
          <w:szCs w:val="24"/>
        </w:rPr>
        <w:t xml:space="preserve">    </w:t>
      </w:r>
      <w:r w:rsidRPr="00261D77">
        <w:rPr>
          <w:rFonts w:eastAsia="標楷體" w:hint="eastAsia"/>
          <w:szCs w:val="24"/>
        </w:rPr>
        <w:t>頁</w:t>
      </w:r>
      <w:r w:rsidRPr="00261D77">
        <w:rPr>
          <w:rFonts w:eastAsia="標楷體" w:hint="eastAsia"/>
          <w:szCs w:val="24"/>
        </w:rPr>
        <w:t>)</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r w:rsidR="00D770C2" w:rsidRPr="00261D77">
        <w:rPr>
          <w:rFonts w:eastAsia="標楷體" w:hint="eastAsia"/>
          <w:szCs w:val="24"/>
        </w:rPr>
        <w:t>申報日期已逾</w:t>
      </w:r>
      <w:r w:rsidR="00922E34" w:rsidRPr="00261D77">
        <w:rPr>
          <w:rFonts w:eastAsia="標楷體" w:hint="eastAsia"/>
          <w:szCs w:val="24"/>
        </w:rPr>
        <w:t>應公告申報各季財務報告期限者，應加列截至最近一季</w:t>
      </w:r>
      <w:r w:rsidR="00622AA8" w:rsidRPr="00261D77">
        <w:rPr>
          <w:rFonts w:eastAsia="標楷體" w:hint="eastAsia"/>
          <w:szCs w:val="24"/>
        </w:rPr>
        <w:t>與去年同期</w:t>
      </w:r>
      <w:r w:rsidR="00922E34" w:rsidRPr="00261D77">
        <w:rPr>
          <w:rFonts w:eastAsia="標楷體" w:hint="eastAsia"/>
          <w:szCs w:val="24"/>
        </w:rPr>
        <w:t>之</w:t>
      </w:r>
      <w:r w:rsidR="00622AA8" w:rsidRPr="00261D77">
        <w:rPr>
          <w:rFonts w:eastAsia="標楷體" w:hint="eastAsia"/>
          <w:szCs w:val="24"/>
        </w:rPr>
        <w:t>比較</w:t>
      </w:r>
      <w:r w:rsidR="00922E34" w:rsidRPr="00261D77">
        <w:rPr>
          <w:rFonts w:eastAsia="標楷體" w:hint="eastAsia"/>
          <w:szCs w:val="24"/>
        </w:rPr>
        <w:t>資料</w:t>
      </w:r>
      <w:proofErr w:type="gramStart"/>
      <w:r w:rsidRPr="00261D77">
        <w:rPr>
          <w:rFonts w:eastAsia="標楷體" w:hint="eastAsia"/>
          <w:szCs w:val="24"/>
        </w:rPr>
        <w:t>】</w:t>
      </w:r>
      <w:proofErr w:type="gramEnd"/>
    </w:p>
    <w:p w14:paraId="32C1C609" w14:textId="77777777" w:rsidR="006C2D99" w:rsidRPr="00261D77" w:rsidRDefault="006C2D99" w:rsidP="006C2D99">
      <w:pPr>
        <w:tabs>
          <w:tab w:val="left" w:pos="720"/>
        </w:tabs>
        <w:spacing w:line="380" w:lineRule="exact"/>
        <w:ind w:left="1736" w:hanging="700"/>
        <w:rPr>
          <w:rFonts w:eastAsia="標楷體"/>
          <w:szCs w:val="24"/>
        </w:rPr>
      </w:pPr>
      <w:r w:rsidRPr="00261D77">
        <w:rPr>
          <w:rFonts w:eastAsia="標楷體" w:hint="eastAsia"/>
          <w:szCs w:val="24"/>
        </w:rPr>
        <w:t>（</w:t>
      </w:r>
      <w:r w:rsidR="005F43AA" w:rsidRPr="00261D77">
        <w:rPr>
          <w:rFonts w:eastAsia="標楷體" w:hint="eastAsia"/>
          <w:szCs w:val="24"/>
        </w:rPr>
        <w:t>十</w:t>
      </w:r>
      <w:r w:rsidRPr="00261D77">
        <w:rPr>
          <w:rFonts w:eastAsia="標楷體" w:hint="eastAsia"/>
          <w:szCs w:val="24"/>
        </w:rPr>
        <w:t>）公司及本次申報案件相關人員基本資料（詳第</w:t>
      </w:r>
      <w:r w:rsidRPr="00261D77">
        <w:rPr>
          <w:rFonts w:eastAsia="標楷體" w:hint="eastAsia"/>
          <w:szCs w:val="24"/>
        </w:rPr>
        <w:t xml:space="preserve">    </w:t>
      </w:r>
      <w:r w:rsidRPr="00261D77">
        <w:rPr>
          <w:rFonts w:eastAsia="標楷體" w:hint="eastAsia"/>
          <w:szCs w:val="24"/>
        </w:rPr>
        <w:t>頁）。</w:t>
      </w:r>
    </w:p>
    <w:p w14:paraId="2F012221" w14:textId="7A45328F" w:rsidR="008B0581" w:rsidRPr="00261D77" w:rsidRDefault="007B32BF" w:rsidP="0098765C">
      <w:pPr>
        <w:tabs>
          <w:tab w:val="left" w:pos="720"/>
        </w:tabs>
        <w:spacing w:line="380" w:lineRule="exact"/>
        <w:rPr>
          <w:rFonts w:eastAsia="標楷體"/>
          <w:szCs w:val="24"/>
        </w:rPr>
      </w:pPr>
      <w:r>
        <w:rPr>
          <w:rFonts w:eastAsia="標楷體" w:hint="eastAsia"/>
          <w:szCs w:val="24"/>
        </w:rPr>
        <w:t xml:space="preserve">     </w:t>
      </w:r>
      <w:proofErr w:type="gramStart"/>
      <w:r w:rsidR="008B0581" w:rsidRPr="00261D77">
        <w:rPr>
          <w:rFonts w:eastAsia="標楷體" w:hint="eastAsia"/>
          <w:szCs w:val="24"/>
        </w:rPr>
        <w:t>＊</w:t>
      </w:r>
      <w:proofErr w:type="gramEnd"/>
      <w:r w:rsidR="008B0581" w:rsidRPr="00261D77">
        <w:rPr>
          <w:rFonts w:eastAsia="標楷體" w:hint="eastAsia"/>
          <w:szCs w:val="24"/>
        </w:rPr>
        <w:t>備註：本表所稱之淨值，係指資產負債表中資產減除負債後之數額。</w:t>
      </w:r>
    </w:p>
    <w:p w14:paraId="59872168" w14:textId="77777777" w:rsidR="006C2D99" w:rsidRPr="00261D77" w:rsidRDefault="006C2D99" w:rsidP="006C2D99">
      <w:pPr>
        <w:tabs>
          <w:tab w:val="left" w:pos="720"/>
        </w:tabs>
        <w:spacing w:line="300" w:lineRule="exact"/>
        <w:ind w:left="1320" w:hanging="360"/>
        <w:rPr>
          <w:rFonts w:eastAsia="標楷體"/>
          <w:szCs w:val="24"/>
        </w:rPr>
      </w:pPr>
    </w:p>
    <w:p w14:paraId="30196F52" w14:textId="77777777" w:rsidR="006C2D99" w:rsidRPr="00261D77" w:rsidRDefault="006C2D99" w:rsidP="006C2D99">
      <w:pPr>
        <w:tabs>
          <w:tab w:val="left" w:pos="720"/>
        </w:tabs>
        <w:spacing w:line="300" w:lineRule="exact"/>
        <w:ind w:left="1320" w:hanging="360"/>
        <w:rPr>
          <w:rFonts w:eastAsia="標楷體"/>
          <w:szCs w:val="24"/>
        </w:rPr>
      </w:pPr>
    </w:p>
    <w:p w14:paraId="5AD05CC7" w14:textId="77777777" w:rsidR="006C2D99" w:rsidRPr="00261D77" w:rsidRDefault="006C2D99" w:rsidP="006C2D99">
      <w:pPr>
        <w:tabs>
          <w:tab w:val="left" w:pos="-2880"/>
        </w:tabs>
        <w:spacing w:line="300" w:lineRule="exact"/>
        <w:ind w:leftChars="-6" w:left="-14"/>
        <w:rPr>
          <w:rFonts w:eastAsia="標楷體"/>
        </w:rPr>
      </w:pPr>
      <w:r w:rsidRPr="00261D77">
        <w:rPr>
          <w:rFonts w:eastAsia="標楷體" w:hint="eastAsia"/>
          <w:szCs w:val="24"/>
        </w:rPr>
        <w:t>負責人：</w:t>
      </w:r>
      <w:r w:rsidRPr="00261D77">
        <w:rPr>
          <w:rFonts w:eastAsia="標楷體" w:hint="eastAsia"/>
          <w:szCs w:val="24"/>
        </w:rPr>
        <w:t xml:space="preserve">         </w:t>
      </w:r>
      <w:r w:rsidRPr="00261D77">
        <w:rPr>
          <w:rFonts w:eastAsia="標楷體" w:hint="eastAsia"/>
          <w:szCs w:val="24"/>
        </w:rPr>
        <w:t>複核：</w:t>
      </w:r>
      <w:r w:rsidRPr="00261D77">
        <w:rPr>
          <w:rFonts w:eastAsia="標楷體" w:hint="eastAsia"/>
          <w:szCs w:val="24"/>
        </w:rPr>
        <w:t xml:space="preserve">           </w:t>
      </w:r>
      <w:r w:rsidRPr="00261D77">
        <w:rPr>
          <w:rFonts w:eastAsia="標楷體" w:hint="eastAsia"/>
          <w:szCs w:val="24"/>
        </w:rPr>
        <w:t>製表人：</w:t>
      </w:r>
      <w:r w:rsidRPr="00261D77">
        <w:rPr>
          <w:rFonts w:eastAsia="標楷體" w:hint="eastAsia"/>
          <w:szCs w:val="24"/>
        </w:rPr>
        <w:t xml:space="preserve">                     </w:t>
      </w:r>
      <w:r w:rsidRPr="00261D77">
        <w:rPr>
          <w:rFonts w:eastAsia="標楷體" w:hint="eastAsia"/>
          <w:szCs w:val="24"/>
        </w:rPr>
        <w:t>填表日期：</w:t>
      </w:r>
      <w:r w:rsidRPr="00261D77">
        <w:rPr>
          <w:rFonts w:eastAsia="標楷體" w:hint="eastAsia"/>
          <w:szCs w:val="24"/>
        </w:rPr>
        <w:t xml:space="preserve">  </w:t>
      </w:r>
      <w:r w:rsidRPr="00261D77">
        <w:rPr>
          <w:rFonts w:eastAsia="標楷體" w:hint="eastAsia"/>
          <w:szCs w:val="24"/>
        </w:rPr>
        <w:t>年</w:t>
      </w:r>
      <w:r w:rsidRPr="00261D77">
        <w:rPr>
          <w:rFonts w:eastAsia="標楷體" w:hint="eastAsia"/>
          <w:szCs w:val="24"/>
        </w:rPr>
        <w:t xml:space="preserve">  </w:t>
      </w:r>
      <w:r w:rsidRPr="00261D77">
        <w:rPr>
          <w:rFonts w:eastAsia="標楷體" w:hint="eastAsia"/>
          <w:szCs w:val="24"/>
        </w:rPr>
        <w:t>月</w:t>
      </w:r>
      <w:r w:rsidRPr="00261D77">
        <w:rPr>
          <w:rFonts w:eastAsia="標楷體" w:hint="eastAsia"/>
          <w:szCs w:val="24"/>
        </w:rPr>
        <w:t xml:space="preserve">  </w:t>
      </w:r>
      <w:r w:rsidRPr="00261D77">
        <w:rPr>
          <w:rFonts w:eastAsia="標楷體" w:hint="eastAsia"/>
          <w:szCs w:val="24"/>
        </w:rPr>
        <w:t>日</w:t>
      </w:r>
    </w:p>
    <w:p w14:paraId="06841CC8" w14:textId="77777777" w:rsidR="006C2D99" w:rsidRPr="00261D77" w:rsidRDefault="006C2D99" w:rsidP="006C2D99">
      <w:pPr>
        <w:tabs>
          <w:tab w:val="left" w:pos="-2880"/>
        </w:tabs>
        <w:spacing w:line="300" w:lineRule="exact"/>
        <w:ind w:leftChars="450" w:left="1080"/>
        <w:rPr>
          <w:rFonts w:eastAsia="標楷體"/>
        </w:rPr>
      </w:pPr>
    </w:p>
    <w:p w14:paraId="59C83ECA" w14:textId="0D7BDF95" w:rsidR="006C2D99" w:rsidRPr="00261D77" w:rsidRDefault="009636A0" w:rsidP="006C2D99">
      <w:pPr>
        <w:pStyle w:val="af9"/>
        <w:spacing w:line="320" w:lineRule="atLeast"/>
        <w:jc w:val="center"/>
        <w:outlineLvl w:val="0"/>
        <w:rPr>
          <w:sz w:val="28"/>
          <w:szCs w:val="28"/>
        </w:rPr>
      </w:pPr>
      <w:r w:rsidRPr="00261D77">
        <w:rPr>
          <w:sz w:val="28"/>
          <w:szCs w:val="28"/>
        </w:rPr>
        <w:br w:type="page"/>
      </w:r>
      <w:r w:rsidR="006C2D99" w:rsidRPr="00261D77">
        <w:rPr>
          <w:rFonts w:hint="eastAsia"/>
          <w:sz w:val="28"/>
          <w:szCs w:val="28"/>
        </w:rPr>
        <w:lastRenderedPageBreak/>
        <w:t>（</w:t>
      </w:r>
      <w:r w:rsidRPr="00261D77">
        <w:rPr>
          <w:rFonts w:hint="eastAsia"/>
          <w:sz w:val="28"/>
          <w:szCs w:val="28"/>
        </w:rPr>
        <w:t>首次辦理股票公開</w:t>
      </w:r>
      <w:r w:rsidR="006C2D99" w:rsidRPr="00261D77">
        <w:rPr>
          <w:rFonts w:hint="eastAsia"/>
          <w:sz w:val="28"/>
          <w:szCs w:val="28"/>
        </w:rPr>
        <w:t>發行者適用）</w:t>
      </w:r>
    </w:p>
    <w:tbl>
      <w:tblPr>
        <w:tblpPr w:leftFromText="180" w:rightFromText="180" w:vertAnchor="text" w:tblpXSpec="center" w:tblpY="1"/>
        <w:tblOverlap w:val="neve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3948"/>
        <w:gridCol w:w="1439"/>
        <w:gridCol w:w="3759"/>
      </w:tblGrid>
      <w:tr w:rsidR="00261D77" w:rsidRPr="00261D77" w14:paraId="454DD143" w14:textId="77777777" w:rsidTr="001B6408">
        <w:trPr>
          <w:trHeight w:val="354"/>
        </w:trPr>
        <w:tc>
          <w:tcPr>
            <w:tcW w:w="1162" w:type="dxa"/>
            <w:vAlign w:val="center"/>
          </w:tcPr>
          <w:p w14:paraId="721DB0D5" w14:textId="77777777" w:rsidR="006C2D99" w:rsidRPr="00261D77" w:rsidRDefault="006C2D99" w:rsidP="00B86137">
            <w:pPr>
              <w:tabs>
                <w:tab w:val="left" w:pos="720"/>
              </w:tabs>
              <w:spacing w:line="280" w:lineRule="exact"/>
              <w:jc w:val="distribute"/>
              <w:rPr>
                <w:rFonts w:eastAsia="標楷體"/>
                <w:spacing w:val="-12"/>
              </w:rPr>
            </w:pPr>
            <w:r w:rsidRPr="00261D77">
              <w:rPr>
                <w:rFonts w:eastAsia="標楷體" w:hint="eastAsia"/>
                <w:spacing w:val="-12"/>
              </w:rPr>
              <w:t>公司名稱</w:t>
            </w:r>
          </w:p>
        </w:tc>
        <w:tc>
          <w:tcPr>
            <w:tcW w:w="3948" w:type="dxa"/>
            <w:vAlign w:val="center"/>
          </w:tcPr>
          <w:p w14:paraId="7815D955" w14:textId="77777777" w:rsidR="006C2D99" w:rsidRPr="00261D77" w:rsidRDefault="006C2D99" w:rsidP="00B86137">
            <w:pPr>
              <w:tabs>
                <w:tab w:val="left" w:pos="720"/>
              </w:tabs>
              <w:spacing w:line="280" w:lineRule="exact"/>
              <w:rPr>
                <w:rFonts w:eastAsia="標楷體"/>
                <w:spacing w:val="-12"/>
              </w:rPr>
            </w:pPr>
          </w:p>
        </w:tc>
        <w:tc>
          <w:tcPr>
            <w:tcW w:w="1439" w:type="dxa"/>
            <w:vAlign w:val="center"/>
          </w:tcPr>
          <w:p w14:paraId="793F78C1" w14:textId="77777777" w:rsidR="006C2D99" w:rsidRPr="00261D77" w:rsidRDefault="006C2D99" w:rsidP="00B86137">
            <w:pPr>
              <w:tabs>
                <w:tab w:val="left" w:pos="720"/>
              </w:tabs>
              <w:spacing w:line="280" w:lineRule="exact"/>
              <w:jc w:val="distribute"/>
              <w:rPr>
                <w:rFonts w:eastAsia="標楷體"/>
                <w:spacing w:val="-12"/>
              </w:rPr>
            </w:pPr>
            <w:r w:rsidRPr="00261D77">
              <w:rPr>
                <w:rFonts w:eastAsia="標楷體" w:hint="eastAsia"/>
                <w:spacing w:val="-12"/>
              </w:rPr>
              <w:t>公司設立日期</w:t>
            </w:r>
          </w:p>
        </w:tc>
        <w:tc>
          <w:tcPr>
            <w:tcW w:w="3759" w:type="dxa"/>
            <w:vAlign w:val="center"/>
          </w:tcPr>
          <w:p w14:paraId="13086D17" w14:textId="77777777" w:rsidR="006C2D99" w:rsidRPr="00261D77" w:rsidRDefault="006C2D99" w:rsidP="00B86137">
            <w:pPr>
              <w:tabs>
                <w:tab w:val="left" w:pos="720"/>
              </w:tabs>
              <w:spacing w:line="280" w:lineRule="exact"/>
              <w:jc w:val="center"/>
              <w:rPr>
                <w:rFonts w:eastAsia="標楷體"/>
                <w:spacing w:val="-12"/>
              </w:rPr>
            </w:pPr>
            <w:r w:rsidRPr="00261D77">
              <w:rPr>
                <w:rFonts w:eastAsia="標楷體" w:hint="eastAsia"/>
                <w:spacing w:val="-12"/>
              </w:rPr>
              <w:t>年</w:t>
            </w:r>
            <w:r w:rsidRPr="00261D77">
              <w:rPr>
                <w:rFonts w:eastAsia="標楷體" w:hint="eastAsia"/>
                <w:spacing w:val="-12"/>
              </w:rPr>
              <w:t xml:space="preserve">       </w:t>
            </w:r>
            <w:r w:rsidRPr="00261D77">
              <w:rPr>
                <w:rFonts w:eastAsia="標楷體" w:hint="eastAsia"/>
                <w:spacing w:val="-12"/>
              </w:rPr>
              <w:t>月</w:t>
            </w:r>
            <w:r w:rsidRPr="00261D77">
              <w:rPr>
                <w:rFonts w:eastAsia="標楷體" w:hint="eastAsia"/>
                <w:spacing w:val="-12"/>
              </w:rPr>
              <w:t xml:space="preserve">        </w:t>
            </w:r>
            <w:r w:rsidRPr="00261D77">
              <w:rPr>
                <w:rFonts w:eastAsia="標楷體" w:hint="eastAsia"/>
                <w:spacing w:val="-12"/>
              </w:rPr>
              <w:t>日</w:t>
            </w:r>
          </w:p>
        </w:tc>
      </w:tr>
      <w:tr w:rsidR="00261D77" w:rsidRPr="00261D77" w14:paraId="7A84572D" w14:textId="77777777" w:rsidTr="001B6408">
        <w:trPr>
          <w:trHeight w:val="352"/>
        </w:trPr>
        <w:tc>
          <w:tcPr>
            <w:tcW w:w="1162" w:type="dxa"/>
            <w:vAlign w:val="center"/>
          </w:tcPr>
          <w:p w14:paraId="5561E33C" w14:textId="77777777" w:rsidR="00250B8F" w:rsidRPr="00261D77" w:rsidRDefault="00250B8F" w:rsidP="00D43926">
            <w:pPr>
              <w:tabs>
                <w:tab w:val="left" w:pos="720"/>
              </w:tabs>
              <w:spacing w:line="280" w:lineRule="exact"/>
              <w:jc w:val="distribute"/>
              <w:rPr>
                <w:rFonts w:eastAsia="標楷體"/>
                <w:spacing w:val="-12"/>
              </w:rPr>
            </w:pPr>
            <w:r w:rsidRPr="00261D77">
              <w:rPr>
                <w:rFonts w:eastAsia="標楷體" w:hint="eastAsia"/>
                <w:spacing w:val="-12"/>
              </w:rPr>
              <w:t>公司國籍</w:t>
            </w:r>
          </w:p>
        </w:tc>
        <w:tc>
          <w:tcPr>
            <w:tcW w:w="3948" w:type="dxa"/>
            <w:vAlign w:val="center"/>
          </w:tcPr>
          <w:p w14:paraId="27576438" w14:textId="77777777" w:rsidR="00250B8F" w:rsidRPr="00261D77" w:rsidRDefault="00250B8F" w:rsidP="002B2450">
            <w:pPr>
              <w:tabs>
                <w:tab w:val="left" w:pos="720"/>
              </w:tabs>
              <w:spacing w:line="280" w:lineRule="exact"/>
              <w:rPr>
                <w:rFonts w:eastAsia="標楷體"/>
                <w:spacing w:val="-12"/>
              </w:rPr>
            </w:pPr>
          </w:p>
        </w:tc>
        <w:tc>
          <w:tcPr>
            <w:tcW w:w="1439" w:type="dxa"/>
            <w:vAlign w:val="center"/>
          </w:tcPr>
          <w:p w14:paraId="5EAC6FA4" w14:textId="77777777" w:rsidR="00250B8F" w:rsidRPr="00261D77" w:rsidRDefault="00250B8F" w:rsidP="00B86137">
            <w:pPr>
              <w:spacing w:line="280" w:lineRule="exact"/>
              <w:jc w:val="distribute"/>
              <w:rPr>
                <w:rFonts w:eastAsia="標楷體"/>
                <w:spacing w:val="-12"/>
              </w:rPr>
            </w:pPr>
            <w:r w:rsidRPr="00261D77">
              <w:rPr>
                <w:rFonts w:eastAsia="標楷體" w:hint="eastAsia"/>
                <w:spacing w:val="-12"/>
              </w:rPr>
              <w:t>負責人</w:t>
            </w:r>
          </w:p>
        </w:tc>
        <w:tc>
          <w:tcPr>
            <w:tcW w:w="3759" w:type="dxa"/>
            <w:vAlign w:val="center"/>
          </w:tcPr>
          <w:p w14:paraId="1843C25E" w14:textId="77777777" w:rsidR="00250B8F" w:rsidRPr="00261D77" w:rsidRDefault="00250B8F" w:rsidP="00B86137">
            <w:pPr>
              <w:tabs>
                <w:tab w:val="left" w:pos="720"/>
              </w:tabs>
              <w:spacing w:line="280" w:lineRule="exact"/>
              <w:jc w:val="center"/>
              <w:rPr>
                <w:rFonts w:eastAsia="標楷體"/>
                <w:spacing w:val="-12"/>
              </w:rPr>
            </w:pPr>
          </w:p>
        </w:tc>
      </w:tr>
      <w:tr w:rsidR="00261D77" w:rsidRPr="00261D77" w14:paraId="3FCD6BBC" w14:textId="77777777" w:rsidTr="001B6408">
        <w:trPr>
          <w:trHeight w:val="563"/>
        </w:trPr>
        <w:tc>
          <w:tcPr>
            <w:tcW w:w="1162" w:type="dxa"/>
            <w:vMerge w:val="restart"/>
            <w:vAlign w:val="center"/>
          </w:tcPr>
          <w:p w14:paraId="4211610B" w14:textId="77777777" w:rsidR="006C2D99" w:rsidRPr="00261D77" w:rsidRDefault="006C2D99" w:rsidP="00D43926">
            <w:pPr>
              <w:tabs>
                <w:tab w:val="left" w:pos="720"/>
              </w:tabs>
              <w:spacing w:line="280" w:lineRule="exact"/>
              <w:jc w:val="distribute"/>
              <w:rPr>
                <w:rFonts w:eastAsia="標楷體"/>
                <w:spacing w:val="-12"/>
              </w:rPr>
            </w:pPr>
            <w:r w:rsidRPr="00261D77">
              <w:rPr>
                <w:rFonts w:eastAsia="標楷體" w:hint="eastAsia"/>
                <w:spacing w:val="-12"/>
              </w:rPr>
              <w:t>資本總額</w:t>
            </w:r>
          </w:p>
        </w:tc>
        <w:tc>
          <w:tcPr>
            <w:tcW w:w="3948" w:type="dxa"/>
            <w:vMerge w:val="restart"/>
            <w:vAlign w:val="center"/>
          </w:tcPr>
          <w:p w14:paraId="2FC4BB0A" w14:textId="77777777" w:rsidR="006C2D99" w:rsidRPr="00261D77" w:rsidRDefault="006C2D99" w:rsidP="00B86137">
            <w:pPr>
              <w:tabs>
                <w:tab w:val="left" w:pos="720"/>
              </w:tabs>
              <w:spacing w:line="280" w:lineRule="exact"/>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29483285" w14:textId="77777777" w:rsidR="006C2D99" w:rsidRPr="00261D77" w:rsidRDefault="006C2D99" w:rsidP="00B86137">
            <w:pPr>
              <w:tabs>
                <w:tab w:val="left" w:pos="720"/>
              </w:tabs>
              <w:spacing w:line="280" w:lineRule="exact"/>
              <w:rPr>
                <w:rFonts w:eastAsia="標楷體"/>
                <w:spacing w:val="-12"/>
              </w:rPr>
            </w:pPr>
            <w:r w:rsidRPr="00261D77">
              <w:rPr>
                <w:rFonts w:eastAsia="標楷體" w:hint="eastAsia"/>
                <w:spacing w:val="-12"/>
              </w:rPr>
              <w:t>總股數：</w:t>
            </w:r>
            <w:r w:rsidRPr="00261D77">
              <w:rPr>
                <w:rFonts w:eastAsia="標楷體" w:hint="eastAsia"/>
                <w:spacing w:val="-12"/>
              </w:rPr>
              <w:t xml:space="preserve">            </w:t>
            </w:r>
            <w:r w:rsidRPr="00261D77">
              <w:rPr>
                <w:rFonts w:eastAsia="標楷體" w:hint="eastAsia"/>
                <w:spacing w:val="-12"/>
              </w:rPr>
              <w:t>股</w:t>
            </w:r>
          </w:p>
          <w:p w14:paraId="51C6E185" w14:textId="77777777" w:rsidR="006C2D99" w:rsidRPr="00261D77" w:rsidRDefault="006C2D99" w:rsidP="00B86137">
            <w:pPr>
              <w:tabs>
                <w:tab w:val="left" w:pos="720"/>
              </w:tabs>
              <w:spacing w:line="280" w:lineRule="exact"/>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55C696EA" w14:textId="77777777" w:rsidR="006C2D99" w:rsidRPr="00261D77" w:rsidRDefault="006C2D99" w:rsidP="00B86137">
            <w:pPr>
              <w:tabs>
                <w:tab w:val="left" w:pos="720"/>
              </w:tabs>
              <w:spacing w:line="280" w:lineRule="exact"/>
              <w:rPr>
                <w:rFonts w:eastAsia="標楷體"/>
                <w:spacing w:val="-12"/>
              </w:rPr>
            </w:pPr>
            <w:r w:rsidRPr="00261D77">
              <w:rPr>
                <w:rFonts w:eastAsia="標楷體" w:hint="eastAsia"/>
                <w:spacing w:val="-12"/>
              </w:rPr>
              <w:t>折算匯率：</w:t>
            </w:r>
          </w:p>
        </w:tc>
        <w:tc>
          <w:tcPr>
            <w:tcW w:w="1439" w:type="dxa"/>
            <w:vMerge w:val="restart"/>
            <w:vAlign w:val="center"/>
          </w:tcPr>
          <w:p w14:paraId="3E98628E" w14:textId="77777777" w:rsidR="006C2D99" w:rsidRPr="00261D77" w:rsidRDefault="006C2D99" w:rsidP="0018790E">
            <w:pPr>
              <w:tabs>
                <w:tab w:val="left" w:pos="720"/>
              </w:tabs>
              <w:spacing w:line="280" w:lineRule="exact"/>
              <w:jc w:val="distribute"/>
              <w:rPr>
                <w:rFonts w:eastAsia="標楷體"/>
                <w:spacing w:val="-12"/>
              </w:rPr>
            </w:pPr>
            <w:r w:rsidRPr="00261D77">
              <w:rPr>
                <w:rFonts w:eastAsia="標楷體" w:hint="eastAsia"/>
                <w:spacing w:val="-12"/>
              </w:rPr>
              <w:t>已發行有價證券種類</w:t>
            </w:r>
          </w:p>
        </w:tc>
        <w:tc>
          <w:tcPr>
            <w:tcW w:w="3759" w:type="dxa"/>
            <w:vAlign w:val="center"/>
          </w:tcPr>
          <w:p w14:paraId="6C4EA380" w14:textId="77777777" w:rsidR="0018790E" w:rsidRDefault="00F843FA" w:rsidP="0018790E">
            <w:pPr>
              <w:tabs>
                <w:tab w:val="left" w:pos="720"/>
              </w:tabs>
              <w:spacing w:line="280" w:lineRule="exact"/>
              <w:rPr>
                <w:rFonts w:eastAsia="標楷體"/>
                <w:color w:val="000000"/>
                <w:spacing w:val="-12"/>
              </w:rPr>
            </w:pPr>
            <w:r>
              <w:rPr>
                <w:rFonts w:eastAsia="標楷體" w:hint="eastAsia"/>
                <w:color w:val="000000"/>
                <w:spacing w:val="-12"/>
              </w:rPr>
              <w:t>海外：</w:t>
            </w:r>
            <w:r w:rsidR="0018790E">
              <w:rPr>
                <w:rFonts w:eastAsia="標楷體" w:hint="eastAsia"/>
                <w:color w:val="000000"/>
                <w:spacing w:val="-12"/>
              </w:rPr>
              <w:t>□普通股　　股□特別股</w:t>
            </w:r>
            <w:r w:rsidR="0018790E">
              <w:rPr>
                <w:rFonts w:eastAsia="標楷體" w:hint="eastAsia"/>
                <w:color w:val="000000"/>
                <w:spacing w:val="-12"/>
              </w:rPr>
              <w:t xml:space="preserve">     </w:t>
            </w:r>
            <w:r w:rsidR="0018790E">
              <w:rPr>
                <w:rFonts w:eastAsia="標楷體" w:hint="eastAsia"/>
                <w:color w:val="000000"/>
                <w:spacing w:val="-12"/>
              </w:rPr>
              <w:t>股</w:t>
            </w:r>
          </w:p>
          <w:p w14:paraId="1FE34CFA" w14:textId="77777777" w:rsidR="0018790E" w:rsidRDefault="0018790E" w:rsidP="0018790E">
            <w:pPr>
              <w:tabs>
                <w:tab w:val="left" w:pos="720"/>
              </w:tabs>
              <w:spacing w:line="280" w:lineRule="exact"/>
              <w:rPr>
                <w:rFonts w:eastAsia="標楷體"/>
                <w:color w:val="000000"/>
                <w:spacing w:val="-12"/>
              </w:rPr>
            </w:pPr>
            <w:r>
              <w:rPr>
                <w:rFonts w:eastAsia="標楷體" w:hint="eastAsia"/>
                <w:color w:val="000000"/>
                <w:spacing w:val="-12"/>
              </w:rPr>
              <w:t xml:space="preserve">　　　□普通公司債</w:t>
            </w:r>
            <w:r>
              <w:rPr>
                <w:rFonts w:eastAsia="標楷體" w:hint="eastAsia"/>
                <w:color w:val="000000"/>
                <w:spacing w:val="-12"/>
              </w:rPr>
              <w:t xml:space="preserve">  </w:t>
            </w:r>
            <w:r>
              <w:rPr>
                <w:rFonts w:eastAsia="標楷體" w:hint="eastAsia"/>
                <w:color w:val="000000"/>
                <w:spacing w:val="-12"/>
              </w:rPr>
              <w:t>□轉換公司債</w:t>
            </w:r>
          </w:p>
          <w:p w14:paraId="7FFFAB26" w14:textId="46745D68" w:rsidR="0018790E" w:rsidRDefault="0018790E" w:rsidP="0018790E">
            <w:pPr>
              <w:tabs>
                <w:tab w:val="left" w:pos="720"/>
              </w:tabs>
              <w:spacing w:line="280" w:lineRule="exact"/>
              <w:rPr>
                <w:rFonts w:eastAsia="標楷體"/>
                <w:color w:val="000000"/>
                <w:spacing w:val="-12"/>
              </w:rPr>
            </w:pPr>
            <w:r>
              <w:rPr>
                <w:rFonts w:eastAsia="標楷體" w:hint="eastAsia"/>
                <w:color w:val="000000"/>
                <w:spacing w:val="-12"/>
              </w:rPr>
              <w:t xml:space="preserve">　　</w:t>
            </w:r>
            <w:r>
              <w:rPr>
                <w:rFonts w:eastAsia="標楷體" w:hint="eastAsia"/>
                <w:color w:val="000000"/>
                <w:spacing w:val="-12"/>
              </w:rPr>
              <w:t xml:space="preserve">  </w:t>
            </w:r>
            <w:r>
              <w:rPr>
                <w:rFonts w:eastAsia="標楷體" w:hint="eastAsia"/>
                <w:color w:val="000000"/>
                <w:spacing w:val="-12"/>
              </w:rPr>
              <w:t>□附認股權公司債</w:t>
            </w:r>
          </w:p>
          <w:p w14:paraId="22E17EE2" w14:textId="1B0875C3" w:rsidR="006C2D99" w:rsidRDefault="0018790E" w:rsidP="0018790E">
            <w:pPr>
              <w:tabs>
                <w:tab w:val="left" w:pos="720"/>
              </w:tabs>
              <w:spacing w:line="280" w:lineRule="exact"/>
              <w:rPr>
                <w:rFonts w:eastAsia="標楷體"/>
                <w:color w:val="000000"/>
                <w:spacing w:val="-12"/>
              </w:rPr>
            </w:pPr>
            <w:r>
              <w:rPr>
                <w:rFonts w:eastAsia="標楷體" w:hint="eastAsia"/>
                <w:color w:val="000000"/>
                <w:spacing w:val="-12"/>
              </w:rPr>
              <w:t xml:space="preserve">       </w:t>
            </w:r>
            <w:r>
              <w:rPr>
                <w:rFonts w:eastAsia="標楷體" w:hint="eastAsia"/>
                <w:color w:val="000000"/>
                <w:spacing w:val="-12"/>
              </w:rPr>
              <w:t>□其他有價證券</w:t>
            </w:r>
          </w:p>
        </w:tc>
      </w:tr>
      <w:tr w:rsidR="00261D77" w:rsidRPr="00261D77" w14:paraId="5147BCDC" w14:textId="77777777" w:rsidTr="001B6408">
        <w:trPr>
          <w:trHeight w:val="562"/>
        </w:trPr>
        <w:tc>
          <w:tcPr>
            <w:tcW w:w="1162" w:type="dxa"/>
            <w:vMerge/>
            <w:vAlign w:val="center"/>
          </w:tcPr>
          <w:p w14:paraId="46AAD7A6" w14:textId="77777777" w:rsidR="006C2D99" w:rsidRPr="00261D77" w:rsidRDefault="006C2D99" w:rsidP="00B86137">
            <w:pPr>
              <w:tabs>
                <w:tab w:val="left" w:pos="720"/>
              </w:tabs>
              <w:spacing w:line="280" w:lineRule="exact"/>
              <w:rPr>
                <w:rFonts w:eastAsia="標楷體"/>
                <w:spacing w:val="-12"/>
              </w:rPr>
            </w:pPr>
          </w:p>
        </w:tc>
        <w:tc>
          <w:tcPr>
            <w:tcW w:w="3948" w:type="dxa"/>
            <w:vMerge/>
            <w:vAlign w:val="center"/>
          </w:tcPr>
          <w:p w14:paraId="231FD8AB" w14:textId="77777777" w:rsidR="006C2D99" w:rsidRPr="00261D77" w:rsidRDefault="006C2D99" w:rsidP="00B86137">
            <w:pPr>
              <w:tabs>
                <w:tab w:val="left" w:pos="720"/>
              </w:tabs>
              <w:spacing w:line="280" w:lineRule="exact"/>
              <w:rPr>
                <w:rFonts w:eastAsia="標楷體"/>
                <w:spacing w:val="-12"/>
              </w:rPr>
            </w:pPr>
          </w:p>
        </w:tc>
        <w:tc>
          <w:tcPr>
            <w:tcW w:w="1439" w:type="dxa"/>
            <w:vMerge/>
            <w:vAlign w:val="center"/>
          </w:tcPr>
          <w:p w14:paraId="17C7D80A" w14:textId="77777777" w:rsidR="006C2D99" w:rsidRPr="00261D77" w:rsidRDefault="006C2D99" w:rsidP="0018790E">
            <w:pPr>
              <w:tabs>
                <w:tab w:val="left" w:pos="720"/>
              </w:tabs>
              <w:spacing w:line="280" w:lineRule="exact"/>
              <w:jc w:val="distribute"/>
              <w:rPr>
                <w:rFonts w:eastAsia="標楷體"/>
                <w:spacing w:val="-12"/>
              </w:rPr>
            </w:pPr>
          </w:p>
        </w:tc>
        <w:tc>
          <w:tcPr>
            <w:tcW w:w="3759" w:type="dxa"/>
            <w:vAlign w:val="center"/>
          </w:tcPr>
          <w:p w14:paraId="02BABF40" w14:textId="69ED2C6D" w:rsidR="006C2D99" w:rsidRDefault="00EE3797" w:rsidP="008A3415">
            <w:pPr>
              <w:tabs>
                <w:tab w:val="left" w:pos="720"/>
              </w:tabs>
              <w:spacing w:line="280" w:lineRule="exact"/>
              <w:rPr>
                <w:rFonts w:eastAsia="標楷體"/>
                <w:color w:val="000000"/>
                <w:spacing w:val="-12"/>
              </w:rPr>
            </w:pPr>
            <w:r>
              <w:rPr>
                <w:rFonts w:eastAsia="標楷體" w:hint="eastAsia"/>
                <w:color w:val="000000"/>
                <w:spacing w:val="-12"/>
              </w:rPr>
              <w:t>臺灣：</w:t>
            </w:r>
            <w:r w:rsidR="00BD5BC3">
              <w:rPr>
                <w:rFonts w:eastAsia="標楷體" w:hint="eastAsia"/>
                <w:color w:val="000000"/>
                <w:spacing w:val="-12"/>
              </w:rPr>
              <w:t>□普通公司債</w:t>
            </w:r>
            <w:r w:rsidR="00BD5BC3">
              <w:rPr>
                <w:rFonts w:eastAsia="標楷體" w:hint="eastAsia"/>
                <w:color w:val="000000"/>
                <w:spacing w:val="-12"/>
              </w:rPr>
              <w:t xml:space="preserve">  </w:t>
            </w:r>
            <w:r>
              <w:rPr>
                <w:rFonts w:eastAsia="標楷體" w:hint="eastAsia"/>
                <w:color w:val="000000"/>
                <w:spacing w:val="-12"/>
              </w:rPr>
              <w:t>□其他有價證券</w:t>
            </w:r>
          </w:p>
        </w:tc>
      </w:tr>
      <w:tr w:rsidR="00261D77" w:rsidRPr="00261D77" w14:paraId="7F4CE94C" w14:textId="77777777" w:rsidTr="001B6408">
        <w:trPr>
          <w:trHeight w:val="1135"/>
        </w:trPr>
        <w:tc>
          <w:tcPr>
            <w:tcW w:w="1162" w:type="dxa"/>
            <w:shd w:val="clear" w:color="auto" w:fill="auto"/>
            <w:vAlign w:val="center"/>
          </w:tcPr>
          <w:p w14:paraId="4825301F" w14:textId="77777777" w:rsidR="009D26BC" w:rsidRPr="00261D77" w:rsidRDefault="009D26BC" w:rsidP="009D26BC">
            <w:pPr>
              <w:tabs>
                <w:tab w:val="left" w:pos="720"/>
              </w:tabs>
              <w:spacing w:line="280" w:lineRule="exact"/>
              <w:jc w:val="distribute"/>
              <w:rPr>
                <w:rFonts w:eastAsia="標楷體"/>
                <w:spacing w:val="-12"/>
              </w:rPr>
            </w:pPr>
            <w:r w:rsidRPr="00261D77">
              <w:rPr>
                <w:rFonts w:eastAsia="標楷體" w:hint="eastAsia"/>
                <w:spacing w:val="-12"/>
              </w:rPr>
              <w:t>實收資本額</w:t>
            </w:r>
          </w:p>
        </w:tc>
        <w:tc>
          <w:tcPr>
            <w:tcW w:w="3948" w:type="dxa"/>
            <w:shd w:val="clear" w:color="auto" w:fill="auto"/>
            <w:vAlign w:val="center"/>
          </w:tcPr>
          <w:p w14:paraId="55B3EAD4" w14:textId="77777777" w:rsidR="009D26BC" w:rsidRPr="00261D77" w:rsidRDefault="009D26BC" w:rsidP="009D26BC">
            <w:pPr>
              <w:tabs>
                <w:tab w:val="left" w:pos="720"/>
              </w:tabs>
              <w:spacing w:line="280" w:lineRule="exact"/>
              <w:jc w:val="both"/>
              <w:rPr>
                <w:rFonts w:eastAsia="標楷體"/>
                <w:spacing w:val="-12"/>
              </w:rPr>
            </w:pPr>
            <w:r w:rsidRPr="00261D77">
              <w:rPr>
                <w:rFonts w:eastAsia="標楷體" w:hint="eastAsia"/>
                <w:spacing w:val="-12"/>
              </w:rPr>
              <w:t>原幣：</w:t>
            </w:r>
            <w:r w:rsidRPr="00261D77">
              <w:rPr>
                <w:rFonts w:eastAsia="標楷體" w:hint="eastAsia"/>
                <w:spacing w:val="-12"/>
              </w:rPr>
              <w:t xml:space="preserve">             </w:t>
            </w:r>
            <w:r w:rsidRPr="00261D77">
              <w:rPr>
                <w:rFonts w:eastAsia="標楷體" w:hint="eastAsia"/>
                <w:spacing w:val="-12"/>
              </w:rPr>
              <w:t>元</w:t>
            </w:r>
          </w:p>
          <w:p w14:paraId="7244B17C" w14:textId="77777777" w:rsidR="009D26BC" w:rsidRPr="00261D77" w:rsidRDefault="009D26BC" w:rsidP="009D26BC">
            <w:pPr>
              <w:tabs>
                <w:tab w:val="left" w:pos="720"/>
              </w:tabs>
              <w:spacing w:line="280" w:lineRule="exact"/>
              <w:jc w:val="both"/>
              <w:rPr>
                <w:rFonts w:eastAsia="標楷體"/>
                <w:spacing w:val="-12"/>
              </w:rPr>
            </w:pPr>
            <w:r w:rsidRPr="00261D77">
              <w:rPr>
                <w:rFonts w:eastAsia="標楷體" w:hint="eastAsia"/>
                <w:spacing w:val="-12"/>
              </w:rPr>
              <w:t>已發行總股數：</w:t>
            </w:r>
            <w:r w:rsidRPr="00261D77">
              <w:rPr>
                <w:rFonts w:eastAsia="標楷體" w:hint="eastAsia"/>
                <w:spacing w:val="-12"/>
              </w:rPr>
              <w:t xml:space="preserve">          </w:t>
            </w:r>
            <w:r w:rsidRPr="00261D77">
              <w:rPr>
                <w:rFonts w:eastAsia="標楷體" w:hint="eastAsia"/>
                <w:spacing w:val="-12"/>
              </w:rPr>
              <w:t>股</w:t>
            </w:r>
          </w:p>
          <w:p w14:paraId="5059E685" w14:textId="77777777" w:rsidR="009D26BC" w:rsidRPr="00261D77" w:rsidRDefault="009D26BC" w:rsidP="009D26BC">
            <w:pPr>
              <w:tabs>
                <w:tab w:val="left" w:pos="720"/>
              </w:tabs>
              <w:spacing w:line="280" w:lineRule="exact"/>
              <w:jc w:val="both"/>
              <w:rPr>
                <w:rFonts w:eastAsia="標楷體"/>
                <w:spacing w:val="-12"/>
              </w:rPr>
            </w:pPr>
            <w:r w:rsidRPr="00261D77">
              <w:rPr>
                <w:rFonts w:eastAsia="標楷體" w:hint="eastAsia"/>
                <w:spacing w:val="-12"/>
              </w:rPr>
              <w:t>每股面額：（股票無面額者請註明）</w:t>
            </w:r>
          </w:p>
          <w:p w14:paraId="23ED5B8D" w14:textId="77777777" w:rsidR="009D26BC" w:rsidRPr="00261D77" w:rsidRDefault="009D26BC" w:rsidP="009D26BC">
            <w:pPr>
              <w:tabs>
                <w:tab w:val="left" w:pos="720"/>
              </w:tabs>
              <w:spacing w:line="280" w:lineRule="exact"/>
              <w:jc w:val="both"/>
              <w:rPr>
                <w:rFonts w:eastAsia="標楷體"/>
                <w:spacing w:val="-12"/>
              </w:rPr>
            </w:pPr>
            <w:r w:rsidRPr="00261D77">
              <w:rPr>
                <w:rFonts w:eastAsia="標楷體" w:hint="eastAsia"/>
                <w:spacing w:val="-12"/>
              </w:rPr>
              <w:t>折合新臺幣：</w:t>
            </w:r>
            <w:r w:rsidRPr="00261D77">
              <w:rPr>
                <w:rFonts w:eastAsia="標楷體" w:hint="eastAsia"/>
                <w:spacing w:val="-12"/>
              </w:rPr>
              <w:t xml:space="preserve">            </w:t>
            </w:r>
            <w:r w:rsidRPr="00261D77">
              <w:rPr>
                <w:rFonts w:eastAsia="標楷體" w:hint="eastAsia"/>
                <w:spacing w:val="-12"/>
              </w:rPr>
              <w:t>元</w:t>
            </w:r>
          </w:p>
          <w:p w14:paraId="63DE04E4" w14:textId="77777777" w:rsidR="009D26BC" w:rsidRPr="00261D77" w:rsidRDefault="009D26BC" w:rsidP="009D26BC">
            <w:pPr>
              <w:tabs>
                <w:tab w:val="left" w:pos="720"/>
              </w:tabs>
              <w:spacing w:line="280" w:lineRule="exact"/>
              <w:jc w:val="both"/>
              <w:rPr>
                <w:rFonts w:eastAsia="標楷體"/>
                <w:spacing w:val="-12"/>
              </w:rPr>
            </w:pPr>
            <w:r w:rsidRPr="00261D77">
              <w:rPr>
                <w:rFonts w:eastAsia="標楷體" w:hint="eastAsia"/>
                <w:spacing w:val="-12"/>
              </w:rPr>
              <w:t>折算匯率：</w:t>
            </w:r>
          </w:p>
          <w:p w14:paraId="576E8268" w14:textId="77777777" w:rsidR="009D26BC" w:rsidRPr="00261D77" w:rsidRDefault="009D26BC" w:rsidP="009D26BC">
            <w:pPr>
              <w:tabs>
                <w:tab w:val="left" w:pos="720"/>
              </w:tabs>
              <w:spacing w:line="280" w:lineRule="exact"/>
              <w:rPr>
                <w:rFonts w:eastAsia="標楷體"/>
                <w:spacing w:val="-12"/>
              </w:rPr>
            </w:pPr>
            <w:r w:rsidRPr="00261D77">
              <w:rPr>
                <w:rFonts w:eastAsia="標楷體" w:hint="eastAsia"/>
                <w:spacing w:val="-12"/>
              </w:rPr>
              <w:t xml:space="preserve">陸資比例：　　</w:t>
            </w:r>
            <w:r w:rsidRPr="00261D77">
              <w:rPr>
                <w:rFonts w:eastAsia="標楷體" w:hint="eastAsia"/>
                <w:spacing w:val="-12"/>
              </w:rPr>
              <w:t xml:space="preserve">  </w:t>
            </w:r>
            <w:r w:rsidRPr="00261D77">
              <w:rPr>
                <w:rFonts w:eastAsia="標楷體" w:hint="eastAsia"/>
                <w:spacing w:val="-12"/>
              </w:rPr>
              <w:t xml:space="preserve">　</w:t>
            </w:r>
            <w:r w:rsidRPr="00261D77">
              <w:rPr>
                <w:rFonts w:eastAsia="標楷體" w:hint="eastAsia"/>
                <w:spacing w:val="-12"/>
              </w:rPr>
              <w:t>%(</w:t>
            </w:r>
            <w:proofErr w:type="gramStart"/>
            <w:r w:rsidRPr="00261D77">
              <w:rPr>
                <w:rFonts w:eastAsia="標楷體" w:hint="eastAsia"/>
                <w:spacing w:val="-12"/>
              </w:rPr>
              <w:t>註</w:t>
            </w:r>
            <w:proofErr w:type="gramEnd"/>
            <w:r w:rsidRPr="00261D77">
              <w:rPr>
                <w:rFonts w:eastAsia="標楷體" w:hint="eastAsia"/>
                <w:spacing w:val="-12"/>
              </w:rPr>
              <w:t>)</w:t>
            </w:r>
          </w:p>
        </w:tc>
        <w:tc>
          <w:tcPr>
            <w:tcW w:w="1439" w:type="dxa"/>
            <w:vAlign w:val="center"/>
          </w:tcPr>
          <w:p w14:paraId="458DB8FB" w14:textId="77777777" w:rsidR="009D26BC" w:rsidRPr="00261D77" w:rsidRDefault="009D26BC" w:rsidP="0018790E">
            <w:pPr>
              <w:tabs>
                <w:tab w:val="left" w:pos="720"/>
              </w:tabs>
              <w:spacing w:line="280" w:lineRule="exact"/>
              <w:jc w:val="distribute"/>
              <w:rPr>
                <w:rFonts w:eastAsia="標楷體"/>
                <w:spacing w:val="-12"/>
              </w:rPr>
            </w:pPr>
            <w:r w:rsidRPr="00261D77">
              <w:rPr>
                <w:rFonts w:eastAsia="標楷體" w:hint="eastAsia"/>
                <w:spacing w:val="-12"/>
              </w:rPr>
              <w:t>簽證會計師事務所及會計師</w:t>
            </w:r>
          </w:p>
        </w:tc>
        <w:tc>
          <w:tcPr>
            <w:tcW w:w="3759" w:type="dxa"/>
          </w:tcPr>
          <w:p w14:paraId="68FE4FEB" w14:textId="77777777" w:rsidR="009D26BC" w:rsidRPr="00906051" w:rsidRDefault="009D26BC" w:rsidP="009D26BC">
            <w:pPr>
              <w:tabs>
                <w:tab w:val="left" w:pos="720"/>
              </w:tabs>
              <w:spacing w:line="280" w:lineRule="exact"/>
              <w:rPr>
                <w:rFonts w:eastAsia="標楷體"/>
                <w:spacing w:val="-12"/>
              </w:rPr>
            </w:pPr>
          </w:p>
        </w:tc>
      </w:tr>
      <w:tr w:rsidR="00261D77" w:rsidRPr="00261D77" w14:paraId="26C1B39F" w14:textId="77777777" w:rsidTr="001B6408">
        <w:trPr>
          <w:trHeight w:val="345"/>
        </w:trPr>
        <w:tc>
          <w:tcPr>
            <w:tcW w:w="1162" w:type="dxa"/>
            <w:vMerge w:val="restart"/>
            <w:vAlign w:val="center"/>
          </w:tcPr>
          <w:p w14:paraId="449EFD46" w14:textId="77777777" w:rsidR="009D26BC" w:rsidRPr="00261D77" w:rsidRDefault="009D26BC" w:rsidP="0018790E">
            <w:pPr>
              <w:spacing w:line="220" w:lineRule="exact"/>
              <w:jc w:val="distribute"/>
              <w:rPr>
                <w:rFonts w:eastAsia="標楷體"/>
              </w:rPr>
            </w:pPr>
            <w:r w:rsidRPr="00261D77">
              <w:rPr>
                <w:rFonts w:eastAsia="標楷體" w:hint="eastAsia"/>
              </w:rPr>
              <w:t>申報案件</w:t>
            </w:r>
          </w:p>
          <w:p w14:paraId="2267393A" w14:textId="77777777" w:rsidR="009D26BC" w:rsidRPr="00261D77" w:rsidRDefault="009D26BC" w:rsidP="0018790E">
            <w:pPr>
              <w:tabs>
                <w:tab w:val="left" w:pos="720"/>
              </w:tabs>
              <w:spacing w:line="280" w:lineRule="exact"/>
              <w:jc w:val="distribute"/>
              <w:rPr>
                <w:rFonts w:eastAsia="標楷體"/>
                <w:spacing w:val="-12"/>
              </w:rPr>
            </w:pPr>
            <w:r w:rsidRPr="00261D77">
              <w:rPr>
                <w:rFonts w:eastAsia="標楷體" w:hint="eastAsia"/>
              </w:rPr>
              <w:t>種類及金額</w:t>
            </w:r>
          </w:p>
        </w:tc>
        <w:tc>
          <w:tcPr>
            <w:tcW w:w="3948" w:type="dxa"/>
            <w:vMerge w:val="restart"/>
            <w:shd w:val="clear" w:color="auto" w:fill="auto"/>
            <w:vAlign w:val="center"/>
          </w:tcPr>
          <w:p w14:paraId="6D0B34E4" w14:textId="77777777" w:rsidR="009D26BC" w:rsidRPr="00261D77" w:rsidRDefault="009D26BC" w:rsidP="009D26BC">
            <w:pPr>
              <w:spacing w:line="240" w:lineRule="atLeast"/>
              <w:rPr>
                <w:rFonts w:eastAsia="標楷體"/>
                <w:sz w:val="22"/>
              </w:rPr>
            </w:pPr>
            <w:r w:rsidRPr="00261D77">
              <w:rPr>
                <w:rFonts w:eastAsia="標楷體" w:hint="eastAsia"/>
                <w:sz w:val="22"/>
              </w:rPr>
              <w:t>□首次辦理股票公開發行</w:t>
            </w:r>
            <w:r w:rsidRPr="00261D77">
              <w:rPr>
                <w:rFonts w:eastAsia="標楷體" w:hint="eastAsia"/>
                <w:sz w:val="22"/>
              </w:rPr>
              <w:t xml:space="preserve">           </w:t>
            </w:r>
            <w:r w:rsidRPr="00261D77">
              <w:rPr>
                <w:rFonts w:eastAsia="標楷體" w:hint="eastAsia"/>
                <w:sz w:val="22"/>
              </w:rPr>
              <w:t>元</w:t>
            </w:r>
          </w:p>
          <w:p w14:paraId="61F91253" w14:textId="77777777" w:rsidR="009D26BC" w:rsidRPr="00261D77" w:rsidRDefault="009D26BC" w:rsidP="009D26BC">
            <w:pPr>
              <w:spacing w:line="240" w:lineRule="atLeast"/>
              <w:rPr>
                <w:rFonts w:eastAsia="標楷體"/>
                <w:sz w:val="22"/>
              </w:rPr>
            </w:pPr>
            <w:r w:rsidRPr="00261D77">
              <w:rPr>
                <w:rFonts w:eastAsia="標楷體" w:hint="eastAsia"/>
                <w:sz w:val="22"/>
              </w:rPr>
              <w:t>□補辦公開發行員工認股權憑證</w:t>
            </w:r>
            <w:r w:rsidRPr="00261D77">
              <w:rPr>
                <w:rFonts w:eastAsia="標楷體" w:hint="eastAsia"/>
                <w:sz w:val="22"/>
              </w:rPr>
              <w:t xml:space="preserve">     </w:t>
            </w:r>
            <w:r w:rsidRPr="00261D77">
              <w:rPr>
                <w:rFonts w:eastAsia="標楷體" w:hint="eastAsia"/>
                <w:sz w:val="22"/>
              </w:rPr>
              <w:t>單位，每單位可認購普通股</w:t>
            </w:r>
            <w:r w:rsidRPr="00261D77">
              <w:rPr>
                <w:rFonts w:eastAsia="標楷體" w:hint="eastAsia"/>
                <w:sz w:val="22"/>
              </w:rPr>
              <w:t xml:space="preserve">     </w:t>
            </w:r>
            <w:r w:rsidRPr="00261D77">
              <w:rPr>
                <w:rFonts w:eastAsia="標楷體" w:hint="eastAsia"/>
                <w:sz w:val="22"/>
              </w:rPr>
              <w:t>股，特別股</w:t>
            </w:r>
            <w:r w:rsidRPr="00261D77">
              <w:rPr>
                <w:rFonts w:eastAsia="標楷體" w:hint="eastAsia"/>
                <w:sz w:val="22"/>
              </w:rPr>
              <w:t xml:space="preserve">     </w:t>
            </w:r>
            <w:r w:rsidRPr="00261D77">
              <w:rPr>
                <w:rFonts w:eastAsia="標楷體" w:hint="eastAsia"/>
                <w:sz w:val="22"/>
              </w:rPr>
              <w:t>股，共可認購普通股</w:t>
            </w:r>
          </w:p>
          <w:p w14:paraId="2B40F1F7" w14:textId="77777777" w:rsidR="009D26BC" w:rsidRPr="00261D77" w:rsidRDefault="009D26BC" w:rsidP="009D26BC">
            <w:pPr>
              <w:spacing w:line="240" w:lineRule="atLeast"/>
              <w:ind w:left="-14"/>
              <w:rPr>
                <w:rFonts w:eastAsia="標楷體"/>
                <w:sz w:val="22"/>
              </w:rPr>
            </w:pPr>
            <w:r w:rsidRPr="00261D77">
              <w:rPr>
                <w:rFonts w:eastAsia="標楷體" w:hint="eastAsia"/>
                <w:sz w:val="22"/>
              </w:rPr>
              <w:t xml:space="preserve">     </w:t>
            </w:r>
            <w:r w:rsidRPr="00261D77">
              <w:rPr>
                <w:rFonts w:eastAsia="標楷體"/>
                <w:sz w:val="22"/>
              </w:rPr>
              <w:t xml:space="preserve">  </w:t>
            </w:r>
            <w:r w:rsidRPr="00261D77">
              <w:rPr>
                <w:rFonts w:eastAsia="標楷體" w:hint="eastAsia"/>
                <w:sz w:val="22"/>
              </w:rPr>
              <w:t xml:space="preserve"> </w:t>
            </w:r>
            <w:r w:rsidRPr="00261D77">
              <w:rPr>
                <w:rFonts w:eastAsia="標楷體" w:hint="eastAsia"/>
                <w:sz w:val="22"/>
              </w:rPr>
              <w:t>股，特別股</w:t>
            </w:r>
            <w:r w:rsidRPr="00261D77">
              <w:rPr>
                <w:rFonts w:eastAsia="標楷體" w:hint="eastAsia"/>
                <w:sz w:val="22"/>
              </w:rPr>
              <w:t xml:space="preserve">     </w:t>
            </w:r>
            <w:r w:rsidRPr="00261D77">
              <w:rPr>
                <w:rFonts w:eastAsia="標楷體"/>
                <w:sz w:val="22"/>
              </w:rPr>
              <w:t xml:space="preserve">  </w:t>
            </w:r>
            <w:r w:rsidRPr="00261D77">
              <w:rPr>
                <w:rFonts w:eastAsia="標楷體" w:hint="eastAsia"/>
                <w:sz w:val="22"/>
              </w:rPr>
              <w:t xml:space="preserve"> </w:t>
            </w:r>
            <w:r w:rsidRPr="00261D77">
              <w:rPr>
                <w:rFonts w:eastAsia="標楷體" w:hint="eastAsia"/>
                <w:sz w:val="22"/>
              </w:rPr>
              <w:t>股，及其已認購之股款繳納憑證</w:t>
            </w:r>
            <w:r w:rsidRPr="00261D77">
              <w:rPr>
                <w:rFonts w:eastAsia="標楷體"/>
                <w:sz w:val="22"/>
              </w:rPr>
              <w:t xml:space="preserve"> </w:t>
            </w:r>
            <w:r w:rsidRPr="00261D77">
              <w:rPr>
                <w:rFonts w:eastAsia="標楷體" w:hint="eastAsia"/>
                <w:sz w:val="22"/>
              </w:rPr>
              <w:t xml:space="preserve">     </w:t>
            </w:r>
            <w:r w:rsidRPr="00261D77">
              <w:rPr>
                <w:rFonts w:eastAsia="標楷體"/>
                <w:sz w:val="22"/>
              </w:rPr>
              <w:t xml:space="preserve"> </w:t>
            </w:r>
            <w:r w:rsidRPr="00261D77">
              <w:rPr>
                <w:rFonts w:eastAsia="標楷體" w:hint="eastAsia"/>
                <w:sz w:val="22"/>
              </w:rPr>
              <w:t>元。</w:t>
            </w:r>
          </w:p>
          <w:p w14:paraId="758F5536" w14:textId="77777777" w:rsidR="009D26BC" w:rsidRPr="00261D77" w:rsidRDefault="009D26BC" w:rsidP="009D26BC">
            <w:pPr>
              <w:spacing w:line="240" w:lineRule="atLeast"/>
              <w:rPr>
                <w:rFonts w:eastAsia="標楷體"/>
                <w:sz w:val="22"/>
              </w:rPr>
            </w:pPr>
            <w:r w:rsidRPr="00261D77">
              <w:rPr>
                <w:rFonts w:eastAsia="標楷體" w:hint="eastAsia"/>
                <w:sz w:val="22"/>
              </w:rPr>
              <w:t>□其他</w:t>
            </w:r>
          </w:p>
          <w:p w14:paraId="16C4F992" w14:textId="77777777" w:rsidR="009D26BC" w:rsidRPr="00261D77" w:rsidRDefault="009D26BC" w:rsidP="009D26BC">
            <w:pPr>
              <w:tabs>
                <w:tab w:val="left" w:pos="720"/>
              </w:tabs>
              <w:spacing w:line="280" w:lineRule="exact"/>
              <w:rPr>
                <w:rFonts w:eastAsia="標楷體"/>
                <w:sz w:val="22"/>
              </w:rPr>
            </w:pPr>
            <w:r w:rsidRPr="00261D77">
              <w:rPr>
                <w:rFonts w:eastAsia="標楷體" w:hint="eastAsia"/>
                <w:sz w:val="22"/>
              </w:rPr>
              <w:t>合計</w:t>
            </w:r>
            <w:r w:rsidRPr="00261D77">
              <w:rPr>
                <w:rFonts w:eastAsia="標楷體" w:hint="eastAsia"/>
                <w:sz w:val="22"/>
              </w:rPr>
              <w:t xml:space="preserve">              </w:t>
            </w:r>
            <w:r w:rsidRPr="00261D77">
              <w:rPr>
                <w:rFonts w:eastAsia="標楷體" w:hint="eastAsia"/>
                <w:sz w:val="22"/>
              </w:rPr>
              <w:t>元</w:t>
            </w:r>
          </w:p>
        </w:tc>
        <w:tc>
          <w:tcPr>
            <w:tcW w:w="1439" w:type="dxa"/>
            <w:vAlign w:val="center"/>
          </w:tcPr>
          <w:p w14:paraId="1DA720BF" w14:textId="77777777" w:rsidR="009D26BC" w:rsidRPr="00261D77" w:rsidRDefault="009D26BC" w:rsidP="009D26BC">
            <w:pPr>
              <w:tabs>
                <w:tab w:val="left" w:pos="720"/>
              </w:tabs>
              <w:spacing w:line="280" w:lineRule="exact"/>
              <w:jc w:val="distribute"/>
              <w:rPr>
                <w:rFonts w:eastAsia="標楷體"/>
                <w:spacing w:val="-12"/>
              </w:rPr>
            </w:pPr>
            <w:r w:rsidRPr="00261D77">
              <w:rPr>
                <w:rFonts w:eastAsia="標楷體" w:hint="eastAsia"/>
                <w:spacing w:val="-12"/>
              </w:rPr>
              <w:t>律師</w:t>
            </w:r>
          </w:p>
        </w:tc>
        <w:tc>
          <w:tcPr>
            <w:tcW w:w="3759" w:type="dxa"/>
            <w:shd w:val="clear" w:color="auto" w:fill="auto"/>
            <w:vAlign w:val="center"/>
          </w:tcPr>
          <w:p w14:paraId="2F9FF689" w14:textId="77777777" w:rsidR="009D26BC" w:rsidRPr="00261D77" w:rsidRDefault="009D26BC" w:rsidP="009D26BC">
            <w:pPr>
              <w:tabs>
                <w:tab w:val="left" w:pos="720"/>
              </w:tabs>
              <w:spacing w:line="280" w:lineRule="exact"/>
              <w:rPr>
                <w:rFonts w:eastAsia="標楷體"/>
                <w:spacing w:val="-12"/>
              </w:rPr>
            </w:pPr>
          </w:p>
        </w:tc>
      </w:tr>
      <w:tr w:rsidR="00261D77" w:rsidRPr="00261D77" w14:paraId="0DD5814A" w14:textId="77777777" w:rsidTr="001B6408">
        <w:trPr>
          <w:trHeight w:val="345"/>
        </w:trPr>
        <w:tc>
          <w:tcPr>
            <w:tcW w:w="1162" w:type="dxa"/>
            <w:vMerge/>
            <w:vAlign w:val="center"/>
          </w:tcPr>
          <w:p w14:paraId="7014AA09" w14:textId="77777777" w:rsidR="009D26BC" w:rsidRPr="00261D77" w:rsidRDefault="009D26BC" w:rsidP="0018790E">
            <w:pPr>
              <w:tabs>
                <w:tab w:val="left" w:pos="720"/>
              </w:tabs>
              <w:spacing w:line="280" w:lineRule="exact"/>
              <w:jc w:val="distribute"/>
              <w:rPr>
                <w:rFonts w:eastAsia="標楷體"/>
                <w:spacing w:val="-12"/>
              </w:rPr>
            </w:pPr>
          </w:p>
        </w:tc>
        <w:tc>
          <w:tcPr>
            <w:tcW w:w="3948" w:type="dxa"/>
            <w:vMerge/>
            <w:shd w:val="clear" w:color="auto" w:fill="auto"/>
            <w:vAlign w:val="center"/>
          </w:tcPr>
          <w:p w14:paraId="63CBFBDA" w14:textId="77777777" w:rsidR="009D26BC" w:rsidRPr="00261D77" w:rsidRDefault="009D26BC" w:rsidP="009D26BC">
            <w:pPr>
              <w:tabs>
                <w:tab w:val="left" w:pos="720"/>
              </w:tabs>
              <w:spacing w:line="280" w:lineRule="exact"/>
              <w:rPr>
                <w:rFonts w:eastAsia="標楷體"/>
                <w:spacing w:val="-12"/>
              </w:rPr>
            </w:pPr>
          </w:p>
        </w:tc>
        <w:tc>
          <w:tcPr>
            <w:tcW w:w="1439" w:type="dxa"/>
            <w:vAlign w:val="center"/>
          </w:tcPr>
          <w:p w14:paraId="2389B948" w14:textId="77777777" w:rsidR="009D26BC" w:rsidRPr="00261D77" w:rsidRDefault="009D26BC" w:rsidP="009D26BC">
            <w:pPr>
              <w:tabs>
                <w:tab w:val="left" w:pos="720"/>
              </w:tabs>
              <w:spacing w:line="280" w:lineRule="exact"/>
              <w:jc w:val="distribute"/>
              <w:rPr>
                <w:rFonts w:eastAsia="標楷體"/>
                <w:spacing w:val="-12"/>
              </w:rPr>
            </w:pPr>
            <w:r w:rsidRPr="00261D77">
              <w:rPr>
                <w:rFonts w:eastAsia="標楷體" w:hint="eastAsia"/>
                <w:spacing w:val="-12"/>
              </w:rPr>
              <w:t>輔導</w:t>
            </w:r>
            <w:r w:rsidRPr="00261D77">
              <w:rPr>
                <w:rFonts w:eastAsia="標楷體" w:hint="eastAsia"/>
                <w:spacing w:val="-12"/>
              </w:rPr>
              <w:t>(</w:t>
            </w:r>
            <w:r w:rsidRPr="00261D77">
              <w:rPr>
                <w:rFonts w:eastAsia="標楷體" w:hint="eastAsia"/>
                <w:spacing w:val="-12"/>
              </w:rPr>
              <w:t>推薦</w:t>
            </w:r>
            <w:r w:rsidRPr="00261D77">
              <w:rPr>
                <w:rFonts w:eastAsia="標楷體" w:hint="eastAsia"/>
                <w:spacing w:val="-12"/>
              </w:rPr>
              <w:t>)</w:t>
            </w:r>
            <w:r w:rsidRPr="00261D77">
              <w:rPr>
                <w:rFonts w:eastAsia="標楷體" w:hint="eastAsia"/>
                <w:spacing w:val="-12"/>
              </w:rPr>
              <w:t>承銷商</w:t>
            </w:r>
          </w:p>
        </w:tc>
        <w:tc>
          <w:tcPr>
            <w:tcW w:w="3759" w:type="dxa"/>
            <w:shd w:val="clear" w:color="auto" w:fill="auto"/>
            <w:vAlign w:val="center"/>
          </w:tcPr>
          <w:p w14:paraId="7595C5E3" w14:textId="77777777" w:rsidR="009D26BC" w:rsidRPr="00261D77" w:rsidRDefault="009D26BC" w:rsidP="009D26BC">
            <w:pPr>
              <w:tabs>
                <w:tab w:val="left" w:pos="720"/>
              </w:tabs>
              <w:spacing w:line="280" w:lineRule="exact"/>
              <w:rPr>
                <w:rFonts w:eastAsia="標楷體"/>
                <w:spacing w:val="-12"/>
              </w:rPr>
            </w:pPr>
          </w:p>
        </w:tc>
      </w:tr>
      <w:tr w:rsidR="00261D77" w:rsidRPr="00261D77" w14:paraId="4534D921" w14:textId="77777777" w:rsidTr="008A3415">
        <w:trPr>
          <w:trHeight w:val="475"/>
        </w:trPr>
        <w:tc>
          <w:tcPr>
            <w:tcW w:w="1162" w:type="dxa"/>
            <w:vMerge/>
            <w:vAlign w:val="center"/>
          </w:tcPr>
          <w:p w14:paraId="52CDB60B" w14:textId="77777777" w:rsidR="009D26BC" w:rsidRPr="00261D77" w:rsidRDefault="009D26BC" w:rsidP="0018790E">
            <w:pPr>
              <w:tabs>
                <w:tab w:val="left" w:pos="720"/>
              </w:tabs>
              <w:spacing w:line="280" w:lineRule="exact"/>
              <w:jc w:val="distribute"/>
              <w:rPr>
                <w:rFonts w:eastAsia="標楷體"/>
                <w:spacing w:val="-12"/>
              </w:rPr>
            </w:pPr>
          </w:p>
        </w:tc>
        <w:tc>
          <w:tcPr>
            <w:tcW w:w="3948" w:type="dxa"/>
            <w:vMerge/>
            <w:shd w:val="clear" w:color="auto" w:fill="auto"/>
            <w:vAlign w:val="center"/>
          </w:tcPr>
          <w:p w14:paraId="38CDACBF" w14:textId="77777777" w:rsidR="009D26BC" w:rsidRPr="00261D77" w:rsidRDefault="009D26BC" w:rsidP="009D26BC">
            <w:pPr>
              <w:tabs>
                <w:tab w:val="left" w:pos="720"/>
              </w:tabs>
              <w:spacing w:line="280" w:lineRule="exact"/>
              <w:rPr>
                <w:rFonts w:eastAsia="標楷體"/>
                <w:spacing w:val="-12"/>
              </w:rPr>
            </w:pPr>
          </w:p>
        </w:tc>
        <w:tc>
          <w:tcPr>
            <w:tcW w:w="1439" w:type="dxa"/>
            <w:vAlign w:val="center"/>
          </w:tcPr>
          <w:p w14:paraId="4568F2AE" w14:textId="77777777" w:rsidR="009D26BC" w:rsidRPr="00261D77" w:rsidRDefault="009D26BC" w:rsidP="009D26BC">
            <w:pPr>
              <w:tabs>
                <w:tab w:val="left" w:pos="720"/>
              </w:tabs>
              <w:spacing w:line="280" w:lineRule="exact"/>
              <w:jc w:val="distribute"/>
              <w:rPr>
                <w:rFonts w:eastAsia="標楷體"/>
                <w:spacing w:val="-12"/>
              </w:rPr>
            </w:pPr>
            <w:r w:rsidRPr="00261D77">
              <w:rPr>
                <w:rFonts w:eastAsia="標楷體" w:hint="eastAsia"/>
                <w:spacing w:val="-12"/>
              </w:rPr>
              <w:t>保管機構</w:t>
            </w:r>
          </w:p>
        </w:tc>
        <w:tc>
          <w:tcPr>
            <w:tcW w:w="3759" w:type="dxa"/>
            <w:vAlign w:val="center"/>
          </w:tcPr>
          <w:p w14:paraId="6632C823" w14:textId="77777777" w:rsidR="009D26BC" w:rsidRPr="00261D77" w:rsidRDefault="009D26BC" w:rsidP="009D26BC">
            <w:pPr>
              <w:tabs>
                <w:tab w:val="left" w:pos="720"/>
              </w:tabs>
              <w:spacing w:line="280" w:lineRule="exact"/>
              <w:jc w:val="both"/>
              <w:rPr>
                <w:rFonts w:eastAsia="標楷體"/>
                <w:spacing w:val="-12"/>
              </w:rPr>
            </w:pPr>
          </w:p>
        </w:tc>
      </w:tr>
      <w:tr w:rsidR="00261D77" w:rsidRPr="00261D77" w14:paraId="5E2439DA" w14:textId="77777777" w:rsidTr="008A3415">
        <w:trPr>
          <w:trHeight w:val="411"/>
        </w:trPr>
        <w:tc>
          <w:tcPr>
            <w:tcW w:w="1162" w:type="dxa"/>
            <w:vMerge/>
            <w:vAlign w:val="center"/>
          </w:tcPr>
          <w:p w14:paraId="177AAED7" w14:textId="77777777" w:rsidR="009D26BC" w:rsidRPr="00261D77" w:rsidRDefault="009D26BC" w:rsidP="0018790E">
            <w:pPr>
              <w:tabs>
                <w:tab w:val="left" w:pos="720"/>
              </w:tabs>
              <w:spacing w:line="280" w:lineRule="exact"/>
              <w:jc w:val="distribute"/>
              <w:rPr>
                <w:rFonts w:eastAsia="標楷體"/>
                <w:spacing w:val="-12"/>
              </w:rPr>
            </w:pPr>
          </w:p>
        </w:tc>
        <w:tc>
          <w:tcPr>
            <w:tcW w:w="3948" w:type="dxa"/>
            <w:vMerge/>
            <w:shd w:val="clear" w:color="auto" w:fill="auto"/>
            <w:vAlign w:val="center"/>
          </w:tcPr>
          <w:p w14:paraId="58923E81" w14:textId="77777777" w:rsidR="009D26BC" w:rsidRPr="00261D77" w:rsidRDefault="009D26BC" w:rsidP="009D26BC">
            <w:pPr>
              <w:tabs>
                <w:tab w:val="left" w:pos="720"/>
              </w:tabs>
              <w:spacing w:line="280" w:lineRule="exact"/>
              <w:rPr>
                <w:rFonts w:eastAsia="標楷體"/>
                <w:spacing w:val="-12"/>
              </w:rPr>
            </w:pPr>
          </w:p>
        </w:tc>
        <w:tc>
          <w:tcPr>
            <w:tcW w:w="1439" w:type="dxa"/>
            <w:vAlign w:val="center"/>
          </w:tcPr>
          <w:p w14:paraId="7D74B0E1" w14:textId="77777777" w:rsidR="009D26BC" w:rsidRPr="00261D77" w:rsidRDefault="009D26BC" w:rsidP="009D26BC">
            <w:pPr>
              <w:tabs>
                <w:tab w:val="left" w:pos="720"/>
              </w:tabs>
              <w:spacing w:line="280" w:lineRule="exact"/>
              <w:jc w:val="distribute"/>
              <w:rPr>
                <w:rFonts w:eastAsia="標楷體"/>
                <w:spacing w:val="-12"/>
              </w:rPr>
            </w:pPr>
            <w:r w:rsidRPr="00261D77">
              <w:rPr>
                <w:rFonts w:eastAsia="標楷體" w:hint="eastAsia"/>
                <w:spacing w:val="-12"/>
              </w:rPr>
              <w:t>股</w:t>
            </w:r>
            <w:proofErr w:type="gramStart"/>
            <w:r w:rsidRPr="00261D77">
              <w:rPr>
                <w:rFonts w:eastAsia="標楷體" w:hint="eastAsia"/>
                <w:spacing w:val="-12"/>
              </w:rPr>
              <w:t>務</w:t>
            </w:r>
            <w:proofErr w:type="gramEnd"/>
            <w:r w:rsidRPr="00261D77">
              <w:rPr>
                <w:rFonts w:eastAsia="標楷體" w:hint="eastAsia"/>
                <w:spacing w:val="-12"/>
              </w:rPr>
              <w:t>代理機構</w:t>
            </w:r>
          </w:p>
        </w:tc>
        <w:tc>
          <w:tcPr>
            <w:tcW w:w="3759" w:type="dxa"/>
            <w:vAlign w:val="center"/>
          </w:tcPr>
          <w:p w14:paraId="00B295AA" w14:textId="77777777" w:rsidR="009D26BC" w:rsidRPr="00261D77" w:rsidRDefault="009D26BC" w:rsidP="009D26BC">
            <w:pPr>
              <w:tabs>
                <w:tab w:val="left" w:pos="720"/>
              </w:tabs>
              <w:spacing w:line="280" w:lineRule="exact"/>
              <w:jc w:val="both"/>
              <w:rPr>
                <w:rFonts w:eastAsia="標楷體"/>
                <w:spacing w:val="-12"/>
              </w:rPr>
            </w:pPr>
          </w:p>
        </w:tc>
      </w:tr>
      <w:tr w:rsidR="00261D77" w:rsidRPr="00261D77" w14:paraId="232C2AE5" w14:textId="77777777" w:rsidTr="001B6408">
        <w:trPr>
          <w:trHeight w:val="345"/>
        </w:trPr>
        <w:tc>
          <w:tcPr>
            <w:tcW w:w="1162" w:type="dxa"/>
            <w:vMerge/>
            <w:vAlign w:val="center"/>
          </w:tcPr>
          <w:p w14:paraId="2ECC48A6" w14:textId="77777777" w:rsidR="009D26BC" w:rsidRPr="00261D77" w:rsidRDefault="009D26BC" w:rsidP="0018790E">
            <w:pPr>
              <w:tabs>
                <w:tab w:val="left" w:pos="720"/>
              </w:tabs>
              <w:spacing w:line="280" w:lineRule="exact"/>
              <w:jc w:val="distribute"/>
              <w:rPr>
                <w:rFonts w:eastAsia="標楷體"/>
                <w:spacing w:val="-12"/>
              </w:rPr>
            </w:pPr>
          </w:p>
        </w:tc>
        <w:tc>
          <w:tcPr>
            <w:tcW w:w="3948" w:type="dxa"/>
            <w:vMerge/>
            <w:shd w:val="clear" w:color="auto" w:fill="auto"/>
            <w:vAlign w:val="center"/>
          </w:tcPr>
          <w:p w14:paraId="6E0BCF2F" w14:textId="77777777" w:rsidR="009D26BC" w:rsidRPr="00261D77" w:rsidRDefault="009D26BC" w:rsidP="009D26BC">
            <w:pPr>
              <w:tabs>
                <w:tab w:val="left" w:pos="720"/>
              </w:tabs>
              <w:spacing w:line="280" w:lineRule="exact"/>
              <w:rPr>
                <w:rFonts w:eastAsia="標楷體"/>
                <w:spacing w:val="-12"/>
              </w:rPr>
            </w:pPr>
          </w:p>
        </w:tc>
        <w:tc>
          <w:tcPr>
            <w:tcW w:w="1439" w:type="dxa"/>
            <w:vAlign w:val="center"/>
          </w:tcPr>
          <w:p w14:paraId="561837D5" w14:textId="77777777" w:rsidR="009D26BC" w:rsidRPr="00261D77" w:rsidRDefault="009D26BC" w:rsidP="009D26BC">
            <w:pPr>
              <w:tabs>
                <w:tab w:val="left" w:pos="720"/>
              </w:tabs>
              <w:spacing w:line="280" w:lineRule="exact"/>
              <w:jc w:val="distribute"/>
              <w:rPr>
                <w:rFonts w:eastAsia="標楷體"/>
                <w:spacing w:val="-12"/>
              </w:rPr>
            </w:pPr>
            <w:r w:rsidRPr="00261D77">
              <w:rPr>
                <w:rFonts w:eastAsia="標楷體" w:hint="eastAsia"/>
                <w:spacing w:val="-12"/>
              </w:rPr>
              <w:t>代收款項金融機構</w:t>
            </w:r>
          </w:p>
        </w:tc>
        <w:tc>
          <w:tcPr>
            <w:tcW w:w="3759" w:type="dxa"/>
            <w:vAlign w:val="center"/>
          </w:tcPr>
          <w:p w14:paraId="7A22C6A9" w14:textId="77777777" w:rsidR="009D26BC" w:rsidRPr="00261D77" w:rsidRDefault="009D26BC" w:rsidP="009D26BC">
            <w:pPr>
              <w:tabs>
                <w:tab w:val="left" w:pos="720"/>
              </w:tabs>
              <w:spacing w:line="280" w:lineRule="exact"/>
              <w:jc w:val="both"/>
              <w:rPr>
                <w:rFonts w:eastAsia="標楷體"/>
                <w:spacing w:val="-12"/>
              </w:rPr>
            </w:pPr>
          </w:p>
        </w:tc>
      </w:tr>
      <w:tr w:rsidR="00261D77" w:rsidRPr="00261D77" w14:paraId="6F121E4C" w14:textId="77777777" w:rsidTr="001B6408">
        <w:trPr>
          <w:trHeight w:val="1419"/>
        </w:trPr>
        <w:tc>
          <w:tcPr>
            <w:tcW w:w="1162" w:type="dxa"/>
            <w:tcBorders>
              <w:bottom w:val="single" w:sz="4" w:space="0" w:color="auto"/>
            </w:tcBorders>
            <w:vAlign w:val="center"/>
          </w:tcPr>
          <w:p w14:paraId="70766370" w14:textId="77777777" w:rsidR="009D26BC" w:rsidRPr="00261D77" w:rsidRDefault="009D26BC" w:rsidP="0018790E">
            <w:pPr>
              <w:tabs>
                <w:tab w:val="left" w:pos="720"/>
              </w:tabs>
              <w:spacing w:line="280" w:lineRule="exact"/>
              <w:jc w:val="distribute"/>
              <w:rPr>
                <w:rFonts w:eastAsia="標楷體"/>
                <w:spacing w:val="-12"/>
              </w:rPr>
            </w:pPr>
            <w:r w:rsidRPr="00261D77">
              <w:rPr>
                <w:rFonts w:eastAsia="標楷體" w:hint="eastAsia"/>
              </w:rPr>
              <w:t>曾依註冊地國法令規定發行員工認股權憑證及具股權性質有價證券之發行及認股辦法</w:t>
            </w:r>
          </w:p>
        </w:tc>
        <w:tc>
          <w:tcPr>
            <w:tcW w:w="9146" w:type="dxa"/>
            <w:gridSpan w:val="3"/>
            <w:tcBorders>
              <w:bottom w:val="single" w:sz="4" w:space="0" w:color="auto"/>
            </w:tcBorders>
            <w:vAlign w:val="center"/>
          </w:tcPr>
          <w:p w14:paraId="08D1AE23" w14:textId="77777777" w:rsidR="009D26BC" w:rsidRPr="00261D77" w:rsidRDefault="009D26BC" w:rsidP="009D26BC">
            <w:pPr>
              <w:spacing w:line="280" w:lineRule="exact"/>
              <w:rPr>
                <w:rFonts w:eastAsia="標楷體"/>
                <w:spacing w:val="-12"/>
              </w:rPr>
            </w:pPr>
          </w:p>
        </w:tc>
      </w:tr>
    </w:tbl>
    <w:p w14:paraId="2521428C" w14:textId="77777777" w:rsidR="006C2D99" w:rsidRPr="00261D77" w:rsidRDefault="00F21B7F" w:rsidP="00BD5BC3">
      <w:pPr>
        <w:pStyle w:val="af9"/>
        <w:spacing w:line="320" w:lineRule="atLeast"/>
        <w:ind w:leftChars="100" w:left="680" w:rightChars="200" w:right="480" w:hangingChars="200" w:hanging="440"/>
        <w:outlineLvl w:val="0"/>
        <w:rPr>
          <w:sz w:val="22"/>
        </w:rPr>
      </w:pPr>
      <w:proofErr w:type="gramStart"/>
      <w:r w:rsidRPr="00261D77">
        <w:rPr>
          <w:rFonts w:hint="eastAsia"/>
          <w:sz w:val="22"/>
        </w:rPr>
        <w:t>註</w:t>
      </w:r>
      <w:proofErr w:type="gramEnd"/>
      <w:r w:rsidRPr="00261D77">
        <w:rPr>
          <w:rFonts w:hint="eastAsia"/>
          <w:sz w:val="22"/>
        </w:rPr>
        <w:t>：</w:t>
      </w:r>
      <w:proofErr w:type="gramStart"/>
      <w:r w:rsidRPr="00261D77">
        <w:rPr>
          <w:rFonts w:hint="eastAsia"/>
          <w:sz w:val="22"/>
        </w:rPr>
        <w:t>所稱陸資</w:t>
      </w:r>
      <w:proofErr w:type="gramEnd"/>
      <w:r w:rsidRPr="00261D77">
        <w:rPr>
          <w:rFonts w:hint="eastAsia"/>
          <w:sz w:val="22"/>
        </w:rPr>
        <w:t>，</w:t>
      </w:r>
      <w:r w:rsidR="00435640" w:rsidRPr="00261D77">
        <w:rPr>
          <w:rFonts w:hint="eastAsia"/>
          <w:sz w:val="22"/>
        </w:rPr>
        <w:t>依大陸地區人民來</w:t>
      </w:r>
      <w:proofErr w:type="gramStart"/>
      <w:r w:rsidR="00435640" w:rsidRPr="00261D77">
        <w:rPr>
          <w:rFonts w:hint="eastAsia"/>
          <w:sz w:val="22"/>
        </w:rPr>
        <w:t>臺</w:t>
      </w:r>
      <w:proofErr w:type="gramEnd"/>
      <w:r w:rsidR="00435640" w:rsidRPr="00261D77">
        <w:rPr>
          <w:rFonts w:hint="eastAsia"/>
          <w:sz w:val="22"/>
        </w:rPr>
        <w:t>投資許可辦法第</w:t>
      </w:r>
      <w:r w:rsidR="00435640" w:rsidRPr="00261D77">
        <w:rPr>
          <w:rFonts w:hint="eastAsia"/>
          <w:sz w:val="22"/>
        </w:rPr>
        <w:t>3</w:t>
      </w:r>
      <w:r w:rsidR="00435640" w:rsidRPr="00261D77">
        <w:rPr>
          <w:rFonts w:hint="eastAsia"/>
          <w:sz w:val="22"/>
        </w:rPr>
        <w:t>條規定，係指大陸地區人民、法人、團體、其他機構或其於第三地區投資之公司</w:t>
      </w:r>
      <w:r w:rsidRPr="00261D77">
        <w:rPr>
          <w:rFonts w:hint="eastAsia"/>
          <w:sz w:val="22"/>
        </w:rPr>
        <w:t>。</w:t>
      </w:r>
    </w:p>
    <w:p w14:paraId="0802AEEF" w14:textId="77777777" w:rsidR="00B6231C" w:rsidRPr="00261D77" w:rsidRDefault="00B6231C" w:rsidP="00F21B7F">
      <w:pPr>
        <w:pStyle w:val="af9"/>
        <w:spacing w:line="320" w:lineRule="atLeast"/>
        <w:ind w:left="0" w:firstLine="0"/>
        <w:outlineLvl w:val="0"/>
        <w:rPr>
          <w:sz w:val="22"/>
        </w:rPr>
      </w:pPr>
    </w:p>
    <w:p w14:paraId="69FDB188" w14:textId="77777777" w:rsidR="00B6231C" w:rsidRPr="00261D77" w:rsidRDefault="00B6231C" w:rsidP="00F21B7F">
      <w:pPr>
        <w:pStyle w:val="af9"/>
        <w:spacing w:line="320" w:lineRule="atLeast"/>
        <w:ind w:left="0" w:firstLine="0"/>
        <w:outlineLvl w:val="0"/>
        <w:rPr>
          <w:sz w:val="22"/>
        </w:rPr>
      </w:pPr>
    </w:p>
    <w:p w14:paraId="278B373F" w14:textId="77777777" w:rsidR="005F43AA" w:rsidRPr="00261D77" w:rsidRDefault="005F43AA" w:rsidP="005F43AA">
      <w:pPr>
        <w:pStyle w:val="af9"/>
        <w:spacing w:line="320" w:lineRule="atLeast"/>
        <w:ind w:left="0" w:firstLine="0"/>
        <w:outlineLvl w:val="0"/>
        <w:rPr>
          <w:sz w:val="22"/>
        </w:rPr>
      </w:pPr>
    </w:p>
    <w:p w14:paraId="22D33FE2" w14:textId="77777777" w:rsidR="005F43AA" w:rsidRPr="00261D77" w:rsidRDefault="005F43AA" w:rsidP="005F43AA">
      <w:pPr>
        <w:pStyle w:val="a8"/>
        <w:adjustRightInd/>
        <w:spacing w:line="200" w:lineRule="atLeast"/>
        <w:ind w:left="0"/>
        <w:jc w:val="both"/>
        <w:textAlignment w:val="auto"/>
        <w:rPr>
          <w:sz w:val="22"/>
        </w:rPr>
        <w:sectPr w:rsidR="005F43AA" w:rsidRPr="00261D77">
          <w:pgSz w:w="11907" w:h="16840" w:code="9"/>
          <w:pgMar w:top="567" w:right="567" w:bottom="567" w:left="567" w:header="851" w:footer="318" w:gutter="0"/>
          <w:cols w:space="425"/>
          <w:docGrid w:linePitch="326"/>
        </w:sectPr>
      </w:pPr>
    </w:p>
    <w:p w14:paraId="1D468C55" w14:textId="77777777" w:rsidR="005F43AA" w:rsidRPr="00261D77" w:rsidRDefault="005F43AA" w:rsidP="001B6408">
      <w:pPr>
        <w:pStyle w:val="a8"/>
        <w:adjustRightInd/>
        <w:spacing w:line="200" w:lineRule="atLeast"/>
        <w:ind w:leftChars="100" w:left="240"/>
        <w:jc w:val="both"/>
        <w:textAlignment w:val="auto"/>
        <w:rPr>
          <w:sz w:val="32"/>
          <w:szCs w:val="32"/>
        </w:rPr>
      </w:pPr>
      <w:r w:rsidRPr="00261D77">
        <w:rPr>
          <w:rFonts w:hint="eastAsia"/>
          <w:sz w:val="32"/>
          <w:szCs w:val="32"/>
        </w:rPr>
        <w:lastRenderedPageBreak/>
        <w:t>（一）盈餘分配表</w:t>
      </w:r>
    </w:p>
    <w:p w14:paraId="36825A71" w14:textId="6125CB27" w:rsidR="005F43AA" w:rsidRPr="00261D77" w:rsidRDefault="001B6408" w:rsidP="001B6408">
      <w:pPr>
        <w:pStyle w:val="a8"/>
        <w:spacing w:line="200" w:lineRule="atLeast"/>
        <w:ind w:left="0" w:rightChars="708" w:right="1699"/>
        <w:jc w:val="center"/>
        <w:rPr>
          <w:szCs w:val="24"/>
        </w:rPr>
      </w:pPr>
      <w:r w:rsidRPr="00261D77">
        <w:rPr>
          <w:rFonts w:hint="eastAsia"/>
          <w:szCs w:val="24"/>
        </w:rPr>
        <w:t xml:space="preserve">                                                                                                           </w:t>
      </w:r>
      <w:r w:rsidR="005F43AA" w:rsidRPr="00261D77">
        <w:rPr>
          <w:rFonts w:hint="eastAsia"/>
          <w:sz w:val="24"/>
          <w:szCs w:val="32"/>
        </w:rPr>
        <w:t>單位：新臺幣元</w:t>
      </w:r>
    </w:p>
    <w:tbl>
      <w:tblPr>
        <w:tblW w:w="0" w:type="auto"/>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40"/>
        <w:gridCol w:w="1920"/>
        <w:gridCol w:w="1920"/>
        <w:gridCol w:w="2187"/>
        <w:gridCol w:w="93"/>
      </w:tblGrid>
      <w:tr w:rsidR="00261D77" w:rsidRPr="00261D77" w14:paraId="30029BAA" w14:textId="77777777" w:rsidTr="001B6408">
        <w:trPr>
          <w:cantSplit/>
        </w:trPr>
        <w:tc>
          <w:tcPr>
            <w:tcW w:w="6040" w:type="dxa"/>
            <w:vMerge w:val="restart"/>
            <w:vAlign w:val="center"/>
          </w:tcPr>
          <w:p w14:paraId="41D4786B" w14:textId="77777777" w:rsidR="005F43AA" w:rsidRPr="00261D77" w:rsidRDefault="005F43AA" w:rsidP="00445F4C">
            <w:pPr>
              <w:pStyle w:val="a8"/>
              <w:spacing w:line="360" w:lineRule="exact"/>
              <w:ind w:left="0"/>
              <w:jc w:val="center"/>
              <w:rPr>
                <w:sz w:val="32"/>
              </w:rPr>
            </w:pPr>
            <w:r w:rsidRPr="00261D77">
              <w:rPr>
                <w:rFonts w:hint="eastAsia"/>
                <w:sz w:val="32"/>
              </w:rPr>
              <w:t>項         目</w:t>
            </w:r>
          </w:p>
        </w:tc>
        <w:tc>
          <w:tcPr>
            <w:tcW w:w="3840" w:type="dxa"/>
            <w:gridSpan w:val="2"/>
          </w:tcPr>
          <w:p w14:paraId="0F1C72C5" w14:textId="77777777" w:rsidR="005F43AA" w:rsidRPr="00261D77" w:rsidRDefault="005F43AA" w:rsidP="00445F4C">
            <w:pPr>
              <w:pStyle w:val="a8"/>
              <w:spacing w:line="360" w:lineRule="exact"/>
              <w:ind w:left="0"/>
              <w:jc w:val="center"/>
              <w:rPr>
                <w:sz w:val="32"/>
              </w:rPr>
            </w:pPr>
            <w:r w:rsidRPr="00261D77">
              <w:rPr>
                <w:rFonts w:hint="eastAsia"/>
                <w:sz w:val="32"/>
              </w:rPr>
              <w:t>金     額</w:t>
            </w:r>
          </w:p>
        </w:tc>
        <w:tc>
          <w:tcPr>
            <w:tcW w:w="2187" w:type="dxa"/>
            <w:vMerge w:val="restart"/>
            <w:tcBorders>
              <w:top w:val="single" w:sz="4" w:space="0" w:color="auto"/>
              <w:bottom w:val="single" w:sz="4" w:space="0" w:color="auto"/>
              <w:right w:val="nil"/>
            </w:tcBorders>
          </w:tcPr>
          <w:p w14:paraId="516BB77F" w14:textId="77777777" w:rsidR="005F43AA" w:rsidRPr="00261D77" w:rsidRDefault="005F43AA" w:rsidP="00445F4C">
            <w:pPr>
              <w:pStyle w:val="a8"/>
              <w:spacing w:before="240" w:line="360" w:lineRule="exact"/>
              <w:ind w:left="0" w:right="68"/>
              <w:jc w:val="center"/>
              <w:rPr>
                <w:sz w:val="32"/>
              </w:rPr>
            </w:pPr>
            <w:r w:rsidRPr="00261D77">
              <w:rPr>
                <w:rFonts w:hint="eastAsia"/>
                <w:sz w:val="32"/>
              </w:rPr>
              <w:t xml:space="preserve">備  </w:t>
            </w:r>
            <w:proofErr w:type="gramStart"/>
            <w:r w:rsidRPr="00261D77">
              <w:rPr>
                <w:rFonts w:hint="eastAsia"/>
                <w:sz w:val="32"/>
              </w:rPr>
              <w:t>註</w:t>
            </w:r>
            <w:proofErr w:type="gramEnd"/>
          </w:p>
        </w:tc>
        <w:tc>
          <w:tcPr>
            <w:tcW w:w="93" w:type="dxa"/>
            <w:tcBorders>
              <w:top w:val="nil"/>
              <w:bottom w:val="nil"/>
              <w:right w:val="nil"/>
            </w:tcBorders>
          </w:tcPr>
          <w:p w14:paraId="2C6B6B5D" w14:textId="77777777" w:rsidR="005F43AA" w:rsidRPr="00261D77" w:rsidRDefault="005F43AA" w:rsidP="00445F4C">
            <w:pPr>
              <w:pStyle w:val="a8"/>
              <w:spacing w:line="360" w:lineRule="exact"/>
              <w:ind w:left="0" w:right="68"/>
              <w:jc w:val="right"/>
              <w:rPr>
                <w:sz w:val="32"/>
              </w:rPr>
            </w:pPr>
          </w:p>
        </w:tc>
      </w:tr>
      <w:tr w:rsidR="00261D77" w:rsidRPr="00261D77" w14:paraId="7331A526" w14:textId="77777777" w:rsidTr="001B6408">
        <w:trPr>
          <w:cantSplit/>
        </w:trPr>
        <w:tc>
          <w:tcPr>
            <w:tcW w:w="6040" w:type="dxa"/>
            <w:vMerge/>
          </w:tcPr>
          <w:p w14:paraId="6F1A8A2B" w14:textId="77777777" w:rsidR="005F43AA" w:rsidRPr="00261D77" w:rsidRDefault="005F43AA" w:rsidP="00445F4C">
            <w:pPr>
              <w:pStyle w:val="a8"/>
              <w:spacing w:line="360" w:lineRule="exact"/>
              <w:ind w:left="0"/>
              <w:jc w:val="center"/>
              <w:rPr>
                <w:sz w:val="32"/>
              </w:rPr>
            </w:pPr>
          </w:p>
        </w:tc>
        <w:tc>
          <w:tcPr>
            <w:tcW w:w="1920" w:type="dxa"/>
          </w:tcPr>
          <w:p w14:paraId="68338369" w14:textId="77777777" w:rsidR="005F43AA" w:rsidRPr="00261D77" w:rsidRDefault="005F43AA" w:rsidP="00445F4C">
            <w:pPr>
              <w:pStyle w:val="a8"/>
              <w:spacing w:line="360" w:lineRule="exact"/>
              <w:ind w:left="0"/>
              <w:jc w:val="center"/>
              <w:rPr>
                <w:sz w:val="32"/>
              </w:rPr>
            </w:pPr>
            <w:r w:rsidRPr="00261D77">
              <w:rPr>
                <w:rFonts w:hint="eastAsia"/>
                <w:sz w:val="32"/>
              </w:rPr>
              <w:t>小  計</w:t>
            </w:r>
          </w:p>
        </w:tc>
        <w:tc>
          <w:tcPr>
            <w:tcW w:w="1920" w:type="dxa"/>
          </w:tcPr>
          <w:p w14:paraId="1B4553A6" w14:textId="77777777" w:rsidR="005F43AA" w:rsidRPr="00261D77" w:rsidRDefault="005F43AA" w:rsidP="00445F4C">
            <w:pPr>
              <w:pStyle w:val="a8"/>
              <w:spacing w:line="360" w:lineRule="exact"/>
              <w:ind w:left="0"/>
              <w:jc w:val="center"/>
              <w:rPr>
                <w:sz w:val="32"/>
              </w:rPr>
            </w:pPr>
            <w:r w:rsidRPr="00261D77">
              <w:rPr>
                <w:rFonts w:hint="eastAsia"/>
                <w:sz w:val="32"/>
              </w:rPr>
              <w:t>合  計</w:t>
            </w:r>
          </w:p>
        </w:tc>
        <w:tc>
          <w:tcPr>
            <w:tcW w:w="2187" w:type="dxa"/>
            <w:vMerge/>
            <w:tcBorders>
              <w:top w:val="single" w:sz="4" w:space="0" w:color="auto"/>
              <w:bottom w:val="single" w:sz="4" w:space="0" w:color="auto"/>
              <w:right w:val="nil"/>
            </w:tcBorders>
          </w:tcPr>
          <w:p w14:paraId="4DA6CE7C" w14:textId="77777777" w:rsidR="005F43AA" w:rsidRPr="00261D77" w:rsidRDefault="005F43AA" w:rsidP="00445F4C">
            <w:pPr>
              <w:pStyle w:val="a8"/>
              <w:spacing w:line="360" w:lineRule="exact"/>
              <w:ind w:left="0" w:right="68"/>
              <w:jc w:val="right"/>
              <w:rPr>
                <w:sz w:val="32"/>
              </w:rPr>
            </w:pPr>
          </w:p>
        </w:tc>
        <w:tc>
          <w:tcPr>
            <w:tcW w:w="93" w:type="dxa"/>
            <w:tcBorders>
              <w:top w:val="nil"/>
              <w:bottom w:val="nil"/>
              <w:right w:val="nil"/>
            </w:tcBorders>
          </w:tcPr>
          <w:p w14:paraId="134C5A52" w14:textId="77777777" w:rsidR="005F43AA" w:rsidRPr="00261D77" w:rsidRDefault="005F43AA" w:rsidP="00445F4C">
            <w:pPr>
              <w:pStyle w:val="a8"/>
              <w:spacing w:line="360" w:lineRule="exact"/>
              <w:ind w:left="0" w:right="68"/>
              <w:jc w:val="right"/>
              <w:rPr>
                <w:sz w:val="32"/>
              </w:rPr>
            </w:pPr>
          </w:p>
        </w:tc>
      </w:tr>
      <w:tr w:rsidR="00261D77" w:rsidRPr="00261D77" w14:paraId="063C64D4" w14:textId="77777777" w:rsidTr="001B6408">
        <w:trPr>
          <w:cantSplit/>
          <w:trHeight w:val="4934"/>
        </w:trPr>
        <w:tc>
          <w:tcPr>
            <w:tcW w:w="6040" w:type="dxa"/>
          </w:tcPr>
          <w:p w14:paraId="529986D5" w14:textId="77777777" w:rsidR="005F43AA" w:rsidRPr="00261D77" w:rsidRDefault="005F43AA" w:rsidP="00445F4C">
            <w:pPr>
              <w:pStyle w:val="a8"/>
              <w:spacing w:line="360" w:lineRule="exact"/>
              <w:ind w:left="0"/>
              <w:jc w:val="both"/>
              <w:rPr>
                <w:sz w:val="32"/>
              </w:rPr>
            </w:pPr>
            <w:r w:rsidRPr="00261D77">
              <w:rPr>
                <w:rFonts w:hint="eastAsia"/>
                <w:sz w:val="32"/>
              </w:rPr>
              <w:t>期初餘額</w:t>
            </w:r>
          </w:p>
          <w:p w14:paraId="66D68619" w14:textId="77777777" w:rsidR="005F43AA" w:rsidRPr="00261D77" w:rsidRDefault="005F43AA" w:rsidP="00445F4C">
            <w:pPr>
              <w:pStyle w:val="a8"/>
              <w:spacing w:line="360" w:lineRule="exact"/>
              <w:ind w:left="0"/>
              <w:jc w:val="both"/>
              <w:rPr>
                <w:sz w:val="32"/>
              </w:rPr>
            </w:pPr>
            <w:r w:rsidRPr="00261D77">
              <w:rPr>
                <w:rFonts w:hint="eastAsia"/>
                <w:sz w:val="32"/>
              </w:rPr>
              <w:t>加：本年度可供分配盈餘</w:t>
            </w:r>
          </w:p>
          <w:p w14:paraId="4EE35C6D" w14:textId="77777777" w:rsidR="005F43AA" w:rsidRPr="00261D77" w:rsidRDefault="005F43AA" w:rsidP="00445F4C">
            <w:pPr>
              <w:pStyle w:val="a8"/>
              <w:spacing w:line="360" w:lineRule="exact"/>
              <w:ind w:left="0" w:firstLine="645"/>
              <w:jc w:val="both"/>
              <w:rPr>
                <w:sz w:val="32"/>
              </w:rPr>
            </w:pPr>
            <w:r w:rsidRPr="00261D77">
              <w:rPr>
                <w:rFonts w:hint="eastAsia"/>
                <w:sz w:val="32"/>
              </w:rPr>
              <w:t>本年度稅後淨利</w:t>
            </w:r>
          </w:p>
          <w:p w14:paraId="035D984B" w14:textId="77777777" w:rsidR="005F43AA" w:rsidRPr="00261D77" w:rsidRDefault="005F43AA" w:rsidP="00445F4C">
            <w:pPr>
              <w:pStyle w:val="a8"/>
              <w:spacing w:before="180" w:line="360" w:lineRule="exact"/>
              <w:ind w:left="0"/>
              <w:jc w:val="both"/>
              <w:rPr>
                <w:sz w:val="32"/>
              </w:rPr>
            </w:pPr>
            <w:r w:rsidRPr="00261D77">
              <w:rPr>
                <w:rFonts w:hint="eastAsia"/>
                <w:sz w:val="32"/>
              </w:rPr>
              <w:t>可供分配盈餘</w:t>
            </w:r>
          </w:p>
          <w:p w14:paraId="38A82ECB" w14:textId="77777777" w:rsidR="005F43AA" w:rsidRPr="00261D77" w:rsidRDefault="005F43AA" w:rsidP="00445F4C">
            <w:pPr>
              <w:pStyle w:val="a8"/>
              <w:spacing w:line="360" w:lineRule="exact"/>
              <w:ind w:left="0"/>
              <w:jc w:val="both"/>
              <w:rPr>
                <w:sz w:val="32"/>
              </w:rPr>
            </w:pPr>
            <w:r w:rsidRPr="00261D77">
              <w:rPr>
                <w:rFonts w:hint="eastAsia"/>
                <w:sz w:val="32"/>
              </w:rPr>
              <w:t>減：</w:t>
            </w:r>
          </w:p>
          <w:p w14:paraId="2717E868" w14:textId="77777777" w:rsidR="005F43AA" w:rsidRPr="00261D77" w:rsidRDefault="005F43AA" w:rsidP="00445F4C">
            <w:pPr>
              <w:pStyle w:val="a8"/>
              <w:spacing w:line="360" w:lineRule="exact"/>
              <w:ind w:left="0" w:firstLine="645"/>
              <w:jc w:val="both"/>
              <w:rPr>
                <w:sz w:val="32"/>
              </w:rPr>
            </w:pPr>
            <w:r w:rsidRPr="00261D77">
              <w:rPr>
                <w:rFonts w:hint="eastAsia"/>
                <w:sz w:val="32"/>
              </w:rPr>
              <w:t>提列法定盈餘公積</w:t>
            </w:r>
            <w:r w:rsidRPr="00261D77">
              <w:rPr>
                <w:rFonts w:hint="eastAsia"/>
                <w:sz w:val="28"/>
              </w:rPr>
              <w:t>(</w:t>
            </w:r>
            <w:proofErr w:type="gramStart"/>
            <w:r w:rsidRPr="00261D77">
              <w:rPr>
                <w:rFonts w:hint="eastAsia"/>
                <w:sz w:val="28"/>
              </w:rPr>
              <w:t>註一</w:t>
            </w:r>
            <w:proofErr w:type="gramEnd"/>
            <w:r w:rsidRPr="00261D77">
              <w:rPr>
                <w:rFonts w:hint="eastAsia"/>
                <w:sz w:val="28"/>
              </w:rPr>
              <w:t>)</w:t>
            </w:r>
          </w:p>
          <w:p w14:paraId="5B3B9C45" w14:textId="77777777" w:rsidR="005F43AA" w:rsidRPr="00261D77" w:rsidRDefault="005F43AA" w:rsidP="00445F4C">
            <w:pPr>
              <w:pStyle w:val="a8"/>
              <w:spacing w:line="360" w:lineRule="exact"/>
              <w:ind w:left="630"/>
              <w:jc w:val="both"/>
              <w:rPr>
                <w:sz w:val="32"/>
              </w:rPr>
            </w:pPr>
            <w:r w:rsidRPr="00261D77">
              <w:rPr>
                <w:rFonts w:hint="eastAsia"/>
                <w:sz w:val="32"/>
              </w:rPr>
              <w:t>提列特別盈餘公積</w:t>
            </w:r>
            <w:r w:rsidRPr="00261D77">
              <w:rPr>
                <w:rFonts w:hint="eastAsia"/>
                <w:sz w:val="28"/>
              </w:rPr>
              <w:t>(</w:t>
            </w:r>
            <w:proofErr w:type="gramStart"/>
            <w:r w:rsidRPr="00261D77">
              <w:rPr>
                <w:rFonts w:hint="eastAsia"/>
                <w:sz w:val="28"/>
              </w:rPr>
              <w:t>註</w:t>
            </w:r>
            <w:proofErr w:type="gramEnd"/>
            <w:r w:rsidRPr="00261D77">
              <w:rPr>
                <w:rFonts w:hint="eastAsia"/>
                <w:sz w:val="28"/>
              </w:rPr>
              <w:t>二)</w:t>
            </w:r>
          </w:p>
          <w:p w14:paraId="18E6EFA4" w14:textId="77777777" w:rsidR="005F43AA" w:rsidRPr="00261D77" w:rsidRDefault="005F43AA" w:rsidP="00445F4C">
            <w:pPr>
              <w:pStyle w:val="a8"/>
              <w:spacing w:line="360" w:lineRule="exact"/>
              <w:ind w:left="630"/>
              <w:jc w:val="both"/>
              <w:rPr>
                <w:sz w:val="32"/>
              </w:rPr>
            </w:pPr>
            <w:r w:rsidRPr="00261D77">
              <w:rPr>
                <w:rFonts w:hint="eastAsia"/>
                <w:sz w:val="32"/>
              </w:rPr>
              <w:t>分配項目：</w:t>
            </w:r>
            <w:r w:rsidRPr="00261D77">
              <w:rPr>
                <w:rFonts w:hint="eastAsia"/>
                <w:sz w:val="28"/>
              </w:rPr>
              <w:t>(</w:t>
            </w:r>
            <w:proofErr w:type="gramStart"/>
            <w:r w:rsidRPr="00261D77">
              <w:rPr>
                <w:rFonts w:hint="eastAsia"/>
                <w:sz w:val="28"/>
              </w:rPr>
              <w:t>註</w:t>
            </w:r>
            <w:proofErr w:type="gramEnd"/>
            <w:r w:rsidRPr="00261D77">
              <w:rPr>
                <w:rFonts w:hint="eastAsia"/>
                <w:sz w:val="28"/>
              </w:rPr>
              <w:t>三)</w:t>
            </w:r>
          </w:p>
          <w:p w14:paraId="6E84219E" w14:textId="77777777" w:rsidR="005F43AA" w:rsidRPr="00261D77" w:rsidRDefault="005F43AA" w:rsidP="00445F4C">
            <w:pPr>
              <w:pStyle w:val="a8"/>
              <w:spacing w:line="360" w:lineRule="exact"/>
              <w:ind w:left="658" w:firstLine="294"/>
              <w:jc w:val="both"/>
              <w:rPr>
                <w:sz w:val="32"/>
              </w:rPr>
            </w:pPr>
            <w:r w:rsidRPr="00261D77">
              <w:rPr>
                <w:rFonts w:hint="eastAsia"/>
                <w:sz w:val="32"/>
              </w:rPr>
              <w:t>股東股息</w:t>
            </w:r>
          </w:p>
          <w:p w14:paraId="5E0AAFB2" w14:textId="77777777" w:rsidR="005F43AA" w:rsidRPr="00261D77" w:rsidRDefault="005F43AA" w:rsidP="00445F4C">
            <w:pPr>
              <w:pStyle w:val="a8"/>
              <w:spacing w:line="360" w:lineRule="exact"/>
              <w:ind w:left="658" w:firstLine="294"/>
              <w:jc w:val="both"/>
              <w:rPr>
                <w:sz w:val="32"/>
              </w:rPr>
            </w:pPr>
            <w:r w:rsidRPr="00261D77">
              <w:rPr>
                <w:rFonts w:hint="eastAsia"/>
                <w:sz w:val="32"/>
              </w:rPr>
              <w:t>股東紅利--股票</w:t>
            </w:r>
          </w:p>
          <w:p w14:paraId="5B031EE6" w14:textId="77777777" w:rsidR="005F43AA" w:rsidRPr="00261D77" w:rsidRDefault="005F43AA" w:rsidP="00445F4C">
            <w:pPr>
              <w:pStyle w:val="a8"/>
              <w:spacing w:line="360" w:lineRule="exact"/>
              <w:ind w:left="658" w:firstLine="1610"/>
              <w:jc w:val="both"/>
              <w:rPr>
                <w:sz w:val="32"/>
              </w:rPr>
            </w:pPr>
            <w:r w:rsidRPr="00261D77">
              <w:rPr>
                <w:rFonts w:hint="eastAsia"/>
                <w:sz w:val="32"/>
              </w:rPr>
              <w:t>--現金</w:t>
            </w:r>
          </w:p>
          <w:p w14:paraId="21C5323A" w14:textId="77777777" w:rsidR="005F43AA" w:rsidRPr="00261D77" w:rsidRDefault="005F43AA" w:rsidP="00445F4C">
            <w:pPr>
              <w:pStyle w:val="a8"/>
              <w:spacing w:before="180" w:line="360" w:lineRule="exact"/>
              <w:ind w:left="0"/>
              <w:jc w:val="both"/>
              <w:rPr>
                <w:sz w:val="32"/>
              </w:rPr>
            </w:pPr>
            <w:r w:rsidRPr="00261D77">
              <w:rPr>
                <w:rFonts w:hint="eastAsia"/>
                <w:sz w:val="32"/>
              </w:rPr>
              <w:t>期末未分配盈餘</w:t>
            </w:r>
          </w:p>
        </w:tc>
        <w:tc>
          <w:tcPr>
            <w:tcW w:w="1920" w:type="dxa"/>
          </w:tcPr>
          <w:p w14:paraId="2524984A" w14:textId="77777777" w:rsidR="005F43AA" w:rsidRPr="00261D77" w:rsidRDefault="005F43AA" w:rsidP="00445F4C">
            <w:pPr>
              <w:pStyle w:val="a8"/>
              <w:spacing w:line="360" w:lineRule="exact"/>
              <w:ind w:left="0" w:right="97"/>
              <w:jc w:val="right"/>
              <w:rPr>
                <w:sz w:val="32"/>
              </w:rPr>
            </w:pPr>
          </w:p>
          <w:p w14:paraId="07F311B9" w14:textId="77777777" w:rsidR="005F43AA" w:rsidRPr="00261D77" w:rsidRDefault="005F43AA" w:rsidP="00445F4C">
            <w:pPr>
              <w:pStyle w:val="a8"/>
              <w:spacing w:line="360" w:lineRule="exact"/>
              <w:ind w:left="0" w:right="97"/>
              <w:jc w:val="right"/>
              <w:rPr>
                <w:sz w:val="32"/>
              </w:rPr>
            </w:pPr>
          </w:p>
          <w:p w14:paraId="12FB9A96" w14:textId="77777777" w:rsidR="005F43AA" w:rsidRPr="00261D77" w:rsidRDefault="005F43AA" w:rsidP="00445F4C">
            <w:pPr>
              <w:pStyle w:val="a8"/>
              <w:spacing w:line="360" w:lineRule="exact"/>
              <w:ind w:left="0" w:right="97"/>
              <w:jc w:val="right"/>
              <w:rPr>
                <w:sz w:val="32"/>
              </w:rPr>
            </w:pPr>
            <w:proofErr w:type="gramStart"/>
            <w:r w:rsidRPr="00261D77">
              <w:rPr>
                <w:sz w:val="32"/>
              </w:rPr>
              <w:t>X,XXX</w:t>
            </w:r>
            <w:proofErr w:type="gramEnd"/>
          </w:p>
          <w:p w14:paraId="59661EB1" w14:textId="77777777" w:rsidR="005F43AA" w:rsidRPr="00261D77" w:rsidRDefault="005F43AA" w:rsidP="00445F4C">
            <w:pPr>
              <w:pStyle w:val="a8"/>
              <w:spacing w:before="180" w:line="360" w:lineRule="exact"/>
              <w:ind w:left="0" w:right="96"/>
              <w:jc w:val="right"/>
              <w:rPr>
                <w:sz w:val="32"/>
              </w:rPr>
            </w:pPr>
          </w:p>
          <w:p w14:paraId="3DB460F7" w14:textId="77777777" w:rsidR="005F43AA" w:rsidRPr="00261D77" w:rsidRDefault="005F43AA" w:rsidP="00445F4C">
            <w:pPr>
              <w:pStyle w:val="a8"/>
              <w:spacing w:line="360" w:lineRule="exact"/>
              <w:ind w:left="0" w:right="97"/>
              <w:rPr>
                <w:sz w:val="32"/>
              </w:rPr>
            </w:pPr>
          </w:p>
          <w:p w14:paraId="4BF8B673" w14:textId="77777777" w:rsidR="005F43AA" w:rsidRPr="00261D77" w:rsidRDefault="005F43AA" w:rsidP="00445F4C">
            <w:pPr>
              <w:pStyle w:val="a8"/>
              <w:spacing w:line="360" w:lineRule="exact"/>
              <w:ind w:right="97" w:hanging="643"/>
              <w:jc w:val="right"/>
              <w:rPr>
                <w:sz w:val="32"/>
              </w:rPr>
            </w:pPr>
            <w:r w:rsidRPr="00261D77">
              <w:rPr>
                <w:rFonts w:hint="eastAsia"/>
                <w:sz w:val="32"/>
              </w:rPr>
              <w:t>(</w:t>
            </w:r>
            <w:r w:rsidRPr="00261D77">
              <w:rPr>
                <w:sz w:val="32"/>
              </w:rPr>
              <w:t>XX)</w:t>
            </w:r>
          </w:p>
          <w:p w14:paraId="1F7C4800" w14:textId="77777777" w:rsidR="005F43AA" w:rsidRPr="00261D77" w:rsidRDefault="005F43AA" w:rsidP="00445F4C">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7DE2E2E4" w14:textId="77777777" w:rsidR="005F43AA" w:rsidRPr="00261D77" w:rsidRDefault="005F43AA" w:rsidP="00445F4C">
            <w:pPr>
              <w:pStyle w:val="a8"/>
              <w:spacing w:line="360" w:lineRule="exact"/>
              <w:ind w:right="97" w:hanging="643"/>
              <w:jc w:val="right"/>
              <w:rPr>
                <w:sz w:val="32"/>
              </w:rPr>
            </w:pPr>
          </w:p>
          <w:p w14:paraId="04273C31" w14:textId="77777777" w:rsidR="005F43AA" w:rsidRPr="00261D77" w:rsidRDefault="005F43AA" w:rsidP="00445F4C">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703CE4E9" w14:textId="77777777" w:rsidR="005F43AA" w:rsidRPr="00261D77" w:rsidRDefault="005F43AA" w:rsidP="00445F4C">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p w14:paraId="6B26B8ED" w14:textId="77777777" w:rsidR="005F43AA" w:rsidRPr="00261D77" w:rsidRDefault="005F43AA" w:rsidP="00445F4C">
            <w:pPr>
              <w:pStyle w:val="a8"/>
              <w:spacing w:line="360" w:lineRule="exact"/>
              <w:ind w:right="97" w:hanging="643"/>
              <w:jc w:val="right"/>
              <w:rPr>
                <w:sz w:val="32"/>
              </w:rPr>
            </w:pPr>
            <w:r w:rsidRPr="00261D77">
              <w:rPr>
                <w:rFonts w:hint="eastAsia"/>
                <w:sz w:val="32"/>
              </w:rPr>
              <w:t>(</w:t>
            </w:r>
            <w:r w:rsidRPr="00261D77">
              <w:rPr>
                <w:sz w:val="32"/>
              </w:rPr>
              <w:t>XX</w:t>
            </w:r>
            <w:r w:rsidRPr="00261D77">
              <w:rPr>
                <w:rFonts w:hint="eastAsia"/>
                <w:sz w:val="32"/>
              </w:rPr>
              <w:t>)</w:t>
            </w:r>
          </w:p>
        </w:tc>
        <w:tc>
          <w:tcPr>
            <w:tcW w:w="1920" w:type="dxa"/>
          </w:tcPr>
          <w:p w14:paraId="479146B8" w14:textId="77777777" w:rsidR="005F43AA" w:rsidRPr="00261D77" w:rsidRDefault="005F43AA" w:rsidP="00445F4C">
            <w:pPr>
              <w:pStyle w:val="a8"/>
              <w:spacing w:line="360" w:lineRule="exact"/>
              <w:ind w:left="-97" w:right="70"/>
              <w:jc w:val="right"/>
              <w:rPr>
                <w:sz w:val="32"/>
              </w:rPr>
            </w:pPr>
            <w:proofErr w:type="gramStart"/>
            <w:r w:rsidRPr="00261D77">
              <w:rPr>
                <w:sz w:val="32"/>
              </w:rPr>
              <w:t>X,XXX</w:t>
            </w:r>
            <w:proofErr w:type="gramEnd"/>
          </w:p>
          <w:p w14:paraId="2B52ECF8" w14:textId="77777777" w:rsidR="005F43AA" w:rsidRPr="00261D77" w:rsidRDefault="005F43AA" w:rsidP="00445F4C">
            <w:pPr>
              <w:pStyle w:val="a8"/>
              <w:spacing w:line="360" w:lineRule="exact"/>
              <w:ind w:left="0" w:right="70"/>
              <w:jc w:val="right"/>
              <w:rPr>
                <w:sz w:val="32"/>
              </w:rPr>
            </w:pPr>
          </w:p>
          <w:p w14:paraId="27599DB1" w14:textId="77777777" w:rsidR="005F43AA" w:rsidRPr="00261D77" w:rsidRDefault="005F43AA" w:rsidP="00445F4C">
            <w:pPr>
              <w:pStyle w:val="a8"/>
              <w:spacing w:line="360" w:lineRule="exact"/>
              <w:ind w:left="0" w:right="70"/>
              <w:jc w:val="right"/>
              <w:rPr>
                <w:sz w:val="32"/>
              </w:rPr>
            </w:pPr>
          </w:p>
          <w:p w14:paraId="34036099" w14:textId="77777777" w:rsidR="005F43AA" w:rsidRPr="00261D77" w:rsidRDefault="005F43AA" w:rsidP="00445F4C">
            <w:pPr>
              <w:pStyle w:val="a8"/>
              <w:spacing w:before="180" w:line="360" w:lineRule="exact"/>
              <w:ind w:left="0" w:right="68"/>
              <w:jc w:val="right"/>
              <w:rPr>
                <w:sz w:val="32"/>
              </w:rPr>
            </w:pPr>
            <w:proofErr w:type="gramStart"/>
            <w:r w:rsidRPr="00261D77">
              <w:rPr>
                <w:sz w:val="32"/>
              </w:rPr>
              <w:t>X,XXX</w:t>
            </w:r>
            <w:proofErr w:type="gramEnd"/>
          </w:p>
          <w:p w14:paraId="009DAA7F" w14:textId="77777777" w:rsidR="005F43AA" w:rsidRPr="00261D77" w:rsidRDefault="005F43AA" w:rsidP="00445F4C">
            <w:pPr>
              <w:pStyle w:val="a8"/>
              <w:spacing w:line="360" w:lineRule="exact"/>
              <w:ind w:left="0" w:right="70"/>
              <w:jc w:val="right"/>
              <w:rPr>
                <w:sz w:val="32"/>
              </w:rPr>
            </w:pPr>
          </w:p>
          <w:p w14:paraId="3BA2869B" w14:textId="77777777" w:rsidR="005F43AA" w:rsidRPr="00261D77" w:rsidRDefault="005F43AA" w:rsidP="00445F4C">
            <w:pPr>
              <w:pStyle w:val="a8"/>
              <w:spacing w:line="360" w:lineRule="exact"/>
              <w:ind w:left="0" w:right="70"/>
              <w:jc w:val="right"/>
              <w:rPr>
                <w:sz w:val="32"/>
              </w:rPr>
            </w:pPr>
          </w:p>
          <w:p w14:paraId="6512B230" w14:textId="77777777" w:rsidR="005F43AA" w:rsidRPr="00261D77" w:rsidRDefault="005F43AA" w:rsidP="00445F4C">
            <w:pPr>
              <w:pStyle w:val="a8"/>
              <w:spacing w:line="360" w:lineRule="exact"/>
              <w:ind w:left="0" w:right="70"/>
              <w:jc w:val="right"/>
              <w:rPr>
                <w:sz w:val="32"/>
              </w:rPr>
            </w:pPr>
          </w:p>
          <w:p w14:paraId="194AC47D" w14:textId="77777777" w:rsidR="005F43AA" w:rsidRPr="00261D77" w:rsidRDefault="005F43AA" w:rsidP="00445F4C">
            <w:pPr>
              <w:pStyle w:val="a8"/>
              <w:spacing w:line="360" w:lineRule="exact"/>
              <w:ind w:left="0" w:right="70"/>
              <w:jc w:val="right"/>
              <w:rPr>
                <w:sz w:val="32"/>
              </w:rPr>
            </w:pPr>
          </w:p>
          <w:p w14:paraId="6460BC36" w14:textId="77777777" w:rsidR="005F43AA" w:rsidRPr="00261D77" w:rsidRDefault="005F43AA" w:rsidP="00445F4C">
            <w:pPr>
              <w:pStyle w:val="a8"/>
              <w:spacing w:line="360" w:lineRule="exact"/>
              <w:ind w:left="0" w:right="70"/>
              <w:jc w:val="right"/>
              <w:rPr>
                <w:sz w:val="32"/>
              </w:rPr>
            </w:pPr>
          </w:p>
          <w:p w14:paraId="6E21446C" w14:textId="77777777" w:rsidR="005F43AA" w:rsidRPr="00261D77" w:rsidRDefault="005F43AA" w:rsidP="00445F4C">
            <w:pPr>
              <w:pStyle w:val="a8"/>
              <w:spacing w:line="360" w:lineRule="exact"/>
              <w:ind w:left="0" w:right="1350"/>
              <w:rPr>
                <w:sz w:val="32"/>
              </w:rPr>
            </w:pPr>
          </w:p>
          <w:p w14:paraId="0D4AD727" w14:textId="77777777" w:rsidR="005F43AA" w:rsidRPr="00261D77" w:rsidRDefault="005F43AA" w:rsidP="00445F4C">
            <w:pPr>
              <w:pStyle w:val="a8"/>
              <w:spacing w:line="360" w:lineRule="exact"/>
              <w:ind w:left="0" w:right="70"/>
              <w:jc w:val="right"/>
              <w:rPr>
                <w:sz w:val="32"/>
              </w:rPr>
            </w:pPr>
            <w:r w:rsidRPr="00261D77">
              <w:rPr>
                <w:sz w:val="32"/>
              </w:rPr>
              <w:t xml:space="preserve">  (XXX)</w:t>
            </w:r>
          </w:p>
          <w:p w14:paraId="0B2CA6A6" w14:textId="77777777" w:rsidR="005F43AA" w:rsidRPr="00261D77" w:rsidRDefault="005F43AA" w:rsidP="00445F4C">
            <w:pPr>
              <w:pStyle w:val="a8"/>
              <w:spacing w:before="180" w:line="0" w:lineRule="atLeast"/>
              <w:ind w:left="0" w:right="68"/>
              <w:jc w:val="right"/>
              <w:rPr>
                <w:sz w:val="32"/>
              </w:rPr>
            </w:pPr>
            <w:r w:rsidRPr="00261D77">
              <w:rPr>
                <w:rFonts w:hint="eastAsia"/>
                <w:sz w:val="32"/>
              </w:rPr>
              <w:t xml:space="preserve">   </w:t>
            </w:r>
            <w:r w:rsidRPr="00261D77">
              <w:rPr>
                <w:sz w:val="32"/>
              </w:rPr>
              <w:t>XXX</w:t>
            </w:r>
          </w:p>
        </w:tc>
        <w:tc>
          <w:tcPr>
            <w:tcW w:w="2187" w:type="dxa"/>
            <w:tcBorders>
              <w:top w:val="single" w:sz="4" w:space="0" w:color="auto"/>
              <w:bottom w:val="single" w:sz="4" w:space="0" w:color="auto"/>
              <w:right w:val="nil"/>
            </w:tcBorders>
          </w:tcPr>
          <w:p w14:paraId="4B01D99D" w14:textId="77777777" w:rsidR="005F43AA" w:rsidRPr="00261D77" w:rsidRDefault="005F43AA" w:rsidP="00445F4C">
            <w:pPr>
              <w:pStyle w:val="a8"/>
              <w:spacing w:line="360" w:lineRule="exact"/>
              <w:ind w:left="0" w:right="68"/>
              <w:jc w:val="right"/>
              <w:rPr>
                <w:sz w:val="32"/>
              </w:rPr>
            </w:pPr>
          </w:p>
        </w:tc>
        <w:tc>
          <w:tcPr>
            <w:tcW w:w="93" w:type="dxa"/>
            <w:tcBorders>
              <w:top w:val="nil"/>
              <w:bottom w:val="nil"/>
              <w:right w:val="nil"/>
            </w:tcBorders>
          </w:tcPr>
          <w:p w14:paraId="2106356D" w14:textId="77777777" w:rsidR="005F43AA" w:rsidRPr="00261D77" w:rsidRDefault="005F43AA" w:rsidP="00445F4C">
            <w:pPr>
              <w:pStyle w:val="a8"/>
              <w:spacing w:line="360" w:lineRule="exact"/>
              <w:ind w:left="0" w:right="68"/>
              <w:rPr>
                <w:sz w:val="32"/>
              </w:rPr>
            </w:pPr>
          </w:p>
        </w:tc>
      </w:tr>
    </w:tbl>
    <w:p w14:paraId="55F4BE67" w14:textId="77777777" w:rsidR="005F43AA" w:rsidRPr="00261D77" w:rsidRDefault="005F43AA" w:rsidP="005F43AA">
      <w:pPr>
        <w:pStyle w:val="a8"/>
        <w:spacing w:before="180" w:line="360" w:lineRule="exact"/>
        <w:ind w:left="2280" w:hanging="840"/>
        <w:jc w:val="both"/>
        <w:rPr>
          <w:sz w:val="28"/>
        </w:rPr>
      </w:pPr>
      <w:proofErr w:type="gramStart"/>
      <w:r w:rsidRPr="00261D77">
        <w:rPr>
          <w:rFonts w:hint="eastAsia"/>
          <w:sz w:val="28"/>
        </w:rPr>
        <w:t>註一</w:t>
      </w:r>
      <w:proofErr w:type="gramEnd"/>
      <w:r w:rsidRPr="00261D77">
        <w:rPr>
          <w:rFonts w:hint="eastAsia"/>
          <w:sz w:val="28"/>
        </w:rPr>
        <w:t>：法定盈餘</w:t>
      </w:r>
      <w:proofErr w:type="gramStart"/>
      <w:r w:rsidRPr="00261D77">
        <w:rPr>
          <w:rFonts w:hint="eastAsia"/>
          <w:sz w:val="28"/>
        </w:rPr>
        <w:t>公積提列</w:t>
      </w:r>
      <w:proofErr w:type="gramEnd"/>
      <w:r w:rsidRPr="00261D77">
        <w:rPr>
          <w:rFonts w:hint="eastAsia"/>
          <w:sz w:val="28"/>
        </w:rPr>
        <w:t>方式及比例，應依註冊地國法令及公司章程辦理。</w:t>
      </w:r>
    </w:p>
    <w:p w14:paraId="293967C3" w14:textId="77777777" w:rsidR="005F43AA" w:rsidRPr="00261D77" w:rsidRDefault="005F43AA" w:rsidP="005F43AA">
      <w:pPr>
        <w:pStyle w:val="a8"/>
        <w:spacing w:line="360" w:lineRule="exact"/>
        <w:ind w:left="2280" w:hanging="840"/>
        <w:jc w:val="both"/>
        <w:rPr>
          <w:sz w:val="28"/>
        </w:rPr>
      </w:pPr>
      <w:proofErr w:type="gramStart"/>
      <w:r w:rsidRPr="00261D77">
        <w:rPr>
          <w:rFonts w:hint="eastAsia"/>
          <w:sz w:val="28"/>
        </w:rPr>
        <w:t>註</w:t>
      </w:r>
      <w:proofErr w:type="gramEnd"/>
      <w:r w:rsidRPr="00261D77">
        <w:rPr>
          <w:rFonts w:hint="eastAsia"/>
          <w:sz w:val="28"/>
        </w:rPr>
        <w:t>二：請說明所提列特別盈餘公積項目並列示計算式。</w:t>
      </w:r>
    </w:p>
    <w:p w14:paraId="1A4E5E5D" w14:textId="77777777" w:rsidR="005F43AA" w:rsidRPr="00261D77" w:rsidRDefault="005F43AA" w:rsidP="005F43AA">
      <w:pPr>
        <w:pStyle w:val="a8"/>
        <w:spacing w:line="360" w:lineRule="exact"/>
        <w:ind w:left="2280" w:right="840" w:hanging="840"/>
        <w:jc w:val="both"/>
        <w:rPr>
          <w:sz w:val="28"/>
        </w:rPr>
      </w:pPr>
      <w:proofErr w:type="gramStart"/>
      <w:r w:rsidRPr="00261D77">
        <w:rPr>
          <w:rFonts w:hint="eastAsia"/>
          <w:sz w:val="28"/>
        </w:rPr>
        <w:t>註三</w:t>
      </w:r>
      <w:proofErr w:type="gramEnd"/>
      <w:r w:rsidRPr="00261D77">
        <w:rPr>
          <w:rFonts w:hint="eastAsia"/>
          <w:sz w:val="28"/>
        </w:rPr>
        <w:t>：請於備註欄敘明章程所訂盈餘分派順序及比率【第一上市（櫃）公司請併敘明章程所定之股利政策－含公司在何種條件下發放多少股利（如可分配盈餘之</w:t>
      </w:r>
      <w:r w:rsidRPr="00261D77">
        <w:rPr>
          <w:rFonts w:hint="eastAsia"/>
          <w:sz w:val="28"/>
          <w:szCs w:val="28"/>
        </w:rPr>
        <w:t>五０％）、種類（如分配股利中現金股利占</w:t>
      </w:r>
      <w:r w:rsidRPr="00261D77">
        <w:rPr>
          <w:rFonts w:hint="eastAsia"/>
          <w:sz w:val="28"/>
        </w:rPr>
        <w:t>八０％）等事項】，並依法令及章程規定辦理。</w:t>
      </w:r>
    </w:p>
    <w:p w14:paraId="4B86C3F1" w14:textId="77777777" w:rsidR="005F43AA" w:rsidRPr="00261D77" w:rsidRDefault="005F43AA" w:rsidP="005F43AA">
      <w:pPr>
        <w:pStyle w:val="a8"/>
        <w:spacing w:line="360" w:lineRule="exact"/>
        <w:ind w:left="2280" w:right="840" w:hanging="840"/>
        <w:jc w:val="both"/>
        <w:rPr>
          <w:sz w:val="28"/>
        </w:rPr>
      </w:pPr>
      <w:proofErr w:type="gramStart"/>
      <w:r w:rsidRPr="00261D77">
        <w:rPr>
          <w:rFonts w:hint="eastAsia"/>
          <w:sz w:val="28"/>
        </w:rPr>
        <w:t>註</w:t>
      </w:r>
      <w:proofErr w:type="gramEnd"/>
      <w:r w:rsidRPr="00261D77">
        <w:rPr>
          <w:rFonts w:hint="eastAsia"/>
          <w:sz w:val="28"/>
        </w:rPr>
        <w:t>四：依法令、章程等規定，須提列特別盈餘公積者或其他調整項目，請自行斟酌增加。</w:t>
      </w:r>
    </w:p>
    <w:p w14:paraId="0C17CA33" w14:textId="77777777" w:rsidR="005F43AA" w:rsidRPr="00261D77" w:rsidRDefault="005F43AA" w:rsidP="005F43AA">
      <w:pPr>
        <w:pStyle w:val="af9"/>
        <w:spacing w:line="320" w:lineRule="atLeast"/>
        <w:ind w:hanging="950"/>
        <w:outlineLvl w:val="0"/>
        <w:rPr>
          <w:sz w:val="22"/>
        </w:rPr>
      </w:pPr>
    </w:p>
    <w:p w14:paraId="07B4AB3F" w14:textId="77777777" w:rsidR="005F43AA" w:rsidRPr="00261D77" w:rsidRDefault="005F43AA" w:rsidP="005F43AA">
      <w:pPr>
        <w:pStyle w:val="af9"/>
        <w:spacing w:line="320" w:lineRule="atLeast"/>
        <w:ind w:hanging="950"/>
        <w:outlineLvl w:val="0"/>
        <w:rPr>
          <w:sz w:val="22"/>
        </w:rPr>
        <w:sectPr w:rsidR="005F43AA" w:rsidRPr="00261D77" w:rsidSect="00605099">
          <w:pgSz w:w="16840" w:h="11907" w:orient="landscape" w:code="9"/>
          <w:pgMar w:top="567" w:right="567" w:bottom="567" w:left="567" w:header="851" w:footer="318" w:gutter="0"/>
          <w:cols w:space="425"/>
          <w:docGrid w:linePitch="326"/>
        </w:sectPr>
      </w:pPr>
    </w:p>
    <w:p w14:paraId="3F9CD833" w14:textId="77777777" w:rsidR="005F43AA" w:rsidRPr="00261D77" w:rsidRDefault="005F43AA" w:rsidP="00DE7FC2">
      <w:pPr>
        <w:spacing w:before="180"/>
        <w:ind w:leftChars="100" w:left="1204" w:rightChars="200" w:right="480" w:hanging="964"/>
        <w:rPr>
          <w:rFonts w:eastAsia="標楷體"/>
          <w:sz w:val="32"/>
        </w:rPr>
      </w:pPr>
      <w:r w:rsidRPr="00261D77">
        <w:rPr>
          <w:rFonts w:eastAsia="標楷體" w:hint="eastAsia"/>
          <w:sz w:val="32"/>
        </w:rPr>
        <w:lastRenderedPageBreak/>
        <w:t>（二）最近年度及截至申報時，取得或處分「公開發行公司取得或處分資產處理準則」所列之資產且達公告申報標準者之相關資料</w:t>
      </w:r>
      <w:r w:rsidRPr="00261D77">
        <w:rPr>
          <w:rFonts w:eastAsia="標楷體" w:hint="eastAsia"/>
          <w:sz w:val="28"/>
        </w:rPr>
        <w:t>（取得或處分資產時為非公開發行公司者仍需填列）</w:t>
      </w:r>
    </w:p>
    <w:p w14:paraId="7F1EEDAC" w14:textId="77777777" w:rsidR="005F43AA" w:rsidRPr="00261D77" w:rsidRDefault="005F43AA" w:rsidP="001B6408">
      <w:pPr>
        <w:spacing w:beforeLines="50" w:before="120"/>
        <w:ind w:firstLine="839"/>
        <w:rPr>
          <w:rFonts w:eastAsia="標楷體"/>
          <w:sz w:val="28"/>
        </w:rPr>
      </w:pPr>
      <w:r w:rsidRPr="00261D77">
        <w:rPr>
          <w:rFonts w:eastAsia="標楷體" w:hint="eastAsia"/>
          <w:sz w:val="28"/>
        </w:rPr>
        <w:t>(1)</w:t>
      </w:r>
      <w:r w:rsidRPr="00261D77">
        <w:rPr>
          <w:rFonts w:eastAsia="標楷體" w:hint="eastAsia"/>
          <w:sz w:val="28"/>
        </w:rPr>
        <w:t>取得資產</w:t>
      </w:r>
    </w:p>
    <w:p w14:paraId="6090D4D2" w14:textId="77777777" w:rsidR="005F43AA" w:rsidRPr="00261D77" w:rsidRDefault="005F43AA" w:rsidP="005F43AA">
      <w:pPr>
        <w:ind w:firstLine="11640"/>
        <w:rPr>
          <w:rFonts w:eastAsia="標楷體"/>
        </w:rPr>
      </w:pPr>
      <w:r w:rsidRPr="00261D77">
        <w:rPr>
          <w:rFonts w:eastAsia="標楷體" w:hint="eastAsia"/>
        </w:rPr>
        <w:t>單位：新臺幣千元</w:t>
      </w: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13"/>
        <w:gridCol w:w="840"/>
        <w:gridCol w:w="630"/>
        <w:gridCol w:w="630"/>
        <w:gridCol w:w="630"/>
        <w:gridCol w:w="630"/>
        <w:gridCol w:w="840"/>
        <w:gridCol w:w="900"/>
        <w:gridCol w:w="720"/>
        <w:gridCol w:w="780"/>
        <w:gridCol w:w="1019"/>
        <w:gridCol w:w="1134"/>
        <w:gridCol w:w="1049"/>
        <w:gridCol w:w="1134"/>
        <w:gridCol w:w="1134"/>
        <w:gridCol w:w="1559"/>
      </w:tblGrid>
      <w:tr w:rsidR="00261D77" w:rsidRPr="00261D77" w14:paraId="328EF2E0" w14:textId="77777777" w:rsidTr="00E61652">
        <w:trPr>
          <w:cantSplit/>
          <w:jc w:val="center"/>
        </w:trPr>
        <w:tc>
          <w:tcPr>
            <w:tcW w:w="1113" w:type="dxa"/>
            <w:vMerge w:val="restart"/>
            <w:vAlign w:val="center"/>
          </w:tcPr>
          <w:p w14:paraId="325D3019" w14:textId="0168F3A3" w:rsidR="001E6531" w:rsidRPr="00261D77" w:rsidRDefault="001E6531" w:rsidP="00E61652">
            <w:pPr>
              <w:jc w:val="distribute"/>
              <w:rPr>
                <w:rFonts w:eastAsia="標楷體"/>
              </w:rPr>
            </w:pPr>
            <w:r w:rsidRPr="00261D77">
              <w:rPr>
                <w:rFonts w:eastAsia="標楷體" w:hint="eastAsia"/>
              </w:rPr>
              <w:t>取得資產之公司</w:t>
            </w:r>
          </w:p>
        </w:tc>
        <w:tc>
          <w:tcPr>
            <w:tcW w:w="840" w:type="dxa"/>
            <w:vMerge w:val="restart"/>
            <w:vAlign w:val="center"/>
          </w:tcPr>
          <w:p w14:paraId="2F416783" w14:textId="46DD4998" w:rsidR="001E6531" w:rsidRPr="00261D77" w:rsidRDefault="001E6531" w:rsidP="00E61652">
            <w:pPr>
              <w:jc w:val="distribute"/>
              <w:rPr>
                <w:rFonts w:eastAsia="標楷體"/>
              </w:rPr>
            </w:pPr>
            <w:r w:rsidRPr="00261D77">
              <w:rPr>
                <w:rFonts w:eastAsia="標楷體" w:hint="eastAsia"/>
              </w:rPr>
              <w:t>標的物名稱</w:t>
            </w:r>
          </w:p>
        </w:tc>
        <w:tc>
          <w:tcPr>
            <w:tcW w:w="2520" w:type="dxa"/>
            <w:gridSpan w:val="4"/>
            <w:vAlign w:val="center"/>
          </w:tcPr>
          <w:p w14:paraId="7B2CE3A7" w14:textId="77777777" w:rsidR="001E6531" w:rsidRPr="00261D77" w:rsidRDefault="001E6531" w:rsidP="00E61652">
            <w:pPr>
              <w:spacing w:before="120"/>
              <w:jc w:val="distribute"/>
              <w:rPr>
                <w:rFonts w:eastAsia="標楷體"/>
              </w:rPr>
            </w:pPr>
            <w:r w:rsidRPr="00261D77">
              <w:rPr>
                <w:rFonts w:eastAsia="標楷體" w:hint="eastAsia"/>
              </w:rPr>
              <w:t>取得日期</w:t>
            </w:r>
          </w:p>
        </w:tc>
        <w:tc>
          <w:tcPr>
            <w:tcW w:w="840" w:type="dxa"/>
            <w:vMerge w:val="restart"/>
            <w:vAlign w:val="center"/>
          </w:tcPr>
          <w:p w14:paraId="0426806C" w14:textId="77777777" w:rsidR="001E6531" w:rsidRPr="00261D77" w:rsidRDefault="001E6531" w:rsidP="00E61652">
            <w:pPr>
              <w:jc w:val="distribute"/>
              <w:rPr>
                <w:rFonts w:eastAsia="標楷體"/>
              </w:rPr>
            </w:pPr>
            <w:r w:rsidRPr="00261D77">
              <w:rPr>
                <w:rFonts w:eastAsia="標楷體" w:hint="eastAsia"/>
              </w:rPr>
              <w:t>取得總價款</w:t>
            </w:r>
          </w:p>
        </w:tc>
        <w:tc>
          <w:tcPr>
            <w:tcW w:w="900" w:type="dxa"/>
            <w:vMerge w:val="restart"/>
            <w:vAlign w:val="center"/>
          </w:tcPr>
          <w:p w14:paraId="5419615C" w14:textId="77777777" w:rsidR="001E6531" w:rsidRPr="00261D77" w:rsidRDefault="001E6531" w:rsidP="00E61652">
            <w:pPr>
              <w:jc w:val="distribute"/>
              <w:rPr>
                <w:rFonts w:eastAsia="標楷體"/>
              </w:rPr>
            </w:pPr>
            <w:r w:rsidRPr="00261D77">
              <w:rPr>
                <w:rFonts w:eastAsia="標楷體" w:hint="eastAsia"/>
              </w:rPr>
              <w:t>實際付款情形</w:t>
            </w:r>
          </w:p>
        </w:tc>
        <w:tc>
          <w:tcPr>
            <w:tcW w:w="720" w:type="dxa"/>
            <w:vMerge w:val="restart"/>
            <w:vAlign w:val="center"/>
          </w:tcPr>
          <w:p w14:paraId="6CB8F41D" w14:textId="77777777" w:rsidR="001E6531" w:rsidRPr="00261D77" w:rsidRDefault="001E6531" w:rsidP="00E61652">
            <w:pPr>
              <w:jc w:val="distribute"/>
              <w:rPr>
                <w:rFonts w:eastAsia="標楷體"/>
              </w:rPr>
            </w:pPr>
            <w:r w:rsidRPr="00261D77">
              <w:rPr>
                <w:rFonts w:eastAsia="標楷體" w:hint="eastAsia"/>
              </w:rPr>
              <w:t>交易對象</w:t>
            </w:r>
          </w:p>
        </w:tc>
        <w:tc>
          <w:tcPr>
            <w:tcW w:w="780" w:type="dxa"/>
            <w:vMerge w:val="restart"/>
            <w:vAlign w:val="center"/>
          </w:tcPr>
          <w:p w14:paraId="0E79F9BE" w14:textId="77777777" w:rsidR="001E6531" w:rsidRPr="00261D77" w:rsidRDefault="001E6531" w:rsidP="00E61652">
            <w:pPr>
              <w:jc w:val="distribute"/>
              <w:rPr>
                <w:rFonts w:eastAsia="標楷體"/>
              </w:rPr>
            </w:pPr>
            <w:r w:rsidRPr="00261D77">
              <w:rPr>
                <w:rFonts w:eastAsia="標楷體" w:hint="eastAsia"/>
              </w:rPr>
              <w:t>與公司之關係</w:t>
            </w:r>
          </w:p>
        </w:tc>
        <w:tc>
          <w:tcPr>
            <w:tcW w:w="4336" w:type="dxa"/>
            <w:gridSpan w:val="4"/>
            <w:vAlign w:val="center"/>
          </w:tcPr>
          <w:p w14:paraId="786EB594" w14:textId="42258CF5" w:rsidR="001E6531" w:rsidRPr="00261D77" w:rsidRDefault="001E6531" w:rsidP="00E61652">
            <w:pPr>
              <w:spacing w:before="120" w:after="120"/>
              <w:jc w:val="distribute"/>
              <w:rPr>
                <w:rFonts w:eastAsia="標楷體"/>
              </w:rPr>
            </w:pPr>
            <w:r w:rsidRPr="00261D77">
              <w:rPr>
                <w:rFonts w:eastAsia="標楷體" w:hint="eastAsia"/>
              </w:rPr>
              <w:t>交易對象為關係人者，其原取得資料</w:t>
            </w:r>
          </w:p>
        </w:tc>
        <w:tc>
          <w:tcPr>
            <w:tcW w:w="1134" w:type="dxa"/>
            <w:vMerge w:val="restart"/>
            <w:vAlign w:val="center"/>
          </w:tcPr>
          <w:p w14:paraId="0223B53A" w14:textId="77777777" w:rsidR="001E6531" w:rsidRPr="00261D77" w:rsidRDefault="001E6531" w:rsidP="00E61652">
            <w:pPr>
              <w:jc w:val="distribute"/>
              <w:rPr>
                <w:rFonts w:eastAsia="標楷體"/>
              </w:rPr>
            </w:pPr>
            <w:r w:rsidRPr="00261D77">
              <w:rPr>
                <w:rFonts w:eastAsia="標楷體" w:hint="eastAsia"/>
              </w:rPr>
              <w:t>取得目的</w:t>
            </w:r>
          </w:p>
        </w:tc>
        <w:tc>
          <w:tcPr>
            <w:tcW w:w="1559" w:type="dxa"/>
            <w:vMerge w:val="restart"/>
            <w:vAlign w:val="center"/>
          </w:tcPr>
          <w:p w14:paraId="2EEC192F" w14:textId="6A7B0057" w:rsidR="001E6531" w:rsidRPr="00261D77" w:rsidRDefault="001E6531" w:rsidP="00E61652">
            <w:pPr>
              <w:jc w:val="distribute"/>
              <w:rPr>
                <w:rFonts w:eastAsia="標楷體"/>
              </w:rPr>
            </w:pPr>
            <w:r w:rsidRPr="00261D77">
              <w:rPr>
                <w:rFonts w:eastAsia="標楷體" w:hint="eastAsia"/>
              </w:rPr>
              <w:t>價格決定之參考依據</w:t>
            </w:r>
            <w:r w:rsidRPr="00261D77">
              <w:rPr>
                <w:rFonts w:eastAsia="標楷體" w:hint="eastAsia"/>
              </w:rPr>
              <w:t>(</w:t>
            </w:r>
            <w:proofErr w:type="gramStart"/>
            <w:r w:rsidRPr="00261D77">
              <w:rPr>
                <w:rFonts w:eastAsia="標楷體" w:hint="eastAsia"/>
              </w:rPr>
              <w:t>註</w:t>
            </w:r>
            <w:proofErr w:type="gramEnd"/>
            <w:r w:rsidR="00EA4A48" w:rsidRPr="00261D77">
              <w:rPr>
                <w:rFonts w:eastAsia="標楷體" w:hint="eastAsia"/>
              </w:rPr>
              <w:t>1</w:t>
            </w:r>
            <w:r w:rsidRPr="00261D77">
              <w:rPr>
                <w:rFonts w:eastAsia="標楷體" w:hint="eastAsia"/>
              </w:rPr>
              <w:t>)</w:t>
            </w:r>
          </w:p>
        </w:tc>
      </w:tr>
      <w:tr w:rsidR="00261D77" w:rsidRPr="00261D77" w14:paraId="27A59E5D" w14:textId="77777777" w:rsidTr="00E61652">
        <w:trPr>
          <w:cantSplit/>
          <w:jc w:val="center"/>
        </w:trPr>
        <w:tc>
          <w:tcPr>
            <w:tcW w:w="1113" w:type="dxa"/>
            <w:vMerge/>
            <w:vAlign w:val="center"/>
          </w:tcPr>
          <w:p w14:paraId="0F1CEF01" w14:textId="77777777" w:rsidR="001E6531" w:rsidRPr="00261D77" w:rsidRDefault="001E6531" w:rsidP="00E61652">
            <w:pPr>
              <w:jc w:val="distribute"/>
              <w:rPr>
                <w:rFonts w:eastAsia="標楷體"/>
              </w:rPr>
            </w:pPr>
          </w:p>
        </w:tc>
        <w:tc>
          <w:tcPr>
            <w:tcW w:w="840" w:type="dxa"/>
            <w:vMerge/>
            <w:vAlign w:val="center"/>
          </w:tcPr>
          <w:p w14:paraId="31083AD7" w14:textId="3C0B0DCB" w:rsidR="001E6531" w:rsidRPr="00261D77" w:rsidRDefault="001E6531" w:rsidP="00E61652">
            <w:pPr>
              <w:jc w:val="distribute"/>
              <w:rPr>
                <w:rFonts w:eastAsia="標楷體"/>
              </w:rPr>
            </w:pPr>
          </w:p>
        </w:tc>
        <w:tc>
          <w:tcPr>
            <w:tcW w:w="630" w:type="dxa"/>
            <w:shd w:val="clear" w:color="auto" w:fill="auto"/>
            <w:vAlign w:val="center"/>
          </w:tcPr>
          <w:p w14:paraId="23C61E2D" w14:textId="77777777" w:rsidR="001E6531" w:rsidRPr="00261D77" w:rsidRDefault="001E6531" w:rsidP="00E61652">
            <w:pPr>
              <w:spacing w:before="120"/>
              <w:jc w:val="distribute"/>
              <w:rPr>
                <w:rFonts w:eastAsia="標楷體"/>
                <w:spacing w:val="-40"/>
              </w:rPr>
            </w:pPr>
            <w:r w:rsidRPr="00261D77">
              <w:rPr>
                <w:rFonts w:eastAsia="標楷體" w:hint="eastAsia"/>
                <w:spacing w:val="-40"/>
              </w:rPr>
              <w:t>訂約日</w:t>
            </w:r>
          </w:p>
        </w:tc>
        <w:tc>
          <w:tcPr>
            <w:tcW w:w="630" w:type="dxa"/>
            <w:shd w:val="clear" w:color="auto" w:fill="auto"/>
            <w:vAlign w:val="center"/>
          </w:tcPr>
          <w:p w14:paraId="0280768C" w14:textId="77777777" w:rsidR="001E6531" w:rsidRPr="00261D77" w:rsidRDefault="001E6531" w:rsidP="00E61652">
            <w:pPr>
              <w:spacing w:before="120"/>
              <w:jc w:val="distribute"/>
              <w:rPr>
                <w:rFonts w:eastAsia="標楷體"/>
                <w:spacing w:val="-40"/>
              </w:rPr>
            </w:pPr>
            <w:r w:rsidRPr="00261D77">
              <w:rPr>
                <w:rFonts w:eastAsia="標楷體" w:hint="eastAsia"/>
                <w:spacing w:val="-40"/>
              </w:rPr>
              <w:t>過戶日</w:t>
            </w:r>
          </w:p>
        </w:tc>
        <w:tc>
          <w:tcPr>
            <w:tcW w:w="630" w:type="dxa"/>
            <w:shd w:val="clear" w:color="auto" w:fill="auto"/>
            <w:vAlign w:val="center"/>
          </w:tcPr>
          <w:p w14:paraId="1550964E" w14:textId="77777777" w:rsidR="001E6531" w:rsidRPr="00261D77" w:rsidRDefault="001E6531" w:rsidP="00E61652">
            <w:pPr>
              <w:spacing w:before="120"/>
              <w:jc w:val="distribute"/>
              <w:rPr>
                <w:rFonts w:eastAsia="標楷體"/>
                <w:spacing w:val="-40"/>
              </w:rPr>
            </w:pPr>
            <w:r w:rsidRPr="00261D77">
              <w:rPr>
                <w:rFonts w:eastAsia="標楷體" w:hint="eastAsia"/>
                <w:spacing w:val="-40"/>
              </w:rPr>
              <w:t>公告日</w:t>
            </w:r>
          </w:p>
        </w:tc>
        <w:tc>
          <w:tcPr>
            <w:tcW w:w="630" w:type="dxa"/>
            <w:shd w:val="clear" w:color="auto" w:fill="auto"/>
            <w:vAlign w:val="center"/>
          </w:tcPr>
          <w:p w14:paraId="4FA2DFB7" w14:textId="77777777" w:rsidR="001E6531" w:rsidRPr="00261D77" w:rsidRDefault="001E6531" w:rsidP="00E61652">
            <w:pPr>
              <w:spacing w:before="120"/>
              <w:jc w:val="distribute"/>
              <w:rPr>
                <w:rFonts w:eastAsia="標楷體"/>
                <w:spacing w:val="-40"/>
              </w:rPr>
            </w:pPr>
            <w:r w:rsidRPr="00261D77">
              <w:rPr>
                <w:rFonts w:eastAsia="標楷體" w:hint="eastAsia"/>
                <w:spacing w:val="-40"/>
              </w:rPr>
              <w:t>董事會決議日</w:t>
            </w:r>
          </w:p>
        </w:tc>
        <w:tc>
          <w:tcPr>
            <w:tcW w:w="840" w:type="dxa"/>
            <w:vMerge/>
            <w:vAlign w:val="center"/>
          </w:tcPr>
          <w:p w14:paraId="366D54DC" w14:textId="77777777" w:rsidR="001E6531" w:rsidRPr="00261D77" w:rsidRDefault="001E6531" w:rsidP="00E61652">
            <w:pPr>
              <w:jc w:val="distribute"/>
              <w:rPr>
                <w:rFonts w:eastAsia="標楷體"/>
              </w:rPr>
            </w:pPr>
          </w:p>
        </w:tc>
        <w:tc>
          <w:tcPr>
            <w:tcW w:w="900" w:type="dxa"/>
            <w:vMerge/>
            <w:vAlign w:val="center"/>
          </w:tcPr>
          <w:p w14:paraId="1B5D4C8C" w14:textId="77777777" w:rsidR="001E6531" w:rsidRPr="00261D77" w:rsidRDefault="001E6531" w:rsidP="00E61652">
            <w:pPr>
              <w:jc w:val="distribute"/>
              <w:rPr>
                <w:rFonts w:eastAsia="標楷體"/>
              </w:rPr>
            </w:pPr>
          </w:p>
        </w:tc>
        <w:tc>
          <w:tcPr>
            <w:tcW w:w="720" w:type="dxa"/>
            <w:vMerge/>
            <w:vAlign w:val="center"/>
          </w:tcPr>
          <w:p w14:paraId="654E5B6B" w14:textId="77777777" w:rsidR="001E6531" w:rsidRPr="00261D77" w:rsidRDefault="001E6531" w:rsidP="00E61652">
            <w:pPr>
              <w:jc w:val="distribute"/>
              <w:rPr>
                <w:rFonts w:eastAsia="標楷體"/>
              </w:rPr>
            </w:pPr>
          </w:p>
        </w:tc>
        <w:tc>
          <w:tcPr>
            <w:tcW w:w="780" w:type="dxa"/>
            <w:vMerge/>
            <w:vAlign w:val="center"/>
          </w:tcPr>
          <w:p w14:paraId="0A15F96E" w14:textId="77777777" w:rsidR="001E6531" w:rsidRPr="00261D77" w:rsidRDefault="001E6531" w:rsidP="00E61652">
            <w:pPr>
              <w:jc w:val="distribute"/>
              <w:rPr>
                <w:rFonts w:eastAsia="標楷體"/>
              </w:rPr>
            </w:pPr>
          </w:p>
        </w:tc>
        <w:tc>
          <w:tcPr>
            <w:tcW w:w="1019" w:type="dxa"/>
            <w:vAlign w:val="center"/>
          </w:tcPr>
          <w:p w14:paraId="080EB779" w14:textId="77777777" w:rsidR="001E6531" w:rsidRPr="00261D77" w:rsidRDefault="001E6531" w:rsidP="00E61652">
            <w:pPr>
              <w:spacing w:before="120"/>
              <w:jc w:val="distribute"/>
              <w:rPr>
                <w:rFonts w:eastAsia="標楷體"/>
              </w:rPr>
            </w:pPr>
            <w:r w:rsidRPr="00261D77">
              <w:rPr>
                <w:rFonts w:eastAsia="標楷體" w:hint="eastAsia"/>
              </w:rPr>
              <w:t>日期</w:t>
            </w:r>
          </w:p>
        </w:tc>
        <w:tc>
          <w:tcPr>
            <w:tcW w:w="1134" w:type="dxa"/>
            <w:vAlign w:val="center"/>
          </w:tcPr>
          <w:p w14:paraId="37A14D83" w14:textId="77777777" w:rsidR="001E6531" w:rsidRPr="00261D77" w:rsidRDefault="001E6531" w:rsidP="00E61652">
            <w:pPr>
              <w:spacing w:before="120"/>
              <w:jc w:val="distribute"/>
              <w:rPr>
                <w:rFonts w:eastAsia="標楷體"/>
              </w:rPr>
            </w:pPr>
            <w:r w:rsidRPr="00261D77">
              <w:rPr>
                <w:rFonts w:eastAsia="標楷體" w:hint="eastAsia"/>
              </w:rPr>
              <w:t>對象</w:t>
            </w:r>
          </w:p>
        </w:tc>
        <w:tc>
          <w:tcPr>
            <w:tcW w:w="1049" w:type="dxa"/>
            <w:vAlign w:val="center"/>
          </w:tcPr>
          <w:p w14:paraId="4227690A" w14:textId="77777777" w:rsidR="001E6531" w:rsidRPr="00261D77" w:rsidRDefault="001E6531" w:rsidP="00E61652">
            <w:pPr>
              <w:spacing w:before="120"/>
              <w:jc w:val="distribute"/>
              <w:rPr>
                <w:rFonts w:eastAsia="標楷體"/>
              </w:rPr>
            </w:pPr>
            <w:r w:rsidRPr="00261D77">
              <w:rPr>
                <w:rFonts w:eastAsia="標楷體" w:hint="eastAsia"/>
              </w:rPr>
              <w:t>與公司之關係</w:t>
            </w:r>
          </w:p>
        </w:tc>
        <w:tc>
          <w:tcPr>
            <w:tcW w:w="1134" w:type="dxa"/>
            <w:vAlign w:val="center"/>
          </w:tcPr>
          <w:p w14:paraId="7CF58549" w14:textId="77777777" w:rsidR="001E6531" w:rsidRPr="00261D77" w:rsidRDefault="001E6531" w:rsidP="00E61652">
            <w:pPr>
              <w:spacing w:before="120"/>
              <w:jc w:val="distribute"/>
              <w:rPr>
                <w:rFonts w:eastAsia="標楷體"/>
              </w:rPr>
            </w:pPr>
            <w:r w:rsidRPr="00261D77">
              <w:rPr>
                <w:rFonts w:eastAsia="標楷體" w:hint="eastAsia"/>
              </w:rPr>
              <w:t>價格</w:t>
            </w:r>
          </w:p>
        </w:tc>
        <w:tc>
          <w:tcPr>
            <w:tcW w:w="1134" w:type="dxa"/>
            <w:vMerge/>
            <w:vAlign w:val="center"/>
          </w:tcPr>
          <w:p w14:paraId="72074DDC" w14:textId="77777777" w:rsidR="001E6531" w:rsidRPr="00261D77" w:rsidRDefault="001E6531" w:rsidP="00E61652">
            <w:pPr>
              <w:jc w:val="distribute"/>
              <w:rPr>
                <w:rFonts w:eastAsia="標楷體"/>
              </w:rPr>
            </w:pPr>
          </w:p>
        </w:tc>
        <w:tc>
          <w:tcPr>
            <w:tcW w:w="1559" w:type="dxa"/>
            <w:vMerge/>
            <w:vAlign w:val="center"/>
          </w:tcPr>
          <w:p w14:paraId="1D42D301" w14:textId="77777777" w:rsidR="001E6531" w:rsidRPr="00261D77" w:rsidRDefault="001E6531" w:rsidP="00E61652">
            <w:pPr>
              <w:jc w:val="distribute"/>
              <w:rPr>
                <w:rFonts w:eastAsia="標楷體"/>
              </w:rPr>
            </w:pPr>
          </w:p>
        </w:tc>
      </w:tr>
      <w:tr w:rsidR="001E6531" w:rsidRPr="00261D77" w14:paraId="320F59F4" w14:textId="77777777" w:rsidTr="00E61652">
        <w:trPr>
          <w:trHeight w:val="1298"/>
          <w:jc w:val="center"/>
        </w:trPr>
        <w:tc>
          <w:tcPr>
            <w:tcW w:w="1113" w:type="dxa"/>
            <w:vAlign w:val="center"/>
          </w:tcPr>
          <w:p w14:paraId="62412563" w14:textId="77777777" w:rsidR="001E6531" w:rsidRPr="00261D77" w:rsidRDefault="001E6531" w:rsidP="00E61652">
            <w:pPr>
              <w:jc w:val="distribute"/>
              <w:rPr>
                <w:rFonts w:eastAsia="標楷體"/>
              </w:rPr>
            </w:pPr>
          </w:p>
        </w:tc>
        <w:tc>
          <w:tcPr>
            <w:tcW w:w="840" w:type="dxa"/>
            <w:vAlign w:val="center"/>
          </w:tcPr>
          <w:p w14:paraId="41B927B1" w14:textId="77777777" w:rsidR="001E6531" w:rsidRPr="00261D77" w:rsidRDefault="001E6531" w:rsidP="00E61652">
            <w:pPr>
              <w:jc w:val="distribute"/>
              <w:rPr>
                <w:rFonts w:eastAsia="標楷體"/>
              </w:rPr>
            </w:pPr>
          </w:p>
        </w:tc>
        <w:tc>
          <w:tcPr>
            <w:tcW w:w="630" w:type="dxa"/>
            <w:shd w:val="clear" w:color="auto" w:fill="auto"/>
            <w:vAlign w:val="center"/>
          </w:tcPr>
          <w:p w14:paraId="7734769B" w14:textId="77777777" w:rsidR="001E6531" w:rsidRPr="00261D77" w:rsidRDefault="001E6531" w:rsidP="00E61652">
            <w:pPr>
              <w:jc w:val="distribute"/>
              <w:rPr>
                <w:rFonts w:eastAsia="標楷體"/>
              </w:rPr>
            </w:pPr>
          </w:p>
        </w:tc>
        <w:tc>
          <w:tcPr>
            <w:tcW w:w="630" w:type="dxa"/>
            <w:shd w:val="clear" w:color="auto" w:fill="auto"/>
            <w:vAlign w:val="center"/>
          </w:tcPr>
          <w:p w14:paraId="32B71930" w14:textId="77777777" w:rsidR="001E6531" w:rsidRPr="00261D77" w:rsidRDefault="001E6531" w:rsidP="00E61652">
            <w:pPr>
              <w:jc w:val="distribute"/>
              <w:rPr>
                <w:rFonts w:eastAsia="標楷體"/>
              </w:rPr>
            </w:pPr>
          </w:p>
        </w:tc>
        <w:tc>
          <w:tcPr>
            <w:tcW w:w="630" w:type="dxa"/>
            <w:shd w:val="clear" w:color="auto" w:fill="auto"/>
            <w:vAlign w:val="center"/>
          </w:tcPr>
          <w:p w14:paraId="354E0A19" w14:textId="77777777" w:rsidR="001E6531" w:rsidRPr="00261D77" w:rsidRDefault="001E6531" w:rsidP="00E61652">
            <w:pPr>
              <w:jc w:val="distribute"/>
              <w:rPr>
                <w:rFonts w:eastAsia="標楷體"/>
              </w:rPr>
            </w:pPr>
          </w:p>
        </w:tc>
        <w:tc>
          <w:tcPr>
            <w:tcW w:w="630" w:type="dxa"/>
            <w:shd w:val="clear" w:color="auto" w:fill="auto"/>
            <w:vAlign w:val="center"/>
          </w:tcPr>
          <w:p w14:paraId="0DE63BC0" w14:textId="77777777" w:rsidR="001E6531" w:rsidRPr="00261D77" w:rsidRDefault="001E6531" w:rsidP="00E61652">
            <w:pPr>
              <w:jc w:val="distribute"/>
              <w:rPr>
                <w:rFonts w:eastAsia="標楷體"/>
              </w:rPr>
            </w:pPr>
          </w:p>
        </w:tc>
        <w:tc>
          <w:tcPr>
            <w:tcW w:w="840" w:type="dxa"/>
            <w:vAlign w:val="center"/>
          </w:tcPr>
          <w:p w14:paraId="548EDFFC" w14:textId="77777777" w:rsidR="001E6531" w:rsidRPr="00261D77" w:rsidRDefault="001E6531" w:rsidP="00E61652">
            <w:pPr>
              <w:jc w:val="distribute"/>
              <w:rPr>
                <w:rFonts w:eastAsia="標楷體"/>
              </w:rPr>
            </w:pPr>
          </w:p>
        </w:tc>
        <w:tc>
          <w:tcPr>
            <w:tcW w:w="900" w:type="dxa"/>
            <w:vAlign w:val="center"/>
          </w:tcPr>
          <w:p w14:paraId="083398F9" w14:textId="77777777" w:rsidR="001E6531" w:rsidRPr="00261D77" w:rsidRDefault="001E6531" w:rsidP="00E61652">
            <w:pPr>
              <w:pStyle w:val="afc"/>
              <w:jc w:val="distribute"/>
              <w:rPr>
                <w:rFonts w:eastAsia="標楷體"/>
              </w:rPr>
            </w:pPr>
          </w:p>
        </w:tc>
        <w:tc>
          <w:tcPr>
            <w:tcW w:w="720" w:type="dxa"/>
            <w:vAlign w:val="center"/>
          </w:tcPr>
          <w:p w14:paraId="3E803471" w14:textId="77777777" w:rsidR="001E6531" w:rsidRPr="00261D77" w:rsidRDefault="001E6531" w:rsidP="00E61652">
            <w:pPr>
              <w:pStyle w:val="afc"/>
              <w:jc w:val="distribute"/>
              <w:rPr>
                <w:rFonts w:eastAsia="標楷體"/>
              </w:rPr>
            </w:pPr>
          </w:p>
        </w:tc>
        <w:tc>
          <w:tcPr>
            <w:tcW w:w="780" w:type="dxa"/>
            <w:vAlign w:val="center"/>
          </w:tcPr>
          <w:p w14:paraId="57689E6D" w14:textId="77777777" w:rsidR="001E6531" w:rsidRPr="00261D77" w:rsidRDefault="001E6531" w:rsidP="00E61652">
            <w:pPr>
              <w:jc w:val="distribute"/>
              <w:rPr>
                <w:rFonts w:eastAsia="標楷體"/>
              </w:rPr>
            </w:pPr>
          </w:p>
        </w:tc>
        <w:tc>
          <w:tcPr>
            <w:tcW w:w="1019" w:type="dxa"/>
            <w:vAlign w:val="center"/>
          </w:tcPr>
          <w:p w14:paraId="6392B175" w14:textId="77777777" w:rsidR="001E6531" w:rsidRPr="00261D77" w:rsidRDefault="001E6531" w:rsidP="00E61652">
            <w:pPr>
              <w:jc w:val="distribute"/>
              <w:rPr>
                <w:rFonts w:eastAsia="標楷體"/>
              </w:rPr>
            </w:pPr>
          </w:p>
        </w:tc>
        <w:tc>
          <w:tcPr>
            <w:tcW w:w="1134" w:type="dxa"/>
            <w:vAlign w:val="center"/>
          </w:tcPr>
          <w:p w14:paraId="0DAECAFF" w14:textId="77777777" w:rsidR="001E6531" w:rsidRPr="00261D77" w:rsidRDefault="001E6531" w:rsidP="00E61652">
            <w:pPr>
              <w:jc w:val="distribute"/>
              <w:rPr>
                <w:rFonts w:eastAsia="標楷體"/>
              </w:rPr>
            </w:pPr>
          </w:p>
        </w:tc>
        <w:tc>
          <w:tcPr>
            <w:tcW w:w="1049" w:type="dxa"/>
            <w:vAlign w:val="center"/>
          </w:tcPr>
          <w:p w14:paraId="05AE44EC" w14:textId="77777777" w:rsidR="001E6531" w:rsidRPr="00261D77" w:rsidRDefault="001E6531" w:rsidP="00E61652">
            <w:pPr>
              <w:jc w:val="distribute"/>
              <w:rPr>
                <w:rFonts w:eastAsia="標楷體"/>
              </w:rPr>
            </w:pPr>
          </w:p>
        </w:tc>
        <w:tc>
          <w:tcPr>
            <w:tcW w:w="1134" w:type="dxa"/>
            <w:vAlign w:val="center"/>
          </w:tcPr>
          <w:p w14:paraId="0996D2A0" w14:textId="77777777" w:rsidR="001E6531" w:rsidRPr="00261D77" w:rsidRDefault="001E6531" w:rsidP="00E61652">
            <w:pPr>
              <w:jc w:val="distribute"/>
              <w:rPr>
                <w:rFonts w:eastAsia="標楷體"/>
              </w:rPr>
            </w:pPr>
          </w:p>
        </w:tc>
        <w:tc>
          <w:tcPr>
            <w:tcW w:w="1134" w:type="dxa"/>
            <w:vAlign w:val="center"/>
          </w:tcPr>
          <w:p w14:paraId="7A1B0323" w14:textId="77777777" w:rsidR="001E6531" w:rsidRPr="00261D77" w:rsidRDefault="001E6531" w:rsidP="00E61652">
            <w:pPr>
              <w:jc w:val="distribute"/>
              <w:rPr>
                <w:rFonts w:eastAsia="標楷體"/>
              </w:rPr>
            </w:pPr>
          </w:p>
        </w:tc>
        <w:tc>
          <w:tcPr>
            <w:tcW w:w="1559" w:type="dxa"/>
            <w:vAlign w:val="center"/>
          </w:tcPr>
          <w:p w14:paraId="79544CB3" w14:textId="77777777" w:rsidR="001E6531" w:rsidRPr="00261D77" w:rsidRDefault="001E6531" w:rsidP="00E61652">
            <w:pPr>
              <w:jc w:val="distribute"/>
              <w:rPr>
                <w:rFonts w:eastAsia="標楷體"/>
              </w:rPr>
            </w:pPr>
          </w:p>
        </w:tc>
      </w:tr>
    </w:tbl>
    <w:p w14:paraId="11FAA0E9" w14:textId="77777777" w:rsidR="005F43AA" w:rsidRPr="00261D77" w:rsidRDefault="005F43AA" w:rsidP="005F43AA">
      <w:pPr>
        <w:ind w:firstLine="840"/>
        <w:rPr>
          <w:rFonts w:eastAsia="標楷體"/>
        </w:rPr>
      </w:pPr>
    </w:p>
    <w:p w14:paraId="56FBD81F" w14:textId="77777777" w:rsidR="005F43AA" w:rsidRPr="00261D77" w:rsidRDefault="005F43AA" w:rsidP="005F43AA">
      <w:pPr>
        <w:ind w:firstLine="840"/>
        <w:rPr>
          <w:rFonts w:eastAsia="標楷體"/>
          <w:sz w:val="28"/>
        </w:rPr>
      </w:pPr>
      <w:r w:rsidRPr="00261D77">
        <w:rPr>
          <w:rFonts w:eastAsia="標楷體" w:hint="eastAsia"/>
          <w:sz w:val="28"/>
        </w:rPr>
        <w:t>(2)</w:t>
      </w:r>
      <w:r w:rsidRPr="00261D77">
        <w:rPr>
          <w:rFonts w:eastAsia="標楷體" w:hint="eastAsia"/>
          <w:sz w:val="28"/>
        </w:rPr>
        <w:t>處分資產</w:t>
      </w:r>
    </w:p>
    <w:p w14:paraId="169EF00F" w14:textId="77777777" w:rsidR="005F43AA" w:rsidRPr="00261D77" w:rsidRDefault="005F43AA" w:rsidP="00716ED2">
      <w:pPr>
        <w:ind w:right="2160" w:firstLine="840"/>
        <w:jc w:val="right"/>
        <w:rPr>
          <w:rFonts w:eastAsia="標楷體"/>
        </w:rPr>
      </w:pPr>
      <w:r w:rsidRPr="00261D77">
        <w:rPr>
          <w:rFonts w:eastAsia="標楷體" w:hint="eastAsia"/>
        </w:rPr>
        <w:t>單位：新臺幣千元</w:t>
      </w:r>
    </w:p>
    <w:tbl>
      <w:tblPr>
        <w:tblW w:w="14818"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850"/>
        <w:gridCol w:w="740"/>
        <w:gridCol w:w="630"/>
        <w:gridCol w:w="630"/>
        <w:gridCol w:w="630"/>
        <w:gridCol w:w="960"/>
        <w:gridCol w:w="960"/>
        <w:gridCol w:w="978"/>
        <w:gridCol w:w="1134"/>
        <w:gridCol w:w="1134"/>
        <w:gridCol w:w="1134"/>
        <w:gridCol w:w="1134"/>
        <w:gridCol w:w="1134"/>
        <w:gridCol w:w="1560"/>
        <w:gridCol w:w="76"/>
      </w:tblGrid>
      <w:tr w:rsidR="00261D77" w:rsidRPr="00261D77" w14:paraId="1D2CBE83" w14:textId="77777777" w:rsidTr="00E61652">
        <w:trPr>
          <w:gridAfter w:val="1"/>
          <w:wAfter w:w="76" w:type="dxa"/>
          <w:cantSplit/>
        </w:trPr>
        <w:tc>
          <w:tcPr>
            <w:tcW w:w="1134" w:type="dxa"/>
            <w:vMerge w:val="restart"/>
            <w:vAlign w:val="center"/>
          </w:tcPr>
          <w:p w14:paraId="6CCA1449" w14:textId="62EE1B5E" w:rsidR="001E6531" w:rsidRPr="00261D77" w:rsidRDefault="001E6531" w:rsidP="00E61652">
            <w:pPr>
              <w:jc w:val="distribute"/>
              <w:rPr>
                <w:rFonts w:eastAsia="標楷體"/>
              </w:rPr>
            </w:pPr>
            <w:r w:rsidRPr="00261D77">
              <w:rPr>
                <w:rFonts w:eastAsia="標楷體" w:hint="eastAsia"/>
              </w:rPr>
              <w:t>處分資產之公司</w:t>
            </w:r>
          </w:p>
        </w:tc>
        <w:tc>
          <w:tcPr>
            <w:tcW w:w="850" w:type="dxa"/>
            <w:vMerge w:val="restart"/>
            <w:vAlign w:val="center"/>
          </w:tcPr>
          <w:p w14:paraId="6A6C3E46" w14:textId="6DA1A1D3" w:rsidR="001E6531" w:rsidRPr="00261D77" w:rsidRDefault="001E6531" w:rsidP="00E61652">
            <w:pPr>
              <w:jc w:val="distribute"/>
              <w:rPr>
                <w:rFonts w:eastAsia="標楷體"/>
              </w:rPr>
            </w:pPr>
            <w:r w:rsidRPr="00261D77">
              <w:rPr>
                <w:rFonts w:eastAsia="標楷體" w:hint="eastAsia"/>
              </w:rPr>
              <w:t>標的物</w:t>
            </w:r>
          </w:p>
          <w:p w14:paraId="559DE091" w14:textId="77777777" w:rsidR="001E6531" w:rsidRPr="00261D77" w:rsidRDefault="001E6531" w:rsidP="00E61652">
            <w:pPr>
              <w:jc w:val="distribute"/>
              <w:rPr>
                <w:rFonts w:eastAsia="標楷體"/>
              </w:rPr>
            </w:pPr>
            <w:r w:rsidRPr="00261D77">
              <w:rPr>
                <w:rFonts w:eastAsia="標楷體" w:hint="eastAsia"/>
              </w:rPr>
              <w:t>名稱</w:t>
            </w:r>
          </w:p>
        </w:tc>
        <w:tc>
          <w:tcPr>
            <w:tcW w:w="2630" w:type="dxa"/>
            <w:gridSpan w:val="4"/>
            <w:vAlign w:val="center"/>
          </w:tcPr>
          <w:p w14:paraId="24BCEC0D" w14:textId="77777777" w:rsidR="001E6531" w:rsidRPr="00261D77" w:rsidRDefault="001E6531" w:rsidP="00E61652">
            <w:pPr>
              <w:jc w:val="distribute"/>
              <w:rPr>
                <w:rFonts w:eastAsia="標楷體"/>
              </w:rPr>
            </w:pPr>
            <w:r w:rsidRPr="00261D77">
              <w:rPr>
                <w:rFonts w:eastAsia="標楷體" w:hint="eastAsia"/>
              </w:rPr>
              <w:t>處分日期</w:t>
            </w:r>
          </w:p>
        </w:tc>
        <w:tc>
          <w:tcPr>
            <w:tcW w:w="960" w:type="dxa"/>
            <w:vMerge w:val="restart"/>
            <w:vAlign w:val="center"/>
          </w:tcPr>
          <w:p w14:paraId="7EB86C3C" w14:textId="77777777" w:rsidR="001E6531" w:rsidRPr="00261D77" w:rsidRDefault="001E6531" w:rsidP="00E61652">
            <w:pPr>
              <w:jc w:val="distribute"/>
              <w:rPr>
                <w:rFonts w:eastAsia="標楷體"/>
              </w:rPr>
            </w:pPr>
            <w:r w:rsidRPr="00261D77">
              <w:rPr>
                <w:rFonts w:eastAsia="標楷體" w:hint="eastAsia"/>
              </w:rPr>
              <w:t>原取得</w:t>
            </w:r>
          </w:p>
          <w:p w14:paraId="041D3EE0" w14:textId="77777777" w:rsidR="001E6531" w:rsidRPr="00261D77" w:rsidRDefault="001E6531" w:rsidP="00E61652">
            <w:pPr>
              <w:jc w:val="distribute"/>
              <w:rPr>
                <w:rFonts w:eastAsia="標楷體"/>
              </w:rPr>
            </w:pPr>
            <w:r w:rsidRPr="00261D77">
              <w:rPr>
                <w:rFonts w:eastAsia="標楷體" w:hint="eastAsia"/>
              </w:rPr>
              <w:t>日期</w:t>
            </w:r>
          </w:p>
        </w:tc>
        <w:tc>
          <w:tcPr>
            <w:tcW w:w="960" w:type="dxa"/>
            <w:vMerge w:val="restart"/>
            <w:vAlign w:val="center"/>
          </w:tcPr>
          <w:p w14:paraId="7101BB43" w14:textId="77777777" w:rsidR="001E6531" w:rsidRPr="00261D77" w:rsidRDefault="001E6531" w:rsidP="00E61652">
            <w:pPr>
              <w:jc w:val="distribute"/>
              <w:rPr>
                <w:rFonts w:eastAsia="標楷體"/>
              </w:rPr>
            </w:pPr>
            <w:r w:rsidRPr="00261D77">
              <w:rPr>
                <w:rFonts w:eastAsia="標楷體" w:hint="eastAsia"/>
              </w:rPr>
              <w:t>出售總</w:t>
            </w:r>
          </w:p>
          <w:p w14:paraId="6A79F9C4" w14:textId="77777777" w:rsidR="001E6531" w:rsidRPr="00261D77" w:rsidRDefault="001E6531" w:rsidP="00E61652">
            <w:pPr>
              <w:jc w:val="distribute"/>
              <w:rPr>
                <w:rFonts w:eastAsia="標楷體"/>
              </w:rPr>
            </w:pPr>
            <w:r w:rsidRPr="00261D77">
              <w:rPr>
                <w:rFonts w:eastAsia="標楷體" w:hint="eastAsia"/>
              </w:rPr>
              <w:t>價款</w:t>
            </w:r>
          </w:p>
        </w:tc>
        <w:tc>
          <w:tcPr>
            <w:tcW w:w="978" w:type="dxa"/>
            <w:vMerge w:val="restart"/>
            <w:vAlign w:val="center"/>
          </w:tcPr>
          <w:p w14:paraId="646FBAEE" w14:textId="77777777" w:rsidR="001E6531" w:rsidRPr="00261D77" w:rsidRDefault="001E6531" w:rsidP="00E61652">
            <w:pPr>
              <w:jc w:val="distribute"/>
              <w:rPr>
                <w:rFonts w:eastAsia="標楷體"/>
              </w:rPr>
            </w:pPr>
            <w:r w:rsidRPr="00261D77">
              <w:rPr>
                <w:rFonts w:eastAsia="標楷體" w:hint="eastAsia"/>
              </w:rPr>
              <w:t>實際收</w:t>
            </w:r>
          </w:p>
          <w:p w14:paraId="2D63176D" w14:textId="77777777" w:rsidR="001E6531" w:rsidRPr="00261D77" w:rsidRDefault="001E6531" w:rsidP="00E61652">
            <w:pPr>
              <w:jc w:val="distribute"/>
              <w:rPr>
                <w:rFonts w:eastAsia="標楷體"/>
              </w:rPr>
            </w:pPr>
            <w:r w:rsidRPr="00261D77">
              <w:rPr>
                <w:rFonts w:eastAsia="標楷體" w:hint="eastAsia"/>
              </w:rPr>
              <w:t>款情形</w:t>
            </w:r>
          </w:p>
        </w:tc>
        <w:tc>
          <w:tcPr>
            <w:tcW w:w="1134" w:type="dxa"/>
            <w:vMerge w:val="restart"/>
            <w:vAlign w:val="center"/>
          </w:tcPr>
          <w:p w14:paraId="4D8677B4" w14:textId="18781027" w:rsidR="001E6531" w:rsidRPr="00261D77" w:rsidRDefault="001E6531" w:rsidP="00E61652">
            <w:pPr>
              <w:jc w:val="distribute"/>
              <w:rPr>
                <w:rFonts w:eastAsia="標楷體"/>
              </w:rPr>
            </w:pPr>
            <w:proofErr w:type="gramStart"/>
            <w:r w:rsidRPr="00261D77">
              <w:rPr>
                <w:rFonts w:eastAsia="標楷體" w:hint="eastAsia"/>
              </w:rPr>
              <w:t>帳面</w:t>
            </w:r>
            <w:proofErr w:type="gramEnd"/>
          </w:p>
          <w:p w14:paraId="3AAB1CB1" w14:textId="77777777" w:rsidR="001E6531" w:rsidRPr="00261D77" w:rsidRDefault="001E6531" w:rsidP="00E61652">
            <w:pPr>
              <w:jc w:val="distribute"/>
              <w:rPr>
                <w:rFonts w:eastAsia="標楷體"/>
              </w:rPr>
            </w:pPr>
            <w:r w:rsidRPr="00261D77">
              <w:rPr>
                <w:rFonts w:eastAsia="標楷體" w:hint="eastAsia"/>
              </w:rPr>
              <w:t>價值</w:t>
            </w:r>
          </w:p>
        </w:tc>
        <w:tc>
          <w:tcPr>
            <w:tcW w:w="1134" w:type="dxa"/>
            <w:vMerge w:val="restart"/>
            <w:vAlign w:val="center"/>
          </w:tcPr>
          <w:p w14:paraId="51788625" w14:textId="77777777" w:rsidR="001E6531" w:rsidRPr="00261D77" w:rsidRDefault="001E6531" w:rsidP="00E61652">
            <w:pPr>
              <w:jc w:val="distribute"/>
              <w:rPr>
                <w:rFonts w:eastAsia="標楷體"/>
              </w:rPr>
            </w:pPr>
            <w:r w:rsidRPr="00261D77">
              <w:rPr>
                <w:rFonts w:eastAsia="標楷體" w:hint="eastAsia"/>
              </w:rPr>
              <w:t>處分</w:t>
            </w:r>
          </w:p>
          <w:p w14:paraId="17BF1D19" w14:textId="77777777" w:rsidR="001E6531" w:rsidRPr="00261D77" w:rsidRDefault="001E6531" w:rsidP="00E61652">
            <w:pPr>
              <w:jc w:val="distribute"/>
              <w:rPr>
                <w:rFonts w:eastAsia="標楷體"/>
              </w:rPr>
            </w:pPr>
            <w:r w:rsidRPr="00261D77">
              <w:rPr>
                <w:rFonts w:eastAsia="標楷體" w:hint="eastAsia"/>
              </w:rPr>
              <w:t>損益</w:t>
            </w:r>
          </w:p>
        </w:tc>
        <w:tc>
          <w:tcPr>
            <w:tcW w:w="1134" w:type="dxa"/>
            <w:vMerge w:val="restart"/>
            <w:vAlign w:val="center"/>
          </w:tcPr>
          <w:p w14:paraId="19CC11E4" w14:textId="77777777" w:rsidR="001E6531" w:rsidRPr="00261D77" w:rsidRDefault="001E6531" w:rsidP="00E61652">
            <w:pPr>
              <w:jc w:val="distribute"/>
              <w:rPr>
                <w:rFonts w:eastAsia="標楷體"/>
              </w:rPr>
            </w:pPr>
            <w:r w:rsidRPr="00261D77">
              <w:rPr>
                <w:rFonts w:eastAsia="標楷體" w:hint="eastAsia"/>
              </w:rPr>
              <w:t>交易</w:t>
            </w:r>
          </w:p>
          <w:p w14:paraId="44D70815" w14:textId="77777777" w:rsidR="001E6531" w:rsidRPr="00261D77" w:rsidRDefault="001E6531" w:rsidP="00E61652">
            <w:pPr>
              <w:jc w:val="distribute"/>
              <w:rPr>
                <w:rFonts w:eastAsia="標楷體"/>
              </w:rPr>
            </w:pPr>
            <w:r w:rsidRPr="00261D77">
              <w:rPr>
                <w:rFonts w:eastAsia="標楷體" w:hint="eastAsia"/>
              </w:rPr>
              <w:t>相對人</w:t>
            </w:r>
          </w:p>
        </w:tc>
        <w:tc>
          <w:tcPr>
            <w:tcW w:w="1134" w:type="dxa"/>
            <w:vMerge w:val="restart"/>
            <w:vAlign w:val="center"/>
          </w:tcPr>
          <w:p w14:paraId="085DE693" w14:textId="77777777" w:rsidR="001E6531" w:rsidRPr="00261D77" w:rsidRDefault="001E6531" w:rsidP="00E61652">
            <w:pPr>
              <w:jc w:val="distribute"/>
              <w:rPr>
                <w:rFonts w:eastAsia="標楷體"/>
              </w:rPr>
            </w:pPr>
            <w:r w:rsidRPr="00261D77">
              <w:rPr>
                <w:rFonts w:eastAsia="標楷體" w:hint="eastAsia"/>
              </w:rPr>
              <w:t>與公司之關係</w:t>
            </w:r>
          </w:p>
        </w:tc>
        <w:tc>
          <w:tcPr>
            <w:tcW w:w="1134" w:type="dxa"/>
            <w:vMerge w:val="restart"/>
            <w:vAlign w:val="center"/>
          </w:tcPr>
          <w:p w14:paraId="156339D2" w14:textId="77777777" w:rsidR="001E6531" w:rsidRPr="00261D77" w:rsidRDefault="001E6531" w:rsidP="00E61652">
            <w:pPr>
              <w:jc w:val="distribute"/>
              <w:rPr>
                <w:rFonts w:eastAsia="標楷體"/>
              </w:rPr>
            </w:pPr>
            <w:r w:rsidRPr="00261D77">
              <w:rPr>
                <w:rFonts w:eastAsia="標楷體" w:hint="eastAsia"/>
              </w:rPr>
              <w:t>處分目的</w:t>
            </w:r>
          </w:p>
        </w:tc>
        <w:tc>
          <w:tcPr>
            <w:tcW w:w="1560" w:type="dxa"/>
            <w:vMerge w:val="restart"/>
            <w:vAlign w:val="center"/>
          </w:tcPr>
          <w:p w14:paraId="1AADEB68" w14:textId="0BC8FF79" w:rsidR="001E6531" w:rsidRPr="00261D77" w:rsidRDefault="001E6531" w:rsidP="00E61652">
            <w:pPr>
              <w:jc w:val="distribute"/>
              <w:rPr>
                <w:rFonts w:eastAsia="標楷體"/>
              </w:rPr>
            </w:pPr>
            <w:r w:rsidRPr="00261D77">
              <w:rPr>
                <w:rFonts w:eastAsia="標楷體" w:hint="eastAsia"/>
              </w:rPr>
              <w:t>價格決定之參考依據</w:t>
            </w:r>
            <w:r w:rsidRPr="00261D77">
              <w:rPr>
                <w:rFonts w:eastAsia="標楷體" w:hint="eastAsia"/>
              </w:rPr>
              <w:t>(</w:t>
            </w:r>
            <w:proofErr w:type="gramStart"/>
            <w:r w:rsidRPr="00261D77">
              <w:rPr>
                <w:rFonts w:eastAsia="標楷體" w:hint="eastAsia"/>
              </w:rPr>
              <w:t>註</w:t>
            </w:r>
            <w:proofErr w:type="gramEnd"/>
            <w:r w:rsidR="00EA4A48" w:rsidRPr="00261D77">
              <w:rPr>
                <w:rFonts w:eastAsia="標楷體" w:hint="eastAsia"/>
              </w:rPr>
              <w:t>1</w:t>
            </w:r>
            <w:r w:rsidRPr="00261D77">
              <w:rPr>
                <w:rFonts w:eastAsia="標楷體" w:hint="eastAsia"/>
              </w:rPr>
              <w:t>)</w:t>
            </w:r>
          </w:p>
        </w:tc>
      </w:tr>
      <w:tr w:rsidR="00261D77" w:rsidRPr="00261D77" w14:paraId="162DDB70" w14:textId="77777777" w:rsidTr="00E61652">
        <w:trPr>
          <w:gridAfter w:val="1"/>
          <w:wAfter w:w="76" w:type="dxa"/>
          <w:cantSplit/>
        </w:trPr>
        <w:tc>
          <w:tcPr>
            <w:tcW w:w="1134" w:type="dxa"/>
            <w:vMerge/>
            <w:vAlign w:val="center"/>
          </w:tcPr>
          <w:p w14:paraId="04B813B0" w14:textId="77777777" w:rsidR="001E6531" w:rsidRPr="00261D77" w:rsidRDefault="001E6531" w:rsidP="00E61652">
            <w:pPr>
              <w:jc w:val="distribute"/>
              <w:rPr>
                <w:rFonts w:eastAsia="標楷體"/>
              </w:rPr>
            </w:pPr>
          </w:p>
        </w:tc>
        <w:tc>
          <w:tcPr>
            <w:tcW w:w="850" w:type="dxa"/>
            <w:vMerge/>
            <w:vAlign w:val="center"/>
          </w:tcPr>
          <w:p w14:paraId="5895773D" w14:textId="1F791F72" w:rsidR="001E6531" w:rsidRPr="00261D77" w:rsidRDefault="001E6531" w:rsidP="00E61652">
            <w:pPr>
              <w:jc w:val="distribute"/>
              <w:rPr>
                <w:rFonts w:eastAsia="標楷體"/>
              </w:rPr>
            </w:pPr>
          </w:p>
        </w:tc>
        <w:tc>
          <w:tcPr>
            <w:tcW w:w="740" w:type="dxa"/>
            <w:shd w:val="clear" w:color="auto" w:fill="auto"/>
            <w:vAlign w:val="center"/>
          </w:tcPr>
          <w:p w14:paraId="790C3C38" w14:textId="77777777" w:rsidR="001E6531" w:rsidRPr="00261D77" w:rsidRDefault="001E6531" w:rsidP="00E61652">
            <w:pPr>
              <w:spacing w:before="120"/>
              <w:jc w:val="distribute"/>
              <w:rPr>
                <w:rFonts w:eastAsia="標楷體"/>
                <w:spacing w:val="-40"/>
              </w:rPr>
            </w:pPr>
            <w:r w:rsidRPr="00261D77">
              <w:rPr>
                <w:rFonts w:eastAsia="標楷體" w:hint="eastAsia"/>
                <w:spacing w:val="-40"/>
              </w:rPr>
              <w:t>訂約日</w:t>
            </w:r>
          </w:p>
        </w:tc>
        <w:tc>
          <w:tcPr>
            <w:tcW w:w="630" w:type="dxa"/>
            <w:shd w:val="clear" w:color="auto" w:fill="auto"/>
            <w:vAlign w:val="center"/>
          </w:tcPr>
          <w:p w14:paraId="656F211C" w14:textId="77777777" w:rsidR="001E6531" w:rsidRPr="00261D77" w:rsidRDefault="001E6531" w:rsidP="00E61652">
            <w:pPr>
              <w:spacing w:before="120"/>
              <w:jc w:val="distribute"/>
              <w:rPr>
                <w:rFonts w:eastAsia="標楷體"/>
                <w:spacing w:val="-40"/>
              </w:rPr>
            </w:pPr>
            <w:r w:rsidRPr="00261D77">
              <w:rPr>
                <w:rFonts w:eastAsia="標楷體" w:hint="eastAsia"/>
                <w:spacing w:val="-40"/>
              </w:rPr>
              <w:t>過戶日</w:t>
            </w:r>
          </w:p>
        </w:tc>
        <w:tc>
          <w:tcPr>
            <w:tcW w:w="630" w:type="dxa"/>
            <w:shd w:val="clear" w:color="auto" w:fill="auto"/>
            <w:vAlign w:val="center"/>
          </w:tcPr>
          <w:p w14:paraId="7356173F" w14:textId="77777777" w:rsidR="001E6531" w:rsidRPr="00261D77" w:rsidRDefault="001E6531" w:rsidP="00E61652">
            <w:pPr>
              <w:spacing w:before="120"/>
              <w:jc w:val="distribute"/>
              <w:rPr>
                <w:rFonts w:eastAsia="標楷體"/>
                <w:spacing w:val="-40"/>
              </w:rPr>
            </w:pPr>
            <w:r w:rsidRPr="00261D77">
              <w:rPr>
                <w:rFonts w:eastAsia="標楷體" w:hint="eastAsia"/>
                <w:spacing w:val="-40"/>
              </w:rPr>
              <w:t>公告日</w:t>
            </w:r>
          </w:p>
        </w:tc>
        <w:tc>
          <w:tcPr>
            <w:tcW w:w="630" w:type="dxa"/>
            <w:shd w:val="clear" w:color="auto" w:fill="auto"/>
            <w:vAlign w:val="center"/>
          </w:tcPr>
          <w:p w14:paraId="48C6B131" w14:textId="77777777" w:rsidR="001E6531" w:rsidRPr="00261D77" w:rsidRDefault="001E6531" w:rsidP="00E61652">
            <w:pPr>
              <w:spacing w:before="120"/>
              <w:jc w:val="distribute"/>
              <w:rPr>
                <w:rFonts w:eastAsia="標楷體"/>
                <w:spacing w:val="-40"/>
              </w:rPr>
            </w:pPr>
            <w:r w:rsidRPr="00261D77">
              <w:rPr>
                <w:rFonts w:eastAsia="標楷體" w:hint="eastAsia"/>
                <w:spacing w:val="-40"/>
              </w:rPr>
              <w:t>董事會決議日</w:t>
            </w:r>
          </w:p>
        </w:tc>
        <w:tc>
          <w:tcPr>
            <w:tcW w:w="960" w:type="dxa"/>
            <w:vMerge/>
            <w:vAlign w:val="center"/>
          </w:tcPr>
          <w:p w14:paraId="09886E75" w14:textId="77777777" w:rsidR="001E6531" w:rsidRPr="00261D77" w:rsidRDefault="001E6531" w:rsidP="00E61652">
            <w:pPr>
              <w:jc w:val="distribute"/>
              <w:rPr>
                <w:rFonts w:eastAsia="標楷體"/>
              </w:rPr>
            </w:pPr>
          </w:p>
        </w:tc>
        <w:tc>
          <w:tcPr>
            <w:tcW w:w="960" w:type="dxa"/>
            <w:vMerge/>
            <w:vAlign w:val="center"/>
          </w:tcPr>
          <w:p w14:paraId="5202472F" w14:textId="77777777" w:rsidR="001E6531" w:rsidRPr="00261D77" w:rsidRDefault="001E6531" w:rsidP="00E61652">
            <w:pPr>
              <w:jc w:val="distribute"/>
              <w:rPr>
                <w:rFonts w:eastAsia="標楷體"/>
              </w:rPr>
            </w:pPr>
          </w:p>
        </w:tc>
        <w:tc>
          <w:tcPr>
            <w:tcW w:w="978" w:type="dxa"/>
            <w:vMerge/>
            <w:vAlign w:val="center"/>
          </w:tcPr>
          <w:p w14:paraId="3C71B742" w14:textId="77777777" w:rsidR="001E6531" w:rsidRPr="00261D77" w:rsidRDefault="001E6531" w:rsidP="00E61652">
            <w:pPr>
              <w:jc w:val="distribute"/>
              <w:rPr>
                <w:rFonts w:eastAsia="標楷體"/>
              </w:rPr>
            </w:pPr>
          </w:p>
        </w:tc>
        <w:tc>
          <w:tcPr>
            <w:tcW w:w="1134" w:type="dxa"/>
            <w:vMerge/>
            <w:vAlign w:val="center"/>
          </w:tcPr>
          <w:p w14:paraId="71902901" w14:textId="77777777" w:rsidR="001E6531" w:rsidRPr="00261D77" w:rsidRDefault="001E6531" w:rsidP="00E61652">
            <w:pPr>
              <w:jc w:val="distribute"/>
              <w:rPr>
                <w:rFonts w:eastAsia="標楷體"/>
              </w:rPr>
            </w:pPr>
          </w:p>
        </w:tc>
        <w:tc>
          <w:tcPr>
            <w:tcW w:w="1134" w:type="dxa"/>
            <w:vMerge/>
            <w:vAlign w:val="center"/>
          </w:tcPr>
          <w:p w14:paraId="4281F6E3" w14:textId="77777777" w:rsidR="001E6531" w:rsidRPr="00261D77" w:rsidRDefault="001E6531" w:rsidP="00E61652">
            <w:pPr>
              <w:jc w:val="distribute"/>
              <w:rPr>
                <w:rFonts w:eastAsia="標楷體"/>
              </w:rPr>
            </w:pPr>
          </w:p>
        </w:tc>
        <w:tc>
          <w:tcPr>
            <w:tcW w:w="1134" w:type="dxa"/>
            <w:vMerge/>
            <w:vAlign w:val="center"/>
          </w:tcPr>
          <w:p w14:paraId="0EE92F1F" w14:textId="77777777" w:rsidR="001E6531" w:rsidRPr="00261D77" w:rsidRDefault="001E6531" w:rsidP="00E61652">
            <w:pPr>
              <w:jc w:val="distribute"/>
              <w:rPr>
                <w:rFonts w:eastAsia="標楷體"/>
              </w:rPr>
            </w:pPr>
          </w:p>
        </w:tc>
        <w:tc>
          <w:tcPr>
            <w:tcW w:w="1134" w:type="dxa"/>
            <w:vMerge/>
            <w:vAlign w:val="center"/>
          </w:tcPr>
          <w:p w14:paraId="22C164C5" w14:textId="77777777" w:rsidR="001E6531" w:rsidRPr="00261D77" w:rsidRDefault="001E6531" w:rsidP="00E61652">
            <w:pPr>
              <w:jc w:val="distribute"/>
              <w:rPr>
                <w:rFonts w:eastAsia="標楷體"/>
              </w:rPr>
            </w:pPr>
          </w:p>
        </w:tc>
        <w:tc>
          <w:tcPr>
            <w:tcW w:w="1134" w:type="dxa"/>
            <w:vMerge/>
            <w:vAlign w:val="center"/>
          </w:tcPr>
          <w:p w14:paraId="7043AF5B" w14:textId="77777777" w:rsidR="001E6531" w:rsidRPr="00261D77" w:rsidRDefault="001E6531" w:rsidP="00E61652">
            <w:pPr>
              <w:jc w:val="distribute"/>
              <w:rPr>
                <w:rFonts w:eastAsia="標楷體"/>
              </w:rPr>
            </w:pPr>
          </w:p>
        </w:tc>
        <w:tc>
          <w:tcPr>
            <w:tcW w:w="1560" w:type="dxa"/>
            <w:vMerge/>
            <w:vAlign w:val="center"/>
          </w:tcPr>
          <w:p w14:paraId="6FAB356F" w14:textId="77777777" w:rsidR="001E6531" w:rsidRPr="00261D77" w:rsidRDefault="001E6531" w:rsidP="00E61652">
            <w:pPr>
              <w:jc w:val="distribute"/>
              <w:rPr>
                <w:rFonts w:eastAsia="標楷體"/>
              </w:rPr>
            </w:pPr>
          </w:p>
        </w:tc>
      </w:tr>
      <w:tr w:rsidR="00261D77" w:rsidRPr="00261D77" w14:paraId="283B282F" w14:textId="77777777" w:rsidTr="00E61652">
        <w:tc>
          <w:tcPr>
            <w:tcW w:w="1134" w:type="dxa"/>
            <w:vAlign w:val="center"/>
          </w:tcPr>
          <w:p w14:paraId="0AD43B86" w14:textId="77777777" w:rsidR="001E6531" w:rsidRPr="00261D77" w:rsidRDefault="001E6531" w:rsidP="00E61652">
            <w:pPr>
              <w:jc w:val="distribute"/>
              <w:rPr>
                <w:rFonts w:eastAsia="標楷體"/>
              </w:rPr>
            </w:pPr>
          </w:p>
        </w:tc>
        <w:tc>
          <w:tcPr>
            <w:tcW w:w="850" w:type="dxa"/>
            <w:vAlign w:val="center"/>
          </w:tcPr>
          <w:p w14:paraId="784811C1" w14:textId="24D7EE0D" w:rsidR="001E6531" w:rsidRPr="00261D77" w:rsidRDefault="001E6531" w:rsidP="00E61652">
            <w:pPr>
              <w:jc w:val="distribute"/>
              <w:rPr>
                <w:rFonts w:eastAsia="標楷體"/>
              </w:rPr>
            </w:pPr>
          </w:p>
          <w:p w14:paraId="7FDE108C" w14:textId="77777777" w:rsidR="001E6531" w:rsidRPr="00261D77" w:rsidRDefault="001E6531" w:rsidP="00E61652">
            <w:pPr>
              <w:jc w:val="distribute"/>
              <w:rPr>
                <w:rFonts w:eastAsia="標楷體"/>
              </w:rPr>
            </w:pPr>
          </w:p>
          <w:p w14:paraId="052DB962" w14:textId="77777777" w:rsidR="001E6531" w:rsidRPr="00261D77" w:rsidRDefault="001E6531" w:rsidP="00E61652">
            <w:pPr>
              <w:jc w:val="distribute"/>
              <w:rPr>
                <w:rFonts w:eastAsia="標楷體"/>
              </w:rPr>
            </w:pPr>
          </w:p>
          <w:p w14:paraId="462D9515" w14:textId="77777777" w:rsidR="001E6531" w:rsidRPr="00261D77" w:rsidRDefault="001E6531" w:rsidP="00E61652">
            <w:pPr>
              <w:jc w:val="distribute"/>
              <w:rPr>
                <w:rFonts w:eastAsia="標楷體"/>
              </w:rPr>
            </w:pPr>
          </w:p>
        </w:tc>
        <w:tc>
          <w:tcPr>
            <w:tcW w:w="740" w:type="dxa"/>
            <w:shd w:val="clear" w:color="auto" w:fill="auto"/>
            <w:vAlign w:val="center"/>
          </w:tcPr>
          <w:p w14:paraId="5DBD0E1C" w14:textId="77777777" w:rsidR="001E6531" w:rsidRPr="00261D77" w:rsidRDefault="001E6531" w:rsidP="00E61652">
            <w:pPr>
              <w:jc w:val="distribute"/>
              <w:rPr>
                <w:rFonts w:eastAsia="標楷體"/>
              </w:rPr>
            </w:pPr>
          </w:p>
        </w:tc>
        <w:tc>
          <w:tcPr>
            <w:tcW w:w="630" w:type="dxa"/>
            <w:shd w:val="clear" w:color="auto" w:fill="auto"/>
            <w:vAlign w:val="center"/>
          </w:tcPr>
          <w:p w14:paraId="38D32CF4" w14:textId="77777777" w:rsidR="001E6531" w:rsidRPr="00261D77" w:rsidRDefault="001E6531" w:rsidP="00E61652">
            <w:pPr>
              <w:jc w:val="distribute"/>
              <w:rPr>
                <w:rFonts w:eastAsia="標楷體"/>
              </w:rPr>
            </w:pPr>
          </w:p>
        </w:tc>
        <w:tc>
          <w:tcPr>
            <w:tcW w:w="630" w:type="dxa"/>
            <w:shd w:val="clear" w:color="auto" w:fill="auto"/>
            <w:vAlign w:val="center"/>
          </w:tcPr>
          <w:p w14:paraId="18704BE2" w14:textId="77777777" w:rsidR="001E6531" w:rsidRPr="00261D77" w:rsidRDefault="001E6531" w:rsidP="00E61652">
            <w:pPr>
              <w:jc w:val="distribute"/>
              <w:rPr>
                <w:rFonts w:eastAsia="標楷體"/>
              </w:rPr>
            </w:pPr>
          </w:p>
        </w:tc>
        <w:tc>
          <w:tcPr>
            <w:tcW w:w="630" w:type="dxa"/>
            <w:shd w:val="clear" w:color="auto" w:fill="auto"/>
            <w:vAlign w:val="center"/>
          </w:tcPr>
          <w:p w14:paraId="271BDC45" w14:textId="77777777" w:rsidR="001E6531" w:rsidRPr="00261D77" w:rsidRDefault="001E6531" w:rsidP="00E61652">
            <w:pPr>
              <w:jc w:val="distribute"/>
              <w:rPr>
                <w:rFonts w:eastAsia="標楷體"/>
              </w:rPr>
            </w:pPr>
          </w:p>
        </w:tc>
        <w:tc>
          <w:tcPr>
            <w:tcW w:w="960" w:type="dxa"/>
            <w:vAlign w:val="center"/>
          </w:tcPr>
          <w:p w14:paraId="72DDFB43" w14:textId="77777777" w:rsidR="001E6531" w:rsidRPr="00261D77" w:rsidRDefault="001E6531" w:rsidP="00E61652">
            <w:pPr>
              <w:jc w:val="distribute"/>
              <w:rPr>
                <w:rFonts w:eastAsia="標楷體"/>
              </w:rPr>
            </w:pPr>
          </w:p>
        </w:tc>
        <w:tc>
          <w:tcPr>
            <w:tcW w:w="960" w:type="dxa"/>
            <w:vAlign w:val="center"/>
          </w:tcPr>
          <w:p w14:paraId="48FD1C05" w14:textId="77777777" w:rsidR="001E6531" w:rsidRPr="00261D77" w:rsidRDefault="001E6531" w:rsidP="00E61652">
            <w:pPr>
              <w:jc w:val="distribute"/>
              <w:rPr>
                <w:rFonts w:eastAsia="標楷體"/>
              </w:rPr>
            </w:pPr>
          </w:p>
        </w:tc>
        <w:tc>
          <w:tcPr>
            <w:tcW w:w="978" w:type="dxa"/>
            <w:vAlign w:val="center"/>
          </w:tcPr>
          <w:p w14:paraId="3128CE33" w14:textId="77777777" w:rsidR="001E6531" w:rsidRPr="00261D77" w:rsidRDefault="001E6531" w:rsidP="00E61652">
            <w:pPr>
              <w:jc w:val="distribute"/>
              <w:rPr>
                <w:rFonts w:eastAsia="標楷體"/>
              </w:rPr>
            </w:pPr>
          </w:p>
        </w:tc>
        <w:tc>
          <w:tcPr>
            <w:tcW w:w="1134" w:type="dxa"/>
            <w:vAlign w:val="center"/>
          </w:tcPr>
          <w:p w14:paraId="057B40F7" w14:textId="77777777" w:rsidR="001E6531" w:rsidRPr="00261D77" w:rsidRDefault="001E6531" w:rsidP="00E61652">
            <w:pPr>
              <w:pStyle w:val="afc"/>
              <w:jc w:val="distribute"/>
              <w:rPr>
                <w:rFonts w:eastAsia="標楷體"/>
              </w:rPr>
            </w:pPr>
          </w:p>
        </w:tc>
        <w:tc>
          <w:tcPr>
            <w:tcW w:w="1134" w:type="dxa"/>
            <w:vAlign w:val="center"/>
          </w:tcPr>
          <w:p w14:paraId="6477ED50" w14:textId="77777777" w:rsidR="001E6531" w:rsidRPr="00261D77" w:rsidRDefault="001E6531" w:rsidP="00E61652">
            <w:pPr>
              <w:jc w:val="distribute"/>
              <w:rPr>
                <w:rFonts w:eastAsia="標楷體"/>
              </w:rPr>
            </w:pPr>
          </w:p>
        </w:tc>
        <w:tc>
          <w:tcPr>
            <w:tcW w:w="1134" w:type="dxa"/>
            <w:vAlign w:val="center"/>
          </w:tcPr>
          <w:p w14:paraId="67D80EFF" w14:textId="77777777" w:rsidR="001E6531" w:rsidRPr="00261D77" w:rsidRDefault="001E6531" w:rsidP="00E61652">
            <w:pPr>
              <w:jc w:val="distribute"/>
              <w:rPr>
                <w:rFonts w:eastAsia="標楷體"/>
              </w:rPr>
            </w:pPr>
          </w:p>
        </w:tc>
        <w:tc>
          <w:tcPr>
            <w:tcW w:w="1134" w:type="dxa"/>
            <w:vAlign w:val="center"/>
          </w:tcPr>
          <w:p w14:paraId="66C42CEB" w14:textId="77777777" w:rsidR="001E6531" w:rsidRPr="00261D77" w:rsidRDefault="001E6531" w:rsidP="00E61652">
            <w:pPr>
              <w:jc w:val="distribute"/>
              <w:rPr>
                <w:rFonts w:eastAsia="標楷體"/>
              </w:rPr>
            </w:pPr>
          </w:p>
        </w:tc>
        <w:tc>
          <w:tcPr>
            <w:tcW w:w="1134" w:type="dxa"/>
            <w:vAlign w:val="center"/>
          </w:tcPr>
          <w:p w14:paraId="0EFC1CE0" w14:textId="77777777" w:rsidR="001E6531" w:rsidRPr="00261D77" w:rsidRDefault="001E6531" w:rsidP="00E61652">
            <w:pPr>
              <w:jc w:val="distribute"/>
              <w:rPr>
                <w:rFonts w:eastAsia="標楷體"/>
              </w:rPr>
            </w:pPr>
          </w:p>
        </w:tc>
        <w:tc>
          <w:tcPr>
            <w:tcW w:w="1560" w:type="dxa"/>
            <w:tcBorders>
              <w:right w:val="nil"/>
            </w:tcBorders>
            <w:vAlign w:val="center"/>
          </w:tcPr>
          <w:p w14:paraId="78EC6742" w14:textId="77777777" w:rsidR="001E6531" w:rsidRPr="00261D77" w:rsidRDefault="001E6531" w:rsidP="00E61652">
            <w:pPr>
              <w:jc w:val="distribute"/>
              <w:rPr>
                <w:rFonts w:eastAsia="標楷體"/>
              </w:rPr>
            </w:pPr>
          </w:p>
        </w:tc>
        <w:tc>
          <w:tcPr>
            <w:tcW w:w="76" w:type="dxa"/>
            <w:tcBorders>
              <w:top w:val="nil"/>
              <w:left w:val="single" w:sz="4" w:space="0" w:color="auto"/>
              <w:bottom w:val="nil"/>
              <w:right w:val="nil"/>
            </w:tcBorders>
          </w:tcPr>
          <w:p w14:paraId="20423D6C" w14:textId="77777777" w:rsidR="001E6531" w:rsidRPr="00261D77" w:rsidRDefault="001E6531" w:rsidP="00445F4C">
            <w:pPr>
              <w:rPr>
                <w:rFonts w:eastAsia="標楷體"/>
              </w:rPr>
            </w:pPr>
          </w:p>
        </w:tc>
      </w:tr>
    </w:tbl>
    <w:p w14:paraId="008165A6" w14:textId="5C002C0D" w:rsidR="005F43AA" w:rsidRPr="00261D77" w:rsidRDefault="005F43AA" w:rsidP="00EA4A48">
      <w:pPr>
        <w:pStyle w:val="a8"/>
        <w:spacing w:beforeLines="50" w:before="120" w:line="160" w:lineRule="atLeast"/>
        <w:ind w:left="1378" w:rightChars="200" w:right="480" w:hanging="567"/>
        <w:rPr>
          <w:sz w:val="22"/>
          <w:szCs w:val="22"/>
        </w:rPr>
      </w:pPr>
      <w:proofErr w:type="gramStart"/>
      <w:r w:rsidRPr="00261D77">
        <w:rPr>
          <w:rFonts w:hint="eastAsia"/>
          <w:sz w:val="22"/>
          <w:szCs w:val="22"/>
        </w:rPr>
        <w:t>註</w:t>
      </w:r>
      <w:proofErr w:type="gramEnd"/>
      <w:r w:rsidR="00EA4A48" w:rsidRPr="00261D77">
        <w:rPr>
          <w:rFonts w:hint="eastAsia"/>
          <w:sz w:val="22"/>
          <w:szCs w:val="22"/>
        </w:rPr>
        <w:t>1</w:t>
      </w:r>
      <w:r w:rsidRPr="00261D77">
        <w:rPr>
          <w:rFonts w:hint="eastAsia"/>
          <w:sz w:val="22"/>
          <w:szCs w:val="22"/>
        </w:rPr>
        <w:t>：依規定應公告申報並需要估價報告或分析報告者，應於「價格決定之參考依據」欄中，註明專業估價者（倘標的物為不動產，則為不動產估價師）名稱、估價金額或會計師姓名及分析結論。</w:t>
      </w:r>
    </w:p>
    <w:p w14:paraId="0DA6D527" w14:textId="0ADCC120" w:rsidR="00EA4A48" w:rsidRPr="00261D77" w:rsidRDefault="00EA4A48" w:rsidP="00414091">
      <w:pPr>
        <w:pStyle w:val="a8"/>
        <w:spacing w:line="160" w:lineRule="atLeast"/>
        <w:ind w:left="1378" w:rightChars="200" w:right="480" w:hanging="567"/>
        <w:rPr>
          <w:sz w:val="22"/>
          <w:szCs w:val="22"/>
        </w:rPr>
      </w:pPr>
      <w:proofErr w:type="gramStart"/>
      <w:r w:rsidRPr="00261D77">
        <w:rPr>
          <w:rFonts w:hint="eastAsia"/>
          <w:sz w:val="22"/>
          <w:szCs w:val="22"/>
        </w:rPr>
        <w:t>註</w:t>
      </w:r>
      <w:proofErr w:type="gramEnd"/>
      <w:r w:rsidRPr="00261D77">
        <w:rPr>
          <w:rFonts w:hint="eastAsia"/>
          <w:sz w:val="22"/>
          <w:szCs w:val="22"/>
        </w:rPr>
        <w:t>2：屬向關係人取得或處分不動產或其使用權資產者，續填表(三)。</w:t>
      </w:r>
    </w:p>
    <w:p w14:paraId="54C3B335" w14:textId="43D1BD14" w:rsidR="008B0581" w:rsidRPr="00261D77" w:rsidRDefault="005F43AA" w:rsidP="001B6408">
      <w:pPr>
        <w:ind w:leftChars="100" w:left="240"/>
        <w:rPr>
          <w:rFonts w:eastAsia="標楷體"/>
          <w:sz w:val="32"/>
        </w:rPr>
      </w:pPr>
      <w:r w:rsidRPr="00261D77">
        <w:rPr>
          <w:rFonts w:eastAsia="標楷體"/>
        </w:rPr>
        <w:br w:type="page"/>
      </w:r>
      <w:r w:rsidRPr="00261D77">
        <w:rPr>
          <w:rFonts w:eastAsia="標楷體" w:hint="eastAsia"/>
          <w:sz w:val="32"/>
        </w:rPr>
        <w:lastRenderedPageBreak/>
        <w:t>（三）最近</w:t>
      </w:r>
      <w:proofErr w:type="gramStart"/>
      <w:r w:rsidRPr="00261D77">
        <w:rPr>
          <w:rFonts w:eastAsia="標楷體" w:hint="eastAsia"/>
          <w:sz w:val="32"/>
        </w:rPr>
        <w:t>三</w:t>
      </w:r>
      <w:proofErr w:type="gramEnd"/>
      <w:r w:rsidRPr="00261D77">
        <w:rPr>
          <w:rFonts w:eastAsia="標楷體" w:hint="eastAsia"/>
          <w:sz w:val="32"/>
        </w:rPr>
        <w:t>年度及截至申報時，向關係人取得</w:t>
      </w:r>
      <w:r w:rsidR="008B0581" w:rsidRPr="00261D77">
        <w:rPr>
          <w:rFonts w:eastAsia="標楷體" w:hint="eastAsia"/>
          <w:sz w:val="32"/>
        </w:rPr>
        <w:t>或處分</w:t>
      </w:r>
      <w:r w:rsidRPr="00261D77">
        <w:rPr>
          <w:rFonts w:eastAsia="標楷體" w:hint="eastAsia"/>
          <w:sz w:val="32"/>
        </w:rPr>
        <w:t>不動產</w:t>
      </w:r>
      <w:r w:rsidR="00781B41" w:rsidRPr="00261D77">
        <w:rPr>
          <w:rFonts w:eastAsia="標楷體" w:hint="eastAsia"/>
          <w:sz w:val="32"/>
        </w:rPr>
        <w:t>或其使用權資產</w:t>
      </w:r>
      <w:r w:rsidRPr="00261D77">
        <w:rPr>
          <w:rFonts w:eastAsia="標楷體" w:hint="eastAsia"/>
          <w:sz w:val="32"/>
        </w:rPr>
        <w:t>之相關資料</w:t>
      </w:r>
    </w:p>
    <w:p w14:paraId="72BED40A" w14:textId="697F4CD8" w:rsidR="008B0581" w:rsidRPr="00261D77" w:rsidRDefault="008B0581" w:rsidP="001B6408">
      <w:pPr>
        <w:spacing w:beforeLines="50" w:before="120"/>
        <w:ind w:leftChars="100" w:left="240" w:right="1678" w:firstLine="601"/>
        <w:rPr>
          <w:rFonts w:eastAsia="標楷體"/>
        </w:rPr>
      </w:pPr>
      <w:r w:rsidRPr="00261D77">
        <w:rPr>
          <w:rFonts w:eastAsia="標楷體" w:hint="eastAsia"/>
        </w:rPr>
        <w:t>1.</w:t>
      </w:r>
      <w:r w:rsidRPr="00261D77">
        <w:rPr>
          <w:rFonts w:eastAsia="標楷體" w:hint="eastAsia"/>
        </w:rPr>
        <w:t>向關係人取得不動產</w:t>
      </w:r>
      <w:r w:rsidR="00DF10BE" w:rsidRPr="00261D77">
        <w:rPr>
          <w:rFonts w:eastAsia="標楷體" w:hint="eastAsia"/>
        </w:rPr>
        <w:t>或其使用權資產</w:t>
      </w:r>
    </w:p>
    <w:p w14:paraId="63357EF6" w14:textId="6D685AE2" w:rsidR="001B6408" w:rsidRPr="00261D77" w:rsidRDefault="001B6408" w:rsidP="001B6408">
      <w:pPr>
        <w:ind w:right="1680" w:firstLine="600"/>
        <w:jc w:val="right"/>
        <w:rPr>
          <w:rFonts w:eastAsia="標楷體"/>
        </w:rPr>
      </w:pPr>
      <w:r w:rsidRPr="00261D77">
        <w:rPr>
          <w:rFonts w:eastAsia="標楷體" w:hint="eastAsia"/>
          <w:sz w:val="22"/>
          <w:szCs w:val="18"/>
        </w:rPr>
        <w:t>單位：新臺幣千元</w:t>
      </w:r>
    </w:p>
    <w:tbl>
      <w:tblPr>
        <w:tblW w:w="1440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3"/>
        <w:gridCol w:w="1157"/>
        <w:gridCol w:w="660"/>
        <w:gridCol w:w="660"/>
        <w:gridCol w:w="660"/>
        <w:gridCol w:w="660"/>
        <w:gridCol w:w="1080"/>
        <w:gridCol w:w="960"/>
        <w:gridCol w:w="542"/>
        <w:gridCol w:w="709"/>
        <w:gridCol w:w="1149"/>
        <w:gridCol w:w="600"/>
        <w:gridCol w:w="720"/>
        <w:gridCol w:w="720"/>
        <w:gridCol w:w="960"/>
        <w:gridCol w:w="840"/>
        <w:gridCol w:w="1320"/>
      </w:tblGrid>
      <w:tr w:rsidR="008A3415" w:rsidRPr="008A3415" w14:paraId="7F0639B1" w14:textId="77777777" w:rsidTr="00E61652">
        <w:trPr>
          <w:cantSplit/>
        </w:trPr>
        <w:tc>
          <w:tcPr>
            <w:tcW w:w="1003" w:type="dxa"/>
            <w:vMerge w:val="restart"/>
            <w:vAlign w:val="center"/>
          </w:tcPr>
          <w:p w14:paraId="4F48A276" w14:textId="5119C5F3" w:rsidR="00E61652" w:rsidRPr="008A3415" w:rsidRDefault="00E61652" w:rsidP="00E61652">
            <w:pPr>
              <w:jc w:val="distribute"/>
              <w:rPr>
                <w:rFonts w:eastAsia="標楷體"/>
                <w:sz w:val="22"/>
                <w:szCs w:val="22"/>
              </w:rPr>
            </w:pPr>
            <w:r w:rsidRPr="008A3415">
              <w:rPr>
                <w:rFonts w:eastAsia="標楷體" w:hint="eastAsia"/>
                <w:sz w:val="22"/>
                <w:szCs w:val="22"/>
              </w:rPr>
              <w:t>取得不動產或其使用權資產之公司</w:t>
            </w:r>
          </w:p>
        </w:tc>
        <w:tc>
          <w:tcPr>
            <w:tcW w:w="1157" w:type="dxa"/>
            <w:vMerge w:val="restart"/>
            <w:vAlign w:val="center"/>
          </w:tcPr>
          <w:p w14:paraId="1DD97108" w14:textId="02E9DD4B" w:rsidR="00E61652" w:rsidRPr="008A3415" w:rsidRDefault="00E61652" w:rsidP="00E61652">
            <w:pPr>
              <w:jc w:val="distribute"/>
              <w:rPr>
                <w:rFonts w:eastAsia="標楷體"/>
                <w:sz w:val="22"/>
                <w:szCs w:val="22"/>
              </w:rPr>
            </w:pPr>
            <w:r w:rsidRPr="008A3415">
              <w:rPr>
                <w:rFonts w:eastAsia="標楷體" w:hint="eastAsia"/>
                <w:sz w:val="22"/>
                <w:szCs w:val="22"/>
              </w:rPr>
              <w:t>不動產或其使用權資產名稱及座落地點</w:t>
            </w:r>
          </w:p>
        </w:tc>
        <w:tc>
          <w:tcPr>
            <w:tcW w:w="2640" w:type="dxa"/>
            <w:gridSpan w:val="4"/>
            <w:vAlign w:val="center"/>
          </w:tcPr>
          <w:p w14:paraId="39D1FAE0" w14:textId="77777777" w:rsidR="00E61652" w:rsidRPr="008A3415" w:rsidRDefault="00E61652" w:rsidP="00E61652">
            <w:pPr>
              <w:jc w:val="distribute"/>
              <w:rPr>
                <w:rFonts w:eastAsia="標楷體"/>
                <w:sz w:val="22"/>
                <w:szCs w:val="22"/>
              </w:rPr>
            </w:pPr>
            <w:r w:rsidRPr="008A3415">
              <w:rPr>
                <w:rFonts w:eastAsia="標楷體" w:hint="eastAsia"/>
                <w:sz w:val="22"/>
                <w:szCs w:val="22"/>
              </w:rPr>
              <w:t>取得日期</w:t>
            </w:r>
          </w:p>
        </w:tc>
        <w:tc>
          <w:tcPr>
            <w:tcW w:w="1080" w:type="dxa"/>
            <w:vMerge w:val="restart"/>
            <w:vAlign w:val="center"/>
          </w:tcPr>
          <w:p w14:paraId="47923B57" w14:textId="77777777" w:rsidR="00E61652" w:rsidRPr="008A3415" w:rsidRDefault="00E61652" w:rsidP="00E61652">
            <w:pPr>
              <w:jc w:val="distribute"/>
              <w:rPr>
                <w:rFonts w:eastAsia="標楷體"/>
                <w:sz w:val="22"/>
                <w:szCs w:val="22"/>
              </w:rPr>
            </w:pPr>
            <w:r w:rsidRPr="008A3415">
              <w:rPr>
                <w:rFonts w:eastAsia="標楷體" w:hint="eastAsia"/>
                <w:sz w:val="22"/>
                <w:szCs w:val="22"/>
              </w:rPr>
              <w:t>交易對象</w:t>
            </w:r>
          </w:p>
        </w:tc>
        <w:tc>
          <w:tcPr>
            <w:tcW w:w="960" w:type="dxa"/>
            <w:vMerge w:val="restart"/>
            <w:vAlign w:val="center"/>
          </w:tcPr>
          <w:p w14:paraId="4FFB5BE3" w14:textId="77777777" w:rsidR="00E61652" w:rsidRPr="008A3415" w:rsidRDefault="00E61652" w:rsidP="00E61652">
            <w:pPr>
              <w:jc w:val="distribute"/>
              <w:rPr>
                <w:rFonts w:eastAsia="標楷體"/>
                <w:sz w:val="22"/>
                <w:szCs w:val="22"/>
              </w:rPr>
            </w:pPr>
            <w:r w:rsidRPr="008A3415">
              <w:rPr>
                <w:rFonts w:eastAsia="標楷體" w:hint="eastAsia"/>
                <w:sz w:val="22"/>
                <w:szCs w:val="22"/>
              </w:rPr>
              <w:t>與公司之關係</w:t>
            </w:r>
          </w:p>
        </w:tc>
        <w:tc>
          <w:tcPr>
            <w:tcW w:w="3000" w:type="dxa"/>
            <w:gridSpan w:val="4"/>
            <w:vAlign w:val="center"/>
          </w:tcPr>
          <w:p w14:paraId="7900E0CA" w14:textId="77777777" w:rsidR="00E61652" w:rsidRPr="008A3415" w:rsidRDefault="00E61652" w:rsidP="00E61652">
            <w:pPr>
              <w:jc w:val="distribute"/>
              <w:rPr>
                <w:rFonts w:eastAsia="標楷體"/>
                <w:sz w:val="22"/>
                <w:szCs w:val="22"/>
              </w:rPr>
            </w:pPr>
            <w:r w:rsidRPr="008A3415">
              <w:rPr>
                <w:rFonts w:eastAsia="標楷體" w:hint="eastAsia"/>
                <w:sz w:val="22"/>
                <w:szCs w:val="22"/>
              </w:rPr>
              <w:t>關係人取得資料</w:t>
            </w:r>
          </w:p>
        </w:tc>
        <w:tc>
          <w:tcPr>
            <w:tcW w:w="720" w:type="dxa"/>
            <w:vMerge w:val="restart"/>
            <w:vAlign w:val="center"/>
          </w:tcPr>
          <w:p w14:paraId="31BC909B" w14:textId="77777777" w:rsidR="00E61652" w:rsidRPr="008A3415" w:rsidRDefault="00E61652" w:rsidP="00E61652">
            <w:pPr>
              <w:jc w:val="distribute"/>
              <w:rPr>
                <w:rFonts w:eastAsia="標楷體"/>
                <w:sz w:val="22"/>
                <w:szCs w:val="22"/>
              </w:rPr>
            </w:pPr>
            <w:r w:rsidRPr="008A3415">
              <w:rPr>
                <w:rFonts w:eastAsia="標楷體" w:hint="eastAsia"/>
                <w:sz w:val="22"/>
                <w:szCs w:val="22"/>
              </w:rPr>
              <w:t>取得總價款</w:t>
            </w:r>
          </w:p>
        </w:tc>
        <w:tc>
          <w:tcPr>
            <w:tcW w:w="720" w:type="dxa"/>
            <w:vMerge w:val="restart"/>
            <w:vAlign w:val="center"/>
          </w:tcPr>
          <w:p w14:paraId="2A046174" w14:textId="77777777" w:rsidR="00E61652" w:rsidRPr="008A3415" w:rsidRDefault="00E61652" w:rsidP="00E61652">
            <w:pPr>
              <w:jc w:val="distribute"/>
              <w:rPr>
                <w:rFonts w:eastAsia="標楷體"/>
                <w:sz w:val="22"/>
                <w:szCs w:val="22"/>
              </w:rPr>
            </w:pPr>
            <w:r w:rsidRPr="008A3415">
              <w:rPr>
                <w:rFonts w:eastAsia="標楷體" w:hint="eastAsia"/>
                <w:sz w:val="22"/>
                <w:szCs w:val="22"/>
              </w:rPr>
              <w:t>實際付款情形</w:t>
            </w:r>
          </w:p>
        </w:tc>
        <w:tc>
          <w:tcPr>
            <w:tcW w:w="960" w:type="dxa"/>
            <w:vMerge w:val="restart"/>
            <w:vAlign w:val="center"/>
          </w:tcPr>
          <w:p w14:paraId="051B5C23" w14:textId="77777777" w:rsidR="00E61652" w:rsidRPr="008A3415" w:rsidRDefault="00E61652" w:rsidP="00E61652">
            <w:pPr>
              <w:jc w:val="distribute"/>
              <w:rPr>
                <w:rFonts w:eastAsia="標楷體"/>
                <w:sz w:val="22"/>
                <w:szCs w:val="22"/>
              </w:rPr>
            </w:pPr>
            <w:r w:rsidRPr="008A3415">
              <w:rPr>
                <w:rFonts w:eastAsia="標楷體" w:hint="eastAsia"/>
                <w:sz w:val="22"/>
                <w:szCs w:val="22"/>
              </w:rPr>
              <w:t>評估結果</w:t>
            </w:r>
          </w:p>
        </w:tc>
        <w:tc>
          <w:tcPr>
            <w:tcW w:w="840" w:type="dxa"/>
            <w:vMerge w:val="restart"/>
            <w:vAlign w:val="center"/>
          </w:tcPr>
          <w:p w14:paraId="05AA58A6" w14:textId="77777777" w:rsidR="00E61652" w:rsidRPr="008A3415" w:rsidRDefault="00E61652" w:rsidP="00E61652">
            <w:pPr>
              <w:jc w:val="distribute"/>
              <w:rPr>
                <w:rFonts w:eastAsia="標楷體"/>
                <w:sz w:val="22"/>
                <w:szCs w:val="22"/>
              </w:rPr>
            </w:pPr>
            <w:r w:rsidRPr="008A3415">
              <w:rPr>
                <w:rFonts w:eastAsia="標楷體" w:hint="eastAsia"/>
                <w:sz w:val="22"/>
                <w:szCs w:val="22"/>
              </w:rPr>
              <w:t>專業估價者及估價金額</w:t>
            </w:r>
          </w:p>
        </w:tc>
        <w:tc>
          <w:tcPr>
            <w:tcW w:w="1320" w:type="dxa"/>
            <w:vMerge w:val="restart"/>
            <w:vAlign w:val="center"/>
          </w:tcPr>
          <w:p w14:paraId="7317990A" w14:textId="77777777" w:rsidR="00E61652" w:rsidRPr="008A3415" w:rsidRDefault="00E61652" w:rsidP="00E61652">
            <w:pPr>
              <w:jc w:val="distribute"/>
              <w:rPr>
                <w:rFonts w:eastAsia="標楷體"/>
                <w:sz w:val="22"/>
                <w:szCs w:val="22"/>
              </w:rPr>
            </w:pPr>
            <w:r w:rsidRPr="008A3415">
              <w:rPr>
                <w:rFonts w:eastAsia="標楷體" w:hint="eastAsia"/>
                <w:sz w:val="22"/>
                <w:szCs w:val="22"/>
              </w:rPr>
              <w:t>特別盈餘</w:t>
            </w:r>
            <w:proofErr w:type="gramStart"/>
            <w:r w:rsidRPr="008A3415">
              <w:rPr>
                <w:rFonts w:eastAsia="標楷體" w:hint="eastAsia"/>
                <w:sz w:val="22"/>
                <w:szCs w:val="22"/>
              </w:rPr>
              <w:t>公積提列</w:t>
            </w:r>
            <w:proofErr w:type="gramEnd"/>
            <w:r w:rsidRPr="008A3415">
              <w:rPr>
                <w:rFonts w:eastAsia="標楷體" w:hint="eastAsia"/>
                <w:sz w:val="22"/>
                <w:szCs w:val="22"/>
              </w:rPr>
              <w:t>及解除情形</w:t>
            </w:r>
          </w:p>
        </w:tc>
      </w:tr>
      <w:tr w:rsidR="008A3415" w:rsidRPr="008A3415" w14:paraId="741CC2E5" w14:textId="77777777" w:rsidTr="00E61652">
        <w:trPr>
          <w:cantSplit/>
        </w:trPr>
        <w:tc>
          <w:tcPr>
            <w:tcW w:w="1003" w:type="dxa"/>
            <w:vMerge/>
          </w:tcPr>
          <w:p w14:paraId="3D2CF31D" w14:textId="77777777" w:rsidR="00E61652" w:rsidRPr="008A3415" w:rsidRDefault="00E61652" w:rsidP="00AB02E6">
            <w:pPr>
              <w:jc w:val="distribute"/>
              <w:rPr>
                <w:rFonts w:eastAsia="標楷體"/>
                <w:sz w:val="22"/>
                <w:szCs w:val="22"/>
              </w:rPr>
            </w:pPr>
          </w:p>
        </w:tc>
        <w:tc>
          <w:tcPr>
            <w:tcW w:w="1157" w:type="dxa"/>
            <w:vMerge/>
          </w:tcPr>
          <w:p w14:paraId="2CE031B0" w14:textId="308D70CB" w:rsidR="00E61652" w:rsidRPr="008A3415" w:rsidRDefault="00E61652" w:rsidP="00AB02E6">
            <w:pPr>
              <w:jc w:val="distribute"/>
              <w:rPr>
                <w:rFonts w:eastAsia="標楷體"/>
                <w:sz w:val="22"/>
                <w:szCs w:val="22"/>
              </w:rPr>
            </w:pPr>
          </w:p>
        </w:tc>
        <w:tc>
          <w:tcPr>
            <w:tcW w:w="660" w:type="dxa"/>
            <w:vAlign w:val="center"/>
          </w:tcPr>
          <w:p w14:paraId="2FDF067A" w14:textId="77777777" w:rsidR="00E61652" w:rsidRPr="008A3415" w:rsidRDefault="00E61652" w:rsidP="00E61652">
            <w:pPr>
              <w:jc w:val="distribute"/>
              <w:rPr>
                <w:rFonts w:eastAsia="標楷體"/>
                <w:sz w:val="22"/>
                <w:szCs w:val="22"/>
              </w:rPr>
            </w:pPr>
            <w:r w:rsidRPr="008A3415">
              <w:rPr>
                <w:rFonts w:eastAsia="標楷體" w:hint="eastAsia"/>
                <w:sz w:val="22"/>
                <w:szCs w:val="22"/>
              </w:rPr>
              <w:t>訂約日</w:t>
            </w:r>
          </w:p>
        </w:tc>
        <w:tc>
          <w:tcPr>
            <w:tcW w:w="660" w:type="dxa"/>
            <w:vAlign w:val="center"/>
          </w:tcPr>
          <w:p w14:paraId="1A08527C" w14:textId="77777777" w:rsidR="00E61652" w:rsidRPr="008A3415" w:rsidRDefault="00E61652" w:rsidP="00E61652">
            <w:pPr>
              <w:jc w:val="distribute"/>
              <w:rPr>
                <w:rFonts w:eastAsia="標楷體"/>
                <w:sz w:val="22"/>
                <w:szCs w:val="22"/>
              </w:rPr>
            </w:pPr>
            <w:r w:rsidRPr="008A3415">
              <w:rPr>
                <w:rFonts w:eastAsia="標楷體" w:hint="eastAsia"/>
                <w:sz w:val="22"/>
                <w:szCs w:val="22"/>
              </w:rPr>
              <w:t>過戶日</w:t>
            </w:r>
          </w:p>
        </w:tc>
        <w:tc>
          <w:tcPr>
            <w:tcW w:w="660" w:type="dxa"/>
            <w:vAlign w:val="center"/>
          </w:tcPr>
          <w:p w14:paraId="4C51228F" w14:textId="77777777" w:rsidR="00E61652" w:rsidRPr="008A3415" w:rsidRDefault="00E61652" w:rsidP="00E61652">
            <w:pPr>
              <w:jc w:val="distribute"/>
              <w:rPr>
                <w:rFonts w:eastAsia="標楷體"/>
                <w:sz w:val="22"/>
                <w:szCs w:val="22"/>
              </w:rPr>
            </w:pPr>
            <w:r w:rsidRPr="008A3415">
              <w:rPr>
                <w:rFonts w:eastAsia="標楷體" w:hint="eastAsia"/>
                <w:sz w:val="22"/>
                <w:szCs w:val="22"/>
              </w:rPr>
              <w:t>申報日</w:t>
            </w:r>
          </w:p>
        </w:tc>
        <w:tc>
          <w:tcPr>
            <w:tcW w:w="660" w:type="dxa"/>
            <w:vAlign w:val="center"/>
          </w:tcPr>
          <w:p w14:paraId="5FA794AD" w14:textId="77777777" w:rsidR="00E61652" w:rsidRPr="008A3415" w:rsidRDefault="00E61652" w:rsidP="00E61652">
            <w:pPr>
              <w:jc w:val="distribute"/>
              <w:rPr>
                <w:rFonts w:eastAsia="標楷體"/>
                <w:sz w:val="22"/>
                <w:szCs w:val="22"/>
              </w:rPr>
            </w:pPr>
            <w:r w:rsidRPr="008A3415">
              <w:rPr>
                <w:rFonts w:eastAsia="標楷體" w:hint="eastAsia"/>
                <w:sz w:val="22"/>
                <w:szCs w:val="22"/>
              </w:rPr>
              <w:t>董事會決議日</w:t>
            </w:r>
          </w:p>
        </w:tc>
        <w:tc>
          <w:tcPr>
            <w:tcW w:w="1080" w:type="dxa"/>
            <w:vMerge/>
            <w:vAlign w:val="center"/>
          </w:tcPr>
          <w:p w14:paraId="3AFF8AB0" w14:textId="77777777" w:rsidR="00E61652" w:rsidRPr="008A3415" w:rsidRDefault="00E61652" w:rsidP="00E61652">
            <w:pPr>
              <w:jc w:val="distribute"/>
              <w:rPr>
                <w:rFonts w:eastAsia="標楷體"/>
                <w:sz w:val="22"/>
                <w:szCs w:val="22"/>
              </w:rPr>
            </w:pPr>
          </w:p>
        </w:tc>
        <w:tc>
          <w:tcPr>
            <w:tcW w:w="960" w:type="dxa"/>
            <w:vMerge/>
            <w:vAlign w:val="center"/>
          </w:tcPr>
          <w:p w14:paraId="7878539B" w14:textId="77777777" w:rsidR="00E61652" w:rsidRPr="008A3415" w:rsidRDefault="00E61652" w:rsidP="00E61652">
            <w:pPr>
              <w:jc w:val="distribute"/>
              <w:rPr>
                <w:rFonts w:eastAsia="標楷體"/>
                <w:sz w:val="22"/>
                <w:szCs w:val="22"/>
              </w:rPr>
            </w:pPr>
          </w:p>
        </w:tc>
        <w:tc>
          <w:tcPr>
            <w:tcW w:w="542" w:type="dxa"/>
            <w:vAlign w:val="center"/>
          </w:tcPr>
          <w:p w14:paraId="3B2C6110" w14:textId="77777777" w:rsidR="00E61652" w:rsidRPr="008A3415" w:rsidRDefault="00E61652" w:rsidP="00E61652">
            <w:pPr>
              <w:spacing w:line="240" w:lineRule="exact"/>
              <w:jc w:val="distribute"/>
              <w:rPr>
                <w:rFonts w:eastAsia="標楷體"/>
                <w:sz w:val="22"/>
                <w:szCs w:val="22"/>
              </w:rPr>
            </w:pPr>
            <w:r w:rsidRPr="008A3415">
              <w:rPr>
                <w:rFonts w:eastAsia="標楷體" w:hint="eastAsia"/>
                <w:sz w:val="22"/>
                <w:szCs w:val="22"/>
              </w:rPr>
              <w:t>日期</w:t>
            </w:r>
          </w:p>
        </w:tc>
        <w:tc>
          <w:tcPr>
            <w:tcW w:w="709" w:type="dxa"/>
            <w:vAlign w:val="center"/>
          </w:tcPr>
          <w:p w14:paraId="3094711D" w14:textId="77777777" w:rsidR="00E61652" w:rsidRPr="008A3415" w:rsidRDefault="00E61652" w:rsidP="00E61652">
            <w:pPr>
              <w:spacing w:line="240" w:lineRule="exact"/>
              <w:jc w:val="distribute"/>
              <w:rPr>
                <w:rFonts w:eastAsia="標楷體"/>
                <w:sz w:val="22"/>
                <w:szCs w:val="22"/>
              </w:rPr>
            </w:pPr>
            <w:r w:rsidRPr="008A3415">
              <w:rPr>
                <w:rFonts w:eastAsia="標楷體" w:hint="eastAsia"/>
                <w:sz w:val="22"/>
                <w:szCs w:val="22"/>
              </w:rPr>
              <w:t>對象</w:t>
            </w:r>
          </w:p>
        </w:tc>
        <w:tc>
          <w:tcPr>
            <w:tcW w:w="1149" w:type="dxa"/>
            <w:vAlign w:val="center"/>
          </w:tcPr>
          <w:p w14:paraId="49C43841" w14:textId="77777777" w:rsidR="00E61652" w:rsidRPr="008A3415" w:rsidRDefault="00E61652" w:rsidP="00E61652">
            <w:pPr>
              <w:jc w:val="distribute"/>
              <w:rPr>
                <w:rFonts w:eastAsia="標楷體"/>
                <w:sz w:val="22"/>
                <w:szCs w:val="22"/>
              </w:rPr>
            </w:pPr>
            <w:r w:rsidRPr="008A3415">
              <w:rPr>
                <w:rFonts w:eastAsia="標楷體" w:hint="eastAsia"/>
                <w:sz w:val="22"/>
                <w:szCs w:val="22"/>
              </w:rPr>
              <w:t>與公司之關係</w:t>
            </w:r>
          </w:p>
        </w:tc>
        <w:tc>
          <w:tcPr>
            <w:tcW w:w="600" w:type="dxa"/>
            <w:vAlign w:val="center"/>
          </w:tcPr>
          <w:p w14:paraId="07AF03D6" w14:textId="77777777" w:rsidR="00E61652" w:rsidRPr="008A3415" w:rsidRDefault="00E61652" w:rsidP="00E61652">
            <w:pPr>
              <w:jc w:val="distribute"/>
              <w:rPr>
                <w:rFonts w:eastAsia="標楷體"/>
                <w:sz w:val="22"/>
                <w:szCs w:val="22"/>
              </w:rPr>
            </w:pPr>
            <w:r w:rsidRPr="008A3415">
              <w:rPr>
                <w:rFonts w:eastAsia="標楷體" w:hint="eastAsia"/>
                <w:sz w:val="22"/>
                <w:szCs w:val="22"/>
              </w:rPr>
              <w:t>價格</w:t>
            </w:r>
          </w:p>
        </w:tc>
        <w:tc>
          <w:tcPr>
            <w:tcW w:w="720" w:type="dxa"/>
            <w:vMerge/>
            <w:vAlign w:val="center"/>
          </w:tcPr>
          <w:p w14:paraId="6032E3A2" w14:textId="77777777" w:rsidR="00E61652" w:rsidRPr="008A3415" w:rsidRDefault="00E61652" w:rsidP="00E61652">
            <w:pPr>
              <w:jc w:val="distribute"/>
              <w:rPr>
                <w:rFonts w:eastAsia="標楷體"/>
                <w:sz w:val="22"/>
                <w:szCs w:val="22"/>
              </w:rPr>
            </w:pPr>
          </w:p>
        </w:tc>
        <w:tc>
          <w:tcPr>
            <w:tcW w:w="720" w:type="dxa"/>
            <w:vMerge/>
            <w:vAlign w:val="center"/>
          </w:tcPr>
          <w:p w14:paraId="1B53B537" w14:textId="77777777" w:rsidR="00E61652" w:rsidRPr="008A3415" w:rsidRDefault="00E61652" w:rsidP="00E61652">
            <w:pPr>
              <w:jc w:val="distribute"/>
              <w:rPr>
                <w:rFonts w:eastAsia="標楷體"/>
                <w:sz w:val="22"/>
                <w:szCs w:val="22"/>
              </w:rPr>
            </w:pPr>
          </w:p>
        </w:tc>
        <w:tc>
          <w:tcPr>
            <w:tcW w:w="960" w:type="dxa"/>
            <w:vMerge/>
          </w:tcPr>
          <w:p w14:paraId="755BC004" w14:textId="77777777" w:rsidR="00E61652" w:rsidRPr="008A3415" w:rsidRDefault="00E61652" w:rsidP="00AB02E6">
            <w:pPr>
              <w:jc w:val="distribute"/>
              <w:rPr>
                <w:rFonts w:eastAsia="標楷體"/>
                <w:sz w:val="22"/>
                <w:szCs w:val="22"/>
              </w:rPr>
            </w:pPr>
          </w:p>
        </w:tc>
        <w:tc>
          <w:tcPr>
            <w:tcW w:w="840" w:type="dxa"/>
            <w:vMerge/>
          </w:tcPr>
          <w:p w14:paraId="5BE24CC4" w14:textId="77777777" w:rsidR="00E61652" w:rsidRPr="008A3415" w:rsidRDefault="00E61652" w:rsidP="00AB02E6">
            <w:pPr>
              <w:jc w:val="distribute"/>
              <w:rPr>
                <w:rFonts w:eastAsia="標楷體"/>
                <w:sz w:val="22"/>
                <w:szCs w:val="22"/>
              </w:rPr>
            </w:pPr>
          </w:p>
        </w:tc>
        <w:tc>
          <w:tcPr>
            <w:tcW w:w="1320" w:type="dxa"/>
            <w:vMerge/>
          </w:tcPr>
          <w:p w14:paraId="13A7EA06" w14:textId="77777777" w:rsidR="00E61652" w:rsidRPr="008A3415" w:rsidRDefault="00E61652" w:rsidP="00AB02E6">
            <w:pPr>
              <w:jc w:val="distribute"/>
              <w:rPr>
                <w:rFonts w:eastAsia="標楷體"/>
                <w:sz w:val="22"/>
                <w:szCs w:val="22"/>
              </w:rPr>
            </w:pPr>
          </w:p>
        </w:tc>
      </w:tr>
      <w:tr w:rsidR="008A3415" w:rsidRPr="008A3415" w14:paraId="596B6BA1" w14:textId="77777777" w:rsidTr="00E61652">
        <w:trPr>
          <w:cantSplit/>
          <w:trHeight w:val="481"/>
        </w:trPr>
        <w:tc>
          <w:tcPr>
            <w:tcW w:w="1003" w:type="dxa"/>
          </w:tcPr>
          <w:p w14:paraId="01477742" w14:textId="77777777" w:rsidR="00E61652" w:rsidRPr="008A3415" w:rsidRDefault="00E61652" w:rsidP="00AB02E6">
            <w:pPr>
              <w:rPr>
                <w:rFonts w:eastAsia="標楷體"/>
                <w:sz w:val="22"/>
                <w:szCs w:val="22"/>
              </w:rPr>
            </w:pPr>
          </w:p>
        </w:tc>
        <w:tc>
          <w:tcPr>
            <w:tcW w:w="1157" w:type="dxa"/>
          </w:tcPr>
          <w:p w14:paraId="21DC3900" w14:textId="00777170" w:rsidR="00E61652" w:rsidRPr="008A3415" w:rsidRDefault="00E61652" w:rsidP="00AB02E6">
            <w:pPr>
              <w:rPr>
                <w:rFonts w:eastAsia="標楷體"/>
                <w:sz w:val="22"/>
                <w:szCs w:val="22"/>
              </w:rPr>
            </w:pPr>
          </w:p>
        </w:tc>
        <w:tc>
          <w:tcPr>
            <w:tcW w:w="660" w:type="dxa"/>
          </w:tcPr>
          <w:p w14:paraId="188371FF" w14:textId="77777777" w:rsidR="00E61652" w:rsidRPr="008A3415" w:rsidRDefault="00E61652" w:rsidP="00AB02E6">
            <w:pPr>
              <w:rPr>
                <w:rFonts w:eastAsia="標楷體"/>
                <w:sz w:val="22"/>
                <w:szCs w:val="22"/>
              </w:rPr>
            </w:pPr>
          </w:p>
        </w:tc>
        <w:tc>
          <w:tcPr>
            <w:tcW w:w="660" w:type="dxa"/>
          </w:tcPr>
          <w:p w14:paraId="05B8F192" w14:textId="77777777" w:rsidR="00E61652" w:rsidRPr="008A3415" w:rsidRDefault="00E61652" w:rsidP="00AB02E6">
            <w:pPr>
              <w:rPr>
                <w:rFonts w:eastAsia="標楷體"/>
                <w:sz w:val="22"/>
                <w:szCs w:val="22"/>
              </w:rPr>
            </w:pPr>
          </w:p>
        </w:tc>
        <w:tc>
          <w:tcPr>
            <w:tcW w:w="660" w:type="dxa"/>
          </w:tcPr>
          <w:p w14:paraId="23182EC7" w14:textId="77777777" w:rsidR="00E61652" w:rsidRPr="008A3415" w:rsidRDefault="00E61652" w:rsidP="00AB02E6">
            <w:pPr>
              <w:rPr>
                <w:rFonts w:eastAsia="標楷體"/>
                <w:sz w:val="22"/>
                <w:szCs w:val="22"/>
              </w:rPr>
            </w:pPr>
          </w:p>
        </w:tc>
        <w:tc>
          <w:tcPr>
            <w:tcW w:w="660" w:type="dxa"/>
          </w:tcPr>
          <w:p w14:paraId="71C75FBB" w14:textId="77777777" w:rsidR="00E61652" w:rsidRPr="008A3415" w:rsidRDefault="00E61652" w:rsidP="00AB02E6">
            <w:pPr>
              <w:rPr>
                <w:rFonts w:eastAsia="標楷體"/>
                <w:sz w:val="22"/>
                <w:szCs w:val="22"/>
              </w:rPr>
            </w:pPr>
          </w:p>
        </w:tc>
        <w:tc>
          <w:tcPr>
            <w:tcW w:w="1080" w:type="dxa"/>
          </w:tcPr>
          <w:p w14:paraId="08B0882A" w14:textId="77777777" w:rsidR="00E61652" w:rsidRPr="008A3415" w:rsidRDefault="00E61652" w:rsidP="00AB02E6">
            <w:pPr>
              <w:rPr>
                <w:rFonts w:eastAsia="標楷體"/>
                <w:sz w:val="22"/>
                <w:szCs w:val="22"/>
              </w:rPr>
            </w:pPr>
          </w:p>
        </w:tc>
        <w:tc>
          <w:tcPr>
            <w:tcW w:w="960" w:type="dxa"/>
          </w:tcPr>
          <w:p w14:paraId="77647737" w14:textId="77777777" w:rsidR="00E61652" w:rsidRPr="008A3415" w:rsidRDefault="00E61652" w:rsidP="00AB02E6">
            <w:pPr>
              <w:pStyle w:val="afc"/>
              <w:rPr>
                <w:rFonts w:eastAsia="標楷體"/>
                <w:sz w:val="22"/>
                <w:szCs w:val="22"/>
              </w:rPr>
            </w:pPr>
          </w:p>
        </w:tc>
        <w:tc>
          <w:tcPr>
            <w:tcW w:w="542" w:type="dxa"/>
          </w:tcPr>
          <w:p w14:paraId="643E6F84" w14:textId="77777777" w:rsidR="00E61652" w:rsidRPr="008A3415" w:rsidRDefault="00E61652" w:rsidP="00AB02E6">
            <w:pPr>
              <w:pStyle w:val="afc"/>
              <w:rPr>
                <w:rFonts w:eastAsia="標楷體"/>
                <w:sz w:val="22"/>
                <w:szCs w:val="22"/>
              </w:rPr>
            </w:pPr>
          </w:p>
        </w:tc>
        <w:tc>
          <w:tcPr>
            <w:tcW w:w="709" w:type="dxa"/>
          </w:tcPr>
          <w:p w14:paraId="4A490294" w14:textId="77777777" w:rsidR="00E61652" w:rsidRPr="008A3415" w:rsidRDefault="00E61652" w:rsidP="00AB02E6">
            <w:pPr>
              <w:rPr>
                <w:rFonts w:eastAsia="標楷體"/>
                <w:sz w:val="22"/>
                <w:szCs w:val="22"/>
              </w:rPr>
            </w:pPr>
          </w:p>
        </w:tc>
        <w:tc>
          <w:tcPr>
            <w:tcW w:w="1149" w:type="dxa"/>
          </w:tcPr>
          <w:p w14:paraId="6DF4C99F" w14:textId="77777777" w:rsidR="00E61652" w:rsidRPr="008A3415" w:rsidRDefault="00E61652" w:rsidP="00AB02E6">
            <w:pPr>
              <w:rPr>
                <w:rFonts w:eastAsia="標楷體"/>
                <w:sz w:val="22"/>
                <w:szCs w:val="22"/>
              </w:rPr>
            </w:pPr>
          </w:p>
        </w:tc>
        <w:tc>
          <w:tcPr>
            <w:tcW w:w="600" w:type="dxa"/>
          </w:tcPr>
          <w:p w14:paraId="62E7BB24" w14:textId="77777777" w:rsidR="00E61652" w:rsidRPr="008A3415" w:rsidRDefault="00E61652" w:rsidP="00AB02E6">
            <w:pPr>
              <w:rPr>
                <w:rFonts w:eastAsia="標楷體"/>
                <w:sz w:val="22"/>
                <w:szCs w:val="22"/>
              </w:rPr>
            </w:pPr>
          </w:p>
        </w:tc>
        <w:tc>
          <w:tcPr>
            <w:tcW w:w="720" w:type="dxa"/>
          </w:tcPr>
          <w:p w14:paraId="6F0340F2" w14:textId="77777777" w:rsidR="00E61652" w:rsidRPr="008A3415" w:rsidRDefault="00E61652" w:rsidP="00AB02E6">
            <w:pPr>
              <w:rPr>
                <w:rFonts w:eastAsia="標楷體"/>
                <w:sz w:val="22"/>
                <w:szCs w:val="22"/>
              </w:rPr>
            </w:pPr>
          </w:p>
        </w:tc>
        <w:tc>
          <w:tcPr>
            <w:tcW w:w="720" w:type="dxa"/>
          </w:tcPr>
          <w:p w14:paraId="6ADF8131" w14:textId="77777777" w:rsidR="00E61652" w:rsidRPr="008A3415" w:rsidRDefault="00E61652" w:rsidP="00AB02E6">
            <w:pPr>
              <w:rPr>
                <w:rFonts w:eastAsia="標楷體"/>
                <w:sz w:val="22"/>
                <w:szCs w:val="22"/>
              </w:rPr>
            </w:pPr>
          </w:p>
        </w:tc>
        <w:tc>
          <w:tcPr>
            <w:tcW w:w="960" w:type="dxa"/>
          </w:tcPr>
          <w:p w14:paraId="1B6C299E" w14:textId="77777777" w:rsidR="00E61652" w:rsidRPr="008A3415" w:rsidRDefault="00E61652" w:rsidP="00AB02E6">
            <w:pPr>
              <w:jc w:val="center"/>
              <w:rPr>
                <w:rFonts w:eastAsia="標楷體"/>
                <w:sz w:val="22"/>
                <w:szCs w:val="22"/>
              </w:rPr>
            </w:pPr>
            <w:r w:rsidRPr="008A3415">
              <w:rPr>
                <w:rFonts w:eastAsia="標楷體" w:hint="eastAsia"/>
                <w:sz w:val="22"/>
                <w:szCs w:val="22"/>
              </w:rPr>
              <w:t>(</w:t>
            </w:r>
            <w:proofErr w:type="gramStart"/>
            <w:r w:rsidRPr="008A3415">
              <w:rPr>
                <w:rFonts w:eastAsia="標楷體" w:hint="eastAsia"/>
                <w:sz w:val="22"/>
                <w:szCs w:val="22"/>
              </w:rPr>
              <w:t>註一</w:t>
            </w:r>
            <w:proofErr w:type="gramEnd"/>
            <w:r w:rsidRPr="008A3415">
              <w:rPr>
                <w:rFonts w:eastAsia="標楷體" w:hint="eastAsia"/>
                <w:sz w:val="22"/>
                <w:szCs w:val="22"/>
              </w:rPr>
              <w:t>)</w:t>
            </w:r>
          </w:p>
        </w:tc>
        <w:tc>
          <w:tcPr>
            <w:tcW w:w="840" w:type="dxa"/>
          </w:tcPr>
          <w:p w14:paraId="1F854CC5" w14:textId="77777777" w:rsidR="00E61652" w:rsidRPr="008A3415" w:rsidRDefault="00E61652" w:rsidP="00AB02E6">
            <w:pPr>
              <w:jc w:val="center"/>
              <w:rPr>
                <w:rFonts w:eastAsia="標楷體"/>
                <w:sz w:val="22"/>
                <w:szCs w:val="22"/>
              </w:rPr>
            </w:pPr>
            <w:r w:rsidRPr="008A3415">
              <w:rPr>
                <w:rFonts w:eastAsia="標楷體" w:hint="eastAsia"/>
                <w:sz w:val="22"/>
                <w:szCs w:val="22"/>
              </w:rPr>
              <w:t>(</w:t>
            </w:r>
            <w:proofErr w:type="gramStart"/>
            <w:r w:rsidRPr="008A3415">
              <w:rPr>
                <w:rFonts w:eastAsia="標楷體" w:hint="eastAsia"/>
                <w:sz w:val="22"/>
                <w:szCs w:val="22"/>
              </w:rPr>
              <w:t>註</w:t>
            </w:r>
            <w:proofErr w:type="gramEnd"/>
            <w:r w:rsidRPr="008A3415">
              <w:rPr>
                <w:rFonts w:eastAsia="標楷體" w:hint="eastAsia"/>
                <w:sz w:val="22"/>
                <w:szCs w:val="22"/>
              </w:rPr>
              <w:t>二</w:t>
            </w:r>
            <w:r w:rsidRPr="008A3415">
              <w:rPr>
                <w:rFonts w:eastAsia="標楷體" w:hint="eastAsia"/>
                <w:sz w:val="22"/>
                <w:szCs w:val="22"/>
              </w:rPr>
              <w:t>)</w:t>
            </w:r>
          </w:p>
        </w:tc>
        <w:tc>
          <w:tcPr>
            <w:tcW w:w="1320" w:type="dxa"/>
          </w:tcPr>
          <w:p w14:paraId="57DEE826" w14:textId="77777777" w:rsidR="00E61652" w:rsidRPr="008A3415" w:rsidRDefault="00E61652" w:rsidP="00AB02E6">
            <w:pPr>
              <w:jc w:val="center"/>
              <w:rPr>
                <w:rFonts w:eastAsia="標楷體"/>
                <w:sz w:val="22"/>
                <w:szCs w:val="22"/>
              </w:rPr>
            </w:pPr>
            <w:r w:rsidRPr="008A3415">
              <w:rPr>
                <w:rFonts w:eastAsia="標楷體" w:hint="eastAsia"/>
                <w:sz w:val="22"/>
                <w:szCs w:val="22"/>
              </w:rPr>
              <w:t>(</w:t>
            </w:r>
            <w:proofErr w:type="gramStart"/>
            <w:r w:rsidRPr="008A3415">
              <w:rPr>
                <w:rFonts w:eastAsia="標楷體" w:hint="eastAsia"/>
                <w:sz w:val="22"/>
                <w:szCs w:val="22"/>
              </w:rPr>
              <w:t>註</w:t>
            </w:r>
            <w:proofErr w:type="gramEnd"/>
            <w:r w:rsidRPr="008A3415">
              <w:rPr>
                <w:rFonts w:eastAsia="標楷體" w:hint="eastAsia"/>
                <w:sz w:val="22"/>
                <w:szCs w:val="22"/>
              </w:rPr>
              <w:t>三</w:t>
            </w:r>
            <w:r w:rsidRPr="008A3415">
              <w:rPr>
                <w:rFonts w:eastAsia="標楷體" w:hint="eastAsia"/>
                <w:sz w:val="22"/>
                <w:szCs w:val="22"/>
              </w:rPr>
              <w:t>)</w:t>
            </w:r>
          </w:p>
        </w:tc>
      </w:tr>
      <w:tr w:rsidR="008A3415" w:rsidRPr="008A3415" w14:paraId="750AFA15" w14:textId="77777777" w:rsidTr="00E61652">
        <w:trPr>
          <w:cantSplit/>
          <w:trHeight w:val="545"/>
        </w:trPr>
        <w:tc>
          <w:tcPr>
            <w:tcW w:w="1003" w:type="dxa"/>
          </w:tcPr>
          <w:p w14:paraId="5BDC707B" w14:textId="77777777" w:rsidR="00E61652" w:rsidRPr="008A3415" w:rsidRDefault="00E61652" w:rsidP="00AB02E6">
            <w:pPr>
              <w:rPr>
                <w:rFonts w:eastAsia="標楷體"/>
                <w:sz w:val="22"/>
                <w:szCs w:val="22"/>
              </w:rPr>
            </w:pPr>
          </w:p>
        </w:tc>
        <w:tc>
          <w:tcPr>
            <w:tcW w:w="1157" w:type="dxa"/>
          </w:tcPr>
          <w:p w14:paraId="4E0E30C6" w14:textId="2DB6E0D7" w:rsidR="00E61652" w:rsidRPr="008A3415" w:rsidRDefault="00E61652" w:rsidP="00AB02E6">
            <w:pPr>
              <w:rPr>
                <w:rFonts w:eastAsia="標楷體"/>
                <w:sz w:val="22"/>
                <w:szCs w:val="22"/>
              </w:rPr>
            </w:pPr>
          </w:p>
        </w:tc>
        <w:tc>
          <w:tcPr>
            <w:tcW w:w="660" w:type="dxa"/>
          </w:tcPr>
          <w:p w14:paraId="1171E955" w14:textId="77777777" w:rsidR="00E61652" w:rsidRPr="008A3415" w:rsidRDefault="00E61652" w:rsidP="00AB02E6">
            <w:pPr>
              <w:rPr>
                <w:rFonts w:eastAsia="標楷體"/>
                <w:sz w:val="22"/>
                <w:szCs w:val="22"/>
              </w:rPr>
            </w:pPr>
          </w:p>
        </w:tc>
        <w:tc>
          <w:tcPr>
            <w:tcW w:w="660" w:type="dxa"/>
          </w:tcPr>
          <w:p w14:paraId="5A112DB4" w14:textId="77777777" w:rsidR="00E61652" w:rsidRPr="008A3415" w:rsidRDefault="00E61652" w:rsidP="00AB02E6">
            <w:pPr>
              <w:rPr>
                <w:rFonts w:eastAsia="標楷體"/>
                <w:sz w:val="22"/>
                <w:szCs w:val="22"/>
              </w:rPr>
            </w:pPr>
          </w:p>
        </w:tc>
        <w:tc>
          <w:tcPr>
            <w:tcW w:w="660" w:type="dxa"/>
          </w:tcPr>
          <w:p w14:paraId="60134BB3" w14:textId="77777777" w:rsidR="00E61652" w:rsidRPr="008A3415" w:rsidRDefault="00E61652" w:rsidP="00AB02E6">
            <w:pPr>
              <w:rPr>
                <w:rFonts w:eastAsia="標楷體"/>
                <w:sz w:val="22"/>
                <w:szCs w:val="22"/>
              </w:rPr>
            </w:pPr>
          </w:p>
        </w:tc>
        <w:tc>
          <w:tcPr>
            <w:tcW w:w="660" w:type="dxa"/>
          </w:tcPr>
          <w:p w14:paraId="5F4BEEC9" w14:textId="77777777" w:rsidR="00E61652" w:rsidRPr="008A3415" w:rsidRDefault="00E61652" w:rsidP="00AB02E6">
            <w:pPr>
              <w:rPr>
                <w:rFonts w:eastAsia="標楷體"/>
                <w:sz w:val="22"/>
                <w:szCs w:val="22"/>
              </w:rPr>
            </w:pPr>
          </w:p>
        </w:tc>
        <w:tc>
          <w:tcPr>
            <w:tcW w:w="1080" w:type="dxa"/>
          </w:tcPr>
          <w:p w14:paraId="7F149046" w14:textId="77777777" w:rsidR="00E61652" w:rsidRPr="008A3415" w:rsidRDefault="00E61652" w:rsidP="00AB02E6">
            <w:pPr>
              <w:rPr>
                <w:rFonts w:eastAsia="標楷體"/>
                <w:sz w:val="22"/>
                <w:szCs w:val="22"/>
              </w:rPr>
            </w:pPr>
          </w:p>
        </w:tc>
        <w:tc>
          <w:tcPr>
            <w:tcW w:w="960" w:type="dxa"/>
          </w:tcPr>
          <w:p w14:paraId="52EFC5EA" w14:textId="77777777" w:rsidR="00E61652" w:rsidRPr="008A3415" w:rsidRDefault="00E61652" w:rsidP="00AB02E6">
            <w:pPr>
              <w:pStyle w:val="afc"/>
              <w:rPr>
                <w:rFonts w:eastAsia="標楷體"/>
                <w:sz w:val="22"/>
                <w:szCs w:val="22"/>
              </w:rPr>
            </w:pPr>
          </w:p>
        </w:tc>
        <w:tc>
          <w:tcPr>
            <w:tcW w:w="542" w:type="dxa"/>
          </w:tcPr>
          <w:p w14:paraId="53887ED8" w14:textId="77777777" w:rsidR="00E61652" w:rsidRPr="008A3415" w:rsidRDefault="00E61652" w:rsidP="00AB02E6">
            <w:pPr>
              <w:pStyle w:val="afc"/>
              <w:rPr>
                <w:rFonts w:eastAsia="標楷體"/>
                <w:sz w:val="22"/>
                <w:szCs w:val="22"/>
              </w:rPr>
            </w:pPr>
          </w:p>
        </w:tc>
        <w:tc>
          <w:tcPr>
            <w:tcW w:w="709" w:type="dxa"/>
          </w:tcPr>
          <w:p w14:paraId="36770055" w14:textId="77777777" w:rsidR="00E61652" w:rsidRPr="008A3415" w:rsidRDefault="00E61652" w:rsidP="00AB02E6">
            <w:pPr>
              <w:rPr>
                <w:rFonts w:eastAsia="標楷體"/>
                <w:sz w:val="22"/>
                <w:szCs w:val="22"/>
              </w:rPr>
            </w:pPr>
          </w:p>
        </w:tc>
        <w:tc>
          <w:tcPr>
            <w:tcW w:w="1149" w:type="dxa"/>
          </w:tcPr>
          <w:p w14:paraId="0E548AE2" w14:textId="77777777" w:rsidR="00E61652" w:rsidRPr="008A3415" w:rsidRDefault="00E61652" w:rsidP="00AB02E6">
            <w:pPr>
              <w:rPr>
                <w:rFonts w:eastAsia="標楷體"/>
                <w:sz w:val="22"/>
                <w:szCs w:val="22"/>
              </w:rPr>
            </w:pPr>
          </w:p>
        </w:tc>
        <w:tc>
          <w:tcPr>
            <w:tcW w:w="600" w:type="dxa"/>
          </w:tcPr>
          <w:p w14:paraId="5C60B6F3" w14:textId="77777777" w:rsidR="00E61652" w:rsidRPr="008A3415" w:rsidRDefault="00E61652" w:rsidP="00AB02E6">
            <w:pPr>
              <w:rPr>
                <w:rFonts w:eastAsia="標楷體"/>
                <w:sz w:val="22"/>
                <w:szCs w:val="22"/>
              </w:rPr>
            </w:pPr>
          </w:p>
        </w:tc>
        <w:tc>
          <w:tcPr>
            <w:tcW w:w="720" w:type="dxa"/>
          </w:tcPr>
          <w:p w14:paraId="0557609F" w14:textId="77777777" w:rsidR="00E61652" w:rsidRPr="008A3415" w:rsidRDefault="00E61652" w:rsidP="00AB02E6">
            <w:pPr>
              <w:rPr>
                <w:rFonts w:eastAsia="標楷體"/>
                <w:sz w:val="22"/>
                <w:szCs w:val="22"/>
              </w:rPr>
            </w:pPr>
          </w:p>
        </w:tc>
        <w:tc>
          <w:tcPr>
            <w:tcW w:w="720" w:type="dxa"/>
          </w:tcPr>
          <w:p w14:paraId="04226D29" w14:textId="77777777" w:rsidR="00E61652" w:rsidRPr="008A3415" w:rsidRDefault="00E61652" w:rsidP="00AB02E6">
            <w:pPr>
              <w:rPr>
                <w:rFonts w:eastAsia="標楷體"/>
                <w:sz w:val="22"/>
                <w:szCs w:val="22"/>
              </w:rPr>
            </w:pPr>
          </w:p>
        </w:tc>
        <w:tc>
          <w:tcPr>
            <w:tcW w:w="960" w:type="dxa"/>
          </w:tcPr>
          <w:p w14:paraId="37C2769E" w14:textId="77777777" w:rsidR="00E61652" w:rsidRPr="008A3415" w:rsidRDefault="00E61652" w:rsidP="00AB02E6">
            <w:pPr>
              <w:jc w:val="center"/>
              <w:rPr>
                <w:rFonts w:eastAsia="標楷體"/>
                <w:sz w:val="22"/>
                <w:szCs w:val="22"/>
              </w:rPr>
            </w:pPr>
          </w:p>
        </w:tc>
        <w:tc>
          <w:tcPr>
            <w:tcW w:w="840" w:type="dxa"/>
          </w:tcPr>
          <w:p w14:paraId="3A4D5222" w14:textId="77777777" w:rsidR="00E61652" w:rsidRPr="008A3415" w:rsidRDefault="00E61652" w:rsidP="00AB02E6">
            <w:pPr>
              <w:jc w:val="center"/>
              <w:rPr>
                <w:rFonts w:eastAsia="標楷體"/>
                <w:sz w:val="22"/>
                <w:szCs w:val="22"/>
              </w:rPr>
            </w:pPr>
          </w:p>
        </w:tc>
        <w:tc>
          <w:tcPr>
            <w:tcW w:w="1320" w:type="dxa"/>
          </w:tcPr>
          <w:p w14:paraId="4354A7CF" w14:textId="77777777" w:rsidR="00E61652" w:rsidRPr="008A3415" w:rsidRDefault="00E61652" w:rsidP="00AB02E6">
            <w:pPr>
              <w:jc w:val="center"/>
              <w:rPr>
                <w:rFonts w:eastAsia="標楷體"/>
                <w:sz w:val="22"/>
                <w:szCs w:val="22"/>
              </w:rPr>
            </w:pPr>
          </w:p>
        </w:tc>
      </w:tr>
      <w:tr w:rsidR="00E61652" w:rsidRPr="008A3415" w14:paraId="3E734E3B" w14:textId="77777777" w:rsidTr="00906DAE">
        <w:trPr>
          <w:cantSplit/>
          <w:trHeight w:val="715"/>
        </w:trPr>
        <w:tc>
          <w:tcPr>
            <w:tcW w:w="14400" w:type="dxa"/>
            <w:gridSpan w:val="17"/>
          </w:tcPr>
          <w:p w14:paraId="5BF4D555" w14:textId="32D3FE1B" w:rsidR="00E61652" w:rsidRPr="008A3415" w:rsidRDefault="00E61652" w:rsidP="001B6408">
            <w:pPr>
              <w:widowControl/>
              <w:rPr>
                <w:rFonts w:eastAsia="標楷體"/>
                <w:sz w:val="22"/>
                <w:szCs w:val="22"/>
              </w:rPr>
            </w:pPr>
            <w:r w:rsidRPr="008A3415">
              <w:rPr>
                <w:rFonts w:eastAsia="標楷體" w:hint="eastAsia"/>
                <w:sz w:val="22"/>
                <w:szCs w:val="22"/>
              </w:rPr>
              <w:t>評估結果說明：會計師複核意見及其他佐證資料請詳見第</w:t>
            </w:r>
            <w:r w:rsidRPr="008A3415">
              <w:rPr>
                <w:rFonts w:eastAsia="標楷體" w:hint="eastAsia"/>
                <w:sz w:val="22"/>
                <w:szCs w:val="22"/>
              </w:rPr>
              <w:t xml:space="preserve">   </w:t>
            </w:r>
            <w:r w:rsidRPr="008A3415">
              <w:rPr>
                <w:rFonts w:eastAsia="標楷體" w:hint="eastAsia"/>
                <w:sz w:val="22"/>
                <w:szCs w:val="22"/>
              </w:rPr>
              <w:t>～</w:t>
            </w:r>
            <w:r w:rsidRPr="008A3415">
              <w:rPr>
                <w:rFonts w:eastAsia="標楷體" w:hint="eastAsia"/>
                <w:sz w:val="22"/>
                <w:szCs w:val="22"/>
              </w:rPr>
              <w:t xml:space="preserve">   </w:t>
            </w:r>
            <w:r w:rsidRPr="008A3415">
              <w:rPr>
                <w:rFonts w:eastAsia="標楷體" w:hint="eastAsia"/>
                <w:sz w:val="22"/>
                <w:szCs w:val="22"/>
              </w:rPr>
              <w:t>頁</w:t>
            </w:r>
            <w:r w:rsidRPr="008A3415">
              <w:rPr>
                <w:rFonts w:eastAsia="標楷體" w:hint="eastAsia"/>
                <w:sz w:val="22"/>
                <w:szCs w:val="22"/>
              </w:rPr>
              <w:t>(</w:t>
            </w:r>
            <w:proofErr w:type="gramStart"/>
            <w:r w:rsidRPr="008A3415">
              <w:rPr>
                <w:rFonts w:eastAsia="標楷體" w:hint="eastAsia"/>
                <w:sz w:val="22"/>
                <w:szCs w:val="22"/>
              </w:rPr>
              <w:t>註</w:t>
            </w:r>
            <w:proofErr w:type="gramEnd"/>
            <w:r w:rsidRPr="008A3415">
              <w:rPr>
                <w:rFonts w:eastAsia="標楷體" w:hint="eastAsia"/>
                <w:sz w:val="22"/>
                <w:szCs w:val="22"/>
              </w:rPr>
              <w:t>：請自行檢附</w:t>
            </w:r>
            <w:r w:rsidRPr="008A3415">
              <w:rPr>
                <w:rFonts w:eastAsia="標楷體" w:hint="eastAsia"/>
                <w:sz w:val="22"/>
                <w:szCs w:val="22"/>
              </w:rPr>
              <w:t>)</w:t>
            </w:r>
            <w:r w:rsidRPr="008A3415">
              <w:rPr>
                <w:rFonts w:eastAsia="標楷體"/>
                <w:sz w:val="22"/>
                <w:szCs w:val="22"/>
              </w:rPr>
              <w:t>]</w:t>
            </w:r>
            <w:r w:rsidRPr="008A3415">
              <w:rPr>
                <w:rFonts w:eastAsia="標楷體" w:hint="eastAsia"/>
                <w:sz w:val="22"/>
                <w:szCs w:val="22"/>
              </w:rPr>
              <w:t xml:space="preserve"> (</w:t>
            </w:r>
            <w:proofErr w:type="gramStart"/>
            <w:r w:rsidRPr="008A3415">
              <w:rPr>
                <w:rFonts w:eastAsia="標楷體" w:hint="eastAsia"/>
                <w:sz w:val="22"/>
                <w:szCs w:val="22"/>
              </w:rPr>
              <w:t>註一</w:t>
            </w:r>
            <w:proofErr w:type="gramEnd"/>
            <w:r w:rsidRPr="008A3415">
              <w:rPr>
                <w:rFonts w:eastAsia="標楷體" w:hint="eastAsia"/>
                <w:sz w:val="22"/>
                <w:szCs w:val="22"/>
              </w:rPr>
              <w:t>)</w:t>
            </w:r>
          </w:p>
        </w:tc>
      </w:tr>
    </w:tbl>
    <w:p w14:paraId="1140FB62" w14:textId="77777777" w:rsidR="001B6408" w:rsidRPr="008A3415" w:rsidRDefault="001B6408" w:rsidP="001B6408">
      <w:pPr>
        <w:spacing w:beforeLines="50" w:before="120"/>
        <w:ind w:leftChars="100" w:left="240" w:right="1678" w:firstLine="601"/>
        <w:rPr>
          <w:rFonts w:eastAsia="標楷體"/>
        </w:rPr>
      </w:pPr>
    </w:p>
    <w:p w14:paraId="06906C44" w14:textId="0BF5FF93" w:rsidR="008B0581" w:rsidRPr="008A3415" w:rsidRDefault="008B0581" w:rsidP="001B6408">
      <w:pPr>
        <w:ind w:leftChars="100" w:left="240" w:right="1678" w:firstLine="601"/>
        <w:rPr>
          <w:rFonts w:eastAsia="標楷體"/>
        </w:rPr>
      </w:pPr>
      <w:r w:rsidRPr="008A3415">
        <w:rPr>
          <w:rFonts w:eastAsia="標楷體" w:hint="eastAsia"/>
        </w:rPr>
        <w:t>2.</w:t>
      </w:r>
      <w:r w:rsidRPr="008A3415">
        <w:rPr>
          <w:rFonts w:eastAsia="標楷體" w:hint="eastAsia"/>
        </w:rPr>
        <w:t>向關係人處分不動產</w:t>
      </w:r>
      <w:r w:rsidR="00DF10BE" w:rsidRPr="008A3415">
        <w:rPr>
          <w:rFonts w:eastAsia="標楷體" w:hint="eastAsia"/>
        </w:rPr>
        <w:t>或其使用權資產</w:t>
      </w:r>
    </w:p>
    <w:p w14:paraId="49DCC174" w14:textId="262D26E2" w:rsidR="001B6408" w:rsidRPr="008A3415" w:rsidRDefault="001B6408" w:rsidP="001B6408">
      <w:pPr>
        <w:spacing w:beforeLines="50" w:before="120"/>
        <w:ind w:leftChars="100" w:left="240" w:right="1678" w:firstLine="601"/>
        <w:jc w:val="right"/>
        <w:rPr>
          <w:rFonts w:eastAsia="標楷體"/>
        </w:rPr>
      </w:pPr>
      <w:r w:rsidRPr="008A3415">
        <w:rPr>
          <w:rFonts w:eastAsia="標楷體" w:hint="eastAsia"/>
        </w:rPr>
        <w:t>單位：新臺幣千元</w:t>
      </w:r>
    </w:p>
    <w:tbl>
      <w:tblPr>
        <w:tblW w:w="14400"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3"/>
        <w:gridCol w:w="1157"/>
        <w:gridCol w:w="660"/>
        <w:gridCol w:w="660"/>
        <w:gridCol w:w="660"/>
        <w:gridCol w:w="660"/>
        <w:gridCol w:w="1080"/>
        <w:gridCol w:w="960"/>
        <w:gridCol w:w="630"/>
        <w:gridCol w:w="708"/>
        <w:gridCol w:w="1062"/>
        <w:gridCol w:w="600"/>
        <w:gridCol w:w="1140"/>
        <w:gridCol w:w="1140"/>
        <w:gridCol w:w="1140"/>
        <w:gridCol w:w="1140"/>
      </w:tblGrid>
      <w:tr w:rsidR="008A3415" w:rsidRPr="008A3415" w14:paraId="48E5E8AE" w14:textId="77777777" w:rsidTr="00E61652">
        <w:trPr>
          <w:cantSplit/>
        </w:trPr>
        <w:tc>
          <w:tcPr>
            <w:tcW w:w="1003" w:type="dxa"/>
            <w:vMerge w:val="restart"/>
            <w:vAlign w:val="center"/>
          </w:tcPr>
          <w:p w14:paraId="0B37C54B" w14:textId="67160FA8" w:rsidR="00E61652" w:rsidRPr="008A3415" w:rsidRDefault="00E61652" w:rsidP="00E61652">
            <w:pPr>
              <w:jc w:val="distribute"/>
              <w:rPr>
                <w:rFonts w:eastAsia="標楷體"/>
                <w:sz w:val="22"/>
                <w:szCs w:val="22"/>
              </w:rPr>
            </w:pPr>
            <w:r w:rsidRPr="008A3415">
              <w:rPr>
                <w:rFonts w:eastAsia="標楷體" w:hint="eastAsia"/>
                <w:sz w:val="22"/>
                <w:szCs w:val="22"/>
              </w:rPr>
              <w:t>處分不動產或其使用權資產之公司</w:t>
            </w:r>
          </w:p>
        </w:tc>
        <w:tc>
          <w:tcPr>
            <w:tcW w:w="1157" w:type="dxa"/>
            <w:vMerge w:val="restart"/>
            <w:vAlign w:val="center"/>
          </w:tcPr>
          <w:p w14:paraId="6D963322" w14:textId="6C2C1C84" w:rsidR="00E61652" w:rsidRPr="008A3415" w:rsidRDefault="00E61652" w:rsidP="00E61652">
            <w:pPr>
              <w:jc w:val="distribute"/>
              <w:rPr>
                <w:rFonts w:eastAsia="標楷體"/>
                <w:sz w:val="22"/>
                <w:szCs w:val="22"/>
              </w:rPr>
            </w:pPr>
            <w:r w:rsidRPr="008A3415">
              <w:rPr>
                <w:rFonts w:eastAsia="標楷體" w:hint="eastAsia"/>
                <w:sz w:val="22"/>
                <w:szCs w:val="22"/>
              </w:rPr>
              <w:t>不動產或其使用權資產名稱及座落地點</w:t>
            </w:r>
          </w:p>
        </w:tc>
        <w:tc>
          <w:tcPr>
            <w:tcW w:w="2640" w:type="dxa"/>
            <w:gridSpan w:val="4"/>
            <w:vAlign w:val="center"/>
          </w:tcPr>
          <w:p w14:paraId="363495AA" w14:textId="77777777" w:rsidR="00E61652" w:rsidRPr="008A3415" w:rsidRDefault="00E61652" w:rsidP="00E61652">
            <w:pPr>
              <w:jc w:val="distribute"/>
              <w:rPr>
                <w:rFonts w:eastAsia="標楷體"/>
                <w:sz w:val="22"/>
                <w:szCs w:val="22"/>
              </w:rPr>
            </w:pPr>
            <w:r w:rsidRPr="008A3415">
              <w:rPr>
                <w:rFonts w:eastAsia="標楷體" w:hint="eastAsia"/>
                <w:sz w:val="22"/>
                <w:szCs w:val="22"/>
              </w:rPr>
              <w:t>處分日期</w:t>
            </w:r>
          </w:p>
        </w:tc>
        <w:tc>
          <w:tcPr>
            <w:tcW w:w="1080" w:type="dxa"/>
            <w:vMerge w:val="restart"/>
            <w:vAlign w:val="center"/>
          </w:tcPr>
          <w:p w14:paraId="1A5E6D68" w14:textId="77777777" w:rsidR="00E61652" w:rsidRPr="008A3415" w:rsidRDefault="00E61652" w:rsidP="00E61652">
            <w:pPr>
              <w:jc w:val="distribute"/>
              <w:rPr>
                <w:rFonts w:eastAsia="標楷體"/>
                <w:sz w:val="22"/>
                <w:szCs w:val="22"/>
              </w:rPr>
            </w:pPr>
            <w:r w:rsidRPr="008A3415">
              <w:rPr>
                <w:rFonts w:eastAsia="標楷體" w:hint="eastAsia"/>
                <w:sz w:val="22"/>
                <w:szCs w:val="22"/>
              </w:rPr>
              <w:t>交易對象</w:t>
            </w:r>
          </w:p>
        </w:tc>
        <w:tc>
          <w:tcPr>
            <w:tcW w:w="960" w:type="dxa"/>
            <w:vMerge w:val="restart"/>
            <w:vAlign w:val="center"/>
          </w:tcPr>
          <w:p w14:paraId="3397EFAC" w14:textId="77777777" w:rsidR="00E61652" w:rsidRPr="008A3415" w:rsidRDefault="00E61652" w:rsidP="00E61652">
            <w:pPr>
              <w:jc w:val="distribute"/>
              <w:rPr>
                <w:rFonts w:eastAsia="標楷體"/>
                <w:sz w:val="22"/>
                <w:szCs w:val="22"/>
              </w:rPr>
            </w:pPr>
            <w:r w:rsidRPr="008A3415">
              <w:rPr>
                <w:rFonts w:eastAsia="標楷體" w:hint="eastAsia"/>
                <w:sz w:val="22"/>
                <w:szCs w:val="22"/>
              </w:rPr>
              <w:t>與公司之關係</w:t>
            </w:r>
          </w:p>
        </w:tc>
        <w:tc>
          <w:tcPr>
            <w:tcW w:w="3000" w:type="dxa"/>
            <w:gridSpan w:val="4"/>
            <w:vAlign w:val="center"/>
          </w:tcPr>
          <w:p w14:paraId="66D2587F" w14:textId="77777777" w:rsidR="00E61652" w:rsidRPr="008A3415" w:rsidRDefault="00E61652" w:rsidP="00E61652">
            <w:pPr>
              <w:jc w:val="distribute"/>
              <w:rPr>
                <w:rFonts w:eastAsia="標楷體"/>
                <w:sz w:val="22"/>
                <w:szCs w:val="22"/>
              </w:rPr>
            </w:pPr>
            <w:r w:rsidRPr="008A3415">
              <w:rPr>
                <w:rFonts w:eastAsia="標楷體" w:hint="eastAsia"/>
                <w:sz w:val="22"/>
                <w:szCs w:val="22"/>
              </w:rPr>
              <w:t>原取得資料</w:t>
            </w:r>
          </w:p>
        </w:tc>
        <w:tc>
          <w:tcPr>
            <w:tcW w:w="1140" w:type="dxa"/>
            <w:vMerge w:val="restart"/>
            <w:vAlign w:val="center"/>
          </w:tcPr>
          <w:p w14:paraId="2E99F720" w14:textId="77777777" w:rsidR="00E61652" w:rsidRPr="008A3415" w:rsidRDefault="00E61652" w:rsidP="00E61652">
            <w:pPr>
              <w:jc w:val="distribute"/>
              <w:rPr>
                <w:rFonts w:eastAsia="標楷體"/>
                <w:sz w:val="22"/>
                <w:szCs w:val="22"/>
              </w:rPr>
            </w:pPr>
            <w:r w:rsidRPr="008A3415">
              <w:rPr>
                <w:rFonts w:eastAsia="標楷體" w:hint="eastAsia"/>
                <w:sz w:val="22"/>
                <w:szCs w:val="22"/>
              </w:rPr>
              <w:t>處分總價款</w:t>
            </w:r>
          </w:p>
        </w:tc>
        <w:tc>
          <w:tcPr>
            <w:tcW w:w="1140" w:type="dxa"/>
            <w:vMerge w:val="restart"/>
            <w:vAlign w:val="center"/>
          </w:tcPr>
          <w:p w14:paraId="63AA4B2F" w14:textId="77777777" w:rsidR="00E61652" w:rsidRPr="008A3415" w:rsidRDefault="00E61652" w:rsidP="00E61652">
            <w:pPr>
              <w:jc w:val="distribute"/>
              <w:rPr>
                <w:rFonts w:eastAsia="標楷體"/>
                <w:sz w:val="22"/>
                <w:szCs w:val="22"/>
              </w:rPr>
            </w:pPr>
            <w:r w:rsidRPr="008A3415">
              <w:rPr>
                <w:rFonts w:eastAsia="標楷體" w:hint="eastAsia"/>
                <w:sz w:val="22"/>
                <w:szCs w:val="22"/>
              </w:rPr>
              <w:t>實際收款</w:t>
            </w:r>
          </w:p>
          <w:p w14:paraId="17132BA2" w14:textId="77777777" w:rsidR="00E61652" w:rsidRPr="008A3415" w:rsidRDefault="00E61652" w:rsidP="00E61652">
            <w:pPr>
              <w:jc w:val="distribute"/>
              <w:rPr>
                <w:rFonts w:eastAsia="標楷體"/>
                <w:sz w:val="22"/>
                <w:szCs w:val="22"/>
              </w:rPr>
            </w:pPr>
            <w:r w:rsidRPr="008A3415">
              <w:rPr>
                <w:rFonts w:eastAsia="標楷體" w:hint="eastAsia"/>
                <w:sz w:val="22"/>
                <w:szCs w:val="22"/>
              </w:rPr>
              <w:t>情形</w:t>
            </w:r>
          </w:p>
        </w:tc>
        <w:tc>
          <w:tcPr>
            <w:tcW w:w="1140" w:type="dxa"/>
            <w:vMerge w:val="restart"/>
            <w:shd w:val="clear" w:color="auto" w:fill="auto"/>
            <w:vAlign w:val="center"/>
          </w:tcPr>
          <w:p w14:paraId="557DAC5C" w14:textId="77777777" w:rsidR="00E61652" w:rsidRPr="008A3415" w:rsidRDefault="00E61652" w:rsidP="00E61652">
            <w:pPr>
              <w:jc w:val="distribute"/>
              <w:rPr>
                <w:rFonts w:eastAsia="標楷體"/>
                <w:sz w:val="22"/>
                <w:szCs w:val="22"/>
              </w:rPr>
            </w:pPr>
            <w:r w:rsidRPr="008A3415">
              <w:rPr>
                <w:rFonts w:eastAsia="標楷體" w:hint="eastAsia"/>
                <w:sz w:val="22"/>
                <w:szCs w:val="22"/>
              </w:rPr>
              <w:t>專業估價者及估價金額、或會計師意見</w:t>
            </w:r>
          </w:p>
        </w:tc>
        <w:tc>
          <w:tcPr>
            <w:tcW w:w="1140" w:type="dxa"/>
            <w:vMerge w:val="restart"/>
            <w:shd w:val="clear" w:color="auto" w:fill="auto"/>
            <w:vAlign w:val="center"/>
          </w:tcPr>
          <w:p w14:paraId="514A1C57" w14:textId="77777777" w:rsidR="00E61652" w:rsidRPr="008A3415" w:rsidRDefault="00E61652" w:rsidP="00E61652">
            <w:pPr>
              <w:jc w:val="distribute"/>
              <w:rPr>
                <w:rFonts w:eastAsia="標楷體"/>
                <w:sz w:val="22"/>
                <w:szCs w:val="22"/>
              </w:rPr>
            </w:pPr>
            <w:r w:rsidRPr="008A3415">
              <w:rPr>
                <w:rFonts w:eastAsia="標楷體" w:hint="eastAsia"/>
                <w:sz w:val="22"/>
                <w:szCs w:val="22"/>
              </w:rPr>
              <w:t>處分利益（或損失）</w:t>
            </w:r>
          </w:p>
        </w:tc>
      </w:tr>
      <w:tr w:rsidR="00E61652" w:rsidRPr="00261D77" w14:paraId="68F3C256" w14:textId="77777777" w:rsidTr="00E61652">
        <w:trPr>
          <w:cantSplit/>
        </w:trPr>
        <w:tc>
          <w:tcPr>
            <w:tcW w:w="1003" w:type="dxa"/>
            <w:vMerge/>
            <w:vAlign w:val="center"/>
          </w:tcPr>
          <w:p w14:paraId="76C986F8" w14:textId="77777777" w:rsidR="00E61652" w:rsidRPr="00261D77" w:rsidRDefault="00E61652" w:rsidP="00E61652">
            <w:pPr>
              <w:jc w:val="distribute"/>
              <w:rPr>
                <w:rFonts w:eastAsia="標楷體"/>
                <w:sz w:val="22"/>
                <w:szCs w:val="22"/>
              </w:rPr>
            </w:pPr>
          </w:p>
        </w:tc>
        <w:tc>
          <w:tcPr>
            <w:tcW w:w="1157" w:type="dxa"/>
            <w:vMerge/>
            <w:vAlign w:val="center"/>
          </w:tcPr>
          <w:p w14:paraId="371C3FC4" w14:textId="7598823E" w:rsidR="00E61652" w:rsidRPr="00261D77" w:rsidRDefault="00E61652" w:rsidP="00E61652">
            <w:pPr>
              <w:jc w:val="distribute"/>
              <w:rPr>
                <w:rFonts w:eastAsia="標楷體"/>
                <w:sz w:val="22"/>
                <w:szCs w:val="22"/>
              </w:rPr>
            </w:pPr>
          </w:p>
        </w:tc>
        <w:tc>
          <w:tcPr>
            <w:tcW w:w="660" w:type="dxa"/>
            <w:vAlign w:val="center"/>
          </w:tcPr>
          <w:p w14:paraId="51C712E6" w14:textId="77777777" w:rsidR="00E61652" w:rsidRPr="00261D77" w:rsidRDefault="00E61652" w:rsidP="00E61652">
            <w:pPr>
              <w:jc w:val="distribute"/>
              <w:rPr>
                <w:rFonts w:eastAsia="標楷體"/>
                <w:sz w:val="22"/>
                <w:szCs w:val="22"/>
              </w:rPr>
            </w:pPr>
            <w:r w:rsidRPr="00261D77">
              <w:rPr>
                <w:rFonts w:eastAsia="標楷體" w:hint="eastAsia"/>
                <w:sz w:val="22"/>
                <w:szCs w:val="22"/>
              </w:rPr>
              <w:t>訂約日</w:t>
            </w:r>
          </w:p>
        </w:tc>
        <w:tc>
          <w:tcPr>
            <w:tcW w:w="660" w:type="dxa"/>
            <w:vAlign w:val="center"/>
          </w:tcPr>
          <w:p w14:paraId="5D2CF372" w14:textId="77777777" w:rsidR="00E61652" w:rsidRPr="00261D77" w:rsidRDefault="00E61652" w:rsidP="00E61652">
            <w:pPr>
              <w:jc w:val="distribute"/>
              <w:rPr>
                <w:rFonts w:eastAsia="標楷體"/>
                <w:sz w:val="22"/>
                <w:szCs w:val="22"/>
              </w:rPr>
            </w:pPr>
            <w:r w:rsidRPr="00261D77">
              <w:rPr>
                <w:rFonts w:eastAsia="標楷體" w:hint="eastAsia"/>
                <w:sz w:val="22"/>
                <w:szCs w:val="22"/>
              </w:rPr>
              <w:t>過戶日</w:t>
            </w:r>
          </w:p>
        </w:tc>
        <w:tc>
          <w:tcPr>
            <w:tcW w:w="660" w:type="dxa"/>
            <w:vAlign w:val="center"/>
          </w:tcPr>
          <w:p w14:paraId="208439DA" w14:textId="77777777" w:rsidR="00E61652" w:rsidRPr="00261D77" w:rsidRDefault="00E61652" w:rsidP="00E61652">
            <w:pPr>
              <w:jc w:val="distribute"/>
              <w:rPr>
                <w:rFonts w:eastAsia="標楷體"/>
                <w:sz w:val="22"/>
                <w:szCs w:val="22"/>
              </w:rPr>
            </w:pPr>
            <w:r w:rsidRPr="00261D77">
              <w:rPr>
                <w:rFonts w:eastAsia="標楷體" w:hint="eastAsia"/>
                <w:sz w:val="22"/>
                <w:szCs w:val="22"/>
              </w:rPr>
              <w:t>申報日</w:t>
            </w:r>
          </w:p>
        </w:tc>
        <w:tc>
          <w:tcPr>
            <w:tcW w:w="660" w:type="dxa"/>
            <w:vAlign w:val="center"/>
          </w:tcPr>
          <w:p w14:paraId="0BAC2715" w14:textId="77777777" w:rsidR="00E61652" w:rsidRPr="00261D77" w:rsidRDefault="00E61652" w:rsidP="00E61652">
            <w:pPr>
              <w:jc w:val="distribute"/>
              <w:rPr>
                <w:rFonts w:eastAsia="標楷體"/>
                <w:sz w:val="22"/>
                <w:szCs w:val="22"/>
              </w:rPr>
            </w:pPr>
            <w:r w:rsidRPr="00261D77">
              <w:rPr>
                <w:rFonts w:eastAsia="標楷體" w:hint="eastAsia"/>
                <w:sz w:val="22"/>
                <w:szCs w:val="22"/>
              </w:rPr>
              <w:t>董事會決議日</w:t>
            </w:r>
          </w:p>
        </w:tc>
        <w:tc>
          <w:tcPr>
            <w:tcW w:w="1080" w:type="dxa"/>
            <w:vMerge/>
            <w:vAlign w:val="center"/>
          </w:tcPr>
          <w:p w14:paraId="6663FDA9" w14:textId="77777777" w:rsidR="00E61652" w:rsidRPr="00261D77" w:rsidRDefault="00E61652" w:rsidP="00E61652">
            <w:pPr>
              <w:jc w:val="distribute"/>
              <w:rPr>
                <w:rFonts w:eastAsia="標楷體"/>
                <w:sz w:val="22"/>
                <w:szCs w:val="22"/>
              </w:rPr>
            </w:pPr>
          </w:p>
        </w:tc>
        <w:tc>
          <w:tcPr>
            <w:tcW w:w="960" w:type="dxa"/>
            <w:vMerge/>
            <w:vAlign w:val="center"/>
          </w:tcPr>
          <w:p w14:paraId="25071C9B" w14:textId="77777777" w:rsidR="00E61652" w:rsidRPr="00261D77" w:rsidRDefault="00E61652" w:rsidP="00E61652">
            <w:pPr>
              <w:jc w:val="distribute"/>
              <w:rPr>
                <w:rFonts w:eastAsia="標楷體"/>
                <w:sz w:val="22"/>
                <w:szCs w:val="22"/>
              </w:rPr>
            </w:pPr>
          </w:p>
        </w:tc>
        <w:tc>
          <w:tcPr>
            <w:tcW w:w="630" w:type="dxa"/>
            <w:vAlign w:val="center"/>
          </w:tcPr>
          <w:p w14:paraId="1CE1227A" w14:textId="77777777" w:rsidR="00E61652" w:rsidRPr="00261D77" w:rsidRDefault="00E61652" w:rsidP="00E61652">
            <w:pPr>
              <w:spacing w:line="240" w:lineRule="exact"/>
              <w:jc w:val="distribute"/>
              <w:rPr>
                <w:rFonts w:eastAsia="標楷體"/>
                <w:sz w:val="22"/>
                <w:szCs w:val="22"/>
              </w:rPr>
            </w:pPr>
            <w:r w:rsidRPr="00261D77">
              <w:rPr>
                <w:rFonts w:eastAsia="標楷體" w:hint="eastAsia"/>
                <w:sz w:val="22"/>
                <w:szCs w:val="22"/>
              </w:rPr>
              <w:t>日期</w:t>
            </w:r>
          </w:p>
        </w:tc>
        <w:tc>
          <w:tcPr>
            <w:tcW w:w="708" w:type="dxa"/>
            <w:vAlign w:val="center"/>
          </w:tcPr>
          <w:p w14:paraId="03F476B2" w14:textId="77777777" w:rsidR="00E61652" w:rsidRPr="00261D77" w:rsidRDefault="00E61652" w:rsidP="00E61652">
            <w:pPr>
              <w:spacing w:line="240" w:lineRule="exact"/>
              <w:jc w:val="distribute"/>
              <w:rPr>
                <w:rFonts w:eastAsia="標楷體"/>
                <w:sz w:val="22"/>
                <w:szCs w:val="22"/>
              </w:rPr>
            </w:pPr>
            <w:r w:rsidRPr="00261D77">
              <w:rPr>
                <w:rFonts w:eastAsia="標楷體" w:hint="eastAsia"/>
                <w:sz w:val="22"/>
                <w:szCs w:val="22"/>
              </w:rPr>
              <w:t>對象</w:t>
            </w:r>
          </w:p>
        </w:tc>
        <w:tc>
          <w:tcPr>
            <w:tcW w:w="1062" w:type="dxa"/>
            <w:vAlign w:val="center"/>
          </w:tcPr>
          <w:p w14:paraId="547A2C02" w14:textId="77777777" w:rsidR="00E61652" w:rsidRPr="00261D77" w:rsidRDefault="00E61652" w:rsidP="00E61652">
            <w:pPr>
              <w:jc w:val="distribute"/>
              <w:rPr>
                <w:rFonts w:eastAsia="標楷體"/>
                <w:sz w:val="22"/>
                <w:szCs w:val="22"/>
              </w:rPr>
            </w:pPr>
            <w:r w:rsidRPr="00261D77">
              <w:rPr>
                <w:rFonts w:eastAsia="標楷體" w:hint="eastAsia"/>
                <w:sz w:val="22"/>
                <w:szCs w:val="22"/>
              </w:rPr>
              <w:t>與公司之關係</w:t>
            </w:r>
          </w:p>
        </w:tc>
        <w:tc>
          <w:tcPr>
            <w:tcW w:w="600" w:type="dxa"/>
            <w:vAlign w:val="center"/>
          </w:tcPr>
          <w:p w14:paraId="6DF71C0B" w14:textId="77777777" w:rsidR="00E61652" w:rsidRPr="00261D77" w:rsidRDefault="00E61652" w:rsidP="00E61652">
            <w:pPr>
              <w:jc w:val="distribute"/>
              <w:rPr>
                <w:rFonts w:eastAsia="標楷體"/>
                <w:sz w:val="22"/>
                <w:szCs w:val="22"/>
              </w:rPr>
            </w:pPr>
            <w:r w:rsidRPr="00261D77">
              <w:rPr>
                <w:rFonts w:eastAsia="標楷體" w:hint="eastAsia"/>
                <w:sz w:val="22"/>
                <w:szCs w:val="22"/>
              </w:rPr>
              <w:t>價格</w:t>
            </w:r>
          </w:p>
        </w:tc>
        <w:tc>
          <w:tcPr>
            <w:tcW w:w="1140" w:type="dxa"/>
            <w:vMerge/>
            <w:vAlign w:val="center"/>
          </w:tcPr>
          <w:p w14:paraId="3BFBD199" w14:textId="77777777" w:rsidR="00E61652" w:rsidRPr="00261D77" w:rsidRDefault="00E61652" w:rsidP="00E61652">
            <w:pPr>
              <w:jc w:val="distribute"/>
              <w:rPr>
                <w:rFonts w:eastAsia="標楷體"/>
                <w:sz w:val="22"/>
                <w:szCs w:val="22"/>
              </w:rPr>
            </w:pPr>
          </w:p>
        </w:tc>
        <w:tc>
          <w:tcPr>
            <w:tcW w:w="1140" w:type="dxa"/>
            <w:vMerge/>
            <w:vAlign w:val="center"/>
          </w:tcPr>
          <w:p w14:paraId="46A4C14F" w14:textId="77777777" w:rsidR="00E61652" w:rsidRPr="00261D77" w:rsidRDefault="00E61652" w:rsidP="00E61652">
            <w:pPr>
              <w:jc w:val="distribute"/>
              <w:rPr>
                <w:rFonts w:eastAsia="標楷體"/>
                <w:sz w:val="22"/>
                <w:szCs w:val="22"/>
              </w:rPr>
            </w:pPr>
          </w:p>
        </w:tc>
        <w:tc>
          <w:tcPr>
            <w:tcW w:w="1140" w:type="dxa"/>
            <w:vMerge/>
            <w:shd w:val="clear" w:color="auto" w:fill="auto"/>
            <w:vAlign w:val="center"/>
          </w:tcPr>
          <w:p w14:paraId="3998CEAA" w14:textId="77777777" w:rsidR="00E61652" w:rsidRPr="00261D77" w:rsidRDefault="00E61652" w:rsidP="00E61652">
            <w:pPr>
              <w:jc w:val="distribute"/>
              <w:rPr>
                <w:rFonts w:eastAsia="標楷體"/>
                <w:sz w:val="22"/>
                <w:szCs w:val="22"/>
              </w:rPr>
            </w:pPr>
          </w:p>
        </w:tc>
        <w:tc>
          <w:tcPr>
            <w:tcW w:w="1140" w:type="dxa"/>
            <w:vMerge/>
            <w:shd w:val="clear" w:color="auto" w:fill="auto"/>
            <w:vAlign w:val="center"/>
          </w:tcPr>
          <w:p w14:paraId="363D16DE" w14:textId="77777777" w:rsidR="00E61652" w:rsidRPr="00261D77" w:rsidRDefault="00E61652" w:rsidP="00E61652">
            <w:pPr>
              <w:jc w:val="distribute"/>
              <w:rPr>
                <w:rFonts w:eastAsia="標楷體"/>
                <w:sz w:val="22"/>
                <w:szCs w:val="22"/>
              </w:rPr>
            </w:pPr>
          </w:p>
        </w:tc>
      </w:tr>
      <w:tr w:rsidR="00E61652" w:rsidRPr="00261D77" w14:paraId="456D6EA0" w14:textId="77777777" w:rsidTr="00E61652">
        <w:trPr>
          <w:cantSplit/>
          <w:trHeight w:val="528"/>
        </w:trPr>
        <w:tc>
          <w:tcPr>
            <w:tcW w:w="1003" w:type="dxa"/>
            <w:vAlign w:val="center"/>
          </w:tcPr>
          <w:p w14:paraId="76145D93" w14:textId="77777777" w:rsidR="00E61652" w:rsidRPr="00261D77" w:rsidRDefault="00E61652" w:rsidP="00E61652">
            <w:pPr>
              <w:jc w:val="distribute"/>
              <w:rPr>
                <w:rFonts w:eastAsia="標楷體"/>
                <w:sz w:val="22"/>
                <w:szCs w:val="22"/>
              </w:rPr>
            </w:pPr>
          </w:p>
        </w:tc>
        <w:tc>
          <w:tcPr>
            <w:tcW w:w="1157" w:type="dxa"/>
            <w:vAlign w:val="center"/>
          </w:tcPr>
          <w:p w14:paraId="628D815B" w14:textId="2C4BE170" w:rsidR="00E61652" w:rsidRPr="00261D77" w:rsidRDefault="00E61652" w:rsidP="00E61652">
            <w:pPr>
              <w:jc w:val="distribute"/>
              <w:rPr>
                <w:rFonts w:eastAsia="標楷體"/>
                <w:sz w:val="22"/>
                <w:szCs w:val="22"/>
              </w:rPr>
            </w:pPr>
          </w:p>
        </w:tc>
        <w:tc>
          <w:tcPr>
            <w:tcW w:w="660" w:type="dxa"/>
            <w:vAlign w:val="center"/>
          </w:tcPr>
          <w:p w14:paraId="69A87D09" w14:textId="77777777" w:rsidR="00E61652" w:rsidRPr="00261D77" w:rsidRDefault="00E61652" w:rsidP="00E61652">
            <w:pPr>
              <w:jc w:val="distribute"/>
              <w:rPr>
                <w:rFonts w:eastAsia="標楷體"/>
                <w:sz w:val="22"/>
                <w:szCs w:val="22"/>
              </w:rPr>
            </w:pPr>
          </w:p>
        </w:tc>
        <w:tc>
          <w:tcPr>
            <w:tcW w:w="660" w:type="dxa"/>
            <w:vAlign w:val="center"/>
          </w:tcPr>
          <w:p w14:paraId="7FD1C192" w14:textId="77777777" w:rsidR="00E61652" w:rsidRPr="00261D77" w:rsidRDefault="00E61652" w:rsidP="00E61652">
            <w:pPr>
              <w:jc w:val="distribute"/>
              <w:rPr>
                <w:rFonts w:eastAsia="標楷體"/>
                <w:sz w:val="22"/>
                <w:szCs w:val="22"/>
              </w:rPr>
            </w:pPr>
          </w:p>
        </w:tc>
        <w:tc>
          <w:tcPr>
            <w:tcW w:w="660" w:type="dxa"/>
            <w:vAlign w:val="center"/>
          </w:tcPr>
          <w:p w14:paraId="2CFBEF2F" w14:textId="77777777" w:rsidR="00E61652" w:rsidRPr="00261D77" w:rsidRDefault="00E61652" w:rsidP="00E61652">
            <w:pPr>
              <w:jc w:val="distribute"/>
              <w:rPr>
                <w:rFonts w:eastAsia="標楷體"/>
                <w:sz w:val="22"/>
                <w:szCs w:val="22"/>
              </w:rPr>
            </w:pPr>
          </w:p>
        </w:tc>
        <w:tc>
          <w:tcPr>
            <w:tcW w:w="660" w:type="dxa"/>
            <w:vAlign w:val="center"/>
          </w:tcPr>
          <w:p w14:paraId="58139C57" w14:textId="77777777" w:rsidR="00E61652" w:rsidRPr="00261D77" w:rsidRDefault="00E61652" w:rsidP="00E61652">
            <w:pPr>
              <w:jc w:val="distribute"/>
              <w:rPr>
                <w:rFonts w:eastAsia="標楷體"/>
                <w:sz w:val="22"/>
                <w:szCs w:val="22"/>
              </w:rPr>
            </w:pPr>
          </w:p>
        </w:tc>
        <w:tc>
          <w:tcPr>
            <w:tcW w:w="1080" w:type="dxa"/>
            <w:vAlign w:val="center"/>
          </w:tcPr>
          <w:p w14:paraId="03618D47" w14:textId="77777777" w:rsidR="00E61652" w:rsidRPr="00261D77" w:rsidRDefault="00E61652" w:rsidP="00E61652">
            <w:pPr>
              <w:jc w:val="distribute"/>
              <w:rPr>
                <w:rFonts w:eastAsia="標楷體"/>
                <w:sz w:val="22"/>
                <w:szCs w:val="22"/>
              </w:rPr>
            </w:pPr>
          </w:p>
        </w:tc>
        <w:tc>
          <w:tcPr>
            <w:tcW w:w="960" w:type="dxa"/>
            <w:vAlign w:val="center"/>
          </w:tcPr>
          <w:p w14:paraId="50757DD6" w14:textId="77777777" w:rsidR="00E61652" w:rsidRPr="00261D77" w:rsidRDefault="00E61652" w:rsidP="00E61652">
            <w:pPr>
              <w:pStyle w:val="afc"/>
              <w:jc w:val="distribute"/>
              <w:rPr>
                <w:rFonts w:eastAsia="標楷體"/>
                <w:sz w:val="22"/>
                <w:szCs w:val="22"/>
              </w:rPr>
            </w:pPr>
          </w:p>
        </w:tc>
        <w:tc>
          <w:tcPr>
            <w:tcW w:w="630" w:type="dxa"/>
            <w:vAlign w:val="center"/>
          </w:tcPr>
          <w:p w14:paraId="4669588D" w14:textId="77777777" w:rsidR="00E61652" w:rsidRPr="00261D77" w:rsidRDefault="00E61652" w:rsidP="00E61652">
            <w:pPr>
              <w:pStyle w:val="afc"/>
              <w:jc w:val="distribute"/>
              <w:rPr>
                <w:rFonts w:eastAsia="標楷體"/>
                <w:sz w:val="22"/>
                <w:szCs w:val="22"/>
              </w:rPr>
            </w:pPr>
          </w:p>
        </w:tc>
        <w:tc>
          <w:tcPr>
            <w:tcW w:w="708" w:type="dxa"/>
            <w:vAlign w:val="center"/>
          </w:tcPr>
          <w:p w14:paraId="527702F2" w14:textId="77777777" w:rsidR="00E61652" w:rsidRPr="00261D77" w:rsidRDefault="00E61652" w:rsidP="00E61652">
            <w:pPr>
              <w:jc w:val="distribute"/>
              <w:rPr>
                <w:rFonts w:eastAsia="標楷體"/>
                <w:sz w:val="22"/>
                <w:szCs w:val="22"/>
              </w:rPr>
            </w:pPr>
          </w:p>
        </w:tc>
        <w:tc>
          <w:tcPr>
            <w:tcW w:w="1062" w:type="dxa"/>
            <w:vAlign w:val="center"/>
          </w:tcPr>
          <w:p w14:paraId="3AB8E311" w14:textId="77777777" w:rsidR="00E61652" w:rsidRPr="00261D77" w:rsidRDefault="00E61652" w:rsidP="00E61652">
            <w:pPr>
              <w:jc w:val="distribute"/>
              <w:rPr>
                <w:rFonts w:eastAsia="標楷體"/>
                <w:sz w:val="22"/>
                <w:szCs w:val="22"/>
              </w:rPr>
            </w:pPr>
          </w:p>
        </w:tc>
        <w:tc>
          <w:tcPr>
            <w:tcW w:w="600" w:type="dxa"/>
            <w:vAlign w:val="center"/>
          </w:tcPr>
          <w:p w14:paraId="61EBE541" w14:textId="77777777" w:rsidR="00E61652" w:rsidRPr="00261D77" w:rsidRDefault="00E61652" w:rsidP="00E61652">
            <w:pPr>
              <w:jc w:val="distribute"/>
              <w:rPr>
                <w:rFonts w:eastAsia="標楷體"/>
                <w:sz w:val="22"/>
                <w:szCs w:val="22"/>
              </w:rPr>
            </w:pPr>
          </w:p>
        </w:tc>
        <w:tc>
          <w:tcPr>
            <w:tcW w:w="1140" w:type="dxa"/>
            <w:vAlign w:val="center"/>
          </w:tcPr>
          <w:p w14:paraId="31C6E5E6" w14:textId="77777777" w:rsidR="00E61652" w:rsidRPr="00261D77" w:rsidRDefault="00E61652" w:rsidP="00E61652">
            <w:pPr>
              <w:jc w:val="distribute"/>
              <w:rPr>
                <w:rFonts w:eastAsia="標楷體"/>
                <w:sz w:val="22"/>
                <w:szCs w:val="22"/>
              </w:rPr>
            </w:pPr>
          </w:p>
        </w:tc>
        <w:tc>
          <w:tcPr>
            <w:tcW w:w="1140" w:type="dxa"/>
            <w:vAlign w:val="center"/>
          </w:tcPr>
          <w:p w14:paraId="366E88FD" w14:textId="77777777" w:rsidR="00E61652" w:rsidRPr="00261D77" w:rsidRDefault="00E61652" w:rsidP="00E61652">
            <w:pPr>
              <w:jc w:val="distribute"/>
              <w:rPr>
                <w:rFonts w:eastAsia="標楷體"/>
                <w:sz w:val="22"/>
                <w:szCs w:val="22"/>
              </w:rPr>
            </w:pPr>
          </w:p>
        </w:tc>
        <w:tc>
          <w:tcPr>
            <w:tcW w:w="1140" w:type="dxa"/>
            <w:shd w:val="clear" w:color="auto" w:fill="auto"/>
            <w:vAlign w:val="center"/>
          </w:tcPr>
          <w:p w14:paraId="498A22FB" w14:textId="77777777" w:rsidR="00E61652" w:rsidRPr="00261D77" w:rsidRDefault="00E61652" w:rsidP="00E61652">
            <w:pPr>
              <w:jc w:val="distribute"/>
              <w:rPr>
                <w:rFonts w:eastAsia="標楷體"/>
                <w:sz w:val="22"/>
                <w:szCs w:val="22"/>
              </w:rPr>
            </w:pPr>
          </w:p>
        </w:tc>
        <w:tc>
          <w:tcPr>
            <w:tcW w:w="1140" w:type="dxa"/>
            <w:shd w:val="clear" w:color="auto" w:fill="auto"/>
            <w:vAlign w:val="center"/>
          </w:tcPr>
          <w:p w14:paraId="536CE58D" w14:textId="77777777" w:rsidR="00E61652" w:rsidRPr="00261D77" w:rsidRDefault="00E61652" w:rsidP="00E61652">
            <w:pPr>
              <w:jc w:val="distribute"/>
              <w:rPr>
                <w:rFonts w:eastAsia="標楷體"/>
                <w:sz w:val="22"/>
                <w:szCs w:val="22"/>
              </w:rPr>
            </w:pPr>
          </w:p>
        </w:tc>
      </w:tr>
      <w:tr w:rsidR="00E61652" w:rsidRPr="00261D77" w14:paraId="467EFB69" w14:textId="77777777" w:rsidTr="00E61652">
        <w:trPr>
          <w:cantSplit/>
          <w:trHeight w:val="422"/>
        </w:trPr>
        <w:tc>
          <w:tcPr>
            <w:tcW w:w="1003" w:type="dxa"/>
          </w:tcPr>
          <w:p w14:paraId="4BEC77B6" w14:textId="77777777" w:rsidR="00E61652" w:rsidRPr="00261D77" w:rsidRDefault="00E61652" w:rsidP="00AB02E6">
            <w:pPr>
              <w:rPr>
                <w:rFonts w:eastAsia="標楷體"/>
                <w:sz w:val="22"/>
                <w:szCs w:val="22"/>
              </w:rPr>
            </w:pPr>
          </w:p>
        </w:tc>
        <w:tc>
          <w:tcPr>
            <w:tcW w:w="1157" w:type="dxa"/>
          </w:tcPr>
          <w:p w14:paraId="502AE1B3" w14:textId="0656D315" w:rsidR="00E61652" w:rsidRPr="00261D77" w:rsidRDefault="00E61652" w:rsidP="00AB02E6">
            <w:pPr>
              <w:rPr>
                <w:rFonts w:eastAsia="標楷體"/>
                <w:sz w:val="22"/>
                <w:szCs w:val="22"/>
              </w:rPr>
            </w:pPr>
          </w:p>
        </w:tc>
        <w:tc>
          <w:tcPr>
            <w:tcW w:w="660" w:type="dxa"/>
          </w:tcPr>
          <w:p w14:paraId="18217BED" w14:textId="77777777" w:rsidR="00E61652" w:rsidRPr="00261D77" w:rsidRDefault="00E61652" w:rsidP="00AB02E6">
            <w:pPr>
              <w:rPr>
                <w:rFonts w:eastAsia="標楷體"/>
                <w:sz w:val="22"/>
                <w:szCs w:val="22"/>
              </w:rPr>
            </w:pPr>
          </w:p>
        </w:tc>
        <w:tc>
          <w:tcPr>
            <w:tcW w:w="660" w:type="dxa"/>
          </w:tcPr>
          <w:p w14:paraId="579BFC27" w14:textId="77777777" w:rsidR="00E61652" w:rsidRPr="00261D77" w:rsidRDefault="00E61652" w:rsidP="00AB02E6">
            <w:pPr>
              <w:rPr>
                <w:rFonts w:eastAsia="標楷體"/>
                <w:sz w:val="22"/>
                <w:szCs w:val="22"/>
              </w:rPr>
            </w:pPr>
          </w:p>
        </w:tc>
        <w:tc>
          <w:tcPr>
            <w:tcW w:w="660" w:type="dxa"/>
          </w:tcPr>
          <w:p w14:paraId="162541D5" w14:textId="77777777" w:rsidR="00E61652" w:rsidRPr="00261D77" w:rsidRDefault="00E61652" w:rsidP="00AB02E6">
            <w:pPr>
              <w:rPr>
                <w:rFonts w:eastAsia="標楷體"/>
                <w:sz w:val="22"/>
                <w:szCs w:val="22"/>
              </w:rPr>
            </w:pPr>
          </w:p>
        </w:tc>
        <w:tc>
          <w:tcPr>
            <w:tcW w:w="660" w:type="dxa"/>
          </w:tcPr>
          <w:p w14:paraId="2E5B3DCE" w14:textId="77777777" w:rsidR="00E61652" w:rsidRPr="00261D77" w:rsidRDefault="00E61652" w:rsidP="00AB02E6">
            <w:pPr>
              <w:rPr>
                <w:rFonts w:eastAsia="標楷體"/>
                <w:sz w:val="22"/>
                <w:szCs w:val="22"/>
              </w:rPr>
            </w:pPr>
          </w:p>
        </w:tc>
        <w:tc>
          <w:tcPr>
            <w:tcW w:w="1080" w:type="dxa"/>
          </w:tcPr>
          <w:p w14:paraId="7D5ECEDD" w14:textId="77777777" w:rsidR="00E61652" w:rsidRPr="00261D77" w:rsidRDefault="00E61652" w:rsidP="00AB02E6">
            <w:pPr>
              <w:rPr>
                <w:rFonts w:eastAsia="標楷體"/>
                <w:sz w:val="22"/>
                <w:szCs w:val="22"/>
              </w:rPr>
            </w:pPr>
          </w:p>
        </w:tc>
        <w:tc>
          <w:tcPr>
            <w:tcW w:w="960" w:type="dxa"/>
          </w:tcPr>
          <w:p w14:paraId="3932FBFB" w14:textId="77777777" w:rsidR="00E61652" w:rsidRPr="00261D77" w:rsidRDefault="00E61652" w:rsidP="00AB02E6">
            <w:pPr>
              <w:pStyle w:val="afc"/>
              <w:rPr>
                <w:rFonts w:eastAsia="標楷體"/>
                <w:sz w:val="22"/>
                <w:szCs w:val="22"/>
              </w:rPr>
            </w:pPr>
          </w:p>
        </w:tc>
        <w:tc>
          <w:tcPr>
            <w:tcW w:w="630" w:type="dxa"/>
          </w:tcPr>
          <w:p w14:paraId="73F9A439" w14:textId="77777777" w:rsidR="00E61652" w:rsidRPr="00261D77" w:rsidRDefault="00E61652" w:rsidP="00AB02E6">
            <w:pPr>
              <w:pStyle w:val="afc"/>
              <w:rPr>
                <w:rFonts w:eastAsia="標楷體"/>
                <w:sz w:val="22"/>
                <w:szCs w:val="22"/>
              </w:rPr>
            </w:pPr>
          </w:p>
        </w:tc>
        <w:tc>
          <w:tcPr>
            <w:tcW w:w="708" w:type="dxa"/>
          </w:tcPr>
          <w:p w14:paraId="4B1E08F4" w14:textId="77777777" w:rsidR="00E61652" w:rsidRPr="00261D77" w:rsidRDefault="00E61652" w:rsidP="00AB02E6">
            <w:pPr>
              <w:rPr>
                <w:rFonts w:eastAsia="標楷體"/>
                <w:sz w:val="22"/>
                <w:szCs w:val="22"/>
              </w:rPr>
            </w:pPr>
          </w:p>
        </w:tc>
        <w:tc>
          <w:tcPr>
            <w:tcW w:w="1062" w:type="dxa"/>
          </w:tcPr>
          <w:p w14:paraId="5A4A685C" w14:textId="77777777" w:rsidR="00E61652" w:rsidRPr="00261D77" w:rsidRDefault="00E61652" w:rsidP="00AB02E6">
            <w:pPr>
              <w:rPr>
                <w:rFonts w:eastAsia="標楷體"/>
                <w:sz w:val="22"/>
                <w:szCs w:val="22"/>
              </w:rPr>
            </w:pPr>
          </w:p>
        </w:tc>
        <w:tc>
          <w:tcPr>
            <w:tcW w:w="600" w:type="dxa"/>
          </w:tcPr>
          <w:p w14:paraId="73926497" w14:textId="77777777" w:rsidR="00E61652" w:rsidRPr="00261D77" w:rsidRDefault="00E61652" w:rsidP="00AB02E6">
            <w:pPr>
              <w:rPr>
                <w:rFonts w:eastAsia="標楷體"/>
                <w:sz w:val="22"/>
                <w:szCs w:val="22"/>
              </w:rPr>
            </w:pPr>
          </w:p>
        </w:tc>
        <w:tc>
          <w:tcPr>
            <w:tcW w:w="1140" w:type="dxa"/>
          </w:tcPr>
          <w:p w14:paraId="5229E685" w14:textId="77777777" w:rsidR="00E61652" w:rsidRPr="00261D77" w:rsidRDefault="00E61652" w:rsidP="00AB02E6">
            <w:pPr>
              <w:rPr>
                <w:rFonts w:eastAsia="標楷體"/>
                <w:sz w:val="22"/>
                <w:szCs w:val="22"/>
              </w:rPr>
            </w:pPr>
          </w:p>
        </w:tc>
        <w:tc>
          <w:tcPr>
            <w:tcW w:w="1140" w:type="dxa"/>
          </w:tcPr>
          <w:p w14:paraId="2C7D6B49" w14:textId="77777777" w:rsidR="00E61652" w:rsidRPr="00261D77" w:rsidRDefault="00E61652" w:rsidP="00AB02E6">
            <w:pPr>
              <w:rPr>
                <w:rFonts w:eastAsia="標楷體"/>
                <w:sz w:val="22"/>
                <w:szCs w:val="22"/>
              </w:rPr>
            </w:pPr>
          </w:p>
        </w:tc>
        <w:tc>
          <w:tcPr>
            <w:tcW w:w="1140" w:type="dxa"/>
            <w:shd w:val="clear" w:color="auto" w:fill="auto"/>
          </w:tcPr>
          <w:p w14:paraId="6289A9BB" w14:textId="77777777" w:rsidR="00E61652" w:rsidRPr="00261D77" w:rsidRDefault="00E61652" w:rsidP="00AB02E6">
            <w:pPr>
              <w:jc w:val="center"/>
              <w:rPr>
                <w:rFonts w:eastAsia="標楷體"/>
                <w:sz w:val="22"/>
                <w:szCs w:val="22"/>
              </w:rPr>
            </w:pPr>
          </w:p>
        </w:tc>
        <w:tc>
          <w:tcPr>
            <w:tcW w:w="1140" w:type="dxa"/>
            <w:shd w:val="clear" w:color="auto" w:fill="auto"/>
          </w:tcPr>
          <w:p w14:paraId="56415F72" w14:textId="77777777" w:rsidR="00E61652" w:rsidRPr="00261D77" w:rsidRDefault="00E61652" w:rsidP="00AB02E6">
            <w:pPr>
              <w:jc w:val="center"/>
              <w:rPr>
                <w:rFonts w:eastAsia="標楷體"/>
                <w:sz w:val="22"/>
                <w:szCs w:val="22"/>
              </w:rPr>
            </w:pPr>
          </w:p>
        </w:tc>
      </w:tr>
    </w:tbl>
    <w:p w14:paraId="11B49DB6" w14:textId="35A8B0DE" w:rsidR="005F43AA" w:rsidRPr="00261D77" w:rsidRDefault="005F43AA" w:rsidP="001B6408">
      <w:pPr>
        <w:pStyle w:val="a8"/>
        <w:spacing w:line="300" w:lineRule="exact"/>
        <w:ind w:left="1519" w:right="1134" w:hanging="680"/>
        <w:jc w:val="both"/>
        <w:rPr>
          <w:sz w:val="22"/>
          <w:szCs w:val="22"/>
        </w:rPr>
      </w:pPr>
      <w:proofErr w:type="gramStart"/>
      <w:r w:rsidRPr="00261D77">
        <w:rPr>
          <w:rFonts w:hint="eastAsia"/>
          <w:sz w:val="22"/>
          <w:szCs w:val="22"/>
        </w:rPr>
        <w:t>註一</w:t>
      </w:r>
      <w:proofErr w:type="gramEnd"/>
      <w:r w:rsidRPr="00261D77">
        <w:rPr>
          <w:rFonts w:hint="eastAsia"/>
          <w:sz w:val="22"/>
          <w:szCs w:val="22"/>
        </w:rPr>
        <w:t>：應按「公開發行公司取得或處分資產處理準則」第十</w:t>
      </w:r>
      <w:r w:rsidR="00EF0ADD" w:rsidRPr="00261D77">
        <w:rPr>
          <w:rFonts w:hint="eastAsia"/>
          <w:sz w:val="22"/>
          <w:szCs w:val="22"/>
        </w:rPr>
        <w:t>六</w:t>
      </w:r>
      <w:r w:rsidRPr="00261D77">
        <w:rPr>
          <w:rFonts w:hint="eastAsia"/>
          <w:sz w:val="22"/>
          <w:szCs w:val="22"/>
        </w:rPr>
        <w:t>條規定之方法評估，並檢附會計師表示複核之具體意見。評估結果較交易價格為低者，應依「公開發行公司取得或處分資產處理準則」第十</w:t>
      </w:r>
      <w:r w:rsidR="00EF0ADD" w:rsidRPr="00261D77">
        <w:rPr>
          <w:rFonts w:hint="eastAsia"/>
          <w:sz w:val="22"/>
          <w:szCs w:val="22"/>
        </w:rPr>
        <w:t>七</w:t>
      </w:r>
      <w:r w:rsidRPr="00261D77">
        <w:rPr>
          <w:rFonts w:hint="eastAsia"/>
          <w:sz w:val="22"/>
          <w:szCs w:val="22"/>
        </w:rPr>
        <w:t>條規定佐證交易條件之合理性，並檢附客觀證據及不動產專業估價者（不動產估價師）與會計師之具體意見。</w:t>
      </w:r>
    </w:p>
    <w:p w14:paraId="59131300" w14:textId="77777777" w:rsidR="005F43AA" w:rsidRPr="00261D77" w:rsidRDefault="005F43AA" w:rsidP="001B6408">
      <w:pPr>
        <w:pStyle w:val="a8"/>
        <w:spacing w:line="300" w:lineRule="exact"/>
        <w:ind w:left="1440" w:right="1134" w:hanging="600"/>
        <w:rPr>
          <w:sz w:val="22"/>
          <w:szCs w:val="22"/>
        </w:rPr>
      </w:pPr>
      <w:proofErr w:type="gramStart"/>
      <w:r w:rsidRPr="00261D77">
        <w:rPr>
          <w:rFonts w:hint="eastAsia"/>
          <w:sz w:val="22"/>
          <w:szCs w:val="22"/>
        </w:rPr>
        <w:t>註</w:t>
      </w:r>
      <w:proofErr w:type="gramEnd"/>
      <w:r w:rsidRPr="00261D77">
        <w:rPr>
          <w:rFonts w:hint="eastAsia"/>
          <w:sz w:val="22"/>
          <w:szCs w:val="22"/>
        </w:rPr>
        <w:t>二：首次辦理公開發行案件，如未經取得估價報告者，應洽請會計師對價格合理性表示意見。</w:t>
      </w:r>
    </w:p>
    <w:p w14:paraId="4BCCD691" w14:textId="38D5EA1B" w:rsidR="005F43AA" w:rsidRPr="00261D77" w:rsidRDefault="005F43AA" w:rsidP="001B6408">
      <w:pPr>
        <w:pStyle w:val="a8"/>
        <w:spacing w:line="300" w:lineRule="exact"/>
        <w:ind w:left="1519" w:right="1134" w:hanging="680"/>
        <w:jc w:val="both"/>
        <w:rPr>
          <w:sz w:val="22"/>
          <w:szCs w:val="22"/>
        </w:rPr>
        <w:sectPr w:rsidR="005F43AA" w:rsidRPr="00261D77" w:rsidSect="00605099">
          <w:pgSz w:w="16840" w:h="11907" w:orient="landscape" w:code="9"/>
          <w:pgMar w:top="567" w:right="567" w:bottom="567" w:left="567" w:header="851" w:footer="318" w:gutter="0"/>
          <w:cols w:space="425"/>
          <w:docGrid w:linePitch="326"/>
        </w:sectPr>
      </w:pPr>
      <w:proofErr w:type="gramStart"/>
      <w:r w:rsidRPr="00261D77">
        <w:rPr>
          <w:rFonts w:hint="eastAsia"/>
          <w:sz w:val="22"/>
          <w:szCs w:val="22"/>
        </w:rPr>
        <w:t>註三</w:t>
      </w:r>
      <w:proofErr w:type="gramEnd"/>
      <w:r w:rsidRPr="00261D77">
        <w:rPr>
          <w:rFonts w:hint="eastAsia"/>
          <w:sz w:val="22"/>
          <w:szCs w:val="22"/>
        </w:rPr>
        <w:t>：</w:t>
      </w:r>
      <w:r w:rsidRPr="00261D77">
        <w:rPr>
          <w:rFonts w:hint="eastAsia"/>
          <w:sz w:val="6"/>
          <w:szCs w:val="22"/>
        </w:rPr>
        <w:t xml:space="preserve"> </w:t>
      </w:r>
      <w:r w:rsidRPr="00261D77">
        <w:rPr>
          <w:rFonts w:hint="eastAsia"/>
          <w:sz w:val="22"/>
          <w:szCs w:val="22"/>
        </w:rPr>
        <w:t>依「公開發行公司取得或處分資產處理準則」第十</w:t>
      </w:r>
      <w:r w:rsidR="00EF0ADD" w:rsidRPr="00261D77">
        <w:rPr>
          <w:rFonts w:hint="eastAsia"/>
          <w:sz w:val="22"/>
          <w:szCs w:val="22"/>
        </w:rPr>
        <w:t>六</w:t>
      </w:r>
      <w:r w:rsidRPr="00261D77">
        <w:rPr>
          <w:rFonts w:hint="eastAsia"/>
          <w:sz w:val="22"/>
          <w:szCs w:val="22"/>
        </w:rPr>
        <w:t>條及第十</w:t>
      </w:r>
      <w:r w:rsidR="00EF0ADD" w:rsidRPr="00261D77">
        <w:rPr>
          <w:rFonts w:hint="eastAsia"/>
          <w:sz w:val="22"/>
          <w:szCs w:val="22"/>
        </w:rPr>
        <w:t>七</w:t>
      </w:r>
      <w:r w:rsidRPr="00261D77">
        <w:rPr>
          <w:rFonts w:hint="eastAsia"/>
          <w:sz w:val="22"/>
          <w:szCs w:val="22"/>
        </w:rPr>
        <w:t>條規定評估結果較交易價格為低者，應註明特別盈餘公積之提列情形、是否解除，及解除之原因與依據。</w:t>
      </w:r>
    </w:p>
    <w:p w14:paraId="0323A4FB" w14:textId="77777777" w:rsidR="006C2D99" w:rsidRPr="00261D77" w:rsidRDefault="006C2D99" w:rsidP="006074B3">
      <w:pPr>
        <w:spacing w:line="0" w:lineRule="atLeast"/>
        <w:ind w:leftChars="100" w:left="240"/>
        <w:rPr>
          <w:rFonts w:eastAsia="標楷體"/>
          <w:sz w:val="28"/>
          <w:szCs w:val="28"/>
        </w:rPr>
      </w:pPr>
      <w:r w:rsidRPr="00261D77">
        <w:rPr>
          <w:rFonts w:eastAsia="標楷體" w:hint="eastAsia"/>
          <w:sz w:val="28"/>
          <w:szCs w:val="28"/>
        </w:rPr>
        <w:lastRenderedPageBreak/>
        <w:t>（</w:t>
      </w:r>
      <w:r w:rsidR="005F43AA" w:rsidRPr="00261D77">
        <w:rPr>
          <w:rFonts w:eastAsia="標楷體" w:hint="eastAsia"/>
          <w:sz w:val="28"/>
          <w:szCs w:val="28"/>
        </w:rPr>
        <w:t>四</w:t>
      </w:r>
      <w:r w:rsidRPr="00261D77">
        <w:rPr>
          <w:rFonts w:eastAsia="標楷體" w:hint="eastAsia"/>
          <w:sz w:val="28"/>
          <w:szCs w:val="28"/>
        </w:rPr>
        <w:t>）投資大陸概況表</w:t>
      </w:r>
    </w:p>
    <w:p w14:paraId="097CD29B" w14:textId="77777777" w:rsidR="006C2D99" w:rsidRPr="00261D77" w:rsidRDefault="006C2D99" w:rsidP="006C2D99">
      <w:pPr>
        <w:spacing w:line="0" w:lineRule="atLeast"/>
        <w:ind w:right="880"/>
        <w:jc w:val="center"/>
        <w:rPr>
          <w:rFonts w:eastAsia="標楷體"/>
        </w:rPr>
      </w:pPr>
      <w:r w:rsidRPr="00261D77">
        <w:rPr>
          <w:rFonts w:eastAsia="標楷體" w:hint="eastAsia"/>
        </w:rPr>
        <w:t xml:space="preserve">                                                                       </w:t>
      </w:r>
      <w:r w:rsidRPr="00261D77">
        <w:rPr>
          <w:rFonts w:eastAsia="標楷體" w:hint="eastAsia"/>
          <w:sz w:val="22"/>
          <w:szCs w:val="18"/>
        </w:rPr>
        <w:t>單位：</w:t>
      </w:r>
      <w:r w:rsidRPr="00261D77">
        <w:rPr>
          <w:rFonts w:eastAsia="標楷體" w:hint="eastAsia"/>
        </w:rPr>
        <w:t xml:space="preserve"> </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64"/>
        <w:gridCol w:w="1232"/>
        <w:gridCol w:w="2693"/>
        <w:gridCol w:w="2010"/>
        <w:gridCol w:w="2449"/>
      </w:tblGrid>
      <w:tr w:rsidR="00261D77" w:rsidRPr="00261D77" w14:paraId="0E890CFB" w14:textId="77777777" w:rsidTr="006074B3">
        <w:trPr>
          <w:trHeight w:val="739"/>
          <w:jc w:val="center"/>
        </w:trPr>
        <w:tc>
          <w:tcPr>
            <w:tcW w:w="1964" w:type="dxa"/>
            <w:vAlign w:val="center"/>
          </w:tcPr>
          <w:p w14:paraId="14A8383D" w14:textId="77777777" w:rsidR="006C2D99" w:rsidRPr="00261D77" w:rsidRDefault="009614BB" w:rsidP="00B86137">
            <w:pPr>
              <w:pStyle w:val="afc"/>
              <w:ind w:left="113" w:right="113"/>
              <w:jc w:val="distribute"/>
              <w:rPr>
                <w:rFonts w:eastAsia="標楷體"/>
              </w:rPr>
            </w:pPr>
            <w:r w:rsidRPr="00261D77">
              <w:rPr>
                <w:rFonts w:eastAsia="標楷體" w:hint="eastAsia"/>
              </w:rPr>
              <w:t>投資大陸公司名稱及地區（</w:t>
            </w:r>
            <w:proofErr w:type="gramStart"/>
            <w:r w:rsidRPr="00261D77">
              <w:rPr>
                <w:rFonts w:eastAsia="標楷體" w:hint="eastAsia"/>
              </w:rPr>
              <w:t>註</w:t>
            </w:r>
            <w:proofErr w:type="gramEnd"/>
            <w:r w:rsidR="006C2D99" w:rsidRPr="00261D77">
              <w:rPr>
                <w:rFonts w:eastAsia="標楷體" w:hint="eastAsia"/>
              </w:rPr>
              <w:t>）</w:t>
            </w:r>
          </w:p>
        </w:tc>
        <w:tc>
          <w:tcPr>
            <w:tcW w:w="1232" w:type="dxa"/>
            <w:vAlign w:val="center"/>
          </w:tcPr>
          <w:p w14:paraId="148241E9" w14:textId="77777777" w:rsidR="006C2D99" w:rsidRPr="00261D77" w:rsidRDefault="006C2D99" w:rsidP="00B86137">
            <w:pPr>
              <w:ind w:left="113" w:right="113"/>
              <w:jc w:val="distribute"/>
              <w:rPr>
                <w:rFonts w:eastAsia="標楷體"/>
              </w:rPr>
            </w:pPr>
            <w:r w:rsidRPr="00261D77">
              <w:rPr>
                <w:rFonts w:eastAsia="標楷體" w:hint="eastAsia"/>
              </w:rPr>
              <w:t>主要營業項目</w:t>
            </w:r>
          </w:p>
        </w:tc>
        <w:tc>
          <w:tcPr>
            <w:tcW w:w="2693" w:type="dxa"/>
            <w:vAlign w:val="center"/>
          </w:tcPr>
          <w:p w14:paraId="6427565B" w14:textId="77777777" w:rsidR="006C2D99" w:rsidRPr="00261D77" w:rsidRDefault="006C2D99" w:rsidP="00B86137">
            <w:pPr>
              <w:ind w:left="113" w:right="113"/>
              <w:jc w:val="distribute"/>
              <w:rPr>
                <w:rFonts w:eastAsia="標楷體"/>
              </w:rPr>
            </w:pPr>
            <w:r w:rsidRPr="00261D77">
              <w:rPr>
                <w:rFonts w:eastAsia="標楷體" w:hint="eastAsia"/>
              </w:rPr>
              <w:t>投資金額（個別）</w:t>
            </w:r>
          </w:p>
        </w:tc>
        <w:tc>
          <w:tcPr>
            <w:tcW w:w="2010" w:type="dxa"/>
            <w:vAlign w:val="center"/>
          </w:tcPr>
          <w:p w14:paraId="5428C6EC" w14:textId="77777777" w:rsidR="006C2D99" w:rsidRPr="00261D77" w:rsidRDefault="006C2D99" w:rsidP="00B86137">
            <w:pPr>
              <w:ind w:left="113" w:right="113"/>
              <w:jc w:val="distribute"/>
              <w:rPr>
                <w:rFonts w:eastAsia="標楷體"/>
              </w:rPr>
            </w:pPr>
            <w:r w:rsidRPr="00261D77">
              <w:rPr>
                <w:rFonts w:eastAsia="標楷體" w:hint="eastAsia"/>
              </w:rPr>
              <w:t>申報時累計赴大陸投資地區投資金額（折合新臺幣金額合計數）</w:t>
            </w:r>
          </w:p>
        </w:tc>
        <w:tc>
          <w:tcPr>
            <w:tcW w:w="2449" w:type="dxa"/>
            <w:vAlign w:val="center"/>
          </w:tcPr>
          <w:p w14:paraId="3B64366F" w14:textId="77777777" w:rsidR="006C2D99" w:rsidRPr="00261D77" w:rsidRDefault="003D2FEF" w:rsidP="00B86137">
            <w:pPr>
              <w:ind w:left="113" w:right="113"/>
              <w:rPr>
                <w:rFonts w:eastAsia="標楷體"/>
              </w:rPr>
            </w:pPr>
            <w:r w:rsidRPr="00261D77">
              <w:rPr>
                <w:rFonts w:eastAsia="標楷體" w:hint="eastAsia"/>
              </w:rPr>
              <w:t>占公司最近期</w:t>
            </w:r>
            <w:r w:rsidR="002B2970" w:rsidRPr="00261D77">
              <w:rPr>
                <w:rFonts w:eastAsia="標楷體" w:hint="eastAsia"/>
              </w:rPr>
              <w:t>經會計師查核簽證或核閱</w:t>
            </w:r>
            <w:r w:rsidRPr="00261D77">
              <w:rPr>
                <w:rFonts w:eastAsia="標楷體" w:hint="eastAsia"/>
              </w:rPr>
              <w:t>財務報表淨值之百分比</w:t>
            </w:r>
          </w:p>
        </w:tc>
      </w:tr>
      <w:tr w:rsidR="00261D77" w:rsidRPr="00261D77" w14:paraId="49073FA6" w14:textId="77777777" w:rsidTr="006074B3">
        <w:trPr>
          <w:trHeight w:val="1472"/>
          <w:jc w:val="center"/>
        </w:trPr>
        <w:tc>
          <w:tcPr>
            <w:tcW w:w="1964" w:type="dxa"/>
          </w:tcPr>
          <w:p w14:paraId="3AC3A5B1" w14:textId="77777777" w:rsidR="006C2D99" w:rsidRPr="00261D77" w:rsidRDefault="006C2D99" w:rsidP="00B86137">
            <w:pPr>
              <w:rPr>
                <w:rFonts w:eastAsia="標楷體"/>
              </w:rPr>
            </w:pPr>
            <w:r w:rsidRPr="00261D77">
              <w:rPr>
                <w:rFonts w:eastAsia="標楷體" w:hint="eastAsia"/>
              </w:rPr>
              <w:t>1.</w:t>
            </w:r>
          </w:p>
          <w:p w14:paraId="7EB84D17" w14:textId="77777777" w:rsidR="006C2D99" w:rsidRPr="00261D77" w:rsidRDefault="006C2D99" w:rsidP="00B86137">
            <w:pPr>
              <w:rPr>
                <w:rFonts w:eastAsia="標楷體"/>
              </w:rPr>
            </w:pPr>
          </w:p>
          <w:p w14:paraId="7F726ABB" w14:textId="77777777" w:rsidR="006C2D99" w:rsidRPr="00261D77" w:rsidRDefault="006C2D99" w:rsidP="00B86137">
            <w:pPr>
              <w:rPr>
                <w:rFonts w:eastAsia="標楷體"/>
              </w:rPr>
            </w:pPr>
            <w:r w:rsidRPr="00261D77">
              <w:rPr>
                <w:rFonts w:eastAsia="標楷體" w:hint="eastAsia"/>
              </w:rPr>
              <w:t>2.</w:t>
            </w:r>
          </w:p>
          <w:p w14:paraId="6375800B" w14:textId="77777777" w:rsidR="006C2D99" w:rsidRPr="00261D77" w:rsidRDefault="006C2D99" w:rsidP="00B86137">
            <w:pPr>
              <w:rPr>
                <w:rFonts w:eastAsia="標楷體"/>
              </w:rPr>
            </w:pPr>
          </w:p>
        </w:tc>
        <w:tc>
          <w:tcPr>
            <w:tcW w:w="1232" w:type="dxa"/>
          </w:tcPr>
          <w:p w14:paraId="2DBE066E" w14:textId="77777777" w:rsidR="006C2D99" w:rsidRPr="00261D77" w:rsidRDefault="006C2D99" w:rsidP="00B86137">
            <w:pPr>
              <w:rPr>
                <w:rFonts w:eastAsia="標楷體"/>
              </w:rPr>
            </w:pPr>
          </w:p>
        </w:tc>
        <w:tc>
          <w:tcPr>
            <w:tcW w:w="2693" w:type="dxa"/>
            <w:vAlign w:val="center"/>
          </w:tcPr>
          <w:p w14:paraId="6E097B08" w14:textId="77777777" w:rsidR="006C2D99" w:rsidRPr="00261D77" w:rsidRDefault="006C2D99" w:rsidP="00B86137">
            <w:pPr>
              <w:rPr>
                <w:rFonts w:eastAsia="標楷體"/>
              </w:rPr>
            </w:pPr>
            <w:r w:rsidRPr="00261D77">
              <w:rPr>
                <w:rFonts w:eastAsia="標楷體" w:hint="eastAsia"/>
              </w:rPr>
              <w:t>原幣金額：</w:t>
            </w:r>
          </w:p>
          <w:p w14:paraId="7CC1D046" w14:textId="77777777" w:rsidR="006C2D99" w:rsidRPr="00261D77" w:rsidRDefault="006C2D99" w:rsidP="00B86137">
            <w:pPr>
              <w:rPr>
                <w:rFonts w:eastAsia="標楷體"/>
              </w:rPr>
            </w:pPr>
            <w:r w:rsidRPr="00261D77">
              <w:rPr>
                <w:rFonts w:eastAsia="標楷體" w:hint="eastAsia"/>
              </w:rPr>
              <w:t>折合新臺幣金額：</w:t>
            </w:r>
          </w:p>
        </w:tc>
        <w:tc>
          <w:tcPr>
            <w:tcW w:w="2010" w:type="dxa"/>
          </w:tcPr>
          <w:p w14:paraId="325FFCB3" w14:textId="77777777" w:rsidR="006C2D99" w:rsidRPr="00261D77" w:rsidRDefault="006C2D99" w:rsidP="00B86137">
            <w:pPr>
              <w:rPr>
                <w:rFonts w:eastAsia="標楷體"/>
              </w:rPr>
            </w:pPr>
          </w:p>
        </w:tc>
        <w:tc>
          <w:tcPr>
            <w:tcW w:w="2449" w:type="dxa"/>
          </w:tcPr>
          <w:p w14:paraId="276E2ED4" w14:textId="77777777" w:rsidR="006C2D99" w:rsidRPr="00261D77" w:rsidRDefault="006C2D99" w:rsidP="00B86137">
            <w:pPr>
              <w:rPr>
                <w:rFonts w:eastAsia="標楷體"/>
              </w:rPr>
            </w:pPr>
          </w:p>
        </w:tc>
      </w:tr>
    </w:tbl>
    <w:p w14:paraId="3621ABD5" w14:textId="77777777" w:rsidR="006C2D99" w:rsidRPr="00261D77" w:rsidRDefault="009614BB" w:rsidP="006C2D99">
      <w:pPr>
        <w:pStyle w:val="20"/>
        <w:spacing w:after="0" w:line="300" w:lineRule="exact"/>
        <w:ind w:left="602" w:right="558" w:hanging="224"/>
        <w:rPr>
          <w:rFonts w:ascii="Times New Roman"/>
          <w:sz w:val="22"/>
          <w:szCs w:val="22"/>
        </w:rPr>
      </w:pPr>
      <w:proofErr w:type="gramStart"/>
      <w:r w:rsidRPr="00261D77">
        <w:rPr>
          <w:rFonts w:ascii="Times New Roman" w:hint="eastAsia"/>
          <w:sz w:val="22"/>
          <w:szCs w:val="22"/>
        </w:rPr>
        <w:t>註</w:t>
      </w:r>
      <w:proofErr w:type="gramEnd"/>
      <w:r w:rsidR="006C2D99" w:rsidRPr="00261D77">
        <w:rPr>
          <w:rFonts w:ascii="Times New Roman" w:hint="eastAsia"/>
          <w:sz w:val="22"/>
          <w:szCs w:val="22"/>
        </w:rPr>
        <w:t>：所稱赴大陸地區投資，係指在大陸地區有下列行為之</w:t>
      </w:r>
      <w:proofErr w:type="gramStart"/>
      <w:r w:rsidR="006C2D99" w:rsidRPr="00261D77">
        <w:rPr>
          <w:rFonts w:ascii="Times New Roman" w:hint="eastAsia"/>
          <w:sz w:val="22"/>
          <w:szCs w:val="22"/>
        </w:rPr>
        <w:t>ㄧ</w:t>
      </w:r>
      <w:proofErr w:type="gramEnd"/>
      <w:r w:rsidR="006C2D99" w:rsidRPr="00261D77">
        <w:rPr>
          <w:rFonts w:ascii="Times New Roman" w:hint="eastAsia"/>
          <w:sz w:val="22"/>
          <w:szCs w:val="22"/>
        </w:rPr>
        <w:t>者：</w:t>
      </w:r>
    </w:p>
    <w:p w14:paraId="44C9CCC4" w14:textId="77777777" w:rsidR="006C2D99" w:rsidRPr="00261D77" w:rsidRDefault="006C2D99" w:rsidP="00384F2F">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1</w:t>
      </w:r>
      <w:r w:rsidRPr="00261D77">
        <w:rPr>
          <w:rFonts w:ascii="Times New Roman" w:hint="eastAsia"/>
          <w:sz w:val="22"/>
          <w:szCs w:val="22"/>
        </w:rPr>
        <w:t>、創設新公司或事業。</w:t>
      </w:r>
    </w:p>
    <w:p w14:paraId="0CC1527F" w14:textId="77777777" w:rsidR="006C2D99" w:rsidRPr="00261D77" w:rsidRDefault="006C2D99" w:rsidP="00384F2F">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2</w:t>
      </w:r>
      <w:r w:rsidRPr="00261D77">
        <w:rPr>
          <w:rFonts w:ascii="Times New Roman" w:hint="eastAsia"/>
          <w:sz w:val="22"/>
          <w:szCs w:val="22"/>
        </w:rPr>
        <w:t>、對當地原有之公司或事業增資。</w:t>
      </w:r>
    </w:p>
    <w:p w14:paraId="6F869D10" w14:textId="77777777" w:rsidR="006C2D99" w:rsidRPr="00261D77" w:rsidRDefault="006C2D99" w:rsidP="00384F2F">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3</w:t>
      </w:r>
      <w:r w:rsidRPr="00261D77">
        <w:rPr>
          <w:rFonts w:ascii="Times New Roman" w:hint="eastAsia"/>
          <w:sz w:val="22"/>
          <w:szCs w:val="22"/>
        </w:rPr>
        <w:t>、取得當地現有公司或事業之股權，但不包括購買上市公司股票。</w:t>
      </w:r>
    </w:p>
    <w:p w14:paraId="1A44613B" w14:textId="77777777" w:rsidR="006C2D99" w:rsidRPr="00261D77" w:rsidRDefault="006C2D99" w:rsidP="00384F2F">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4</w:t>
      </w:r>
      <w:r w:rsidRPr="00261D77">
        <w:rPr>
          <w:rFonts w:ascii="Times New Roman" w:hint="eastAsia"/>
          <w:sz w:val="22"/>
          <w:szCs w:val="22"/>
        </w:rPr>
        <w:t>、設置或擴展分公司或事業。</w:t>
      </w:r>
    </w:p>
    <w:p w14:paraId="4C52D5FF" w14:textId="77777777" w:rsidR="006C2D99" w:rsidRPr="00261D77" w:rsidRDefault="006C2D99" w:rsidP="006C2D99">
      <w:pPr>
        <w:pStyle w:val="20"/>
        <w:adjustRightInd/>
        <w:spacing w:after="0" w:line="300" w:lineRule="exact"/>
        <w:ind w:leftChars="309" w:left="1021" w:right="0" w:hangingChars="127" w:hanging="279"/>
        <w:jc w:val="left"/>
        <w:textAlignment w:val="auto"/>
        <w:rPr>
          <w:rFonts w:ascii="Times New Roman"/>
          <w:sz w:val="22"/>
          <w:szCs w:val="22"/>
        </w:rPr>
      </w:pPr>
      <w:r w:rsidRPr="00261D77">
        <w:rPr>
          <w:rFonts w:ascii="Times New Roman" w:hint="eastAsia"/>
          <w:sz w:val="22"/>
          <w:szCs w:val="22"/>
        </w:rPr>
        <w:t>5</w:t>
      </w:r>
      <w:r w:rsidRPr="00261D77">
        <w:rPr>
          <w:rFonts w:ascii="Times New Roman" w:hint="eastAsia"/>
          <w:sz w:val="22"/>
          <w:szCs w:val="22"/>
        </w:rPr>
        <w:t>、公司直接或間接投資第三地區公司，並對該公司之經營具有支配影響力，而該公司有前項各款行為之</w:t>
      </w:r>
      <w:proofErr w:type="gramStart"/>
      <w:r w:rsidRPr="00261D77">
        <w:rPr>
          <w:rFonts w:ascii="Times New Roman" w:hint="eastAsia"/>
          <w:sz w:val="22"/>
          <w:szCs w:val="22"/>
        </w:rPr>
        <w:t>ㄧ</w:t>
      </w:r>
      <w:proofErr w:type="gramEnd"/>
      <w:r w:rsidRPr="00261D77">
        <w:rPr>
          <w:rFonts w:ascii="Times New Roman" w:hint="eastAsia"/>
          <w:sz w:val="22"/>
          <w:szCs w:val="22"/>
        </w:rPr>
        <w:t>者，亦屬之。</w:t>
      </w:r>
    </w:p>
    <w:p w14:paraId="20E86F01" w14:textId="77777777" w:rsidR="00F333BA" w:rsidRPr="00261D77" w:rsidRDefault="00F333BA" w:rsidP="00F333BA">
      <w:pPr>
        <w:pStyle w:val="20"/>
        <w:adjustRightInd/>
        <w:spacing w:after="0" w:line="300" w:lineRule="exact"/>
        <w:ind w:leftChars="157" w:left="706" w:right="0" w:hanging="329"/>
        <w:jc w:val="left"/>
        <w:textAlignment w:val="auto"/>
        <w:rPr>
          <w:rFonts w:ascii="Times New Roman"/>
        </w:rPr>
      </w:pPr>
    </w:p>
    <w:p w14:paraId="0FF74B43" w14:textId="6EB58243" w:rsidR="002C57FD" w:rsidRPr="00261D77" w:rsidRDefault="002C57FD" w:rsidP="00F333BA">
      <w:pPr>
        <w:pStyle w:val="20"/>
        <w:adjustRightInd/>
        <w:spacing w:after="0" w:line="300" w:lineRule="exact"/>
        <w:ind w:leftChars="157" w:left="706" w:right="0" w:hanging="329"/>
        <w:jc w:val="left"/>
        <w:textAlignment w:val="auto"/>
        <w:rPr>
          <w:rFonts w:ascii="Times New Roman"/>
        </w:rPr>
      </w:pPr>
    </w:p>
    <w:p w14:paraId="4453261F" w14:textId="44EA4EC0"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6BDBED45" w14:textId="6F2A61E1"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47F9F1A5" w14:textId="5AB818FD"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63A377C7" w14:textId="1136ED47"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03398A6C" w14:textId="51800B9A"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3849FFE5" w14:textId="09EAC2B8"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0E3CCE1C" w14:textId="4DBBC3AA"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374E3324" w14:textId="4E0CB283"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58291B8A" w14:textId="3C124FB4"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25888CAD" w14:textId="02898BFD"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71CC12CB" w14:textId="3CF9E431"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59B412AD" w14:textId="6C3D5FBF"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098F079E" w14:textId="4F23FB29"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326727AA" w14:textId="3A698172"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7C97C056" w14:textId="64BA9FD9"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6693245E" w14:textId="35E71080"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7C70DCFB" w14:textId="10DA8B43"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2B1D4968" w14:textId="1D95D9E0"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18D4179B" w14:textId="1B9A55C0"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0AD86252" w14:textId="2A40A6C7"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0D4AE29C" w14:textId="0CE424A3"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275E29E7" w14:textId="627A4E98"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09260898" w14:textId="13246DDD"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77976510" w14:textId="060D1658"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3F1EE770" w14:textId="1FA199BE"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1593D0A3" w14:textId="62B7C30C"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3EC2884A" w14:textId="47F34C0F"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5BB9B8BC" w14:textId="7EF0E39A"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7A588CF1" w14:textId="77777777" w:rsidR="006074B3" w:rsidRPr="00261D77" w:rsidRDefault="006074B3" w:rsidP="00F333BA">
      <w:pPr>
        <w:pStyle w:val="20"/>
        <w:adjustRightInd/>
        <w:spacing w:after="0" w:line="300" w:lineRule="exact"/>
        <w:ind w:leftChars="157" w:left="706" w:right="0" w:hanging="329"/>
        <w:jc w:val="left"/>
        <w:textAlignment w:val="auto"/>
        <w:rPr>
          <w:rFonts w:ascii="Times New Roman"/>
        </w:rPr>
      </w:pPr>
    </w:p>
    <w:p w14:paraId="1D0F1146" w14:textId="77777777" w:rsidR="002C57FD" w:rsidRPr="00261D77" w:rsidRDefault="002C57FD" w:rsidP="006074B3">
      <w:pPr>
        <w:pStyle w:val="a8"/>
        <w:spacing w:line="200" w:lineRule="atLeast"/>
        <w:ind w:leftChars="100" w:left="1079" w:right="-119" w:hanging="839"/>
        <w:rPr>
          <w:rFonts w:ascii="Times New Roman"/>
          <w:sz w:val="32"/>
        </w:rPr>
      </w:pPr>
      <w:r w:rsidRPr="00261D77">
        <w:rPr>
          <w:rFonts w:ascii="Times New Roman" w:hint="eastAsia"/>
          <w:sz w:val="32"/>
        </w:rPr>
        <w:lastRenderedPageBreak/>
        <w:t>（</w:t>
      </w:r>
      <w:r w:rsidR="005F43AA" w:rsidRPr="00261D77">
        <w:rPr>
          <w:rFonts w:ascii="Times New Roman" w:hint="eastAsia"/>
          <w:sz w:val="32"/>
        </w:rPr>
        <w:t>五</w:t>
      </w:r>
      <w:r w:rsidR="0076253A" w:rsidRPr="00261D77">
        <w:rPr>
          <w:rFonts w:ascii="Times New Roman" w:hint="eastAsia"/>
          <w:sz w:val="32"/>
        </w:rPr>
        <w:t>）子</w:t>
      </w:r>
      <w:r w:rsidRPr="00261D77">
        <w:rPr>
          <w:rFonts w:ascii="Times New Roman" w:hint="eastAsia"/>
          <w:sz w:val="32"/>
        </w:rPr>
        <w:t>公司事業概況</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5"/>
        <w:gridCol w:w="974"/>
        <w:gridCol w:w="759"/>
        <w:gridCol w:w="759"/>
        <w:gridCol w:w="974"/>
        <w:gridCol w:w="974"/>
        <w:gridCol w:w="1083"/>
        <w:gridCol w:w="1192"/>
        <w:gridCol w:w="1111"/>
        <w:gridCol w:w="1859"/>
      </w:tblGrid>
      <w:tr w:rsidR="00261D77" w:rsidRPr="00261D77" w14:paraId="04ABEC85" w14:textId="77777777" w:rsidTr="006074B3">
        <w:trPr>
          <w:cantSplit/>
          <w:trHeight w:val="521"/>
          <w:jc w:val="center"/>
        </w:trPr>
        <w:tc>
          <w:tcPr>
            <w:tcW w:w="457" w:type="pct"/>
            <w:vMerge w:val="restart"/>
            <w:vAlign w:val="center"/>
          </w:tcPr>
          <w:p w14:paraId="05454620" w14:textId="77777777" w:rsidR="002C57FD" w:rsidRPr="00261D77" w:rsidRDefault="0076253A" w:rsidP="009A2946">
            <w:pPr>
              <w:pStyle w:val="a8"/>
              <w:spacing w:line="200" w:lineRule="atLeast"/>
              <w:ind w:left="0"/>
              <w:jc w:val="center"/>
              <w:rPr>
                <w:rFonts w:ascii="Times New Roman"/>
                <w:sz w:val="22"/>
                <w:szCs w:val="22"/>
              </w:rPr>
            </w:pPr>
            <w:r w:rsidRPr="00261D77">
              <w:rPr>
                <w:rFonts w:ascii="Times New Roman" w:hint="eastAsia"/>
                <w:sz w:val="22"/>
                <w:szCs w:val="22"/>
              </w:rPr>
              <w:t>子</w:t>
            </w:r>
            <w:r w:rsidR="002C57FD" w:rsidRPr="00261D77">
              <w:rPr>
                <w:rFonts w:ascii="Times New Roman" w:hint="eastAsia"/>
                <w:sz w:val="22"/>
                <w:szCs w:val="22"/>
              </w:rPr>
              <w:t>公司名稱（</w:t>
            </w:r>
            <w:proofErr w:type="gramStart"/>
            <w:r w:rsidR="002C57FD" w:rsidRPr="00261D77">
              <w:rPr>
                <w:rFonts w:ascii="Times New Roman" w:hint="eastAsia"/>
                <w:sz w:val="22"/>
                <w:szCs w:val="22"/>
              </w:rPr>
              <w:t>註</w:t>
            </w:r>
            <w:proofErr w:type="gramEnd"/>
            <w:r w:rsidR="002C57FD" w:rsidRPr="00261D77">
              <w:rPr>
                <w:rFonts w:ascii="Times New Roman" w:hint="eastAsia"/>
                <w:sz w:val="22"/>
                <w:szCs w:val="22"/>
              </w:rPr>
              <w:t>）</w:t>
            </w:r>
          </w:p>
        </w:tc>
        <w:tc>
          <w:tcPr>
            <w:tcW w:w="457" w:type="pct"/>
            <w:vMerge w:val="restart"/>
            <w:vAlign w:val="center"/>
          </w:tcPr>
          <w:p w14:paraId="4D9FFB09" w14:textId="77777777" w:rsidR="002C57FD" w:rsidRPr="00261D77" w:rsidRDefault="002C57FD" w:rsidP="009A2946">
            <w:pPr>
              <w:pStyle w:val="a8"/>
              <w:spacing w:before="120" w:line="200" w:lineRule="atLeast"/>
              <w:ind w:left="0"/>
              <w:jc w:val="center"/>
              <w:rPr>
                <w:rFonts w:ascii="Times New Roman"/>
                <w:sz w:val="22"/>
                <w:szCs w:val="22"/>
              </w:rPr>
            </w:pPr>
            <w:r w:rsidRPr="00261D77">
              <w:rPr>
                <w:rFonts w:ascii="Times New Roman" w:hint="eastAsia"/>
                <w:sz w:val="22"/>
                <w:szCs w:val="22"/>
              </w:rPr>
              <w:t>主要營業</w:t>
            </w:r>
          </w:p>
        </w:tc>
        <w:tc>
          <w:tcPr>
            <w:tcW w:w="1169" w:type="pct"/>
            <w:gridSpan w:val="3"/>
            <w:vAlign w:val="center"/>
          </w:tcPr>
          <w:p w14:paraId="0D6E7811" w14:textId="77777777" w:rsidR="002C57FD" w:rsidRPr="00261D77" w:rsidRDefault="002C57FD" w:rsidP="009A2946">
            <w:pPr>
              <w:pStyle w:val="a8"/>
              <w:spacing w:line="200" w:lineRule="atLeast"/>
              <w:ind w:left="0"/>
              <w:jc w:val="center"/>
              <w:rPr>
                <w:rFonts w:ascii="Times New Roman"/>
                <w:sz w:val="22"/>
                <w:szCs w:val="22"/>
              </w:rPr>
            </w:pPr>
            <w:r w:rsidRPr="00261D77">
              <w:rPr>
                <w:rFonts w:ascii="Times New Roman" w:hint="eastAsia"/>
                <w:sz w:val="22"/>
                <w:szCs w:val="22"/>
              </w:rPr>
              <w:t>投資股份</w:t>
            </w:r>
          </w:p>
        </w:tc>
        <w:tc>
          <w:tcPr>
            <w:tcW w:w="457" w:type="pct"/>
            <w:vMerge w:val="restart"/>
            <w:vAlign w:val="center"/>
          </w:tcPr>
          <w:p w14:paraId="6200D7F3" w14:textId="77777777" w:rsidR="002C57FD" w:rsidRPr="00261D77" w:rsidRDefault="002C57FD" w:rsidP="009A2946">
            <w:pPr>
              <w:pStyle w:val="a8"/>
              <w:spacing w:line="200" w:lineRule="atLeast"/>
              <w:ind w:left="0"/>
              <w:jc w:val="center"/>
              <w:rPr>
                <w:rFonts w:ascii="Times New Roman"/>
                <w:sz w:val="22"/>
                <w:szCs w:val="22"/>
              </w:rPr>
            </w:pPr>
            <w:r w:rsidRPr="00261D77">
              <w:rPr>
                <w:rFonts w:ascii="Times New Roman" w:hint="eastAsia"/>
                <w:sz w:val="22"/>
                <w:szCs w:val="22"/>
              </w:rPr>
              <w:t>股權淨值</w:t>
            </w:r>
            <w:r w:rsidRPr="00261D77">
              <w:rPr>
                <w:rFonts w:ascii="Times New Roman" w:hint="eastAsia"/>
                <w:sz w:val="22"/>
                <w:szCs w:val="22"/>
              </w:rPr>
              <w:t>(</w:t>
            </w:r>
            <w:r w:rsidRPr="00261D77">
              <w:rPr>
                <w:rFonts w:ascii="Times New Roman" w:hint="eastAsia"/>
                <w:sz w:val="22"/>
                <w:szCs w:val="22"/>
              </w:rPr>
              <w:t>或市價</w:t>
            </w:r>
            <w:r w:rsidRPr="00261D77">
              <w:rPr>
                <w:rFonts w:ascii="Times New Roman" w:hint="eastAsia"/>
                <w:sz w:val="22"/>
                <w:szCs w:val="22"/>
              </w:rPr>
              <w:t>)</w:t>
            </w:r>
          </w:p>
        </w:tc>
        <w:tc>
          <w:tcPr>
            <w:tcW w:w="1067" w:type="pct"/>
            <w:gridSpan w:val="2"/>
            <w:vAlign w:val="center"/>
          </w:tcPr>
          <w:p w14:paraId="556972D2" w14:textId="77777777" w:rsidR="002C57FD" w:rsidRPr="00261D77" w:rsidRDefault="002C57FD" w:rsidP="009A2946">
            <w:pPr>
              <w:pStyle w:val="a8"/>
              <w:spacing w:line="200" w:lineRule="atLeast"/>
              <w:ind w:left="0"/>
              <w:jc w:val="center"/>
              <w:rPr>
                <w:rFonts w:ascii="Times New Roman"/>
                <w:sz w:val="22"/>
                <w:szCs w:val="22"/>
              </w:rPr>
            </w:pPr>
            <w:r w:rsidRPr="00261D77">
              <w:rPr>
                <w:rFonts w:ascii="Times New Roman" w:hint="eastAsia"/>
                <w:sz w:val="22"/>
                <w:szCs w:val="22"/>
              </w:rPr>
              <w:t>最近</w:t>
            </w:r>
            <w:proofErr w:type="gramStart"/>
            <w:r w:rsidRPr="00261D77">
              <w:rPr>
                <w:rFonts w:ascii="Times New Roman" w:hint="eastAsia"/>
                <w:sz w:val="22"/>
                <w:szCs w:val="22"/>
              </w:rPr>
              <w:t>一</w:t>
            </w:r>
            <w:proofErr w:type="gramEnd"/>
            <w:r w:rsidRPr="00261D77">
              <w:rPr>
                <w:rFonts w:ascii="Times New Roman" w:hint="eastAsia"/>
                <w:sz w:val="22"/>
                <w:szCs w:val="22"/>
              </w:rPr>
              <w:t>年度投資報酬</w:t>
            </w:r>
          </w:p>
        </w:tc>
        <w:tc>
          <w:tcPr>
            <w:tcW w:w="521" w:type="pct"/>
            <w:vMerge w:val="restart"/>
            <w:vAlign w:val="center"/>
          </w:tcPr>
          <w:p w14:paraId="4966D18F" w14:textId="77777777" w:rsidR="002C57FD" w:rsidRPr="00261D77" w:rsidRDefault="002C57FD" w:rsidP="009A2946">
            <w:pPr>
              <w:pStyle w:val="a8"/>
              <w:spacing w:line="200" w:lineRule="atLeast"/>
              <w:ind w:left="0"/>
              <w:jc w:val="center"/>
              <w:rPr>
                <w:rFonts w:ascii="Times New Roman"/>
                <w:sz w:val="22"/>
                <w:szCs w:val="22"/>
              </w:rPr>
            </w:pPr>
            <w:r w:rsidRPr="00261D77">
              <w:rPr>
                <w:rFonts w:ascii="Times New Roman" w:hint="eastAsia"/>
                <w:sz w:val="22"/>
                <w:szCs w:val="22"/>
              </w:rPr>
              <w:t>持有公司股份數額</w:t>
            </w:r>
          </w:p>
        </w:tc>
        <w:tc>
          <w:tcPr>
            <w:tcW w:w="872" w:type="pct"/>
            <w:vMerge w:val="restart"/>
            <w:vAlign w:val="center"/>
          </w:tcPr>
          <w:p w14:paraId="08822AAD" w14:textId="77777777" w:rsidR="002C57FD" w:rsidRPr="00261D77" w:rsidRDefault="0076253A" w:rsidP="009A2946">
            <w:pPr>
              <w:pStyle w:val="a8"/>
              <w:spacing w:line="200" w:lineRule="atLeast"/>
              <w:ind w:left="0"/>
              <w:jc w:val="distribute"/>
              <w:rPr>
                <w:rFonts w:ascii="Times New Roman"/>
                <w:sz w:val="22"/>
                <w:szCs w:val="22"/>
              </w:rPr>
            </w:pPr>
            <w:r w:rsidRPr="00261D77">
              <w:rPr>
                <w:rFonts w:ascii="Times New Roman" w:hint="eastAsia"/>
                <w:sz w:val="22"/>
                <w:szCs w:val="22"/>
              </w:rPr>
              <w:t>公司與</w:t>
            </w:r>
            <w:proofErr w:type="gramStart"/>
            <w:r w:rsidRPr="00261D77">
              <w:rPr>
                <w:rFonts w:ascii="Times New Roman" w:hint="eastAsia"/>
                <w:sz w:val="22"/>
                <w:szCs w:val="22"/>
              </w:rPr>
              <w:t>子</w:t>
            </w:r>
            <w:r w:rsidR="002C57FD" w:rsidRPr="00261D77">
              <w:rPr>
                <w:rFonts w:ascii="Times New Roman" w:hint="eastAsia"/>
                <w:sz w:val="22"/>
                <w:szCs w:val="22"/>
              </w:rPr>
              <w:t>公司間有無</w:t>
            </w:r>
            <w:proofErr w:type="gramEnd"/>
            <w:r w:rsidR="002C57FD" w:rsidRPr="00261D77">
              <w:rPr>
                <w:rFonts w:ascii="Times New Roman" w:hint="eastAsia"/>
                <w:sz w:val="22"/>
                <w:szCs w:val="22"/>
              </w:rPr>
              <w:t>互為背書保證、資金融通及其金額</w:t>
            </w:r>
          </w:p>
        </w:tc>
      </w:tr>
      <w:tr w:rsidR="00261D77" w:rsidRPr="00261D77" w14:paraId="7564B57E" w14:textId="77777777" w:rsidTr="006074B3">
        <w:trPr>
          <w:cantSplit/>
          <w:jc w:val="center"/>
        </w:trPr>
        <w:tc>
          <w:tcPr>
            <w:tcW w:w="457" w:type="pct"/>
            <w:vMerge/>
          </w:tcPr>
          <w:p w14:paraId="529D4A3C" w14:textId="77777777" w:rsidR="002C57FD" w:rsidRPr="00261D77" w:rsidRDefault="002C57FD" w:rsidP="009A2946">
            <w:pPr>
              <w:pStyle w:val="a8"/>
              <w:spacing w:line="200" w:lineRule="atLeast"/>
              <w:ind w:left="0"/>
              <w:jc w:val="distribute"/>
              <w:rPr>
                <w:rFonts w:ascii="Times New Roman"/>
                <w:sz w:val="22"/>
                <w:szCs w:val="22"/>
              </w:rPr>
            </w:pPr>
          </w:p>
        </w:tc>
        <w:tc>
          <w:tcPr>
            <w:tcW w:w="457" w:type="pct"/>
            <w:vMerge/>
          </w:tcPr>
          <w:p w14:paraId="7735C82B" w14:textId="77777777" w:rsidR="002C57FD" w:rsidRPr="00261D77" w:rsidRDefault="002C57FD" w:rsidP="009A2946">
            <w:pPr>
              <w:pStyle w:val="a8"/>
              <w:spacing w:line="200" w:lineRule="atLeast"/>
              <w:ind w:left="0"/>
              <w:jc w:val="distribute"/>
              <w:rPr>
                <w:rFonts w:ascii="Times New Roman"/>
                <w:sz w:val="22"/>
                <w:szCs w:val="22"/>
              </w:rPr>
            </w:pPr>
          </w:p>
        </w:tc>
        <w:tc>
          <w:tcPr>
            <w:tcW w:w="356" w:type="pct"/>
            <w:vAlign w:val="center"/>
          </w:tcPr>
          <w:p w14:paraId="654D1ACC" w14:textId="77777777" w:rsidR="002C57FD" w:rsidRPr="00261D77" w:rsidRDefault="002C57FD" w:rsidP="009A2946">
            <w:pPr>
              <w:pStyle w:val="a8"/>
              <w:spacing w:line="200" w:lineRule="atLeast"/>
              <w:ind w:left="0"/>
              <w:jc w:val="distribute"/>
              <w:rPr>
                <w:rFonts w:ascii="Times New Roman"/>
                <w:sz w:val="22"/>
                <w:szCs w:val="22"/>
              </w:rPr>
            </w:pPr>
            <w:r w:rsidRPr="00261D77">
              <w:rPr>
                <w:rFonts w:ascii="Times New Roman" w:hint="eastAsia"/>
                <w:sz w:val="22"/>
                <w:szCs w:val="22"/>
              </w:rPr>
              <w:t>金額</w:t>
            </w:r>
          </w:p>
        </w:tc>
        <w:tc>
          <w:tcPr>
            <w:tcW w:w="356" w:type="pct"/>
            <w:vAlign w:val="center"/>
          </w:tcPr>
          <w:p w14:paraId="5A09E3A4" w14:textId="77777777" w:rsidR="002C57FD" w:rsidRPr="00261D77" w:rsidRDefault="002C57FD" w:rsidP="009A2946">
            <w:pPr>
              <w:pStyle w:val="a8"/>
              <w:spacing w:line="200" w:lineRule="atLeast"/>
              <w:ind w:left="0"/>
              <w:jc w:val="distribute"/>
              <w:rPr>
                <w:rFonts w:ascii="Times New Roman"/>
                <w:sz w:val="22"/>
                <w:szCs w:val="22"/>
              </w:rPr>
            </w:pPr>
            <w:r w:rsidRPr="00261D77">
              <w:rPr>
                <w:rFonts w:ascii="Times New Roman" w:hint="eastAsia"/>
                <w:sz w:val="22"/>
                <w:szCs w:val="22"/>
              </w:rPr>
              <w:t>股數</w:t>
            </w:r>
          </w:p>
        </w:tc>
        <w:tc>
          <w:tcPr>
            <w:tcW w:w="457" w:type="pct"/>
            <w:vAlign w:val="center"/>
          </w:tcPr>
          <w:p w14:paraId="486EFB1F" w14:textId="77777777" w:rsidR="002C57FD" w:rsidRPr="00261D77" w:rsidRDefault="002C57FD" w:rsidP="009A2946">
            <w:pPr>
              <w:pStyle w:val="a8"/>
              <w:spacing w:line="200" w:lineRule="atLeast"/>
              <w:ind w:left="0"/>
              <w:jc w:val="distribute"/>
              <w:rPr>
                <w:rFonts w:ascii="Times New Roman"/>
                <w:sz w:val="22"/>
                <w:szCs w:val="22"/>
              </w:rPr>
            </w:pPr>
            <w:r w:rsidRPr="00261D77">
              <w:rPr>
                <w:rFonts w:ascii="Times New Roman" w:hint="eastAsia"/>
                <w:sz w:val="22"/>
                <w:szCs w:val="22"/>
              </w:rPr>
              <w:t>持股比例</w:t>
            </w:r>
          </w:p>
        </w:tc>
        <w:tc>
          <w:tcPr>
            <w:tcW w:w="457" w:type="pct"/>
            <w:vMerge/>
          </w:tcPr>
          <w:p w14:paraId="64A4A75B" w14:textId="77777777" w:rsidR="002C57FD" w:rsidRPr="00261D77" w:rsidRDefault="002C57FD" w:rsidP="009A2946">
            <w:pPr>
              <w:pStyle w:val="a8"/>
              <w:spacing w:line="200" w:lineRule="atLeast"/>
              <w:ind w:left="0"/>
              <w:jc w:val="distribute"/>
              <w:rPr>
                <w:rFonts w:ascii="Times New Roman"/>
                <w:sz w:val="22"/>
                <w:szCs w:val="22"/>
              </w:rPr>
            </w:pPr>
          </w:p>
        </w:tc>
        <w:tc>
          <w:tcPr>
            <w:tcW w:w="508" w:type="pct"/>
            <w:vAlign w:val="center"/>
          </w:tcPr>
          <w:p w14:paraId="1BB538C2" w14:textId="77777777" w:rsidR="002C57FD" w:rsidRPr="00261D77" w:rsidRDefault="002C57FD" w:rsidP="009A2946">
            <w:pPr>
              <w:pStyle w:val="a8"/>
              <w:spacing w:line="200" w:lineRule="atLeast"/>
              <w:ind w:left="0"/>
              <w:jc w:val="distribute"/>
              <w:rPr>
                <w:rFonts w:ascii="Times New Roman"/>
                <w:sz w:val="22"/>
                <w:szCs w:val="22"/>
              </w:rPr>
            </w:pPr>
            <w:r w:rsidRPr="00261D77">
              <w:rPr>
                <w:rFonts w:ascii="Times New Roman" w:hint="eastAsia"/>
                <w:sz w:val="22"/>
                <w:szCs w:val="22"/>
              </w:rPr>
              <w:t>投資收入</w:t>
            </w:r>
          </w:p>
        </w:tc>
        <w:tc>
          <w:tcPr>
            <w:tcW w:w="559" w:type="pct"/>
            <w:vAlign w:val="center"/>
          </w:tcPr>
          <w:p w14:paraId="124F3722" w14:textId="77777777" w:rsidR="002C57FD" w:rsidRPr="00261D77" w:rsidRDefault="002C57FD" w:rsidP="009A2946">
            <w:pPr>
              <w:pStyle w:val="a8"/>
              <w:spacing w:line="200" w:lineRule="atLeast"/>
              <w:ind w:left="0"/>
              <w:jc w:val="distribute"/>
              <w:rPr>
                <w:rFonts w:ascii="Times New Roman"/>
                <w:sz w:val="22"/>
                <w:szCs w:val="22"/>
              </w:rPr>
            </w:pPr>
            <w:r w:rsidRPr="00261D77">
              <w:rPr>
                <w:rFonts w:ascii="Times New Roman" w:hint="eastAsia"/>
                <w:sz w:val="22"/>
                <w:szCs w:val="22"/>
              </w:rPr>
              <w:t>分配股利</w:t>
            </w:r>
          </w:p>
        </w:tc>
        <w:tc>
          <w:tcPr>
            <w:tcW w:w="521" w:type="pct"/>
            <w:vMerge/>
          </w:tcPr>
          <w:p w14:paraId="0402BFDD" w14:textId="77777777" w:rsidR="002C57FD" w:rsidRPr="00261D77" w:rsidRDefault="002C57FD" w:rsidP="009A2946">
            <w:pPr>
              <w:pStyle w:val="a8"/>
              <w:spacing w:line="200" w:lineRule="atLeast"/>
              <w:ind w:left="0"/>
              <w:jc w:val="distribute"/>
              <w:rPr>
                <w:rFonts w:ascii="Times New Roman"/>
                <w:sz w:val="22"/>
                <w:szCs w:val="22"/>
              </w:rPr>
            </w:pPr>
          </w:p>
        </w:tc>
        <w:tc>
          <w:tcPr>
            <w:tcW w:w="872" w:type="pct"/>
            <w:vMerge/>
          </w:tcPr>
          <w:p w14:paraId="788730B6" w14:textId="77777777" w:rsidR="002C57FD" w:rsidRPr="00261D77" w:rsidRDefault="002C57FD" w:rsidP="009A2946">
            <w:pPr>
              <w:pStyle w:val="a8"/>
              <w:spacing w:line="200" w:lineRule="atLeast"/>
              <w:ind w:left="0"/>
              <w:jc w:val="distribute"/>
              <w:rPr>
                <w:rFonts w:ascii="Times New Roman"/>
                <w:sz w:val="22"/>
                <w:szCs w:val="22"/>
              </w:rPr>
            </w:pPr>
          </w:p>
        </w:tc>
      </w:tr>
      <w:tr w:rsidR="00261D77" w:rsidRPr="00261D77" w14:paraId="3C86B130" w14:textId="77777777" w:rsidTr="006074B3">
        <w:trPr>
          <w:trHeight w:val="3483"/>
          <w:jc w:val="center"/>
        </w:trPr>
        <w:tc>
          <w:tcPr>
            <w:tcW w:w="457" w:type="pct"/>
          </w:tcPr>
          <w:p w14:paraId="33939AE2" w14:textId="77777777" w:rsidR="002C57FD" w:rsidRPr="00261D77" w:rsidRDefault="002C57FD" w:rsidP="009A2946">
            <w:pPr>
              <w:pStyle w:val="a8"/>
              <w:spacing w:line="200" w:lineRule="atLeast"/>
              <w:ind w:left="0"/>
              <w:rPr>
                <w:rFonts w:ascii="Times New Roman"/>
                <w:sz w:val="22"/>
                <w:szCs w:val="22"/>
              </w:rPr>
            </w:pPr>
          </w:p>
        </w:tc>
        <w:tc>
          <w:tcPr>
            <w:tcW w:w="457" w:type="pct"/>
          </w:tcPr>
          <w:p w14:paraId="40A9B089" w14:textId="77777777" w:rsidR="002C57FD" w:rsidRPr="00261D77" w:rsidRDefault="002C57FD" w:rsidP="009A2946">
            <w:pPr>
              <w:pStyle w:val="a8"/>
              <w:spacing w:line="200" w:lineRule="atLeast"/>
              <w:ind w:left="0"/>
              <w:rPr>
                <w:rFonts w:ascii="Times New Roman"/>
                <w:sz w:val="22"/>
                <w:szCs w:val="22"/>
              </w:rPr>
            </w:pPr>
          </w:p>
        </w:tc>
        <w:tc>
          <w:tcPr>
            <w:tcW w:w="356" w:type="pct"/>
          </w:tcPr>
          <w:p w14:paraId="48E648D7" w14:textId="77777777" w:rsidR="002C57FD" w:rsidRPr="00261D77" w:rsidRDefault="002C57FD" w:rsidP="009A2946">
            <w:pPr>
              <w:pStyle w:val="a8"/>
              <w:spacing w:line="200" w:lineRule="atLeast"/>
              <w:ind w:left="0"/>
              <w:rPr>
                <w:rFonts w:ascii="Times New Roman"/>
                <w:sz w:val="22"/>
                <w:szCs w:val="22"/>
              </w:rPr>
            </w:pPr>
          </w:p>
        </w:tc>
        <w:tc>
          <w:tcPr>
            <w:tcW w:w="356" w:type="pct"/>
          </w:tcPr>
          <w:p w14:paraId="45854E7A" w14:textId="77777777" w:rsidR="002C57FD" w:rsidRPr="00261D77" w:rsidRDefault="002C57FD" w:rsidP="009A2946">
            <w:pPr>
              <w:pStyle w:val="a8"/>
              <w:spacing w:line="200" w:lineRule="atLeast"/>
              <w:ind w:left="0"/>
              <w:rPr>
                <w:rFonts w:ascii="Times New Roman"/>
                <w:sz w:val="22"/>
                <w:szCs w:val="22"/>
              </w:rPr>
            </w:pPr>
          </w:p>
        </w:tc>
        <w:tc>
          <w:tcPr>
            <w:tcW w:w="457" w:type="pct"/>
          </w:tcPr>
          <w:p w14:paraId="26206727" w14:textId="77777777" w:rsidR="002C57FD" w:rsidRPr="00261D77" w:rsidRDefault="002C57FD" w:rsidP="009A2946">
            <w:pPr>
              <w:pStyle w:val="a8"/>
              <w:spacing w:line="200" w:lineRule="atLeast"/>
              <w:ind w:left="0"/>
              <w:rPr>
                <w:rFonts w:ascii="Times New Roman"/>
                <w:sz w:val="22"/>
                <w:szCs w:val="22"/>
              </w:rPr>
            </w:pPr>
          </w:p>
        </w:tc>
        <w:tc>
          <w:tcPr>
            <w:tcW w:w="457" w:type="pct"/>
          </w:tcPr>
          <w:p w14:paraId="44220BEC" w14:textId="77777777" w:rsidR="002C57FD" w:rsidRPr="00261D77" w:rsidRDefault="002C57FD" w:rsidP="009A2946">
            <w:pPr>
              <w:pStyle w:val="a8"/>
              <w:spacing w:line="200" w:lineRule="atLeast"/>
              <w:ind w:left="0"/>
              <w:rPr>
                <w:rFonts w:ascii="Times New Roman"/>
                <w:sz w:val="22"/>
                <w:szCs w:val="22"/>
              </w:rPr>
            </w:pPr>
          </w:p>
        </w:tc>
        <w:tc>
          <w:tcPr>
            <w:tcW w:w="508" w:type="pct"/>
          </w:tcPr>
          <w:p w14:paraId="693044E2" w14:textId="77777777" w:rsidR="002C57FD" w:rsidRPr="00261D77" w:rsidRDefault="002C57FD" w:rsidP="009A2946">
            <w:pPr>
              <w:pStyle w:val="a8"/>
              <w:spacing w:line="200" w:lineRule="atLeast"/>
              <w:ind w:left="0"/>
              <w:rPr>
                <w:rFonts w:ascii="Times New Roman"/>
                <w:sz w:val="22"/>
                <w:szCs w:val="22"/>
              </w:rPr>
            </w:pPr>
          </w:p>
        </w:tc>
        <w:tc>
          <w:tcPr>
            <w:tcW w:w="559" w:type="pct"/>
          </w:tcPr>
          <w:p w14:paraId="7BCF7E5F" w14:textId="77777777" w:rsidR="002C57FD" w:rsidRPr="00261D77" w:rsidRDefault="002C57FD" w:rsidP="009A2946">
            <w:pPr>
              <w:pStyle w:val="a8"/>
              <w:spacing w:line="200" w:lineRule="atLeast"/>
              <w:ind w:left="0"/>
              <w:rPr>
                <w:rFonts w:ascii="Times New Roman"/>
                <w:sz w:val="22"/>
                <w:szCs w:val="22"/>
              </w:rPr>
            </w:pPr>
          </w:p>
        </w:tc>
        <w:tc>
          <w:tcPr>
            <w:tcW w:w="521" w:type="pct"/>
          </w:tcPr>
          <w:p w14:paraId="622FEE68" w14:textId="77777777" w:rsidR="002C57FD" w:rsidRPr="00261D77" w:rsidRDefault="002C57FD" w:rsidP="009A2946">
            <w:pPr>
              <w:pStyle w:val="a8"/>
              <w:spacing w:line="200" w:lineRule="atLeast"/>
              <w:ind w:left="0"/>
              <w:rPr>
                <w:rFonts w:ascii="Times New Roman"/>
                <w:sz w:val="22"/>
                <w:szCs w:val="22"/>
              </w:rPr>
            </w:pPr>
          </w:p>
        </w:tc>
        <w:tc>
          <w:tcPr>
            <w:tcW w:w="872" w:type="pct"/>
          </w:tcPr>
          <w:p w14:paraId="63D9FB33" w14:textId="77777777" w:rsidR="002C57FD" w:rsidRPr="00261D77" w:rsidRDefault="002C57FD" w:rsidP="009A2946">
            <w:pPr>
              <w:pStyle w:val="a8"/>
              <w:spacing w:line="200" w:lineRule="atLeast"/>
              <w:ind w:left="0"/>
              <w:rPr>
                <w:rFonts w:ascii="Times New Roman"/>
                <w:sz w:val="22"/>
                <w:szCs w:val="22"/>
              </w:rPr>
            </w:pPr>
          </w:p>
        </w:tc>
      </w:tr>
    </w:tbl>
    <w:p w14:paraId="16485A3A" w14:textId="77777777" w:rsidR="00F333BA" w:rsidRPr="00261D77" w:rsidRDefault="00000000" w:rsidP="006074B3">
      <w:pPr>
        <w:pStyle w:val="20"/>
        <w:adjustRightInd/>
        <w:spacing w:after="0" w:line="300" w:lineRule="exact"/>
        <w:ind w:leftChars="100" w:left="960" w:right="0" w:hanging="720"/>
        <w:jc w:val="left"/>
        <w:textAlignment w:val="auto"/>
        <w:rPr>
          <w:rFonts w:ascii="Times New Roman"/>
          <w:sz w:val="22"/>
          <w:szCs w:val="22"/>
        </w:rPr>
      </w:pPr>
      <w:r>
        <w:rPr>
          <w:rFonts w:ascii="Times New Roman"/>
          <w:noProof/>
          <w:sz w:val="22"/>
          <w:szCs w:val="22"/>
        </w:rPr>
        <w:pict w14:anchorId="4CE8F964">
          <v:shape id="_x0000_s2920" type="#_x0000_t202" style="position:absolute;left:0;text-align:left;margin-left:690pt;margin-top:157.95pt;width:30pt;height:45pt;z-index:14;mso-position-horizontal-relative:text;mso-position-vertical-relative:text" o:allowincell="f" filled="f" stroked="f">
            <v:textbox style="layout-flow:vertical-ideographic;mso-next-textbox:#_x0000_s2920">
              <w:txbxContent>
                <w:p w14:paraId="76D7A69A" w14:textId="77777777" w:rsidR="0021313C" w:rsidRDefault="0021313C" w:rsidP="002C57FD">
                  <w:pPr>
                    <w:pStyle w:val="afc"/>
                    <w:rPr>
                      <w:rFonts w:eastAsia="標楷體"/>
                    </w:rPr>
                  </w:pPr>
                  <w:r>
                    <w:rPr>
                      <w:rFonts w:eastAsia="標楷體" w:hint="eastAsia"/>
                    </w:rPr>
                    <w:t>第</w:t>
                  </w:r>
                  <w:r>
                    <w:rPr>
                      <w:rFonts w:eastAsia="標楷體"/>
                    </w:rPr>
                    <w:t xml:space="preserve">  </w:t>
                  </w:r>
                  <w:r>
                    <w:rPr>
                      <w:rFonts w:eastAsia="標楷體" w:hint="eastAsia"/>
                    </w:rPr>
                    <w:t>頁</w:t>
                  </w:r>
                </w:p>
              </w:txbxContent>
            </v:textbox>
          </v:shape>
        </w:pict>
      </w:r>
      <w:proofErr w:type="gramStart"/>
      <w:r w:rsidR="0076253A" w:rsidRPr="00261D77">
        <w:rPr>
          <w:rFonts w:ascii="Times New Roman" w:hint="eastAsia"/>
          <w:sz w:val="22"/>
          <w:szCs w:val="22"/>
        </w:rPr>
        <w:t>註</w:t>
      </w:r>
      <w:proofErr w:type="gramEnd"/>
      <w:r w:rsidR="0076253A" w:rsidRPr="00261D77">
        <w:rPr>
          <w:rFonts w:ascii="Times New Roman" w:hint="eastAsia"/>
          <w:sz w:val="22"/>
          <w:szCs w:val="22"/>
        </w:rPr>
        <w:t>：所稱子</w:t>
      </w:r>
      <w:r w:rsidR="002C57FD" w:rsidRPr="00261D77">
        <w:rPr>
          <w:rFonts w:ascii="Times New Roman" w:hint="eastAsia"/>
          <w:sz w:val="22"/>
          <w:szCs w:val="22"/>
        </w:rPr>
        <w:t>公司，</w:t>
      </w:r>
      <w:r w:rsidR="00A82DC5" w:rsidRPr="00261D77">
        <w:rPr>
          <w:rFonts w:ascii="Times New Roman" w:hint="eastAsia"/>
          <w:sz w:val="22"/>
          <w:szCs w:val="22"/>
        </w:rPr>
        <w:t>係指納入合併財務報表編製個體之公司</w:t>
      </w:r>
      <w:r w:rsidR="002C57FD" w:rsidRPr="00261D77">
        <w:rPr>
          <w:rFonts w:ascii="Times New Roman" w:hint="eastAsia"/>
          <w:sz w:val="22"/>
          <w:szCs w:val="22"/>
        </w:rPr>
        <w:t>。</w:t>
      </w:r>
    </w:p>
    <w:p w14:paraId="70BA2A1A" w14:textId="77777777" w:rsidR="002C57FD" w:rsidRPr="00261D77" w:rsidRDefault="002C57FD"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30EE08C7" w14:textId="3223FF73" w:rsidR="002C57FD" w:rsidRPr="00261D77" w:rsidRDefault="002C57FD"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2A0BA908" w14:textId="1C6071F9"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3B011DAC" w14:textId="34DC1C83"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7B3E9CF0" w14:textId="2C178ABD"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1E324FB3" w14:textId="0B28541B"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252F4DA0" w14:textId="22C1C759"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7F095B19" w14:textId="24F8D002"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7850B55D" w14:textId="4B4AAC6B"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0AC553A0" w14:textId="4F25D0EE"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78CD0FF3" w14:textId="6DE9E725"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415558AC" w14:textId="02379D6C"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2A9EF108" w14:textId="2E918D9C"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20F27204" w14:textId="100CBCDA"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53B5AFEA" w14:textId="7C2A911A"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080D7E45" w14:textId="08B1DF3B"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2ACD9CD2" w14:textId="2D05FB95"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59914E0E" w14:textId="77777777" w:rsidR="006074B3" w:rsidRPr="00261D77" w:rsidRDefault="006074B3" w:rsidP="00F333BA">
      <w:pPr>
        <w:pStyle w:val="Web"/>
        <w:adjustRightInd w:val="0"/>
        <w:snapToGrid w:val="0"/>
        <w:spacing w:line="240" w:lineRule="atLeast"/>
        <w:ind w:leftChars="46" w:left="1168" w:hangingChars="378" w:hanging="1058"/>
        <w:rPr>
          <w:rFonts w:ascii="Times New Roman" w:eastAsia="標楷體" w:hAnsi="Times New Roman" w:cs="Times New Roman"/>
          <w:sz w:val="28"/>
          <w:szCs w:val="28"/>
        </w:rPr>
      </w:pPr>
    </w:p>
    <w:p w14:paraId="36D39256" w14:textId="77777777" w:rsidR="006C2D99" w:rsidRPr="00261D77" w:rsidRDefault="006C2D99" w:rsidP="006074B3">
      <w:pPr>
        <w:pStyle w:val="Web"/>
        <w:adjustRightInd w:val="0"/>
        <w:snapToGrid w:val="0"/>
        <w:spacing w:line="240" w:lineRule="atLeast"/>
        <w:ind w:leftChars="100" w:left="1083" w:rightChars="200" w:right="480" w:hangingChars="301" w:hanging="843"/>
        <w:rPr>
          <w:rFonts w:ascii="Times New Roman" w:eastAsia="標楷體" w:hAnsi="Times New Roman" w:cs="Times New Roman"/>
          <w:sz w:val="26"/>
          <w:szCs w:val="26"/>
        </w:rPr>
      </w:pPr>
      <w:r w:rsidRPr="00261D77">
        <w:rPr>
          <w:rFonts w:ascii="Times New Roman" w:eastAsia="標楷體" w:hAnsi="Times New Roman" w:cs="Times New Roman" w:hint="eastAsia"/>
          <w:sz w:val="28"/>
          <w:szCs w:val="28"/>
        </w:rPr>
        <w:lastRenderedPageBreak/>
        <w:t>（</w:t>
      </w:r>
      <w:r w:rsidR="005F43AA" w:rsidRPr="00261D77">
        <w:rPr>
          <w:rFonts w:ascii="Times New Roman" w:eastAsia="標楷體" w:hAnsi="Times New Roman" w:cs="Times New Roman" w:hint="eastAsia"/>
          <w:sz w:val="28"/>
          <w:szCs w:val="28"/>
        </w:rPr>
        <w:t>六</w:t>
      </w:r>
      <w:r w:rsidRPr="00261D77">
        <w:rPr>
          <w:rFonts w:ascii="Times New Roman" w:eastAsia="標楷體" w:hAnsi="Times New Roman" w:cs="Times New Roman" w:hint="eastAsia"/>
          <w:sz w:val="28"/>
          <w:szCs w:val="28"/>
        </w:rPr>
        <w:t>）</w:t>
      </w:r>
      <w:r w:rsidR="00000000">
        <w:rPr>
          <w:rFonts w:ascii="Times New Roman" w:eastAsia="標楷體" w:hAnsi="Times New Roman" w:cs="Times New Roman"/>
          <w:sz w:val="28"/>
          <w:szCs w:val="28"/>
        </w:rPr>
        <w:pict w14:anchorId="20B44639">
          <v:shape id="_x0000_s2914" type="#_x0000_t202" style="position:absolute;left:0;text-align:left;margin-left:678pt;margin-top:399pt;width:30pt;height:63pt;z-index:12;mso-position-horizontal-relative:text;mso-position-vertical-relative:text" o:allowincell="f" filled="f" stroked="f">
            <v:textbox style="layout-flow:vertical-ideographic;mso-next-textbox:#_x0000_s2914">
              <w:txbxContent>
                <w:p w14:paraId="2CD7CDAA" w14:textId="77777777" w:rsidR="0021313C" w:rsidRDefault="0021313C" w:rsidP="006C2D99">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Pr="00261D77">
        <w:rPr>
          <w:rFonts w:ascii="Times New Roman" w:eastAsia="標楷體" w:hAnsi="Times New Roman" w:cs="Times New Roman" w:hint="eastAsia"/>
          <w:sz w:val="28"/>
          <w:szCs w:val="28"/>
        </w:rPr>
        <w:t>最近</w:t>
      </w:r>
      <w:proofErr w:type="gramStart"/>
      <w:r w:rsidRPr="00261D77">
        <w:rPr>
          <w:rFonts w:ascii="Times New Roman" w:eastAsia="標楷體" w:hAnsi="Times New Roman" w:cs="Times New Roman" w:hint="eastAsia"/>
          <w:sz w:val="28"/>
          <w:szCs w:val="28"/>
        </w:rPr>
        <w:t>一</w:t>
      </w:r>
      <w:proofErr w:type="gramEnd"/>
      <w:r w:rsidRPr="00261D77">
        <w:rPr>
          <w:rFonts w:ascii="Times New Roman" w:eastAsia="標楷體" w:hAnsi="Times New Roman" w:cs="Times New Roman" w:hint="eastAsia"/>
          <w:sz w:val="28"/>
          <w:szCs w:val="28"/>
        </w:rPr>
        <w:t>年度資產負債表及</w:t>
      </w:r>
      <w:r w:rsidR="004E1D7B" w:rsidRPr="00261D77">
        <w:rPr>
          <w:rFonts w:eastAsia="標楷體" w:hint="eastAsia"/>
          <w:sz w:val="28"/>
          <w:szCs w:val="28"/>
        </w:rPr>
        <w:t>綜合</w:t>
      </w:r>
      <w:r w:rsidRPr="00261D77">
        <w:rPr>
          <w:rFonts w:ascii="Times New Roman" w:eastAsia="標楷體" w:hAnsi="Times New Roman" w:cs="Times New Roman" w:hint="eastAsia"/>
          <w:sz w:val="28"/>
          <w:szCs w:val="28"/>
        </w:rPr>
        <w:t>損益表（詳第</w:t>
      </w:r>
      <w:r w:rsidRPr="00261D77">
        <w:rPr>
          <w:rFonts w:ascii="Times New Roman" w:eastAsia="標楷體" w:hAnsi="Times New Roman" w:cs="Times New Roman"/>
          <w:sz w:val="28"/>
          <w:szCs w:val="28"/>
        </w:rPr>
        <w:t xml:space="preserve">  </w:t>
      </w:r>
      <w:r w:rsidRPr="00261D77">
        <w:rPr>
          <w:rFonts w:ascii="Times New Roman" w:eastAsia="標楷體" w:hAnsi="Times New Roman" w:cs="Times New Roman" w:hint="eastAsia"/>
          <w:sz w:val="28"/>
          <w:szCs w:val="28"/>
        </w:rPr>
        <w:t>頁）</w:t>
      </w:r>
      <w:r w:rsidRPr="00261D77">
        <w:rPr>
          <w:rFonts w:ascii="Times New Roman" w:eastAsia="標楷體" w:hAnsi="Times New Roman" w:cs="Times New Roman" w:hint="eastAsia"/>
          <w:sz w:val="26"/>
          <w:szCs w:val="26"/>
        </w:rPr>
        <w:t>【</w:t>
      </w:r>
      <w:r w:rsidR="003776AD" w:rsidRPr="00261D77">
        <w:rPr>
          <w:rFonts w:eastAsia="標楷體" w:hint="eastAsia"/>
          <w:sz w:val="26"/>
          <w:szCs w:val="26"/>
        </w:rPr>
        <w:t>申報日期已逾</w:t>
      </w:r>
      <w:r w:rsidR="00922E34" w:rsidRPr="00261D77">
        <w:rPr>
          <w:rFonts w:eastAsia="標楷體" w:hint="eastAsia"/>
          <w:sz w:val="26"/>
          <w:szCs w:val="26"/>
        </w:rPr>
        <w:t>應公告申報各季財務報告期限者，應加附最近一季資產負債表及綜合損益表</w:t>
      </w:r>
      <w:r w:rsidRPr="00261D77">
        <w:rPr>
          <w:rFonts w:ascii="Times New Roman" w:eastAsia="標楷體" w:hAnsi="Times New Roman" w:cs="Times New Roman" w:hint="eastAsia"/>
          <w:sz w:val="26"/>
          <w:szCs w:val="26"/>
        </w:rPr>
        <w:t>】</w:t>
      </w:r>
    </w:p>
    <w:p w14:paraId="0119E602" w14:textId="77777777" w:rsidR="00261D77" w:rsidRDefault="006C2D99" w:rsidP="006074B3">
      <w:pPr>
        <w:pStyle w:val="a8"/>
        <w:spacing w:line="240" w:lineRule="atLeast"/>
        <w:ind w:leftChars="100" w:left="894" w:rightChars="200" w:right="480" w:hangingChars="327" w:hanging="654"/>
        <w:jc w:val="both"/>
        <w:rPr>
          <w:rFonts w:ascii="Times New Roman"/>
          <w:sz w:val="32"/>
        </w:rPr>
      </w:pPr>
      <w:r w:rsidRPr="00261D77">
        <w:rPr>
          <w:rFonts w:ascii="Times New Roman"/>
          <w:szCs w:val="24"/>
        </w:rPr>
        <w:br w:type="page"/>
      </w:r>
      <w:r w:rsidRPr="00261D77">
        <w:rPr>
          <w:rFonts w:ascii="Times New Roman" w:hint="eastAsia"/>
          <w:sz w:val="32"/>
        </w:rPr>
        <w:lastRenderedPageBreak/>
        <w:t>(</w:t>
      </w:r>
      <w:r w:rsidR="005F43AA" w:rsidRPr="00261D77">
        <w:rPr>
          <w:rFonts w:ascii="Times New Roman" w:hint="eastAsia"/>
          <w:sz w:val="32"/>
        </w:rPr>
        <w:t>七</w:t>
      </w:r>
      <w:r w:rsidRPr="00261D77">
        <w:rPr>
          <w:rFonts w:ascii="Times New Roman" w:hint="eastAsia"/>
          <w:sz w:val="32"/>
        </w:rPr>
        <w:t>)</w:t>
      </w:r>
      <w:r w:rsidRPr="00261D77">
        <w:rPr>
          <w:rFonts w:ascii="Times New Roman" w:hint="eastAsia"/>
          <w:sz w:val="32"/>
        </w:rPr>
        <w:t>最近</w:t>
      </w:r>
      <w:proofErr w:type="gramStart"/>
      <w:r w:rsidRPr="00261D77">
        <w:rPr>
          <w:rFonts w:ascii="Times New Roman" w:hint="eastAsia"/>
          <w:sz w:val="32"/>
        </w:rPr>
        <w:t>一</w:t>
      </w:r>
      <w:proofErr w:type="gramEnd"/>
      <w:r w:rsidRPr="00261D77">
        <w:rPr>
          <w:rFonts w:ascii="Times New Roman" w:hint="eastAsia"/>
          <w:sz w:val="32"/>
        </w:rPr>
        <w:t>年度會計科目重大變動說明：</w:t>
      </w:r>
    </w:p>
    <w:p w14:paraId="6F150831" w14:textId="2BD0B76F" w:rsidR="006C2D99" w:rsidRPr="00261D77" w:rsidRDefault="006C2D99" w:rsidP="00261D77">
      <w:pPr>
        <w:pStyle w:val="a8"/>
        <w:spacing w:line="240" w:lineRule="atLeast"/>
        <w:ind w:leftChars="250" w:left="800" w:rightChars="200" w:right="480" w:hangingChars="100" w:hanging="200"/>
        <w:jc w:val="both"/>
        <w:rPr>
          <w:sz w:val="26"/>
          <w:szCs w:val="26"/>
        </w:rPr>
      </w:pPr>
      <w:r w:rsidRPr="00261D77">
        <w:rPr>
          <w:rFonts w:hint="eastAsia"/>
        </w:rPr>
        <w:t>【</w:t>
      </w:r>
      <w:r w:rsidR="003776AD" w:rsidRPr="00261D77">
        <w:rPr>
          <w:rFonts w:hint="eastAsia"/>
          <w:sz w:val="26"/>
          <w:szCs w:val="26"/>
        </w:rPr>
        <w:t>申報日期已逾</w:t>
      </w:r>
      <w:r w:rsidR="00922E34" w:rsidRPr="00261D77">
        <w:rPr>
          <w:rFonts w:hint="eastAsia"/>
          <w:sz w:val="26"/>
          <w:szCs w:val="26"/>
        </w:rPr>
        <w:t>應公告申報各季財務報告期限者，應加列截至最近一季會計科目重大變動說明</w:t>
      </w:r>
      <w:r w:rsidRPr="00261D77">
        <w:rPr>
          <w:rFonts w:hint="eastAsia"/>
          <w:sz w:val="26"/>
          <w:szCs w:val="26"/>
        </w:rPr>
        <w:t>】</w:t>
      </w:r>
    </w:p>
    <w:p w14:paraId="29D89B8C" w14:textId="34E5EE61" w:rsidR="006C2D99" w:rsidRPr="00261D77" w:rsidRDefault="006C2D99" w:rsidP="006074B3">
      <w:pPr>
        <w:pStyle w:val="a8"/>
        <w:snapToGrid w:val="0"/>
        <w:spacing w:beforeLines="50" w:before="120"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50"/>
        <w:gridCol w:w="1113"/>
        <w:gridCol w:w="1241"/>
        <w:gridCol w:w="1171"/>
        <w:gridCol w:w="1044"/>
        <w:gridCol w:w="3399"/>
      </w:tblGrid>
      <w:tr w:rsidR="00261D77" w:rsidRPr="00261D77" w14:paraId="42D37B9B" w14:textId="77777777" w:rsidTr="006074B3">
        <w:trPr>
          <w:cantSplit/>
          <w:jc w:val="center"/>
        </w:trPr>
        <w:tc>
          <w:tcPr>
            <w:tcW w:w="1650" w:type="dxa"/>
            <w:vMerge w:val="restart"/>
            <w:tcBorders>
              <w:tl2br w:val="single" w:sz="4" w:space="0" w:color="auto"/>
            </w:tcBorders>
          </w:tcPr>
          <w:p w14:paraId="75D4147C" w14:textId="77777777" w:rsidR="006074B3" w:rsidRPr="00261D77" w:rsidRDefault="006074B3" w:rsidP="00B86137">
            <w:pPr>
              <w:pStyle w:val="afc"/>
              <w:jc w:val="right"/>
              <w:rPr>
                <w:rFonts w:eastAsia="標楷體"/>
              </w:rPr>
            </w:pPr>
            <w:r w:rsidRPr="00261D77">
              <w:rPr>
                <w:rFonts w:eastAsia="標楷體" w:hint="eastAsia"/>
              </w:rPr>
              <w:t>年度</w:t>
            </w:r>
          </w:p>
          <w:p w14:paraId="6422D5F3" w14:textId="77777777" w:rsidR="006074B3" w:rsidRPr="00261D77" w:rsidRDefault="006074B3" w:rsidP="00B86137">
            <w:pPr>
              <w:pStyle w:val="afc"/>
              <w:jc w:val="both"/>
              <w:rPr>
                <w:rFonts w:eastAsia="標楷體"/>
              </w:rPr>
            </w:pPr>
            <w:r w:rsidRPr="00261D77">
              <w:rPr>
                <w:rFonts w:eastAsia="標楷體" w:hint="eastAsia"/>
              </w:rPr>
              <w:t>項目</w:t>
            </w:r>
          </w:p>
        </w:tc>
        <w:tc>
          <w:tcPr>
            <w:tcW w:w="1113" w:type="dxa"/>
          </w:tcPr>
          <w:p w14:paraId="2776C3B0" w14:textId="77777777" w:rsidR="006074B3" w:rsidRPr="00261D77" w:rsidRDefault="006074B3" w:rsidP="00B86137">
            <w:pPr>
              <w:jc w:val="center"/>
              <w:rPr>
                <w:rFonts w:eastAsia="標楷體"/>
              </w:rPr>
            </w:pPr>
            <w:r w:rsidRPr="00261D77">
              <w:rPr>
                <w:rFonts w:eastAsia="標楷體" w:hint="eastAsia"/>
              </w:rPr>
              <w:t>年度</w:t>
            </w:r>
          </w:p>
        </w:tc>
        <w:tc>
          <w:tcPr>
            <w:tcW w:w="1241" w:type="dxa"/>
          </w:tcPr>
          <w:p w14:paraId="123E0CCF" w14:textId="77777777" w:rsidR="006074B3" w:rsidRPr="00261D77" w:rsidRDefault="006074B3" w:rsidP="00B86137">
            <w:pPr>
              <w:jc w:val="center"/>
              <w:rPr>
                <w:rFonts w:eastAsia="標楷體"/>
              </w:rPr>
            </w:pPr>
            <w:r w:rsidRPr="00261D77">
              <w:rPr>
                <w:rFonts w:eastAsia="標楷體" w:hint="eastAsia"/>
              </w:rPr>
              <w:t>年度</w:t>
            </w:r>
          </w:p>
        </w:tc>
        <w:tc>
          <w:tcPr>
            <w:tcW w:w="2215" w:type="dxa"/>
            <w:gridSpan w:val="2"/>
          </w:tcPr>
          <w:p w14:paraId="717E1AD1" w14:textId="77777777" w:rsidR="006074B3" w:rsidRPr="00261D77" w:rsidRDefault="006074B3" w:rsidP="00B86137">
            <w:pPr>
              <w:jc w:val="center"/>
              <w:rPr>
                <w:rFonts w:eastAsia="標楷體"/>
              </w:rPr>
            </w:pPr>
            <w:r w:rsidRPr="00261D77">
              <w:rPr>
                <w:rFonts w:eastAsia="標楷體" w:hint="eastAsia"/>
              </w:rPr>
              <w:t>差</w:t>
            </w:r>
            <w:r w:rsidRPr="00261D77">
              <w:rPr>
                <w:rFonts w:eastAsia="標楷體" w:hint="eastAsia"/>
              </w:rPr>
              <w:t xml:space="preserve">    </w:t>
            </w:r>
            <w:r w:rsidRPr="00261D77">
              <w:rPr>
                <w:rFonts w:eastAsia="標楷體" w:hint="eastAsia"/>
              </w:rPr>
              <w:t>異</w:t>
            </w:r>
          </w:p>
        </w:tc>
        <w:tc>
          <w:tcPr>
            <w:tcW w:w="3399" w:type="dxa"/>
            <w:vAlign w:val="center"/>
          </w:tcPr>
          <w:p w14:paraId="0DD7B7EB" w14:textId="77777777" w:rsidR="006074B3" w:rsidRPr="00261D77" w:rsidRDefault="006074B3" w:rsidP="00B86137">
            <w:pPr>
              <w:jc w:val="center"/>
              <w:rPr>
                <w:rFonts w:eastAsia="標楷體"/>
              </w:rPr>
            </w:pPr>
            <w:r w:rsidRPr="00261D77">
              <w:rPr>
                <w:rFonts w:eastAsia="標楷體" w:hint="eastAsia"/>
              </w:rPr>
              <w:t>說</w:t>
            </w:r>
            <w:r w:rsidRPr="00261D77">
              <w:rPr>
                <w:rFonts w:eastAsia="標楷體" w:hint="eastAsia"/>
              </w:rPr>
              <w:t xml:space="preserve">           </w:t>
            </w:r>
            <w:r w:rsidRPr="00261D77">
              <w:rPr>
                <w:rFonts w:eastAsia="標楷體" w:hint="eastAsia"/>
              </w:rPr>
              <w:t>明</w:t>
            </w:r>
          </w:p>
        </w:tc>
      </w:tr>
      <w:tr w:rsidR="00261D77" w:rsidRPr="00261D77" w14:paraId="6E34635E" w14:textId="77777777" w:rsidTr="006074B3">
        <w:trPr>
          <w:cantSplit/>
          <w:jc w:val="center"/>
        </w:trPr>
        <w:tc>
          <w:tcPr>
            <w:tcW w:w="1650" w:type="dxa"/>
            <w:vMerge/>
            <w:tcBorders>
              <w:tl2br w:val="single" w:sz="4" w:space="0" w:color="auto"/>
            </w:tcBorders>
          </w:tcPr>
          <w:p w14:paraId="4639C732" w14:textId="77777777" w:rsidR="006074B3" w:rsidRPr="00261D77" w:rsidRDefault="006074B3" w:rsidP="00B86137">
            <w:pPr>
              <w:rPr>
                <w:rFonts w:eastAsia="標楷體"/>
              </w:rPr>
            </w:pPr>
          </w:p>
        </w:tc>
        <w:tc>
          <w:tcPr>
            <w:tcW w:w="1113" w:type="dxa"/>
          </w:tcPr>
          <w:p w14:paraId="319B937E" w14:textId="77777777" w:rsidR="006074B3" w:rsidRPr="00261D77" w:rsidRDefault="006074B3" w:rsidP="00B86137">
            <w:pPr>
              <w:jc w:val="center"/>
              <w:rPr>
                <w:rFonts w:eastAsia="標楷體"/>
              </w:rPr>
            </w:pPr>
            <w:r w:rsidRPr="00261D77">
              <w:rPr>
                <w:rFonts w:eastAsia="標楷體" w:hint="eastAsia"/>
              </w:rPr>
              <w:t>金額</w:t>
            </w:r>
          </w:p>
        </w:tc>
        <w:tc>
          <w:tcPr>
            <w:tcW w:w="1241" w:type="dxa"/>
          </w:tcPr>
          <w:p w14:paraId="387629CE" w14:textId="77777777" w:rsidR="006074B3" w:rsidRPr="00261D77" w:rsidRDefault="006074B3" w:rsidP="00B86137">
            <w:pPr>
              <w:jc w:val="center"/>
              <w:rPr>
                <w:rFonts w:eastAsia="標楷體"/>
              </w:rPr>
            </w:pPr>
            <w:r w:rsidRPr="00261D77">
              <w:rPr>
                <w:rFonts w:eastAsia="標楷體" w:hint="eastAsia"/>
              </w:rPr>
              <w:t>金額</w:t>
            </w:r>
          </w:p>
        </w:tc>
        <w:tc>
          <w:tcPr>
            <w:tcW w:w="1171" w:type="dxa"/>
          </w:tcPr>
          <w:p w14:paraId="282EA64B" w14:textId="77777777" w:rsidR="006074B3" w:rsidRPr="00261D77" w:rsidRDefault="006074B3" w:rsidP="00B86137">
            <w:pPr>
              <w:jc w:val="center"/>
              <w:rPr>
                <w:rFonts w:eastAsia="標楷體"/>
              </w:rPr>
            </w:pPr>
            <w:r w:rsidRPr="00261D77">
              <w:rPr>
                <w:rFonts w:eastAsia="標楷體" w:hint="eastAsia"/>
              </w:rPr>
              <w:t>金額</w:t>
            </w:r>
          </w:p>
        </w:tc>
        <w:tc>
          <w:tcPr>
            <w:tcW w:w="1044" w:type="dxa"/>
          </w:tcPr>
          <w:p w14:paraId="20AE58A6" w14:textId="77777777" w:rsidR="006074B3" w:rsidRPr="00261D77" w:rsidRDefault="006074B3" w:rsidP="00B86137">
            <w:pPr>
              <w:jc w:val="center"/>
              <w:rPr>
                <w:rFonts w:eastAsia="標楷體"/>
              </w:rPr>
            </w:pPr>
            <w:r w:rsidRPr="00261D77">
              <w:rPr>
                <w:rFonts w:eastAsia="標楷體" w:hint="eastAsia"/>
              </w:rPr>
              <w:t>%</w:t>
            </w:r>
          </w:p>
        </w:tc>
        <w:tc>
          <w:tcPr>
            <w:tcW w:w="3399" w:type="dxa"/>
          </w:tcPr>
          <w:p w14:paraId="5B8BA421" w14:textId="77777777" w:rsidR="006074B3" w:rsidRPr="00261D77" w:rsidRDefault="006074B3" w:rsidP="00B86137">
            <w:pPr>
              <w:rPr>
                <w:rFonts w:eastAsia="標楷體"/>
              </w:rPr>
            </w:pPr>
          </w:p>
        </w:tc>
      </w:tr>
      <w:tr w:rsidR="00261D77" w:rsidRPr="00261D77" w14:paraId="5CF979EC" w14:textId="77777777" w:rsidTr="006074B3">
        <w:trPr>
          <w:cantSplit/>
          <w:jc w:val="center"/>
        </w:trPr>
        <w:tc>
          <w:tcPr>
            <w:tcW w:w="1650" w:type="dxa"/>
          </w:tcPr>
          <w:p w14:paraId="6AD50867" w14:textId="77777777" w:rsidR="006074B3" w:rsidRPr="00261D77" w:rsidRDefault="006074B3" w:rsidP="00B86137">
            <w:pPr>
              <w:spacing w:line="360" w:lineRule="auto"/>
              <w:ind w:left="284" w:right="284"/>
              <w:jc w:val="distribute"/>
              <w:rPr>
                <w:rFonts w:eastAsia="標楷體"/>
              </w:rPr>
            </w:pPr>
          </w:p>
        </w:tc>
        <w:tc>
          <w:tcPr>
            <w:tcW w:w="1113" w:type="dxa"/>
          </w:tcPr>
          <w:p w14:paraId="09B04FFB" w14:textId="77777777" w:rsidR="006074B3" w:rsidRPr="00261D77" w:rsidRDefault="006074B3" w:rsidP="00B86137">
            <w:pPr>
              <w:spacing w:line="360" w:lineRule="auto"/>
              <w:ind w:right="170"/>
              <w:jc w:val="right"/>
              <w:rPr>
                <w:rFonts w:eastAsia="標楷體"/>
              </w:rPr>
            </w:pPr>
          </w:p>
        </w:tc>
        <w:tc>
          <w:tcPr>
            <w:tcW w:w="1241" w:type="dxa"/>
          </w:tcPr>
          <w:p w14:paraId="4BF90DB3" w14:textId="77777777" w:rsidR="006074B3" w:rsidRPr="00261D77" w:rsidRDefault="006074B3" w:rsidP="00B86137">
            <w:pPr>
              <w:spacing w:line="360" w:lineRule="auto"/>
              <w:ind w:right="170"/>
              <w:jc w:val="right"/>
              <w:rPr>
                <w:rFonts w:eastAsia="標楷體"/>
              </w:rPr>
            </w:pPr>
          </w:p>
        </w:tc>
        <w:tc>
          <w:tcPr>
            <w:tcW w:w="1171" w:type="dxa"/>
          </w:tcPr>
          <w:p w14:paraId="2C8F6ABD" w14:textId="77777777" w:rsidR="006074B3" w:rsidRPr="00261D77" w:rsidRDefault="006074B3" w:rsidP="00B86137">
            <w:pPr>
              <w:spacing w:line="360" w:lineRule="auto"/>
              <w:ind w:right="170"/>
              <w:jc w:val="right"/>
              <w:rPr>
                <w:rFonts w:eastAsia="標楷體"/>
              </w:rPr>
            </w:pPr>
          </w:p>
        </w:tc>
        <w:tc>
          <w:tcPr>
            <w:tcW w:w="1044" w:type="dxa"/>
          </w:tcPr>
          <w:p w14:paraId="14FE9EEB" w14:textId="77777777" w:rsidR="006074B3" w:rsidRPr="00261D77" w:rsidRDefault="006074B3" w:rsidP="00B86137">
            <w:pPr>
              <w:spacing w:line="360" w:lineRule="auto"/>
              <w:ind w:right="170"/>
              <w:jc w:val="right"/>
              <w:rPr>
                <w:rFonts w:eastAsia="標楷體"/>
              </w:rPr>
            </w:pPr>
          </w:p>
        </w:tc>
        <w:tc>
          <w:tcPr>
            <w:tcW w:w="3399" w:type="dxa"/>
          </w:tcPr>
          <w:p w14:paraId="07235113" w14:textId="77777777" w:rsidR="006074B3" w:rsidRPr="00261D77" w:rsidRDefault="006074B3" w:rsidP="00B86137">
            <w:pPr>
              <w:spacing w:line="360" w:lineRule="auto"/>
              <w:rPr>
                <w:rFonts w:eastAsia="標楷體"/>
                <w:sz w:val="22"/>
              </w:rPr>
            </w:pPr>
          </w:p>
        </w:tc>
      </w:tr>
      <w:tr w:rsidR="00261D77" w:rsidRPr="00261D77" w14:paraId="5395E3C0" w14:textId="77777777" w:rsidTr="006074B3">
        <w:trPr>
          <w:cantSplit/>
          <w:jc w:val="center"/>
        </w:trPr>
        <w:tc>
          <w:tcPr>
            <w:tcW w:w="1650" w:type="dxa"/>
          </w:tcPr>
          <w:p w14:paraId="69C74872" w14:textId="77777777" w:rsidR="006074B3" w:rsidRPr="00261D77" w:rsidRDefault="006074B3" w:rsidP="00B86137">
            <w:pPr>
              <w:spacing w:line="360" w:lineRule="auto"/>
              <w:ind w:left="284" w:right="284"/>
              <w:jc w:val="distribute"/>
              <w:rPr>
                <w:rFonts w:eastAsia="標楷體"/>
              </w:rPr>
            </w:pPr>
          </w:p>
        </w:tc>
        <w:tc>
          <w:tcPr>
            <w:tcW w:w="1113" w:type="dxa"/>
          </w:tcPr>
          <w:p w14:paraId="1D3324F8" w14:textId="77777777" w:rsidR="006074B3" w:rsidRPr="00261D77" w:rsidRDefault="006074B3" w:rsidP="00B86137">
            <w:pPr>
              <w:spacing w:line="360" w:lineRule="auto"/>
              <w:ind w:right="170"/>
              <w:jc w:val="right"/>
              <w:rPr>
                <w:rFonts w:eastAsia="標楷體"/>
              </w:rPr>
            </w:pPr>
          </w:p>
        </w:tc>
        <w:tc>
          <w:tcPr>
            <w:tcW w:w="1241" w:type="dxa"/>
          </w:tcPr>
          <w:p w14:paraId="4E1DF29E" w14:textId="77777777" w:rsidR="006074B3" w:rsidRPr="00261D77" w:rsidRDefault="006074B3" w:rsidP="00B86137">
            <w:pPr>
              <w:spacing w:line="360" w:lineRule="auto"/>
              <w:ind w:right="170"/>
              <w:jc w:val="right"/>
              <w:rPr>
                <w:rFonts w:eastAsia="標楷體"/>
              </w:rPr>
            </w:pPr>
          </w:p>
        </w:tc>
        <w:tc>
          <w:tcPr>
            <w:tcW w:w="1171" w:type="dxa"/>
          </w:tcPr>
          <w:p w14:paraId="6DF17DE6" w14:textId="77777777" w:rsidR="006074B3" w:rsidRPr="00261D77" w:rsidRDefault="006074B3" w:rsidP="00B86137">
            <w:pPr>
              <w:spacing w:line="360" w:lineRule="auto"/>
              <w:ind w:right="170"/>
              <w:jc w:val="right"/>
              <w:rPr>
                <w:rFonts w:eastAsia="標楷體"/>
              </w:rPr>
            </w:pPr>
          </w:p>
        </w:tc>
        <w:tc>
          <w:tcPr>
            <w:tcW w:w="1044" w:type="dxa"/>
          </w:tcPr>
          <w:p w14:paraId="6477CCF9" w14:textId="77777777" w:rsidR="006074B3" w:rsidRPr="00261D77" w:rsidRDefault="006074B3" w:rsidP="00B86137">
            <w:pPr>
              <w:spacing w:line="360" w:lineRule="auto"/>
              <w:ind w:right="170"/>
              <w:jc w:val="right"/>
              <w:rPr>
                <w:rFonts w:eastAsia="標楷體"/>
              </w:rPr>
            </w:pPr>
          </w:p>
        </w:tc>
        <w:tc>
          <w:tcPr>
            <w:tcW w:w="3399" w:type="dxa"/>
          </w:tcPr>
          <w:p w14:paraId="62FF665D" w14:textId="77777777" w:rsidR="006074B3" w:rsidRPr="00261D77" w:rsidRDefault="006074B3" w:rsidP="00B86137">
            <w:pPr>
              <w:spacing w:line="360" w:lineRule="auto"/>
              <w:rPr>
                <w:rFonts w:eastAsia="標楷體"/>
                <w:sz w:val="22"/>
              </w:rPr>
            </w:pPr>
          </w:p>
        </w:tc>
      </w:tr>
      <w:tr w:rsidR="00261D77" w:rsidRPr="00261D77" w14:paraId="2D19BF90" w14:textId="77777777" w:rsidTr="006074B3">
        <w:trPr>
          <w:cantSplit/>
          <w:jc w:val="center"/>
        </w:trPr>
        <w:tc>
          <w:tcPr>
            <w:tcW w:w="1650" w:type="dxa"/>
          </w:tcPr>
          <w:p w14:paraId="384F11F2" w14:textId="77777777" w:rsidR="006074B3" w:rsidRPr="00261D77" w:rsidRDefault="006074B3" w:rsidP="00B86137">
            <w:pPr>
              <w:spacing w:line="360" w:lineRule="auto"/>
              <w:ind w:left="284" w:right="284"/>
              <w:jc w:val="distribute"/>
              <w:rPr>
                <w:rFonts w:eastAsia="標楷體"/>
                <w:sz w:val="22"/>
              </w:rPr>
            </w:pPr>
          </w:p>
        </w:tc>
        <w:tc>
          <w:tcPr>
            <w:tcW w:w="1113" w:type="dxa"/>
          </w:tcPr>
          <w:p w14:paraId="4C70388C" w14:textId="77777777" w:rsidR="006074B3" w:rsidRPr="00261D77" w:rsidRDefault="006074B3" w:rsidP="00B86137">
            <w:pPr>
              <w:spacing w:line="360" w:lineRule="auto"/>
              <w:ind w:right="170"/>
              <w:jc w:val="right"/>
              <w:rPr>
                <w:rFonts w:eastAsia="標楷體"/>
              </w:rPr>
            </w:pPr>
          </w:p>
        </w:tc>
        <w:tc>
          <w:tcPr>
            <w:tcW w:w="1241" w:type="dxa"/>
          </w:tcPr>
          <w:p w14:paraId="08361F37" w14:textId="77777777" w:rsidR="006074B3" w:rsidRPr="00261D77" w:rsidRDefault="006074B3" w:rsidP="00B86137">
            <w:pPr>
              <w:spacing w:line="360" w:lineRule="auto"/>
              <w:ind w:right="170"/>
              <w:jc w:val="right"/>
              <w:rPr>
                <w:rFonts w:eastAsia="標楷體"/>
              </w:rPr>
            </w:pPr>
          </w:p>
        </w:tc>
        <w:tc>
          <w:tcPr>
            <w:tcW w:w="1171" w:type="dxa"/>
          </w:tcPr>
          <w:p w14:paraId="1F5837FB" w14:textId="77777777" w:rsidR="006074B3" w:rsidRPr="00261D77" w:rsidRDefault="006074B3" w:rsidP="00B86137">
            <w:pPr>
              <w:spacing w:line="360" w:lineRule="auto"/>
              <w:ind w:right="170"/>
              <w:jc w:val="right"/>
              <w:rPr>
                <w:rFonts w:eastAsia="標楷體"/>
              </w:rPr>
            </w:pPr>
          </w:p>
        </w:tc>
        <w:tc>
          <w:tcPr>
            <w:tcW w:w="1044" w:type="dxa"/>
          </w:tcPr>
          <w:p w14:paraId="1668581A" w14:textId="77777777" w:rsidR="006074B3" w:rsidRPr="00261D77" w:rsidRDefault="006074B3" w:rsidP="00B86137">
            <w:pPr>
              <w:spacing w:line="360" w:lineRule="auto"/>
              <w:ind w:right="170"/>
              <w:jc w:val="right"/>
              <w:rPr>
                <w:rFonts w:eastAsia="標楷體"/>
              </w:rPr>
            </w:pPr>
          </w:p>
        </w:tc>
        <w:tc>
          <w:tcPr>
            <w:tcW w:w="3399" w:type="dxa"/>
          </w:tcPr>
          <w:p w14:paraId="3C088E99" w14:textId="77777777" w:rsidR="006074B3" w:rsidRPr="00261D77" w:rsidRDefault="006074B3" w:rsidP="00B86137">
            <w:pPr>
              <w:spacing w:line="360" w:lineRule="auto"/>
              <w:rPr>
                <w:rFonts w:eastAsia="標楷體"/>
                <w:sz w:val="22"/>
              </w:rPr>
            </w:pPr>
          </w:p>
        </w:tc>
      </w:tr>
      <w:tr w:rsidR="00261D77" w:rsidRPr="00261D77" w14:paraId="01CCA399" w14:textId="77777777" w:rsidTr="006074B3">
        <w:trPr>
          <w:cantSplit/>
          <w:jc w:val="center"/>
        </w:trPr>
        <w:tc>
          <w:tcPr>
            <w:tcW w:w="1650" w:type="dxa"/>
          </w:tcPr>
          <w:p w14:paraId="4FD6B9EC" w14:textId="77777777" w:rsidR="006074B3" w:rsidRPr="00261D77" w:rsidRDefault="006074B3" w:rsidP="00B86137">
            <w:pPr>
              <w:spacing w:line="360" w:lineRule="auto"/>
              <w:ind w:left="284" w:right="284"/>
              <w:jc w:val="distribute"/>
              <w:rPr>
                <w:rFonts w:eastAsia="標楷體"/>
              </w:rPr>
            </w:pPr>
          </w:p>
        </w:tc>
        <w:tc>
          <w:tcPr>
            <w:tcW w:w="1113" w:type="dxa"/>
          </w:tcPr>
          <w:p w14:paraId="7BA77EED" w14:textId="77777777" w:rsidR="006074B3" w:rsidRPr="00261D77" w:rsidRDefault="006074B3" w:rsidP="00B86137">
            <w:pPr>
              <w:spacing w:line="360" w:lineRule="auto"/>
              <w:ind w:right="170"/>
              <w:jc w:val="right"/>
              <w:rPr>
                <w:rFonts w:eastAsia="標楷體"/>
              </w:rPr>
            </w:pPr>
          </w:p>
        </w:tc>
        <w:tc>
          <w:tcPr>
            <w:tcW w:w="1241" w:type="dxa"/>
          </w:tcPr>
          <w:p w14:paraId="63BD5563" w14:textId="77777777" w:rsidR="006074B3" w:rsidRPr="00261D77" w:rsidRDefault="006074B3" w:rsidP="00B86137">
            <w:pPr>
              <w:spacing w:line="360" w:lineRule="auto"/>
              <w:ind w:right="170"/>
              <w:jc w:val="right"/>
              <w:rPr>
                <w:rFonts w:eastAsia="標楷體"/>
              </w:rPr>
            </w:pPr>
          </w:p>
        </w:tc>
        <w:tc>
          <w:tcPr>
            <w:tcW w:w="1171" w:type="dxa"/>
          </w:tcPr>
          <w:p w14:paraId="7181AA94" w14:textId="77777777" w:rsidR="006074B3" w:rsidRPr="00261D77" w:rsidRDefault="006074B3" w:rsidP="00B86137">
            <w:pPr>
              <w:spacing w:line="360" w:lineRule="auto"/>
              <w:ind w:right="170"/>
              <w:jc w:val="right"/>
              <w:rPr>
                <w:rFonts w:eastAsia="標楷體"/>
              </w:rPr>
            </w:pPr>
          </w:p>
        </w:tc>
        <w:tc>
          <w:tcPr>
            <w:tcW w:w="1044" w:type="dxa"/>
          </w:tcPr>
          <w:p w14:paraId="1679D406" w14:textId="77777777" w:rsidR="006074B3" w:rsidRPr="00261D77" w:rsidRDefault="006074B3" w:rsidP="00B86137">
            <w:pPr>
              <w:spacing w:line="360" w:lineRule="auto"/>
              <w:ind w:right="170"/>
              <w:jc w:val="right"/>
              <w:rPr>
                <w:rFonts w:eastAsia="標楷體"/>
              </w:rPr>
            </w:pPr>
          </w:p>
        </w:tc>
        <w:tc>
          <w:tcPr>
            <w:tcW w:w="3399" w:type="dxa"/>
          </w:tcPr>
          <w:p w14:paraId="5AC79F27" w14:textId="77777777" w:rsidR="006074B3" w:rsidRPr="00261D77" w:rsidRDefault="006074B3" w:rsidP="00B86137">
            <w:pPr>
              <w:spacing w:line="360" w:lineRule="auto"/>
              <w:jc w:val="both"/>
              <w:rPr>
                <w:rFonts w:eastAsia="標楷體"/>
                <w:sz w:val="22"/>
              </w:rPr>
            </w:pPr>
          </w:p>
        </w:tc>
      </w:tr>
      <w:tr w:rsidR="00261D77" w:rsidRPr="00261D77" w14:paraId="298E9D38" w14:textId="77777777" w:rsidTr="006074B3">
        <w:trPr>
          <w:cantSplit/>
          <w:jc w:val="center"/>
        </w:trPr>
        <w:tc>
          <w:tcPr>
            <w:tcW w:w="1650" w:type="dxa"/>
          </w:tcPr>
          <w:p w14:paraId="22ACD3F0" w14:textId="77777777" w:rsidR="006074B3" w:rsidRPr="00261D77" w:rsidRDefault="006074B3" w:rsidP="00B86137">
            <w:pPr>
              <w:spacing w:line="360" w:lineRule="auto"/>
              <w:ind w:left="284" w:right="284"/>
              <w:jc w:val="distribute"/>
              <w:rPr>
                <w:rFonts w:eastAsia="標楷體"/>
              </w:rPr>
            </w:pPr>
          </w:p>
        </w:tc>
        <w:tc>
          <w:tcPr>
            <w:tcW w:w="1113" w:type="dxa"/>
          </w:tcPr>
          <w:p w14:paraId="5B4B703C" w14:textId="77777777" w:rsidR="006074B3" w:rsidRPr="00261D77" w:rsidRDefault="006074B3" w:rsidP="00B86137">
            <w:pPr>
              <w:spacing w:line="360" w:lineRule="auto"/>
              <w:ind w:right="170"/>
              <w:jc w:val="right"/>
              <w:rPr>
                <w:rFonts w:eastAsia="標楷體"/>
              </w:rPr>
            </w:pPr>
          </w:p>
        </w:tc>
        <w:tc>
          <w:tcPr>
            <w:tcW w:w="1241" w:type="dxa"/>
          </w:tcPr>
          <w:p w14:paraId="781D9AAA" w14:textId="77777777" w:rsidR="006074B3" w:rsidRPr="00261D77" w:rsidRDefault="006074B3" w:rsidP="00B86137">
            <w:pPr>
              <w:spacing w:line="360" w:lineRule="auto"/>
              <w:ind w:right="170"/>
              <w:jc w:val="right"/>
              <w:rPr>
                <w:rFonts w:eastAsia="標楷體"/>
              </w:rPr>
            </w:pPr>
          </w:p>
        </w:tc>
        <w:tc>
          <w:tcPr>
            <w:tcW w:w="1171" w:type="dxa"/>
          </w:tcPr>
          <w:p w14:paraId="22C3690A" w14:textId="77777777" w:rsidR="006074B3" w:rsidRPr="00261D77" w:rsidRDefault="006074B3" w:rsidP="00B86137">
            <w:pPr>
              <w:spacing w:line="360" w:lineRule="auto"/>
              <w:ind w:right="170"/>
              <w:jc w:val="right"/>
              <w:rPr>
                <w:rFonts w:eastAsia="標楷體"/>
              </w:rPr>
            </w:pPr>
          </w:p>
        </w:tc>
        <w:tc>
          <w:tcPr>
            <w:tcW w:w="1044" w:type="dxa"/>
          </w:tcPr>
          <w:p w14:paraId="3DA17315" w14:textId="77777777" w:rsidR="006074B3" w:rsidRPr="00261D77" w:rsidRDefault="006074B3" w:rsidP="00B86137">
            <w:pPr>
              <w:spacing w:line="360" w:lineRule="auto"/>
              <w:ind w:right="170"/>
              <w:jc w:val="right"/>
              <w:rPr>
                <w:rFonts w:eastAsia="標楷體"/>
              </w:rPr>
            </w:pPr>
          </w:p>
        </w:tc>
        <w:tc>
          <w:tcPr>
            <w:tcW w:w="3399" w:type="dxa"/>
          </w:tcPr>
          <w:p w14:paraId="75C8CD49" w14:textId="77777777" w:rsidR="006074B3" w:rsidRPr="00261D77" w:rsidRDefault="006074B3" w:rsidP="00B86137">
            <w:pPr>
              <w:spacing w:line="360" w:lineRule="auto"/>
              <w:rPr>
                <w:rFonts w:eastAsia="標楷體"/>
                <w:sz w:val="22"/>
              </w:rPr>
            </w:pPr>
          </w:p>
        </w:tc>
      </w:tr>
      <w:tr w:rsidR="00261D77" w:rsidRPr="00261D77" w14:paraId="6A8A739D" w14:textId="77777777" w:rsidTr="006074B3">
        <w:trPr>
          <w:cantSplit/>
          <w:jc w:val="center"/>
        </w:trPr>
        <w:tc>
          <w:tcPr>
            <w:tcW w:w="1650" w:type="dxa"/>
          </w:tcPr>
          <w:p w14:paraId="5F323E44" w14:textId="77777777" w:rsidR="006074B3" w:rsidRPr="00261D77" w:rsidRDefault="006074B3" w:rsidP="00B86137">
            <w:pPr>
              <w:spacing w:line="360" w:lineRule="auto"/>
              <w:ind w:left="284" w:right="284"/>
              <w:jc w:val="distribute"/>
              <w:rPr>
                <w:rFonts w:eastAsia="標楷體"/>
                <w:sz w:val="16"/>
              </w:rPr>
            </w:pPr>
          </w:p>
        </w:tc>
        <w:tc>
          <w:tcPr>
            <w:tcW w:w="1113" w:type="dxa"/>
          </w:tcPr>
          <w:p w14:paraId="258B9723" w14:textId="77777777" w:rsidR="006074B3" w:rsidRPr="00261D77" w:rsidRDefault="006074B3" w:rsidP="00B86137">
            <w:pPr>
              <w:spacing w:line="360" w:lineRule="auto"/>
              <w:ind w:right="170"/>
              <w:jc w:val="right"/>
              <w:rPr>
                <w:rFonts w:eastAsia="標楷體"/>
              </w:rPr>
            </w:pPr>
          </w:p>
        </w:tc>
        <w:tc>
          <w:tcPr>
            <w:tcW w:w="1241" w:type="dxa"/>
          </w:tcPr>
          <w:p w14:paraId="7731EAC9" w14:textId="77777777" w:rsidR="006074B3" w:rsidRPr="00261D77" w:rsidRDefault="006074B3" w:rsidP="00B86137">
            <w:pPr>
              <w:spacing w:line="360" w:lineRule="auto"/>
              <w:ind w:right="170"/>
              <w:jc w:val="right"/>
              <w:rPr>
                <w:rFonts w:eastAsia="標楷體"/>
              </w:rPr>
            </w:pPr>
          </w:p>
        </w:tc>
        <w:tc>
          <w:tcPr>
            <w:tcW w:w="1171" w:type="dxa"/>
          </w:tcPr>
          <w:p w14:paraId="51090F63" w14:textId="77777777" w:rsidR="006074B3" w:rsidRPr="00261D77" w:rsidRDefault="006074B3" w:rsidP="00B86137">
            <w:pPr>
              <w:spacing w:line="360" w:lineRule="auto"/>
              <w:ind w:right="170"/>
              <w:jc w:val="right"/>
              <w:rPr>
                <w:rFonts w:eastAsia="標楷體"/>
              </w:rPr>
            </w:pPr>
          </w:p>
        </w:tc>
        <w:tc>
          <w:tcPr>
            <w:tcW w:w="1044" w:type="dxa"/>
          </w:tcPr>
          <w:p w14:paraId="63A0383B" w14:textId="77777777" w:rsidR="006074B3" w:rsidRPr="00261D77" w:rsidRDefault="006074B3" w:rsidP="00B86137">
            <w:pPr>
              <w:spacing w:line="360" w:lineRule="auto"/>
              <w:ind w:right="170"/>
              <w:jc w:val="right"/>
              <w:rPr>
                <w:rFonts w:eastAsia="標楷體"/>
              </w:rPr>
            </w:pPr>
          </w:p>
        </w:tc>
        <w:tc>
          <w:tcPr>
            <w:tcW w:w="3399" w:type="dxa"/>
          </w:tcPr>
          <w:p w14:paraId="149A2586" w14:textId="77777777" w:rsidR="006074B3" w:rsidRPr="00261D77" w:rsidRDefault="006074B3" w:rsidP="00B86137">
            <w:pPr>
              <w:spacing w:line="360" w:lineRule="auto"/>
              <w:rPr>
                <w:rFonts w:eastAsia="標楷體"/>
                <w:sz w:val="22"/>
              </w:rPr>
            </w:pPr>
          </w:p>
        </w:tc>
      </w:tr>
      <w:tr w:rsidR="00261D77" w:rsidRPr="00261D77" w14:paraId="62EBF7C8" w14:textId="77777777" w:rsidTr="006074B3">
        <w:trPr>
          <w:cantSplit/>
          <w:jc w:val="center"/>
        </w:trPr>
        <w:tc>
          <w:tcPr>
            <w:tcW w:w="1650" w:type="dxa"/>
          </w:tcPr>
          <w:p w14:paraId="5C82368F" w14:textId="77777777" w:rsidR="006074B3" w:rsidRPr="00261D77" w:rsidRDefault="006074B3" w:rsidP="00B86137">
            <w:pPr>
              <w:spacing w:line="360" w:lineRule="auto"/>
              <w:ind w:left="284" w:right="284"/>
              <w:jc w:val="distribute"/>
              <w:rPr>
                <w:rFonts w:eastAsia="標楷體"/>
              </w:rPr>
            </w:pPr>
          </w:p>
        </w:tc>
        <w:tc>
          <w:tcPr>
            <w:tcW w:w="1113" w:type="dxa"/>
          </w:tcPr>
          <w:p w14:paraId="0A73F4B4" w14:textId="77777777" w:rsidR="006074B3" w:rsidRPr="00261D77" w:rsidRDefault="006074B3" w:rsidP="00B86137">
            <w:pPr>
              <w:spacing w:line="360" w:lineRule="auto"/>
              <w:ind w:right="170"/>
              <w:jc w:val="right"/>
              <w:rPr>
                <w:rFonts w:eastAsia="標楷體"/>
              </w:rPr>
            </w:pPr>
          </w:p>
        </w:tc>
        <w:tc>
          <w:tcPr>
            <w:tcW w:w="1241" w:type="dxa"/>
          </w:tcPr>
          <w:p w14:paraId="1D7F4E52" w14:textId="77777777" w:rsidR="006074B3" w:rsidRPr="00261D77" w:rsidRDefault="006074B3" w:rsidP="00B86137">
            <w:pPr>
              <w:spacing w:line="360" w:lineRule="auto"/>
              <w:ind w:right="170"/>
              <w:jc w:val="right"/>
              <w:rPr>
                <w:rFonts w:eastAsia="標楷體"/>
              </w:rPr>
            </w:pPr>
          </w:p>
        </w:tc>
        <w:tc>
          <w:tcPr>
            <w:tcW w:w="1171" w:type="dxa"/>
          </w:tcPr>
          <w:p w14:paraId="37EC6AB8" w14:textId="77777777" w:rsidR="006074B3" w:rsidRPr="00261D77" w:rsidRDefault="006074B3" w:rsidP="00B86137">
            <w:pPr>
              <w:spacing w:line="360" w:lineRule="auto"/>
              <w:ind w:right="170"/>
              <w:jc w:val="right"/>
              <w:rPr>
                <w:rFonts w:eastAsia="標楷體"/>
              </w:rPr>
            </w:pPr>
          </w:p>
        </w:tc>
        <w:tc>
          <w:tcPr>
            <w:tcW w:w="1044" w:type="dxa"/>
          </w:tcPr>
          <w:p w14:paraId="03C6E0E6" w14:textId="77777777" w:rsidR="006074B3" w:rsidRPr="00261D77" w:rsidRDefault="006074B3" w:rsidP="00B86137">
            <w:pPr>
              <w:spacing w:line="360" w:lineRule="auto"/>
              <w:ind w:right="170"/>
              <w:jc w:val="right"/>
              <w:rPr>
                <w:rFonts w:eastAsia="標楷體"/>
              </w:rPr>
            </w:pPr>
          </w:p>
        </w:tc>
        <w:tc>
          <w:tcPr>
            <w:tcW w:w="3399" w:type="dxa"/>
          </w:tcPr>
          <w:p w14:paraId="7FAE990A" w14:textId="77777777" w:rsidR="006074B3" w:rsidRPr="00261D77" w:rsidRDefault="006074B3" w:rsidP="00B86137">
            <w:pPr>
              <w:spacing w:line="360" w:lineRule="auto"/>
              <w:rPr>
                <w:rFonts w:eastAsia="標楷體"/>
                <w:sz w:val="22"/>
              </w:rPr>
            </w:pPr>
          </w:p>
        </w:tc>
      </w:tr>
      <w:tr w:rsidR="00261D77" w:rsidRPr="00261D77" w14:paraId="4B9C6B34" w14:textId="77777777" w:rsidTr="006074B3">
        <w:trPr>
          <w:cantSplit/>
          <w:trHeight w:val="80"/>
          <w:jc w:val="center"/>
        </w:trPr>
        <w:tc>
          <w:tcPr>
            <w:tcW w:w="1650" w:type="dxa"/>
          </w:tcPr>
          <w:p w14:paraId="118DA88C" w14:textId="77777777" w:rsidR="006074B3" w:rsidRPr="00261D77" w:rsidRDefault="006074B3" w:rsidP="00B86137">
            <w:pPr>
              <w:spacing w:line="360" w:lineRule="auto"/>
              <w:ind w:left="284" w:right="284"/>
              <w:jc w:val="distribute"/>
              <w:rPr>
                <w:rFonts w:eastAsia="標楷體"/>
              </w:rPr>
            </w:pPr>
          </w:p>
        </w:tc>
        <w:tc>
          <w:tcPr>
            <w:tcW w:w="1113" w:type="dxa"/>
          </w:tcPr>
          <w:p w14:paraId="0287C420" w14:textId="77777777" w:rsidR="006074B3" w:rsidRPr="00261D77" w:rsidRDefault="006074B3" w:rsidP="00B86137">
            <w:pPr>
              <w:spacing w:line="360" w:lineRule="auto"/>
              <w:ind w:right="170"/>
              <w:jc w:val="right"/>
              <w:rPr>
                <w:rFonts w:eastAsia="標楷體"/>
              </w:rPr>
            </w:pPr>
          </w:p>
        </w:tc>
        <w:tc>
          <w:tcPr>
            <w:tcW w:w="1241" w:type="dxa"/>
          </w:tcPr>
          <w:p w14:paraId="2D7BBB1F" w14:textId="77777777" w:rsidR="006074B3" w:rsidRPr="00261D77" w:rsidRDefault="006074B3" w:rsidP="00B86137">
            <w:pPr>
              <w:spacing w:line="360" w:lineRule="auto"/>
              <w:ind w:right="170"/>
              <w:jc w:val="right"/>
              <w:rPr>
                <w:rFonts w:eastAsia="標楷體"/>
              </w:rPr>
            </w:pPr>
          </w:p>
        </w:tc>
        <w:tc>
          <w:tcPr>
            <w:tcW w:w="1171" w:type="dxa"/>
          </w:tcPr>
          <w:p w14:paraId="7EC65047" w14:textId="77777777" w:rsidR="006074B3" w:rsidRPr="00261D77" w:rsidRDefault="006074B3" w:rsidP="00B86137">
            <w:pPr>
              <w:spacing w:line="360" w:lineRule="auto"/>
              <w:ind w:right="170"/>
              <w:jc w:val="right"/>
              <w:rPr>
                <w:rFonts w:eastAsia="標楷體"/>
              </w:rPr>
            </w:pPr>
          </w:p>
        </w:tc>
        <w:tc>
          <w:tcPr>
            <w:tcW w:w="1044" w:type="dxa"/>
          </w:tcPr>
          <w:p w14:paraId="1902B798" w14:textId="77777777" w:rsidR="006074B3" w:rsidRPr="00261D77" w:rsidRDefault="006074B3" w:rsidP="00B86137">
            <w:pPr>
              <w:spacing w:line="360" w:lineRule="auto"/>
              <w:ind w:right="170"/>
              <w:jc w:val="right"/>
              <w:rPr>
                <w:rFonts w:eastAsia="標楷體"/>
              </w:rPr>
            </w:pPr>
          </w:p>
        </w:tc>
        <w:tc>
          <w:tcPr>
            <w:tcW w:w="3399" w:type="dxa"/>
          </w:tcPr>
          <w:p w14:paraId="184A092E" w14:textId="77777777" w:rsidR="006074B3" w:rsidRPr="00261D77" w:rsidRDefault="006074B3" w:rsidP="00B86137">
            <w:pPr>
              <w:spacing w:line="360" w:lineRule="auto"/>
              <w:rPr>
                <w:rFonts w:eastAsia="標楷體"/>
                <w:sz w:val="22"/>
              </w:rPr>
            </w:pPr>
          </w:p>
        </w:tc>
      </w:tr>
      <w:tr w:rsidR="00261D77" w:rsidRPr="00261D77" w14:paraId="4217195D" w14:textId="77777777" w:rsidTr="00E03091">
        <w:trPr>
          <w:cantSplit/>
          <w:trHeight w:hRule="exact" w:val="485"/>
          <w:jc w:val="center"/>
        </w:trPr>
        <w:tc>
          <w:tcPr>
            <w:tcW w:w="1650" w:type="dxa"/>
          </w:tcPr>
          <w:p w14:paraId="4AC98CDF" w14:textId="77777777" w:rsidR="006074B3" w:rsidRPr="00261D77" w:rsidRDefault="006074B3" w:rsidP="00B86137">
            <w:pPr>
              <w:spacing w:line="360" w:lineRule="auto"/>
              <w:ind w:left="284" w:right="284"/>
              <w:jc w:val="distribute"/>
              <w:rPr>
                <w:rFonts w:eastAsia="標楷體"/>
              </w:rPr>
            </w:pPr>
            <w:r w:rsidRPr="00261D77">
              <w:rPr>
                <w:rFonts w:eastAsia="標楷體" w:hint="eastAsia"/>
              </w:rPr>
              <w:t xml:space="preserve">   </w:t>
            </w:r>
          </w:p>
        </w:tc>
        <w:tc>
          <w:tcPr>
            <w:tcW w:w="1113" w:type="dxa"/>
          </w:tcPr>
          <w:p w14:paraId="312E1ED4" w14:textId="77777777" w:rsidR="006074B3" w:rsidRPr="00261D77" w:rsidRDefault="006074B3" w:rsidP="00B86137">
            <w:pPr>
              <w:spacing w:line="360" w:lineRule="auto"/>
              <w:ind w:right="170"/>
              <w:jc w:val="right"/>
              <w:rPr>
                <w:rFonts w:eastAsia="標楷體"/>
              </w:rPr>
            </w:pPr>
          </w:p>
        </w:tc>
        <w:tc>
          <w:tcPr>
            <w:tcW w:w="1241" w:type="dxa"/>
          </w:tcPr>
          <w:p w14:paraId="5161805C" w14:textId="77777777" w:rsidR="006074B3" w:rsidRPr="00261D77" w:rsidRDefault="006074B3" w:rsidP="00B86137">
            <w:pPr>
              <w:spacing w:line="360" w:lineRule="auto"/>
              <w:ind w:right="170"/>
              <w:jc w:val="right"/>
              <w:rPr>
                <w:rFonts w:eastAsia="標楷體"/>
              </w:rPr>
            </w:pPr>
          </w:p>
        </w:tc>
        <w:tc>
          <w:tcPr>
            <w:tcW w:w="1171" w:type="dxa"/>
          </w:tcPr>
          <w:p w14:paraId="24861EFE" w14:textId="77777777" w:rsidR="006074B3" w:rsidRPr="00261D77" w:rsidRDefault="006074B3" w:rsidP="00B86137">
            <w:pPr>
              <w:spacing w:line="360" w:lineRule="auto"/>
              <w:ind w:right="170"/>
              <w:jc w:val="right"/>
              <w:rPr>
                <w:rFonts w:eastAsia="標楷體"/>
              </w:rPr>
            </w:pPr>
          </w:p>
        </w:tc>
        <w:tc>
          <w:tcPr>
            <w:tcW w:w="1044" w:type="dxa"/>
          </w:tcPr>
          <w:p w14:paraId="485FBA62" w14:textId="77777777" w:rsidR="006074B3" w:rsidRPr="00261D77" w:rsidRDefault="006074B3" w:rsidP="00B86137">
            <w:pPr>
              <w:spacing w:line="360" w:lineRule="auto"/>
              <w:ind w:right="170"/>
              <w:jc w:val="right"/>
              <w:rPr>
                <w:rFonts w:eastAsia="標楷體"/>
              </w:rPr>
            </w:pPr>
          </w:p>
        </w:tc>
        <w:tc>
          <w:tcPr>
            <w:tcW w:w="3399" w:type="dxa"/>
          </w:tcPr>
          <w:p w14:paraId="1B7E1FB7" w14:textId="77777777" w:rsidR="006074B3" w:rsidRPr="00261D77" w:rsidRDefault="006074B3" w:rsidP="00B86137">
            <w:pPr>
              <w:spacing w:line="360" w:lineRule="auto"/>
              <w:rPr>
                <w:rFonts w:eastAsia="標楷體"/>
                <w:sz w:val="22"/>
              </w:rPr>
            </w:pPr>
          </w:p>
        </w:tc>
      </w:tr>
    </w:tbl>
    <w:p w14:paraId="0B34E85E" w14:textId="77777777" w:rsidR="006C2D99" w:rsidRPr="00261D77" w:rsidRDefault="006C2D99" w:rsidP="006074B3">
      <w:pPr>
        <w:pStyle w:val="a8"/>
        <w:spacing w:line="300" w:lineRule="atLeast"/>
        <w:ind w:leftChars="300" w:left="2012" w:hanging="1292"/>
        <w:jc w:val="both"/>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：重大變動項目說明應包括下列項目：</w:t>
      </w:r>
    </w:p>
    <w:p w14:paraId="07C320FD" w14:textId="77777777" w:rsidR="006C2D99" w:rsidRPr="00261D77" w:rsidRDefault="006C2D99" w:rsidP="001A07F0">
      <w:pPr>
        <w:pStyle w:val="a8"/>
        <w:spacing w:line="300" w:lineRule="atLeast"/>
        <w:ind w:leftChars="500" w:left="1464" w:right="851" w:hangingChars="120" w:hanging="264"/>
        <w:jc w:val="both"/>
        <w:rPr>
          <w:rFonts w:ascii="Times New Roman"/>
          <w:sz w:val="22"/>
          <w:szCs w:val="22"/>
        </w:rPr>
      </w:pPr>
      <w:r w:rsidRPr="00261D77">
        <w:rPr>
          <w:rFonts w:ascii="Times New Roman" w:hint="eastAsia"/>
          <w:sz w:val="22"/>
          <w:szCs w:val="22"/>
        </w:rPr>
        <w:t>(1)</w:t>
      </w:r>
      <w:r w:rsidRPr="00261D77">
        <w:rPr>
          <w:rFonts w:ascii="Times New Roman" w:hint="eastAsia"/>
          <w:sz w:val="22"/>
          <w:szCs w:val="22"/>
        </w:rPr>
        <w:t>其他資產之各項目前後期變動達百分之五十以上，且變動金額達等值新臺幣一千萬元者，應分析其變動原因。</w:t>
      </w:r>
    </w:p>
    <w:p w14:paraId="63D53E48" w14:textId="77777777" w:rsidR="006C2D99" w:rsidRPr="00261D77" w:rsidRDefault="006C2D99" w:rsidP="001A07F0">
      <w:pPr>
        <w:pStyle w:val="a8"/>
        <w:spacing w:line="300" w:lineRule="atLeast"/>
        <w:ind w:leftChars="500" w:left="1464" w:right="851" w:hangingChars="120" w:hanging="264"/>
        <w:jc w:val="both"/>
        <w:rPr>
          <w:rFonts w:ascii="Times New Roman"/>
          <w:sz w:val="22"/>
          <w:szCs w:val="22"/>
        </w:rPr>
      </w:pPr>
      <w:r w:rsidRPr="00261D77">
        <w:rPr>
          <w:rFonts w:ascii="Times New Roman" w:hint="eastAsia"/>
          <w:sz w:val="22"/>
          <w:szCs w:val="22"/>
        </w:rPr>
        <w:t>(2)</w:t>
      </w:r>
      <w:r w:rsidRPr="00261D77">
        <w:rPr>
          <w:rFonts w:ascii="Times New Roman" w:hint="eastAsia"/>
          <w:sz w:val="22"/>
          <w:szCs w:val="22"/>
        </w:rPr>
        <w:t>營業外收支之各項目前後期變動達百分之五十以上，且變動金額達等值新臺幣一千萬元者，應分析其變動原因。</w:t>
      </w:r>
    </w:p>
    <w:p w14:paraId="06C34F17" w14:textId="77777777" w:rsidR="006C2D99" w:rsidRPr="00261D77" w:rsidRDefault="00A91694" w:rsidP="001A07F0">
      <w:pPr>
        <w:pStyle w:val="a8"/>
        <w:spacing w:line="300" w:lineRule="atLeast"/>
        <w:ind w:leftChars="500" w:left="1464" w:right="851" w:hangingChars="120" w:hanging="264"/>
        <w:jc w:val="both"/>
        <w:rPr>
          <w:rFonts w:ascii="Times New Roman"/>
          <w:sz w:val="22"/>
          <w:szCs w:val="22"/>
        </w:rPr>
      </w:pPr>
      <w:r w:rsidRPr="00261D77">
        <w:rPr>
          <w:rFonts w:ascii="Times New Roman" w:hint="eastAsia"/>
          <w:sz w:val="22"/>
          <w:szCs w:val="22"/>
        </w:rPr>
        <w:t>(3)</w:t>
      </w:r>
      <w:r w:rsidR="006C2D99" w:rsidRPr="00261D77">
        <w:rPr>
          <w:rFonts w:ascii="Times New Roman" w:hint="eastAsia"/>
          <w:sz w:val="22"/>
          <w:szCs w:val="22"/>
        </w:rPr>
        <w:t>淨現金流量前後期變動達百分之五十以上，且變動金額達實收資本額百分之五以上者，應分析其變動原因。</w:t>
      </w:r>
    </w:p>
    <w:p w14:paraId="0DBDCD4C" w14:textId="77777777" w:rsidR="00346F3C" w:rsidRPr="00261D77" w:rsidRDefault="00346F3C" w:rsidP="001A07F0">
      <w:pPr>
        <w:pStyle w:val="a8"/>
        <w:spacing w:line="300" w:lineRule="atLeast"/>
        <w:ind w:leftChars="500" w:left="1464" w:right="851" w:hangingChars="120" w:hanging="264"/>
        <w:jc w:val="both"/>
        <w:rPr>
          <w:rFonts w:ascii="Times New Roman"/>
          <w:sz w:val="22"/>
          <w:szCs w:val="22"/>
        </w:rPr>
      </w:pPr>
      <w:r w:rsidRPr="00261D77">
        <w:rPr>
          <w:rFonts w:ascii="Times New Roman" w:hint="eastAsia"/>
          <w:sz w:val="22"/>
          <w:szCs w:val="22"/>
        </w:rPr>
        <w:t>(4)</w:t>
      </w:r>
      <w:r w:rsidRPr="00261D77">
        <w:rPr>
          <w:rFonts w:hint="eastAsia"/>
          <w:sz w:val="22"/>
          <w:szCs w:val="22"/>
        </w:rPr>
        <w:t>除上列項目外，其餘資產負債表及綜合損益表之會計項目前後期變動達百分之十以上，且變動金額達當年度資產總額百分之一者，應分析其變動原因。</w:t>
      </w:r>
    </w:p>
    <w:p w14:paraId="457988F8" w14:textId="77777777" w:rsidR="00346F3C" w:rsidRPr="00261D77" w:rsidRDefault="00346F3C" w:rsidP="00A91694">
      <w:pPr>
        <w:pStyle w:val="a8"/>
        <w:snapToGrid w:val="0"/>
        <w:spacing w:line="240" w:lineRule="atLeast"/>
        <w:ind w:leftChars="167" w:left="711" w:right="1238" w:hangingChars="155" w:hanging="310"/>
        <w:jc w:val="both"/>
        <w:rPr>
          <w:rFonts w:ascii="Times New Roman"/>
        </w:rPr>
      </w:pPr>
    </w:p>
    <w:p w14:paraId="628859F3" w14:textId="77777777" w:rsidR="006C2D99" w:rsidRPr="00261D77" w:rsidRDefault="006C2D99" w:rsidP="00362349">
      <w:pPr>
        <w:pStyle w:val="a8"/>
        <w:spacing w:line="240" w:lineRule="atLeast"/>
        <w:ind w:leftChars="100" w:left="894" w:hangingChars="327" w:hanging="654"/>
        <w:rPr>
          <w:sz w:val="32"/>
          <w:szCs w:val="32"/>
        </w:rPr>
      </w:pPr>
      <w:r w:rsidRPr="00261D77">
        <w:br w:type="page"/>
      </w:r>
      <w:r w:rsidR="00000000">
        <w:rPr>
          <w:noProof/>
          <w:sz w:val="32"/>
          <w:szCs w:val="32"/>
        </w:rPr>
        <w:lastRenderedPageBreak/>
        <w:pict w14:anchorId="3EF6CAD4">
          <v:shape id="_x0000_s2931" type="#_x0000_t202" style="position:absolute;left:0;text-align:left;margin-left:669.6pt;margin-top:69.1pt;width:30pt;height:63pt;z-index:23" filled="f" stroked="f">
            <v:textbox style="layout-flow:vertical-ideographic;mso-next-textbox:#_x0000_s2931">
              <w:txbxContent>
                <w:p w14:paraId="1E2BB4CE" w14:textId="77777777" w:rsidR="0021313C" w:rsidRDefault="0021313C" w:rsidP="00B971C0">
                  <w:pPr>
                    <w:pStyle w:val="afc"/>
                    <w:rPr>
                      <w:rFonts w:eastAsia="標楷體"/>
                    </w:rPr>
                  </w:pPr>
                  <w:r>
                    <w:rPr>
                      <w:rFonts w:eastAsia="標楷體" w:hint="eastAsia"/>
                    </w:rPr>
                    <w:t>第</w:t>
                  </w:r>
                  <w:r>
                    <w:rPr>
                      <w:rFonts w:eastAsia="標楷體" w:hint="eastAsia"/>
                    </w:rPr>
                    <w:t xml:space="preserve">    </w:t>
                  </w:r>
                  <w:r>
                    <w:rPr>
                      <w:rFonts w:eastAsia="標楷體" w:hint="eastAsia"/>
                    </w:rPr>
                    <w:t>頁</w:t>
                  </w:r>
                </w:p>
              </w:txbxContent>
            </v:textbox>
          </v:shape>
        </w:pict>
      </w:r>
      <w:r w:rsidRPr="00261D77">
        <w:rPr>
          <w:rFonts w:hint="eastAsia"/>
          <w:sz w:val="32"/>
          <w:szCs w:val="32"/>
        </w:rPr>
        <w:t>（</w:t>
      </w:r>
      <w:r w:rsidR="00716ED2" w:rsidRPr="00261D77">
        <w:rPr>
          <w:rFonts w:hint="eastAsia"/>
          <w:sz w:val="32"/>
          <w:szCs w:val="32"/>
        </w:rPr>
        <w:t>八</w:t>
      </w:r>
      <w:r w:rsidRPr="00261D77">
        <w:rPr>
          <w:rFonts w:hint="eastAsia"/>
          <w:sz w:val="32"/>
          <w:szCs w:val="32"/>
        </w:rPr>
        <w:t>）</w:t>
      </w:r>
      <w:r w:rsidR="00455B56" w:rsidRPr="00261D77">
        <w:rPr>
          <w:rFonts w:hint="eastAsia"/>
          <w:sz w:val="32"/>
          <w:szCs w:val="32"/>
        </w:rPr>
        <w:t>已發行</w:t>
      </w:r>
      <w:proofErr w:type="gramStart"/>
      <w:r w:rsidR="00455B56" w:rsidRPr="00261D77">
        <w:rPr>
          <w:rFonts w:hint="eastAsia"/>
          <w:sz w:val="32"/>
          <w:szCs w:val="32"/>
        </w:rPr>
        <w:t>未償</w:t>
      </w:r>
      <w:proofErr w:type="gramEnd"/>
      <w:r w:rsidR="00455B56" w:rsidRPr="00261D77">
        <w:rPr>
          <w:rFonts w:hint="eastAsia"/>
          <w:sz w:val="32"/>
          <w:szCs w:val="32"/>
        </w:rPr>
        <w:t>還公司</w:t>
      </w:r>
      <w:r w:rsidR="00AB241C" w:rsidRPr="00261D77">
        <w:rPr>
          <w:rFonts w:hint="eastAsia"/>
          <w:sz w:val="32"/>
          <w:szCs w:val="32"/>
        </w:rPr>
        <w:t>債</w:t>
      </w:r>
      <w:r w:rsidR="00455B56" w:rsidRPr="00261D77">
        <w:rPr>
          <w:rFonts w:hint="eastAsia"/>
          <w:sz w:val="32"/>
          <w:szCs w:val="32"/>
        </w:rPr>
        <w:t>明細資料</w:t>
      </w:r>
      <w:r w:rsidRPr="00261D77">
        <w:rPr>
          <w:rFonts w:hint="eastAsia"/>
          <w:sz w:val="32"/>
          <w:szCs w:val="32"/>
        </w:rPr>
        <w:t>表</w:t>
      </w:r>
    </w:p>
    <w:p w14:paraId="23EFA089" w14:textId="77777777" w:rsidR="006C2D99" w:rsidRPr="00261D77" w:rsidRDefault="006C2D99" w:rsidP="006C2D99">
      <w:pPr>
        <w:ind w:firstLineChars="3548" w:firstLine="7806"/>
        <w:rPr>
          <w:rFonts w:eastAsia="標楷體"/>
          <w:sz w:val="22"/>
          <w:szCs w:val="22"/>
        </w:rPr>
      </w:pPr>
      <w:r w:rsidRPr="00261D77">
        <w:rPr>
          <w:rFonts w:eastAsia="標楷體" w:hint="eastAsia"/>
          <w:sz w:val="22"/>
          <w:szCs w:val="22"/>
        </w:rPr>
        <w:t>單位：</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52"/>
        <w:gridCol w:w="2537"/>
        <w:gridCol w:w="2777"/>
      </w:tblGrid>
      <w:tr w:rsidR="00261D77" w:rsidRPr="00261D77" w14:paraId="375B5E64" w14:textId="77777777" w:rsidTr="009265C4">
        <w:trPr>
          <w:cantSplit/>
          <w:trHeight w:val="454"/>
          <w:jc w:val="center"/>
        </w:trPr>
        <w:tc>
          <w:tcPr>
            <w:tcW w:w="3452" w:type="dxa"/>
          </w:tcPr>
          <w:p w14:paraId="3AEE78C5" w14:textId="77777777" w:rsidR="00362349" w:rsidRPr="00261D77" w:rsidRDefault="00362349" w:rsidP="00B86137">
            <w:pPr>
              <w:jc w:val="distribute"/>
              <w:rPr>
                <w:rFonts w:eastAsia="標楷體"/>
                <w:szCs w:val="24"/>
              </w:rPr>
            </w:pPr>
            <w:r w:rsidRPr="00261D77">
              <w:rPr>
                <w:rFonts w:eastAsia="標楷體" w:hint="eastAsia"/>
                <w:szCs w:val="24"/>
              </w:rPr>
              <w:t>項目</w:t>
            </w:r>
          </w:p>
        </w:tc>
        <w:tc>
          <w:tcPr>
            <w:tcW w:w="2537" w:type="dxa"/>
          </w:tcPr>
          <w:p w14:paraId="699BDE9A" w14:textId="77777777" w:rsidR="00362349" w:rsidRPr="00261D77" w:rsidRDefault="00362349" w:rsidP="00B86137">
            <w:pPr>
              <w:jc w:val="distribute"/>
              <w:rPr>
                <w:rFonts w:eastAsia="標楷體"/>
                <w:szCs w:val="24"/>
              </w:rPr>
            </w:pPr>
            <w:r w:rsidRPr="00261D77">
              <w:rPr>
                <w:rFonts w:eastAsia="標楷體" w:hint="eastAsia"/>
                <w:szCs w:val="24"/>
              </w:rPr>
              <w:t>第</w:t>
            </w:r>
            <w:r w:rsidRPr="00261D77">
              <w:rPr>
                <w:rFonts w:eastAsia="標楷體" w:hint="eastAsia"/>
                <w:szCs w:val="24"/>
              </w:rPr>
              <w:t xml:space="preserve">   </w:t>
            </w:r>
            <w:r w:rsidRPr="00261D77">
              <w:rPr>
                <w:rFonts w:eastAsia="標楷體" w:hint="eastAsia"/>
                <w:szCs w:val="24"/>
              </w:rPr>
              <w:t>期</w:t>
            </w:r>
            <w:r w:rsidRPr="00261D77">
              <w:rPr>
                <w:rFonts w:eastAsia="標楷體" w:hint="eastAsia"/>
                <w:szCs w:val="24"/>
              </w:rPr>
              <w:t>(</w:t>
            </w:r>
            <w:r w:rsidRPr="00261D77">
              <w:rPr>
                <w:rFonts w:eastAsia="標楷體" w:hint="eastAsia"/>
                <w:szCs w:val="24"/>
              </w:rPr>
              <w:t>次</w:t>
            </w:r>
            <w:r w:rsidRPr="00261D77">
              <w:rPr>
                <w:rFonts w:eastAsia="標楷體" w:hint="eastAsia"/>
                <w:szCs w:val="24"/>
              </w:rPr>
              <w:t>)</w:t>
            </w:r>
          </w:p>
        </w:tc>
        <w:tc>
          <w:tcPr>
            <w:tcW w:w="2777" w:type="dxa"/>
          </w:tcPr>
          <w:p w14:paraId="1BB7AD43" w14:textId="77777777" w:rsidR="00362349" w:rsidRPr="00261D77" w:rsidRDefault="00362349" w:rsidP="00B86137">
            <w:pPr>
              <w:jc w:val="distribute"/>
              <w:rPr>
                <w:rFonts w:eastAsia="標楷體"/>
                <w:szCs w:val="24"/>
              </w:rPr>
            </w:pPr>
            <w:r w:rsidRPr="00261D77">
              <w:rPr>
                <w:rFonts w:eastAsia="標楷體" w:hint="eastAsia"/>
                <w:szCs w:val="24"/>
              </w:rPr>
              <w:t>第</w:t>
            </w:r>
            <w:r w:rsidRPr="00261D77">
              <w:rPr>
                <w:rFonts w:eastAsia="標楷體" w:hint="eastAsia"/>
                <w:szCs w:val="24"/>
              </w:rPr>
              <w:t xml:space="preserve">   </w:t>
            </w:r>
            <w:r w:rsidRPr="00261D77">
              <w:rPr>
                <w:rFonts w:eastAsia="標楷體" w:hint="eastAsia"/>
                <w:szCs w:val="24"/>
              </w:rPr>
              <w:t>期</w:t>
            </w:r>
            <w:r w:rsidRPr="00261D77">
              <w:rPr>
                <w:rFonts w:eastAsia="標楷體" w:hint="eastAsia"/>
                <w:szCs w:val="24"/>
              </w:rPr>
              <w:t>(</w:t>
            </w:r>
            <w:r w:rsidRPr="00261D77">
              <w:rPr>
                <w:rFonts w:eastAsia="標楷體" w:hint="eastAsia"/>
                <w:szCs w:val="24"/>
              </w:rPr>
              <w:t>次</w:t>
            </w:r>
            <w:r w:rsidRPr="00261D77">
              <w:rPr>
                <w:rFonts w:eastAsia="標楷體" w:hint="eastAsia"/>
                <w:szCs w:val="24"/>
              </w:rPr>
              <w:t>)</w:t>
            </w:r>
          </w:p>
        </w:tc>
      </w:tr>
      <w:tr w:rsidR="00261D77" w:rsidRPr="00261D77" w14:paraId="6EB84B93" w14:textId="77777777" w:rsidTr="009265C4">
        <w:trPr>
          <w:cantSplit/>
          <w:trHeight w:val="454"/>
          <w:jc w:val="center"/>
        </w:trPr>
        <w:tc>
          <w:tcPr>
            <w:tcW w:w="3452" w:type="dxa"/>
          </w:tcPr>
          <w:p w14:paraId="4740FBDF" w14:textId="77777777" w:rsidR="00362349" w:rsidRPr="00261D77" w:rsidRDefault="00362349" w:rsidP="00B86137">
            <w:pPr>
              <w:jc w:val="distribute"/>
              <w:rPr>
                <w:rFonts w:eastAsia="標楷體"/>
                <w:szCs w:val="24"/>
              </w:rPr>
            </w:pPr>
            <w:r w:rsidRPr="00261D77">
              <w:rPr>
                <w:rFonts w:eastAsia="標楷體" w:hint="eastAsia"/>
                <w:szCs w:val="24"/>
              </w:rPr>
              <w:t>發行日期</w:t>
            </w:r>
          </w:p>
        </w:tc>
        <w:tc>
          <w:tcPr>
            <w:tcW w:w="2537" w:type="dxa"/>
          </w:tcPr>
          <w:p w14:paraId="230B66D1" w14:textId="77777777" w:rsidR="00362349" w:rsidRPr="00261D77" w:rsidRDefault="00362349" w:rsidP="00B86137">
            <w:pPr>
              <w:rPr>
                <w:rFonts w:eastAsia="標楷體"/>
                <w:szCs w:val="24"/>
              </w:rPr>
            </w:pPr>
          </w:p>
        </w:tc>
        <w:tc>
          <w:tcPr>
            <w:tcW w:w="2777" w:type="dxa"/>
          </w:tcPr>
          <w:p w14:paraId="07741A60" w14:textId="77777777" w:rsidR="00362349" w:rsidRPr="00261D77" w:rsidRDefault="00362349" w:rsidP="00B86137">
            <w:pPr>
              <w:jc w:val="distribute"/>
              <w:rPr>
                <w:rFonts w:eastAsia="標楷體"/>
                <w:szCs w:val="24"/>
              </w:rPr>
            </w:pPr>
          </w:p>
        </w:tc>
      </w:tr>
      <w:tr w:rsidR="00261D77" w:rsidRPr="00261D77" w14:paraId="42F0AFE8" w14:textId="77777777" w:rsidTr="009265C4">
        <w:trPr>
          <w:cantSplit/>
          <w:trHeight w:val="454"/>
          <w:jc w:val="center"/>
        </w:trPr>
        <w:tc>
          <w:tcPr>
            <w:tcW w:w="3452" w:type="dxa"/>
          </w:tcPr>
          <w:p w14:paraId="2F383778" w14:textId="77777777" w:rsidR="00362349" w:rsidRPr="00261D77" w:rsidRDefault="00362349" w:rsidP="00B86137">
            <w:pPr>
              <w:jc w:val="distribute"/>
              <w:rPr>
                <w:rFonts w:eastAsia="標楷體"/>
                <w:szCs w:val="24"/>
              </w:rPr>
            </w:pPr>
            <w:r w:rsidRPr="00261D77">
              <w:rPr>
                <w:rFonts w:eastAsia="標楷體" w:hint="eastAsia"/>
                <w:szCs w:val="24"/>
              </w:rPr>
              <w:t>發行總額</w:t>
            </w:r>
          </w:p>
        </w:tc>
        <w:tc>
          <w:tcPr>
            <w:tcW w:w="2537" w:type="dxa"/>
          </w:tcPr>
          <w:p w14:paraId="1AB4D42F" w14:textId="77777777" w:rsidR="00362349" w:rsidRPr="00261D77" w:rsidRDefault="00362349" w:rsidP="00B86137">
            <w:pPr>
              <w:rPr>
                <w:rFonts w:eastAsia="標楷體"/>
                <w:szCs w:val="24"/>
              </w:rPr>
            </w:pPr>
          </w:p>
        </w:tc>
        <w:tc>
          <w:tcPr>
            <w:tcW w:w="2777" w:type="dxa"/>
          </w:tcPr>
          <w:p w14:paraId="263CBD88" w14:textId="77777777" w:rsidR="00362349" w:rsidRPr="00261D77" w:rsidRDefault="00362349" w:rsidP="00B86137">
            <w:pPr>
              <w:jc w:val="distribute"/>
              <w:rPr>
                <w:rFonts w:eastAsia="標楷體"/>
                <w:szCs w:val="24"/>
              </w:rPr>
            </w:pPr>
          </w:p>
        </w:tc>
      </w:tr>
      <w:tr w:rsidR="00261D77" w:rsidRPr="00261D77" w14:paraId="67DF9272" w14:textId="77777777" w:rsidTr="009265C4">
        <w:trPr>
          <w:cantSplit/>
          <w:trHeight w:val="454"/>
          <w:jc w:val="center"/>
        </w:trPr>
        <w:tc>
          <w:tcPr>
            <w:tcW w:w="3452" w:type="dxa"/>
          </w:tcPr>
          <w:p w14:paraId="269932C6" w14:textId="77777777" w:rsidR="00362349" w:rsidRPr="00261D77" w:rsidRDefault="00362349" w:rsidP="00B86137">
            <w:pPr>
              <w:jc w:val="distribute"/>
              <w:rPr>
                <w:rFonts w:eastAsia="標楷體"/>
                <w:szCs w:val="24"/>
              </w:rPr>
            </w:pPr>
            <w:proofErr w:type="gramStart"/>
            <w:r w:rsidRPr="00261D77">
              <w:rPr>
                <w:rFonts w:eastAsia="標楷體" w:hint="eastAsia"/>
                <w:szCs w:val="24"/>
              </w:rPr>
              <w:t>未償</w:t>
            </w:r>
            <w:proofErr w:type="gramEnd"/>
            <w:r w:rsidRPr="00261D77">
              <w:rPr>
                <w:rFonts w:eastAsia="標楷體" w:hint="eastAsia"/>
                <w:szCs w:val="24"/>
              </w:rPr>
              <w:t>餘額</w:t>
            </w:r>
          </w:p>
        </w:tc>
        <w:tc>
          <w:tcPr>
            <w:tcW w:w="2537" w:type="dxa"/>
          </w:tcPr>
          <w:p w14:paraId="5E3D9817" w14:textId="77777777" w:rsidR="00362349" w:rsidRPr="00261D77" w:rsidRDefault="00362349" w:rsidP="00B86137">
            <w:pPr>
              <w:rPr>
                <w:rFonts w:eastAsia="標楷體"/>
                <w:szCs w:val="24"/>
              </w:rPr>
            </w:pPr>
          </w:p>
        </w:tc>
        <w:tc>
          <w:tcPr>
            <w:tcW w:w="2777" w:type="dxa"/>
          </w:tcPr>
          <w:p w14:paraId="7C00931A" w14:textId="77777777" w:rsidR="00362349" w:rsidRPr="00261D77" w:rsidRDefault="00362349" w:rsidP="00B86137">
            <w:pPr>
              <w:jc w:val="distribute"/>
              <w:rPr>
                <w:rFonts w:eastAsia="標楷體"/>
                <w:szCs w:val="24"/>
              </w:rPr>
            </w:pPr>
          </w:p>
        </w:tc>
      </w:tr>
      <w:tr w:rsidR="00261D77" w:rsidRPr="00261D77" w14:paraId="6B61E1DA" w14:textId="77777777" w:rsidTr="009265C4">
        <w:trPr>
          <w:cantSplit/>
          <w:trHeight w:val="454"/>
          <w:jc w:val="center"/>
        </w:trPr>
        <w:tc>
          <w:tcPr>
            <w:tcW w:w="3452" w:type="dxa"/>
          </w:tcPr>
          <w:p w14:paraId="070218CD" w14:textId="77777777" w:rsidR="00362349" w:rsidRPr="00261D77" w:rsidRDefault="00362349" w:rsidP="00B86137">
            <w:pPr>
              <w:jc w:val="distribute"/>
              <w:rPr>
                <w:rFonts w:eastAsia="標楷體"/>
                <w:szCs w:val="24"/>
              </w:rPr>
            </w:pPr>
            <w:r w:rsidRPr="00261D77">
              <w:rPr>
                <w:rFonts w:eastAsia="標楷體" w:hint="eastAsia"/>
                <w:szCs w:val="24"/>
              </w:rPr>
              <w:t>每張面額</w:t>
            </w:r>
          </w:p>
        </w:tc>
        <w:tc>
          <w:tcPr>
            <w:tcW w:w="2537" w:type="dxa"/>
          </w:tcPr>
          <w:p w14:paraId="767E2DD6" w14:textId="77777777" w:rsidR="00362349" w:rsidRPr="00261D77" w:rsidRDefault="00362349" w:rsidP="00B86137">
            <w:pPr>
              <w:rPr>
                <w:rFonts w:eastAsia="標楷體"/>
                <w:szCs w:val="24"/>
              </w:rPr>
            </w:pPr>
          </w:p>
        </w:tc>
        <w:tc>
          <w:tcPr>
            <w:tcW w:w="2777" w:type="dxa"/>
          </w:tcPr>
          <w:p w14:paraId="61B161E0" w14:textId="77777777" w:rsidR="00362349" w:rsidRPr="00261D77" w:rsidRDefault="00362349" w:rsidP="00B86137">
            <w:pPr>
              <w:jc w:val="distribute"/>
              <w:rPr>
                <w:rFonts w:eastAsia="標楷體"/>
                <w:szCs w:val="24"/>
              </w:rPr>
            </w:pPr>
          </w:p>
        </w:tc>
      </w:tr>
      <w:tr w:rsidR="00261D77" w:rsidRPr="00261D77" w14:paraId="64CD64E2" w14:textId="77777777" w:rsidTr="009265C4">
        <w:trPr>
          <w:cantSplit/>
          <w:trHeight w:val="454"/>
          <w:jc w:val="center"/>
        </w:trPr>
        <w:tc>
          <w:tcPr>
            <w:tcW w:w="3452" w:type="dxa"/>
          </w:tcPr>
          <w:p w14:paraId="25224DBA" w14:textId="77777777" w:rsidR="00362349" w:rsidRPr="00261D77" w:rsidRDefault="00362349" w:rsidP="00B86137">
            <w:pPr>
              <w:jc w:val="distribute"/>
              <w:rPr>
                <w:rFonts w:eastAsia="標楷體"/>
                <w:szCs w:val="24"/>
              </w:rPr>
            </w:pPr>
            <w:r w:rsidRPr="00261D77">
              <w:rPr>
                <w:rFonts w:eastAsia="標楷體" w:hint="eastAsia"/>
                <w:szCs w:val="24"/>
              </w:rPr>
              <w:t>發行價格</w:t>
            </w:r>
          </w:p>
        </w:tc>
        <w:tc>
          <w:tcPr>
            <w:tcW w:w="2537" w:type="dxa"/>
          </w:tcPr>
          <w:p w14:paraId="300C90D8" w14:textId="77777777" w:rsidR="00362349" w:rsidRPr="00261D77" w:rsidRDefault="00362349" w:rsidP="00B86137">
            <w:pPr>
              <w:rPr>
                <w:rFonts w:eastAsia="標楷體"/>
                <w:szCs w:val="24"/>
              </w:rPr>
            </w:pPr>
          </w:p>
        </w:tc>
        <w:tc>
          <w:tcPr>
            <w:tcW w:w="2777" w:type="dxa"/>
          </w:tcPr>
          <w:p w14:paraId="6D1D71C0" w14:textId="77777777" w:rsidR="00362349" w:rsidRPr="00261D77" w:rsidRDefault="00362349" w:rsidP="00B86137">
            <w:pPr>
              <w:jc w:val="distribute"/>
              <w:rPr>
                <w:rFonts w:eastAsia="標楷體"/>
                <w:szCs w:val="24"/>
              </w:rPr>
            </w:pPr>
          </w:p>
        </w:tc>
      </w:tr>
      <w:tr w:rsidR="00261D77" w:rsidRPr="00261D77" w14:paraId="3FE4ADF0" w14:textId="77777777" w:rsidTr="009265C4">
        <w:trPr>
          <w:cantSplit/>
          <w:trHeight w:val="454"/>
          <w:jc w:val="center"/>
        </w:trPr>
        <w:tc>
          <w:tcPr>
            <w:tcW w:w="3452" w:type="dxa"/>
          </w:tcPr>
          <w:p w14:paraId="36A42FFB" w14:textId="77777777" w:rsidR="00362349" w:rsidRPr="00261D77" w:rsidRDefault="00362349" w:rsidP="00B86137">
            <w:pPr>
              <w:jc w:val="distribute"/>
              <w:rPr>
                <w:rFonts w:eastAsia="標楷體"/>
                <w:szCs w:val="24"/>
              </w:rPr>
            </w:pPr>
            <w:r w:rsidRPr="00261D77">
              <w:rPr>
                <w:rFonts w:eastAsia="標楷體" w:hint="eastAsia"/>
                <w:szCs w:val="24"/>
              </w:rPr>
              <w:t>債券期限</w:t>
            </w:r>
          </w:p>
        </w:tc>
        <w:tc>
          <w:tcPr>
            <w:tcW w:w="2537" w:type="dxa"/>
          </w:tcPr>
          <w:p w14:paraId="53D19004" w14:textId="77777777" w:rsidR="00362349" w:rsidRPr="00261D77" w:rsidRDefault="00362349" w:rsidP="00B86137">
            <w:pPr>
              <w:rPr>
                <w:rFonts w:eastAsia="標楷體"/>
                <w:szCs w:val="24"/>
              </w:rPr>
            </w:pPr>
          </w:p>
        </w:tc>
        <w:tc>
          <w:tcPr>
            <w:tcW w:w="2777" w:type="dxa"/>
          </w:tcPr>
          <w:p w14:paraId="298ECF82" w14:textId="77777777" w:rsidR="00362349" w:rsidRPr="00261D77" w:rsidRDefault="00362349" w:rsidP="00B86137">
            <w:pPr>
              <w:jc w:val="distribute"/>
              <w:rPr>
                <w:rFonts w:eastAsia="標楷體"/>
                <w:szCs w:val="24"/>
              </w:rPr>
            </w:pPr>
          </w:p>
        </w:tc>
      </w:tr>
      <w:tr w:rsidR="00261D77" w:rsidRPr="00261D77" w14:paraId="44657206" w14:textId="77777777" w:rsidTr="009265C4">
        <w:trPr>
          <w:cantSplit/>
          <w:trHeight w:val="454"/>
          <w:jc w:val="center"/>
        </w:trPr>
        <w:tc>
          <w:tcPr>
            <w:tcW w:w="3452" w:type="dxa"/>
          </w:tcPr>
          <w:p w14:paraId="42F1B51E" w14:textId="77777777" w:rsidR="00362349" w:rsidRPr="00261D77" w:rsidRDefault="00362349" w:rsidP="00B86137">
            <w:pPr>
              <w:jc w:val="distribute"/>
              <w:rPr>
                <w:rFonts w:eastAsia="標楷體"/>
                <w:szCs w:val="24"/>
              </w:rPr>
            </w:pPr>
            <w:r w:rsidRPr="00261D77">
              <w:rPr>
                <w:rFonts w:eastAsia="標楷體" w:hint="eastAsia"/>
                <w:szCs w:val="24"/>
              </w:rPr>
              <w:t>票面利率</w:t>
            </w:r>
          </w:p>
        </w:tc>
        <w:tc>
          <w:tcPr>
            <w:tcW w:w="2537" w:type="dxa"/>
          </w:tcPr>
          <w:p w14:paraId="4DBE0D13" w14:textId="77777777" w:rsidR="00362349" w:rsidRPr="00261D77" w:rsidRDefault="00362349" w:rsidP="00B86137">
            <w:pPr>
              <w:rPr>
                <w:rFonts w:eastAsia="標楷體"/>
                <w:szCs w:val="24"/>
              </w:rPr>
            </w:pPr>
          </w:p>
        </w:tc>
        <w:tc>
          <w:tcPr>
            <w:tcW w:w="2777" w:type="dxa"/>
          </w:tcPr>
          <w:p w14:paraId="0F086F31" w14:textId="77777777" w:rsidR="00362349" w:rsidRPr="00261D77" w:rsidRDefault="00362349" w:rsidP="00B86137">
            <w:pPr>
              <w:jc w:val="distribute"/>
              <w:rPr>
                <w:rFonts w:eastAsia="標楷體"/>
                <w:szCs w:val="24"/>
              </w:rPr>
            </w:pPr>
          </w:p>
        </w:tc>
      </w:tr>
      <w:tr w:rsidR="00261D77" w:rsidRPr="00261D77" w14:paraId="7C2430E6" w14:textId="77777777" w:rsidTr="009265C4">
        <w:trPr>
          <w:cantSplit/>
          <w:trHeight w:val="454"/>
          <w:jc w:val="center"/>
        </w:trPr>
        <w:tc>
          <w:tcPr>
            <w:tcW w:w="3452" w:type="dxa"/>
          </w:tcPr>
          <w:p w14:paraId="02D42FA4" w14:textId="77777777" w:rsidR="00362349" w:rsidRPr="00261D77" w:rsidRDefault="00362349" w:rsidP="00B86137">
            <w:pPr>
              <w:jc w:val="distribute"/>
              <w:rPr>
                <w:rFonts w:eastAsia="標楷體"/>
                <w:szCs w:val="24"/>
              </w:rPr>
            </w:pPr>
            <w:r w:rsidRPr="00261D77">
              <w:rPr>
                <w:rFonts w:eastAsia="標楷體" w:hint="eastAsia"/>
                <w:szCs w:val="24"/>
              </w:rPr>
              <w:t>有無擔保</w:t>
            </w:r>
          </w:p>
        </w:tc>
        <w:tc>
          <w:tcPr>
            <w:tcW w:w="2537" w:type="dxa"/>
          </w:tcPr>
          <w:p w14:paraId="213469CA" w14:textId="77777777" w:rsidR="00362349" w:rsidRPr="00261D77" w:rsidRDefault="00362349" w:rsidP="00B86137">
            <w:pPr>
              <w:rPr>
                <w:rFonts w:eastAsia="標楷體"/>
                <w:szCs w:val="24"/>
              </w:rPr>
            </w:pPr>
          </w:p>
        </w:tc>
        <w:tc>
          <w:tcPr>
            <w:tcW w:w="2777" w:type="dxa"/>
          </w:tcPr>
          <w:p w14:paraId="72CB4199" w14:textId="77777777" w:rsidR="00362349" w:rsidRPr="00261D77" w:rsidRDefault="00362349" w:rsidP="00B86137">
            <w:pPr>
              <w:jc w:val="distribute"/>
              <w:rPr>
                <w:rFonts w:eastAsia="標楷體"/>
                <w:szCs w:val="24"/>
              </w:rPr>
            </w:pPr>
          </w:p>
        </w:tc>
      </w:tr>
      <w:tr w:rsidR="00261D77" w:rsidRPr="00261D77" w14:paraId="2DA1D594" w14:textId="77777777" w:rsidTr="00362349">
        <w:trPr>
          <w:cantSplit/>
          <w:trHeight w:val="315"/>
          <w:jc w:val="center"/>
        </w:trPr>
        <w:tc>
          <w:tcPr>
            <w:tcW w:w="3452" w:type="dxa"/>
          </w:tcPr>
          <w:p w14:paraId="1374DDDF" w14:textId="77777777" w:rsidR="00362349" w:rsidRPr="00261D77" w:rsidRDefault="00362349" w:rsidP="00B86137">
            <w:pPr>
              <w:jc w:val="distribute"/>
              <w:rPr>
                <w:rFonts w:eastAsia="標楷體"/>
                <w:szCs w:val="24"/>
              </w:rPr>
            </w:pPr>
            <w:r w:rsidRPr="00261D77">
              <w:rPr>
                <w:rFonts w:eastAsia="標楷體" w:hint="eastAsia"/>
                <w:szCs w:val="24"/>
              </w:rPr>
              <w:t>信用評等機構名稱、評等日期及評等等級</w:t>
            </w:r>
          </w:p>
        </w:tc>
        <w:tc>
          <w:tcPr>
            <w:tcW w:w="2537" w:type="dxa"/>
          </w:tcPr>
          <w:p w14:paraId="0570604C" w14:textId="77777777" w:rsidR="00362349" w:rsidRPr="00261D77" w:rsidRDefault="00362349" w:rsidP="00B86137">
            <w:pPr>
              <w:pStyle w:val="afc"/>
              <w:rPr>
                <w:rFonts w:eastAsia="標楷體"/>
                <w:szCs w:val="24"/>
              </w:rPr>
            </w:pPr>
          </w:p>
        </w:tc>
        <w:tc>
          <w:tcPr>
            <w:tcW w:w="2777" w:type="dxa"/>
          </w:tcPr>
          <w:p w14:paraId="432B047F" w14:textId="77777777" w:rsidR="00362349" w:rsidRPr="00261D77" w:rsidRDefault="00362349" w:rsidP="00B86137">
            <w:pPr>
              <w:jc w:val="distribute"/>
              <w:rPr>
                <w:rFonts w:eastAsia="標楷體"/>
                <w:szCs w:val="24"/>
              </w:rPr>
            </w:pPr>
          </w:p>
        </w:tc>
      </w:tr>
      <w:tr w:rsidR="00261D77" w:rsidRPr="00261D77" w14:paraId="2BAC2573" w14:textId="77777777" w:rsidTr="009265C4">
        <w:trPr>
          <w:cantSplit/>
          <w:trHeight w:val="454"/>
          <w:jc w:val="center"/>
        </w:trPr>
        <w:tc>
          <w:tcPr>
            <w:tcW w:w="3452" w:type="dxa"/>
          </w:tcPr>
          <w:p w14:paraId="348B5353" w14:textId="77777777" w:rsidR="00362349" w:rsidRPr="00261D77" w:rsidRDefault="00362349" w:rsidP="00B86137">
            <w:pPr>
              <w:jc w:val="distribute"/>
              <w:rPr>
                <w:rFonts w:eastAsia="標楷體"/>
                <w:szCs w:val="24"/>
              </w:rPr>
            </w:pPr>
            <w:r w:rsidRPr="00261D77">
              <w:rPr>
                <w:rFonts w:eastAsia="標楷體" w:hint="eastAsia"/>
                <w:szCs w:val="24"/>
              </w:rPr>
              <w:t>可否轉換或附認股權</w:t>
            </w:r>
          </w:p>
        </w:tc>
        <w:tc>
          <w:tcPr>
            <w:tcW w:w="2537" w:type="dxa"/>
          </w:tcPr>
          <w:p w14:paraId="600878B5" w14:textId="77777777" w:rsidR="00362349" w:rsidRPr="00261D77" w:rsidRDefault="00362349" w:rsidP="00B86137">
            <w:pPr>
              <w:rPr>
                <w:rFonts w:eastAsia="標楷體"/>
                <w:szCs w:val="24"/>
              </w:rPr>
            </w:pPr>
          </w:p>
        </w:tc>
        <w:tc>
          <w:tcPr>
            <w:tcW w:w="2777" w:type="dxa"/>
          </w:tcPr>
          <w:p w14:paraId="400BA4A0" w14:textId="77777777" w:rsidR="00362349" w:rsidRPr="00261D77" w:rsidRDefault="00362349" w:rsidP="00B86137">
            <w:pPr>
              <w:jc w:val="distribute"/>
              <w:rPr>
                <w:rFonts w:eastAsia="標楷體"/>
                <w:szCs w:val="24"/>
              </w:rPr>
            </w:pPr>
          </w:p>
        </w:tc>
      </w:tr>
      <w:tr w:rsidR="00261D77" w:rsidRPr="00261D77" w14:paraId="4A5E9958" w14:textId="77777777" w:rsidTr="009265C4">
        <w:trPr>
          <w:cantSplit/>
          <w:trHeight w:val="454"/>
          <w:jc w:val="center"/>
        </w:trPr>
        <w:tc>
          <w:tcPr>
            <w:tcW w:w="3452" w:type="dxa"/>
          </w:tcPr>
          <w:p w14:paraId="06256713" w14:textId="77777777" w:rsidR="00362349" w:rsidRPr="00261D77" w:rsidRDefault="00362349" w:rsidP="00B86137">
            <w:pPr>
              <w:jc w:val="distribute"/>
              <w:rPr>
                <w:rFonts w:eastAsia="標楷體"/>
                <w:szCs w:val="24"/>
              </w:rPr>
            </w:pPr>
            <w:r w:rsidRPr="00261D77">
              <w:rPr>
                <w:rFonts w:eastAsia="標楷體" w:hint="eastAsia"/>
                <w:szCs w:val="24"/>
              </w:rPr>
              <w:t>轉換或得認購股份標的</w:t>
            </w:r>
          </w:p>
        </w:tc>
        <w:tc>
          <w:tcPr>
            <w:tcW w:w="2537" w:type="dxa"/>
          </w:tcPr>
          <w:p w14:paraId="63F00384" w14:textId="77777777" w:rsidR="00362349" w:rsidRPr="00261D77" w:rsidRDefault="00362349" w:rsidP="00B86137">
            <w:pPr>
              <w:rPr>
                <w:rFonts w:eastAsia="標楷體"/>
                <w:szCs w:val="24"/>
              </w:rPr>
            </w:pPr>
          </w:p>
        </w:tc>
        <w:tc>
          <w:tcPr>
            <w:tcW w:w="2777" w:type="dxa"/>
          </w:tcPr>
          <w:p w14:paraId="09C3C0F7" w14:textId="77777777" w:rsidR="00362349" w:rsidRPr="00261D77" w:rsidRDefault="00362349" w:rsidP="00B86137">
            <w:pPr>
              <w:jc w:val="distribute"/>
              <w:rPr>
                <w:rFonts w:eastAsia="標楷體"/>
                <w:szCs w:val="24"/>
              </w:rPr>
            </w:pPr>
          </w:p>
        </w:tc>
      </w:tr>
      <w:tr w:rsidR="00261D77" w:rsidRPr="00261D77" w14:paraId="6B319BAD" w14:textId="77777777" w:rsidTr="009265C4">
        <w:trPr>
          <w:cantSplit/>
          <w:trHeight w:val="454"/>
          <w:jc w:val="center"/>
        </w:trPr>
        <w:tc>
          <w:tcPr>
            <w:tcW w:w="3452" w:type="dxa"/>
          </w:tcPr>
          <w:p w14:paraId="2A2D95AB" w14:textId="77777777" w:rsidR="00362349" w:rsidRPr="00261D77" w:rsidRDefault="00362349" w:rsidP="00B86137">
            <w:pPr>
              <w:jc w:val="distribute"/>
              <w:rPr>
                <w:rFonts w:eastAsia="標楷體"/>
                <w:szCs w:val="24"/>
              </w:rPr>
            </w:pPr>
            <w:r w:rsidRPr="00261D77">
              <w:rPr>
                <w:rFonts w:eastAsia="標楷體" w:hint="eastAsia"/>
                <w:szCs w:val="24"/>
              </w:rPr>
              <w:t>現行轉換或認股價格</w:t>
            </w:r>
          </w:p>
        </w:tc>
        <w:tc>
          <w:tcPr>
            <w:tcW w:w="2537" w:type="dxa"/>
          </w:tcPr>
          <w:p w14:paraId="31D38CA6" w14:textId="77777777" w:rsidR="00362349" w:rsidRPr="00261D77" w:rsidRDefault="00362349" w:rsidP="00B86137">
            <w:pPr>
              <w:rPr>
                <w:rFonts w:eastAsia="標楷體"/>
                <w:szCs w:val="24"/>
              </w:rPr>
            </w:pPr>
          </w:p>
        </w:tc>
        <w:tc>
          <w:tcPr>
            <w:tcW w:w="2777" w:type="dxa"/>
          </w:tcPr>
          <w:p w14:paraId="1BC799BE" w14:textId="77777777" w:rsidR="00362349" w:rsidRPr="00261D77" w:rsidRDefault="00362349" w:rsidP="00B86137">
            <w:pPr>
              <w:jc w:val="distribute"/>
              <w:rPr>
                <w:rFonts w:eastAsia="標楷體"/>
                <w:szCs w:val="24"/>
              </w:rPr>
            </w:pPr>
          </w:p>
        </w:tc>
      </w:tr>
      <w:tr w:rsidR="00261D77" w:rsidRPr="00261D77" w14:paraId="4B1555C0" w14:textId="77777777" w:rsidTr="009265C4">
        <w:trPr>
          <w:cantSplit/>
          <w:trHeight w:val="454"/>
          <w:jc w:val="center"/>
        </w:trPr>
        <w:tc>
          <w:tcPr>
            <w:tcW w:w="3452" w:type="dxa"/>
          </w:tcPr>
          <w:p w14:paraId="692E1C0E" w14:textId="77777777" w:rsidR="00362349" w:rsidRPr="00261D77" w:rsidRDefault="00362349" w:rsidP="00B86137">
            <w:pPr>
              <w:jc w:val="distribute"/>
              <w:rPr>
                <w:rFonts w:eastAsia="標楷體"/>
                <w:szCs w:val="24"/>
              </w:rPr>
            </w:pPr>
            <w:r w:rsidRPr="00261D77">
              <w:rPr>
                <w:rFonts w:eastAsia="標楷體" w:hint="eastAsia"/>
                <w:szCs w:val="24"/>
              </w:rPr>
              <w:t>轉換或得認購期間</w:t>
            </w:r>
          </w:p>
        </w:tc>
        <w:tc>
          <w:tcPr>
            <w:tcW w:w="2537" w:type="dxa"/>
          </w:tcPr>
          <w:p w14:paraId="28F7279E" w14:textId="77777777" w:rsidR="00362349" w:rsidRPr="00261D77" w:rsidRDefault="00362349" w:rsidP="00B86137">
            <w:pPr>
              <w:rPr>
                <w:rFonts w:eastAsia="標楷體"/>
                <w:szCs w:val="24"/>
              </w:rPr>
            </w:pPr>
          </w:p>
        </w:tc>
        <w:tc>
          <w:tcPr>
            <w:tcW w:w="2777" w:type="dxa"/>
          </w:tcPr>
          <w:p w14:paraId="2CB7ACC5" w14:textId="77777777" w:rsidR="00362349" w:rsidRPr="00261D77" w:rsidRDefault="00362349" w:rsidP="00B86137">
            <w:pPr>
              <w:jc w:val="distribute"/>
              <w:rPr>
                <w:rFonts w:eastAsia="標楷體"/>
                <w:szCs w:val="24"/>
              </w:rPr>
            </w:pPr>
          </w:p>
        </w:tc>
      </w:tr>
      <w:tr w:rsidR="00261D77" w:rsidRPr="00261D77" w14:paraId="310A5006" w14:textId="77777777" w:rsidTr="009265C4">
        <w:trPr>
          <w:cantSplit/>
          <w:trHeight w:val="454"/>
          <w:jc w:val="center"/>
        </w:trPr>
        <w:tc>
          <w:tcPr>
            <w:tcW w:w="3452" w:type="dxa"/>
          </w:tcPr>
          <w:p w14:paraId="0C877FFE" w14:textId="77777777" w:rsidR="00362349" w:rsidRPr="00261D77" w:rsidRDefault="00362349" w:rsidP="00B86137">
            <w:pPr>
              <w:jc w:val="distribute"/>
              <w:rPr>
                <w:rFonts w:eastAsia="標楷體"/>
                <w:szCs w:val="24"/>
              </w:rPr>
            </w:pPr>
            <w:r w:rsidRPr="00261D77">
              <w:rPr>
                <w:rFonts w:eastAsia="標楷體" w:hint="eastAsia"/>
                <w:szCs w:val="24"/>
              </w:rPr>
              <w:t>已轉換或已認購股份數額</w:t>
            </w:r>
          </w:p>
        </w:tc>
        <w:tc>
          <w:tcPr>
            <w:tcW w:w="2537" w:type="dxa"/>
          </w:tcPr>
          <w:p w14:paraId="4545F390" w14:textId="77777777" w:rsidR="00362349" w:rsidRPr="00261D77" w:rsidRDefault="00362349" w:rsidP="00B86137">
            <w:pPr>
              <w:rPr>
                <w:rFonts w:eastAsia="標楷體"/>
                <w:szCs w:val="24"/>
              </w:rPr>
            </w:pPr>
          </w:p>
        </w:tc>
        <w:tc>
          <w:tcPr>
            <w:tcW w:w="2777" w:type="dxa"/>
          </w:tcPr>
          <w:p w14:paraId="279DAF4F" w14:textId="77777777" w:rsidR="00362349" w:rsidRPr="00261D77" w:rsidRDefault="00362349" w:rsidP="00B86137">
            <w:pPr>
              <w:jc w:val="distribute"/>
              <w:rPr>
                <w:rFonts w:eastAsia="標楷體"/>
                <w:szCs w:val="24"/>
              </w:rPr>
            </w:pPr>
          </w:p>
        </w:tc>
      </w:tr>
      <w:tr w:rsidR="00261D77" w:rsidRPr="00261D77" w14:paraId="26C6CC7F" w14:textId="77777777" w:rsidTr="00362349">
        <w:trPr>
          <w:cantSplit/>
          <w:trHeight w:val="315"/>
          <w:jc w:val="center"/>
        </w:trPr>
        <w:tc>
          <w:tcPr>
            <w:tcW w:w="3452" w:type="dxa"/>
          </w:tcPr>
          <w:p w14:paraId="73ACCD8B" w14:textId="77777777" w:rsidR="00362349" w:rsidRPr="00261D77" w:rsidRDefault="00362349" w:rsidP="00B86137">
            <w:pPr>
              <w:rPr>
                <w:rFonts w:eastAsia="標楷體"/>
                <w:szCs w:val="24"/>
              </w:rPr>
            </w:pPr>
            <w:r w:rsidRPr="00261D77">
              <w:rPr>
                <w:rFonts w:eastAsia="標楷體" w:hint="eastAsia"/>
                <w:szCs w:val="24"/>
              </w:rPr>
              <w:t>依現行轉換或得認股價格預計可再轉換或認購股份之數額</w:t>
            </w:r>
          </w:p>
        </w:tc>
        <w:tc>
          <w:tcPr>
            <w:tcW w:w="2537" w:type="dxa"/>
          </w:tcPr>
          <w:p w14:paraId="475645C2" w14:textId="77777777" w:rsidR="00362349" w:rsidRPr="00261D77" w:rsidRDefault="00362349" w:rsidP="00B86137">
            <w:pPr>
              <w:rPr>
                <w:rFonts w:eastAsia="標楷體"/>
                <w:szCs w:val="24"/>
              </w:rPr>
            </w:pPr>
          </w:p>
        </w:tc>
        <w:tc>
          <w:tcPr>
            <w:tcW w:w="2777" w:type="dxa"/>
          </w:tcPr>
          <w:p w14:paraId="53BEEB7B" w14:textId="77777777" w:rsidR="00362349" w:rsidRPr="00261D77" w:rsidRDefault="00362349" w:rsidP="00B86137">
            <w:pPr>
              <w:jc w:val="distribute"/>
              <w:rPr>
                <w:rFonts w:eastAsia="標楷體"/>
                <w:szCs w:val="24"/>
              </w:rPr>
            </w:pPr>
          </w:p>
        </w:tc>
      </w:tr>
      <w:tr w:rsidR="00261D77" w:rsidRPr="00261D77" w14:paraId="01B4305B" w14:textId="77777777" w:rsidTr="009265C4">
        <w:trPr>
          <w:cantSplit/>
          <w:trHeight w:val="454"/>
          <w:jc w:val="center"/>
        </w:trPr>
        <w:tc>
          <w:tcPr>
            <w:tcW w:w="3452" w:type="dxa"/>
          </w:tcPr>
          <w:p w14:paraId="339FE5ED" w14:textId="77777777" w:rsidR="00362349" w:rsidRPr="00261D77" w:rsidRDefault="00362349" w:rsidP="00B86137">
            <w:pPr>
              <w:jc w:val="distribute"/>
              <w:rPr>
                <w:rFonts w:eastAsia="標楷體"/>
                <w:szCs w:val="24"/>
              </w:rPr>
            </w:pPr>
            <w:r w:rsidRPr="00261D77">
              <w:rPr>
                <w:rFonts w:eastAsia="標楷體" w:hint="eastAsia"/>
                <w:szCs w:val="24"/>
              </w:rPr>
              <w:t>限制條款</w:t>
            </w:r>
            <w:r w:rsidRPr="00261D77">
              <w:rPr>
                <w:rFonts w:eastAsia="標楷體" w:hint="eastAsia"/>
                <w:szCs w:val="24"/>
              </w:rPr>
              <w:t>(</w:t>
            </w:r>
            <w:proofErr w:type="gramStart"/>
            <w:r w:rsidRPr="00261D77">
              <w:rPr>
                <w:rFonts w:eastAsia="標楷體" w:hint="eastAsia"/>
                <w:szCs w:val="24"/>
              </w:rPr>
              <w:t>註</w:t>
            </w:r>
            <w:proofErr w:type="gramEnd"/>
            <w:r w:rsidRPr="00261D77">
              <w:rPr>
                <w:rFonts w:eastAsia="標楷體" w:hint="eastAsia"/>
                <w:szCs w:val="24"/>
              </w:rPr>
              <w:t>)</w:t>
            </w:r>
          </w:p>
        </w:tc>
        <w:tc>
          <w:tcPr>
            <w:tcW w:w="2537" w:type="dxa"/>
          </w:tcPr>
          <w:p w14:paraId="18447B02" w14:textId="77777777" w:rsidR="00362349" w:rsidRPr="00261D77" w:rsidRDefault="00362349" w:rsidP="00B86137">
            <w:pPr>
              <w:rPr>
                <w:rFonts w:eastAsia="標楷體"/>
                <w:szCs w:val="24"/>
              </w:rPr>
            </w:pPr>
          </w:p>
        </w:tc>
        <w:tc>
          <w:tcPr>
            <w:tcW w:w="2777" w:type="dxa"/>
          </w:tcPr>
          <w:p w14:paraId="162FC143" w14:textId="77777777" w:rsidR="00362349" w:rsidRPr="00261D77" w:rsidRDefault="00362349" w:rsidP="00B86137">
            <w:pPr>
              <w:jc w:val="distribute"/>
              <w:rPr>
                <w:rFonts w:eastAsia="標楷體"/>
                <w:szCs w:val="24"/>
              </w:rPr>
            </w:pPr>
          </w:p>
        </w:tc>
      </w:tr>
      <w:tr w:rsidR="00261D77" w:rsidRPr="00261D77" w14:paraId="2763C977" w14:textId="77777777" w:rsidTr="009265C4">
        <w:trPr>
          <w:cantSplit/>
          <w:trHeight w:val="454"/>
          <w:jc w:val="center"/>
        </w:trPr>
        <w:tc>
          <w:tcPr>
            <w:tcW w:w="3452" w:type="dxa"/>
            <w:vAlign w:val="center"/>
          </w:tcPr>
          <w:p w14:paraId="78AFC87B" w14:textId="77777777" w:rsidR="00362349" w:rsidRPr="00261D77" w:rsidRDefault="00362349" w:rsidP="00B86137">
            <w:pPr>
              <w:jc w:val="distribute"/>
              <w:rPr>
                <w:rFonts w:eastAsia="標楷體"/>
                <w:szCs w:val="24"/>
              </w:rPr>
            </w:pPr>
            <w:r w:rsidRPr="00261D77">
              <w:rPr>
                <w:rFonts w:eastAsia="標楷體" w:hint="eastAsia"/>
                <w:szCs w:val="24"/>
              </w:rPr>
              <w:t>賣回或贖回條款</w:t>
            </w:r>
          </w:p>
        </w:tc>
        <w:tc>
          <w:tcPr>
            <w:tcW w:w="2537" w:type="dxa"/>
          </w:tcPr>
          <w:p w14:paraId="0AAB0416" w14:textId="77777777" w:rsidR="00362349" w:rsidRPr="00261D77" w:rsidRDefault="00362349" w:rsidP="00B86137">
            <w:pPr>
              <w:rPr>
                <w:rFonts w:eastAsia="標楷體"/>
                <w:szCs w:val="24"/>
              </w:rPr>
            </w:pPr>
          </w:p>
        </w:tc>
        <w:tc>
          <w:tcPr>
            <w:tcW w:w="2777" w:type="dxa"/>
          </w:tcPr>
          <w:p w14:paraId="5DC86BAD" w14:textId="77777777" w:rsidR="00362349" w:rsidRPr="00261D77" w:rsidRDefault="00362349" w:rsidP="00B86137">
            <w:pPr>
              <w:jc w:val="distribute"/>
              <w:rPr>
                <w:rFonts w:eastAsia="標楷體"/>
                <w:szCs w:val="24"/>
              </w:rPr>
            </w:pPr>
          </w:p>
        </w:tc>
      </w:tr>
    </w:tbl>
    <w:p w14:paraId="3A34A7EF" w14:textId="77777777" w:rsidR="006C2D99" w:rsidRPr="00261D77" w:rsidRDefault="006C2D99" w:rsidP="009265C4">
      <w:pPr>
        <w:pStyle w:val="a8"/>
        <w:snapToGrid w:val="0"/>
        <w:spacing w:line="240" w:lineRule="atLeast"/>
        <w:ind w:left="964" w:right="1236"/>
        <w:jc w:val="both"/>
        <w:rPr>
          <w:rFonts w:ascii="Times New Roman"/>
        </w:rPr>
      </w:pPr>
      <w:proofErr w:type="gramStart"/>
      <w:r w:rsidRPr="00261D77">
        <w:rPr>
          <w:rFonts w:ascii="Times New Roman" w:hint="eastAsia"/>
          <w:sz w:val="22"/>
          <w:szCs w:val="22"/>
        </w:rPr>
        <w:t>註</w:t>
      </w:r>
      <w:proofErr w:type="gramEnd"/>
      <w:r w:rsidRPr="00261D77">
        <w:rPr>
          <w:rFonts w:ascii="Times New Roman" w:hint="eastAsia"/>
          <w:sz w:val="22"/>
          <w:szCs w:val="22"/>
        </w:rPr>
        <w:t>：如限制發放現金股利、再發行公司債之條件、對外投資或維持一定資產比例等。</w:t>
      </w:r>
    </w:p>
    <w:p w14:paraId="111B3D2A" w14:textId="0EEE561A" w:rsidR="006C2D99" w:rsidRPr="00261D77" w:rsidRDefault="006C2D99" w:rsidP="00211CDD">
      <w:pPr>
        <w:ind w:leftChars="100" w:left="828" w:rightChars="200" w:right="480" w:hangingChars="294" w:hanging="588"/>
        <w:rPr>
          <w:rFonts w:eastAsia="標楷體"/>
          <w:sz w:val="25"/>
          <w:szCs w:val="25"/>
        </w:rPr>
      </w:pPr>
      <w:r w:rsidRPr="00261D77">
        <w:rPr>
          <w:rFonts w:eastAsia="標楷體"/>
          <w:sz w:val="20"/>
        </w:rPr>
        <w:br w:type="page"/>
      </w:r>
      <w:r w:rsidRPr="00261D77">
        <w:rPr>
          <w:rFonts w:ascii="標楷體" w:eastAsia="標楷體" w:hint="eastAsia"/>
          <w:sz w:val="32"/>
          <w:szCs w:val="32"/>
        </w:rPr>
        <w:lastRenderedPageBreak/>
        <w:t>(</w:t>
      </w:r>
      <w:r w:rsidR="00716ED2" w:rsidRPr="00261D77">
        <w:rPr>
          <w:rFonts w:ascii="標楷體" w:eastAsia="標楷體" w:hint="eastAsia"/>
          <w:sz w:val="32"/>
          <w:szCs w:val="32"/>
        </w:rPr>
        <w:t>九</w:t>
      </w:r>
      <w:r w:rsidRPr="00261D77">
        <w:rPr>
          <w:rFonts w:ascii="標楷體" w:eastAsia="標楷體" w:hint="eastAsia"/>
          <w:sz w:val="32"/>
          <w:szCs w:val="32"/>
        </w:rPr>
        <w:t>)最</w:t>
      </w:r>
      <w:r w:rsidRPr="00261D77">
        <w:rPr>
          <w:rFonts w:eastAsia="標楷體" w:hint="eastAsia"/>
          <w:sz w:val="32"/>
        </w:rPr>
        <w:t>近</w:t>
      </w:r>
      <w:proofErr w:type="gramStart"/>
      <w:r w:rsidRPr="00261D77">
        <w:rPr>
          <w:rFonts w:eastAsia="標楷體" w:hint="eastAsia"/>
          <w:sz w:val="32"/>
        </w:rPr>
        <w:t>二</w:t>
      </w:r>
      <w:proofErr w:type="gramEnd"/>
      <w:r w:rsidRPr="00261D77">
        <w:rPr>
          <w:rFonts w:eastAsia="標楷體" w:hint="eastAsia"/>
          <w:sz w:val="32"/>
        </w:rPr>
        <w:t>年度公司財務業務概況表</w:t>
      </w:r>
      <w:r w:rsidRPr="00261D77">
        <w:rPr>
          <w:rFonts w:eastAsia="標楷體" w:hint="eastAsia"/>
          <w:sz w:val="25"/>
          <w:szCs w:val="25"/>
        </w:rPr>
        <w:t>（</w:t>
      </w:r>
      <w:r w:rsidR="003776AD" w:rsidRPr="00261D77">
        <w:rPr>
          <w:rFonts w:eastAsia="標楷體" w:hint="eastAsia"/>
          <w:sz w:val="25"/>
          <w:szCs w:val="25"/>
        </w:rPr>
        <w:t>申報日期已逾</w:t>
      </w:r>
      <w:r w:rsidR="00922E34" w:rsidRPr="00261D77">
        <w:rPr>
          <w:rFonts w:eastAsia="標楷體" w:hint="eastAsia"/>
          <w:sz w:val="25"/>
          <w:szCs w:val="25"/>
        </w:rPr>
        <w:t>應公告申報各季財務報告期限者，應加列截至最近一季</w:t>
      </w:r>
      <w:r w:rsidR="00622AA8" w:rsidRPr="00261D77">
        <w:rPr>
          <w:rFonts w:eastAsia="標楷體" w:hint="eastAsia"/>
          <w:sz w:val="25"/>
          <w:szCs w:val="25"/>
        </w:rPr>
        <w:t>與去年同期</w:t>
      </w:r>
      <w:r w:rsidR="00922E34" w:rsidRPr="00261D77">
        <w:rPr>
          <w:rFonts w:eastAsia="標楷體" w:hint="eastAsia"/>
          <w:sz w:val="25"/>
          <w:szCs w:val="25"/>
        </w:rPr>
        <w:t>之</w:t>
      </w:r>
      <w:r w:rsidR="00622AA8" w:rsidRPr="00261D77">
        <w:rPr>
          <w:rFonts w:eastAsia="標楷體" w:hint="eastAsia"/>
          <w:sz w:val="25"/>
          <w:szCs w:val="25"/>
        </w:rPr>
        <w:t>比較</w:t>
      </w:r>
      <w:r w:rsidR="00922E34" w:rsidRPr="00261D77">
        <w:rPr>
          <w:rFonts w:eastAsia="標楷體" w:hint="eastAsia"/>
          <w:sz w:val="25"/>
          <w:szCs w:val="25"/>
        </w:rPr>
        <w:t>資料</w:t>
      </w:r>
      <w:r w:rsidRPr="00261D77">
        <w:rPr>
          <w:rFonts w:eastAsia="標楷體" w:hint="eastAsia"/>
          <w:sz w:val="25"/>
          <w:szCs w:val="25"/>
        </w:rPr>
        <w:t>）</w:t>
      </w:r>
    </w:p>
    <w:p w14:paraId="5D0636B8" w14:textId="77777777" w:rsidR="006C2D99" w:rsidRPr="00261D77" w:rsidRDefault="006C2D99" w:rsidP="00211CDD">
      <w:pPr>
        <w:spacing w:beforeLines="50" w:before="120"/>
        <w:ind w:left="1162" w:hanging="595"/>
        <w:rPr>
          <w:rFonts w:eastAsia="標楷體"/>
        </w:rPr>
      </w:pPr>
      <w:r w:rsidRPr="00261D77">
        <w:rPr>
          <w:rFonts w:eastAsia="標楷體" w:hint="eastAsia"/>
        </w:rPr>
        <w:t>1.</w:t>
      </w:r>
      <w:r w:rsidRPr="00261D77">
        <w:rPr>
          <w:rFonts w:eastAsia="標楷體" w:hint="eastAsia"/>
        </w:rPr>
        <w:t>主要產品</w:t>
      </w:r>
      <w:r w:rsidRPr="00261D77">
        <w:rPr>
          <w:rFonts w:eastAsia="標楷體" w:hint="eastAsia"/>
        </w:rPr>
        <w:t>(</w:t>
      </w:r>
      <w:r w:rsidRPr="00261D77">
        <w:rPr>
          <w:rFonts w:eastAsia="標楷體" w:hint="eastAsia"/>
        </w:rPr>
        <w:t>服務項目</w:t>
      </w:r>
      <w:r w:rsidRPr="00261D77">
        <w:rPr>
          <w:rFonts w:eastAsia="標楷體" w:hint="eastAsia"/>
        </w:rPr>
        <w:t>)</w:t>
      </w:r>
      <w:r w:rsidRPr="00261D77">
        <w:rPr>
          <w:rFonts w:eastAsia="標楷體" w:hint="eastAsia"/>
        </w:rPr>
        <w:t>之營業收入概況</w:t>
      </w:r>
    </w:p>
    <w:p w14:paraId="6346459D" w14:textId="5525BF82" w:rsidR="006C2D99" w:rsidRPr="00261D77" w:rsidRDefault="006C2D99" w:rsidP="00211CDD">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1"/>
        <w:gridCol w:w="1202"/>
        <w:gridCol w:w="851"/>
        <w:gridCol w:w="1276"/>
        <w:gridCol w:w="850"/>
        <w:gridCol w:w="1276"/>
        <w:gridCol w:w="850"/>
        <w:gridCol w:w="1276"/>
        <w:gridCol w:w="851"/>
      </w:tblGrid>
      <w:tr w:rsidR="00261D77" w:rsidRPr="00261D77" w14:paraId="23831AA2" w14:textId="77777777" w:rsidTr="00211CDD">
        <w:trPr>
          <w:cantSplit/>
          <w:trHeight w:val="307"/>
          <w:jc w:val="center"/>
        </w:trPr>
        <w:tc>
          <w:tcPr>
            <w:tcW w:w="1061" w:type="dxa"/>
            <w:vMerge w:val="restart"/>
            <w:tcBorders>
              <w:tl2br w:val="single" w:sz="4" w:space="0" w:color="auto"/>
            </w:tcBorders>
          </w:tcPr>
          <w:p w14:paraId="19E98AD4" w14:textId="77777777" w:rsidR="006C2D99" w:rsidRPr="00261D77" w:rsidRDefault="006C2D99" w:rsidP="00B86137">
            <w:pPr>
              <w:jc w:val="right"/>
              <w:rPr>
                <w:rFonts w:eastAsia="標楷體"/>
              </w:rPr>
            </w:pPr>
            <w:r w:rsidRPr="00261D77">
              <w:rPr>
                <w:rFonts w:eastAsia="標楷體" w:hint="eastAsia"/>
              </w:rPr>
              <w:t>項目</w:t>
            </w:r>
          </w:p>
          <w:p w14:paraId="2F7FA4FC" w14:textId="77777777" w:rsidR="006C2D99" w:rsidRPr="00261D77" w:rsidRDefault="006C2D99" w:rsidP="00B86137">
            <w:pPr>
              <w:rPr>
                <w:rFonts w:eastAsia="標楷體"/>
              </w:rPr>
            </w:pPr>
            <w:r w:rsidRPr="00261D77">
              <w:rPr>
                <w:rFonts w:eastAsia="標楷體" w:hint="eastAsia"/>
              </w:rPr>
              <w:t>年度</w:t>
            </w:r>
          </w:p>
        </w:tc>
        <w:tc>
          <w:tcPr>
            <w:tcW w:w="2053" w:type="dxa"/>
            <w:gridSpan w:val="2"/>
          </w:tcPr>
          <w:p w14:paraId="4EE91357" w14:textId="77777777" w:rsidR="006C2D99" w:rsidRPr="00261D77" w:rsidRDefault="006C2D99" w:rsidP="00B86137">
            <w:pPr>
              <w:jc w:val="distribute"/>
              <w:rPr>
                <w:rFonts w:eastAsia="標楷體"/>
              </w:rPr>
            </w:pPr>
          </w:p>
        </w:tc>
        <w:tc>
          <w:tcPr>
            <w:tcW w:w="2126" w:type="dxa"/>
            <w:gridSpan w:val="2"/>
          </w:tcPr>
          <w:p w14:paraId="5E97C87F" w14:textId="77777777" w:rsidR="006C2D99" w:rsidRPr="00261D77" w:rsidRDefault="006C2D99" w:rsidP="00B86137">
            <w:pPr>
              <w:jc w:val="distribute"/>
              <w:rPr>
                <w:rFonts w:eastAsia="標楷體"/>
              </w:rPr>
            </w:pPr>
          </w:p>
        </w:tc>
        <w:tc>
          <w:tcPr>
            <w:tcW w:w="2126" w:type="dxa"/>
            <w:gridSpan w:val="2"/>
          </w:tcPr>
          <w:p w14:paraId="7FF38C72" w14:textId="77777777" w:rsidR="006C2D99" w:rsidRPr="00261D77" w:rsidRDefault="006C2D99" w:rsidP="00B86137">
            <w:pPr>
              <w:jc w:val="distribute"/>
              <w:rPr>
                <w:rFonts w:eastAsia="標楷體"/>
              </w:rPr>
            </w:pPr>
            <w:r w:rsidRPr="00261D77">
              <w:rPr>
                <w:rFonts w:eastAsia="標楷體" w:hint="eastAsia"/>
              </w:rPr>
              <w:t>其他</w:t>
            </w:r>
          </w:p>
        </w:tc>
        <w:tc>
          <w:tcPr>
            <w:tcW w:w="2127" w:type="dxa"/>
            <w:gridSpan w:val="2"/>
          </w:tcPr>
          <w:p w14:paraId="3D5FE93A" w14:textId="77777777" w:rsidR="006C2D99" w:rsidRPr="00261D77" w:rsidRDefault="006C2D99" w:rsidP="00B86137">
            <w:pPr>
              <w:jc w:val="distribute"/>
              <w:rPr>
                <w:rFonts w:eastAsia="標楷體"/>
              </w:rPr>
            </w:pPr>
            <w:r w:rsidRPr="00261D77">
              <w:rPr>
                <w:rFonts w:eastAsia="標楷體" w:hint="eastAsia"/>
              </w:rPr>
              <w:t>合計</w:t>
            </w:r>
          </w:p>
        </w:tc>
      </w:tr>
      <w:tr w:rsidR="00261D77" w:rsidRPr="00261D77" w14:paraId="49F5ABFD" w14:textId="77777777" w:rsidTr="00211CDD">
        <w:trPr>
          <w:cantSplit/>
          <w:trHeight w:val="308"/>
          <w:jc w:val="center"/>
        </w:trPr>
        <w:tc>
          <w:tcPr>
            <w:tcW w:w="1061" w:type="dxa"/>
            <w:vMerge/>
          </w:tcPr>
          <w:p w14:paraId="77A1740B" w14:textId="77777777" w:rsidR="006C2D99" w:rsidRPr="00261D77" w:rsidRDefault="006C2D99" w:rsidP="00B86137">
            <w:pPr>
              <w:rPr>
                <w:rFonts w:eastAsia="標楷體"/>
              </w:rPr>
            </w:pPr>
          </w:p>
        </w:tc>
        <w:tc>
          <w:tcPr>
            <w:tcW w:w="1202" w:type="dxa"/>
          </w:tcPr>
          <w:p w14:paraId="07EDB6DF" w14:textId="77777777" w:rsidR="006C2D99" w:rsidRPr="00261D77" w:rsidRDefault="006C2D99" w:rsidP="00B86137">
            <w:pPr>
              <w:jc w:val="distribute"/>
              <w:rPr>
                <w:rFonts w:eastAsia="標楷體"/>
              </w:rPr>
            </w:pPr>
            <w:r w:rsidRPr="00261D77">
              <w:rPr>
                <w:rFonts w:eastAsia="標楷體" w:hint="eastAsia"/>
              </w:rPr>
              <w:t>營業收入</w:t>
            </w:r>
          </w:p>
        </w:tc>
        <w:tc>
          <w:tcPr>
            <w:tcW w:w="851" w:type="dxa"/>
          </w:tcPr>
          <w:p w14:paraId="458D39A4" w14:textId="77777777" w:rsidR="006C2D99" w:rsidRPr="00261D77" w:rsidRDefault="006C2D99" w:rsidP="00B86137">
            <w:pPr>
              <w:jc w:val="distribute"/>
              <w:rPr>
                <w:rFonts w:eastAsia="標楷體"/>
              </w:rPr>
            </w:pPr>
            <w:r w:rsidRPr="00261D77">
              <w:rPr>
                <w:rFonts w:eastAsia="標楷體" w:hint="eastAsia"/>
              </w:rPr>
              <w:t>比率</w:t>
            </w:r>
          </w:p>
        </w:tc>
        <w:tc>
          <w:tcPr>
            <w:tcW w:w="1276" w:type="dxa"/>
          </w:tcPr>
          <w:p w14:paraId="55E91DFF" w14:textId="77777777" w:rsidR="006C2D99" w:rsidRPr="00261D77" w:rsidRDefault="006C2D99" w:rsidP="00B86137">
            <w:pPr>
              <w:jc w:val="distribute"/>
              <w:rPr>
                <w:rFonts w:eastAsia="標楷體"/>
              </w:rPr>
            </w:pPr>
            <w:r w:rsidRPr="00261D77">
              <w:rPr>
                <w:rFonts w:eastAsia="標楷體" w:hint="eastAsia"/>
              </w:rPr>
              <w:t>營業收入</w:t>
            </w:r>
          </w:p>
        </w:tc>
        <w:tc>
          <w:tcPr>
            <w:tcW w:w="850" w:type="dxa"/>
          </w:tcPr>
          <w:p w14:paraId="6B309C2C" w14:textId="77777777" w:rsidR="006C2D99" w:rsidRPr="00261D77" w:rsidRDefault="006C2D99" w:rsidP="00B86137">
            <w:pPr>
              <w:jc w:val="distribute"/>
              <w:rPr>
                <w:rFonts w:eastAsia="標楷體"/>
              </w:rPr>
            </w:pPr>
            <w:r w:rsidRPr="00261D77">
              <w:rPr>
                <w:rFonts w:eastAsia="標楷體" w:hint="eastAsia"/>
              </w:rPr>
              <w:t>比率</w:t>
            </w:r>
          </w:p>
        </w:tc>
        <w:tc>
          <w:tcPr>
            <w:tcW w:w="1276" w:type="dxa"/>
          </w:tcPr>
          <w:p w14:paraId="42E42A56" w14:textId="77777777" w:rsidR="006C2D99" w:rsidRPr="00261D77" w:rsidRDefault="006C2D99" w:rsidP="00B86137">
            <w:pPr>
              <w:jc w:val="distribute"/>
              <w:rPr>
                <w:rFonts w:eastAsia="標楷體"/>
              </w:rPr>
            </w:pPr>
            <w:r w:rsidRPr="00261D77">
              <w:rPr>
                <w:rFonts w:eastAsia="標楷體" w:hint="eastAsia"/>
              </w:rPr>
              <w:t>營業收入</w:t>
            </w:r>
          </w:p>
        </w:tc>
        <w:tc>
          <w:tcPr>
            <w:tcW w:w="850" w:type="dxa"/>
          </w:tcPr>
          <w:p w14:paraId="463903E0" w14:textId="77777777" w:rsidR="006C2D99" w:rsidRPr="00261D77" w:rsidRDefault="006C2D99" w:rsidP="00B86137">
            <w:pPr>
              <w:jc w:val="distribute"/>
              <w:rPr>
                <w:rFonts w:eastAsia="標楷體"/>
              </w:rPr>
            </w:pPr>
            <w:r w:rsidRPr="00261D77">
              <w:rPr>
                <w:rFonts w:eastAsia="標楷體" w:hint="eastAsia"/>
              </w:rPr>
              <w:t>比率</w:t>
            </w:r>
          </w:p>
        </w:tc>
        <w:tc>
          <w:tcPr>
            <w:tcW w:w="1276" w:type="dxa"/>
          </w:tcPr>
          <w:p w14:paraId="14569207" w14:textId="77777777" w:rsidR="006C2D99" w:rsidRPr="00261D77" w:rsidRDefault="006C2D99" w:rsidP="00B86137">
            <w:pPr>
              <w:jc w:val="distribute"/>
              <w:rPr>
                <w:rFonts w:eastAsia="標楷體"/>
              </w:rPr>
            </w:pPr>
            <w:r w:rsidRPr="00261D77">
              <w:rPr>
                <w:rFonts w:eastAsia="標楷體" w:hint="eastAsia"/>
              </w:rPr>
              <w:t>營業收入</w:t>
            </w:r>
          </w:p>
        </w:tc>
        <w:tc>
          <w:tcPr>
            <w:tcW w:w="851" w:type="dxa"/>
          </w:tcPr>
          <w:p w14:paraId="582CCE5D" w14:textId="77777777" w:rsidR="006C2D99" w:rsidRPr="00261D77" w:rsidRDefault="006C2D99" w:rsidP="00B86137">
            <w:pPr>
              <w:jc w:val="distribute"/>
              <w:rPr>
                <w:rFonts w:eastAsia="標楷體"/>
              </w:rPr>
            </w:pPr>
            <w:r w:rsidRPr="00261D77">
              <w:rPr>
                <w:rFonts w:eastAsia="標楷體" w:hint="eastAsia"/>
              </w:rPr>
              <w:t>比率</w:t>
            </w:r>
          </w:p>
        </w:tc>
      </w:tr>
      <w:tr w:rsidR="00261D77" w:rsidRPr="00261D77" w14:paraId="5A1E5B52" w14:textId="77777777" w:rsidTr="00211CDD">
        <w:trPr>
          <w:jc w:val="center"/>
        </w:trPr>
        <w:tc>
          <w:tcPr>
            <w:tcW w:w="1061" w:type="dxa"/>
          </w:tcPr>
          <w:p w14:paraId="70D3D975" w14:textId="77777777" w:rsidR="006C2D99" w:rsidRPr="00261D77" w:rsidRDefault="006C2D99" w:rsidP="00B86137">
            <w:pPr>
              <w:jc w:val="right"/>
              <w:rPr>
                <w:rFonts w:eastAsia="標楷體"/>
              </w:rPr>
            </w:pPr>
            <w:r w:rsidRPr="00261D77">
              <w:rPr>
                <w:rFonts w:eastAsia="標楷體" w:hint="eastAsia"/>
              </w:rPr>
              <w:t>年度</w:t>
            </w:r>
          </w:p>
        </w:tc>
        <w:tc>
          <w:tcPr>
            <w:tcW w:w="1202" w:type="dxa"/>
          </w:tcPr>
          <w:p w14:paraId="0A4A4176" w14:textId="77777777" w:rsidR="006C2D99" w:rsidRPr="00261D77" w:rsidRDefault="006C2D99" w:rsidP="00B86137">
            <w:pPr>
              <w:rPr>
                <w:rFonts w:eastAsia="標楷體"/>
              </w:rPr>
            </w:pPr>
          </w:p>
        </w:tc>
        <w:tc>
          <w:tcPr>
            <w:tcW w:w="851" w:type="dxa"/>
          </w:tcPr>
          <w:p w14:paraId="5DBE0B54" w14:textId="77777777" w:rsidR="006C2D99" w:rsidRPr="00261D77" w:rsidRDefault="006C2D99" w:rsidP="00B86137">
            <w:pPr>
              <w:rPr>
                <w:rFonts w:eastAsia="標楷體"/>
              </w:rPr>
            </w:pPr>
          </w:p>
        </w:tc>
        <w:tc>
          <w:tcPr>
            <w:tcW w:w="1276" w:type="dxa"/>
          </w:tcPr>
          <w:p w14:paraId="5EC58FF2" w14:textId="77777777" w:rsidR="006C2D99" w:rsidRPr="00261D77" w:rsidRDefault="006C2D99" w:rsidP="00B86137">
            <w:pPr>
              <w:rPr>
                <w:rFonts w:eastAsia="標楷體"/>
              </w:rPr>
            </w:pPr>
          </w:p>
        </w:tc>
        <w:tc>
          <w:tcPr>
            <w:tcW w:w="850" w:type="dxa"/>
          </w:tcPr>
          <w:p w14:paraId="5C302F79" w14:textId="77777777" w:rsidR="006C2D99" w:rsidRPr="00261D77" w:rsidRDefault="006C2D99" w:rsidP="00B86137">
            <w:pPr>
              <w:rPr>
                <w:rFonts w:eastAsia="標楷體"/>
              </w:rPr>
            </w:pPr>
          </w:p>
        </w:tc>
        <w:tc>
          <w:tcPr>
            <w:tcW w:w="1276" w:type="dxa"/>
          </w:tcPr>
          <w:p w14:paraId="3F9A18C3" w14:textId="77777777" w:rsidR="006C2D99" w:rsidRPr="00261D77" w:rsidRDefault="006C2D99" w:rsidP="00B86137">
            <w:pPr>
              <w:rPr>
                <w:rFonts w:eastAsia="標楷體"/>
              </w:rPr>
            </w:pPr>
          </w:p>
        </w:tc>
        <w:tc>
          <w:tcPr>
            <w:tcW w:w="850" w:type="dxa"/>
          </w:tcPr>
          <w:p w14:paraId="15B4C895" w14:textId="77777777" w:rsidR="006C2D99" w:rsidRPr="00261D77" w:rsidRDefault="006C2D99" w:rsidP="00B86137">
            <w:pPr>
              <w:rPr>
                <w:rFonts w:eastAsia="標楷體"/>
              </w:rPr>
            </w:pPr>
          </w:p>
        </w:tc>
        <w:tc>
          <w:tcPr>
            <w:tcW w:w="1276" w:type="dxa"/>
          </w:tcPr>
          <w:p w14:paraId="537FCA81" w14:textId="77777777" w:rsidR="006C2D99" w:rsidRPr="00261D77" w:rsidRDefault="006C2D99" w:rsidP="00B86137">
            <w:pPr>
              <w:rPr>
                <w:rFonts w:eastAsia="標楷體"/>
              </w:rPr>
            </w:pPr>
          </w:p>
        </w:tc>
        <w:tc>
          <w:tcPr>
            <w:tcW w:w="851" w:type="dxa"/>
          </w:tcPr>
          <w:p w14:paraId="6888908D" w14:textId="77777777" w:rsidR="006C2D99" w:rsidRPr="00261D77" w:rsidRDefault="006C2D99" w:rsidP="00B86137">
            <w:pPr>
              <w:jc w:val="center"/>
              <w:rPr>
                <w:rFonts w:eastAsia="標楷體"/>
              </w:rPr>
            </w:pPr>
            <w:r w:rsidRPr="00261D77">
              <w:rPr>
                <w:rFonts w:eastAsia="標楷體" w:hint="eastAsia"/>
              </w:rPr>
              <w:t>100%</w:t>
            </w:r>
          </w:p>
        </w:tc>
      </w:tr>
      <w:tr w:rsidR="00261D77" w:rsidRPr="00261D77" w14:paraId="5A43DE4D" w14:textId="77777777" w:rsidTr="00211CDD">
        <w:trPr>
          <w:jc w:val="center"/>
        </w:trPr>
        <w:tc>
          <w:tcPr>
            <w:tcW w:w="1061" w:type="dxa"/>
          </w:tcPr>
          <w:p w14:paraId="59A23A6B" w14:textId="77777777" w:rsidR="006C2D99" w:rsidRPr="00261D77" w:rsidRDefault="006C2D99" w:rsidP="00B86137">
            <w:pPr>
              <w:jc w:val="right"/>
              <w:rPr>
                <w:rFonts w:eastAsia="標楷體"/>
              </w:rPr>
            </w:pPr>
            <w:r w:rsidRPr="00261D77">
              <w:rPr>
                <w:rFonts w:eastAsia="標楷體" w:hint="eastAsia"/>
              </w:rPr>
              <w:t>年度</w:t>
            </w:r>
          </w:p>
        </w:tc>
        <w:tc>
          <w:tcPr>
            <w:tcW w:w="1202" w:type="dxa"/>
          </w:tcPr>
          <w:p w14:paraId="3FA80EB6" w14:textId="77777777" w:rsidR="006C2D99" w:rsidRPr="00261D77" w:rsidRDefault="006C2D99" w:rsidP="00B86137">
            <w:pPr>
              <w:rPr>
                <w:rFonts w:eastAsia="標楷體"/>
              </w:rPr>
            </w:pPr>
          </w:p>
        </w:tc>
        <w:tc>
          <w:tcPr>
            <w:tcW w:w="851" w:type="dxa"/>
          </w:tcPr>
          <w:p w14:paraId="2D492EEA" w14:textId="77777777" w:rsidR="006C2D99" w:rsidRPr="00261D77" w:rsidRDefault="006C2D99" w:rsidP="00B86137">
            <w:pPr>
              <w:rPr>
                <w:rFonts w:eastAsia="標楷體"/>
              </w:rPr>
            </w:pPr>
          </w:p>
        </w:tc>
        <w:tc>
          <w:tcPr>
            <w:tcW w:w="1276" w:type="dxa"/>
          </w:tcPr>
          <w:p w14:paraId="6B9995D4" w14:textId="77777777" w:rsidR="006C2D99" w:rsidRPr="00261D77" w:rsidRDefault="006C2D99" w:rsidP="00B86137">
            <w:pPr>
              <w:rPr>
                <w:rFonts w:eastAsia="標楷體"/>
              </w:rPr>
            </w:pPr>
          </w:p>
        </w:tc>
        <w:tc>
          <w:tcPr>
            <w:tcW w:w="850" w:type="dxa"/>
          </w:tcPr>
          <w:p w14:paraId="7E15E983" w14:textId="77777777" w:rsidR="006C2D99" w:rsidRPr="00261D77" w:rsidRDefault="006C2D99" w:rsidP="00B86137">
            <w:pPr>
              <w:rPr>
                <w:rFonts w:eastAsia="標楷體"/>
              </w:rPr>
            </w:pPr>
          </w:p>
        </w:tc>
        <w:tc>
          <w:tcPr>
            <w:tcW w:w="1276" w:type="dxa"/>
          </w:tcPr>
          <w:p w14:paraId="29AC3E67" w14:textId="77777777" w:rsidR="006C2D99" w:rsidRPr="00261D77" w:rsidRDefault="006C2D99" w:rsidP="00B86137">
            <w:pPr>
              <w:rPr>
                <w:rFonts w:eastAsia="標楷體"/>
              </w:rPr>
            </w:pPr>
          </w:p>
        </w:tc>
        <w:tc>
          <w:tcPr>
            <w:tcW w:w="850" w:type="dxa"/>
          </w:tcPr>
          <w:p w14:paraId="4FE2B9FA" w14:textId="77777777" w:rsidR="006C2D99" w:rsidRPr="00261D77" w:rsidRDefault="006C2D99" w:rsidP="00B86137">
            <w:pPr>
              <w:rPr>
                <w:rFonts w:eastAsia="標楷體"/>
              </w:rPr>
            </w:pPr>
          </w:p>
        </w:tc>
        <w:tc>
          <w:tcPr>
            <w:tcW w:w="1276" w:type="dxa"/>
          </w:tcPr>
          <w:p w14:paraId="48058D60" w14:textId="77777777" w:rsidR="006C2D99" w:rsidRPr="00261D77" w:rsidRDefault="006C2D99" w:rsidP="00B86137">
            <w:pPr>
              <w:rPr>
                <w:rFonts w:eastAsia="標楷體"/>
              </w:rPr>
            </w:pPr>
          </w:p>
        </w:tc>
        <w:tc>
          <w:tcPr>
            <w:tcW w:w="851" w:type="dxa"/>
          </w:tcPr>
          <w:p w14:paraId="180D88C0" w14:textId="77777777" w:rsidR="006C2D99" w:rsidRPr="00261D77" w:rsidRDefault="006C2D99" w:rsidP="00B86137">
            <w:pPr>
              <w:jc w:val="center"/>
              <w:rPr>
                <w:rFonts w:eastAsia="標楷體"/>
              </w:rPr>
            </w:pPr>
            <w:r w:rsidRPr="00261D77">
              <w:rPr>
                <w:rFonts w:eastAsia="標楷體" w:hint="eastAsia"/>
              </w:rPr>
              <w:t>100%</w:t>
            </w:r>
          </w:p>
        </w:tc>
      </w:tr>
      <w:tr w:rsidR="00261D77" w:rsidRPr="00261D77" w14:paraId="1BA5E601" w14:textId="77777777" w:rsidTr="00211CDD">
        <w:trPr>
          <w:jc w:val="center"/>
        </w:trPr>
        <w:tc>
          <w:tcPr>
            <w:tcW w:w="1061" w:type="dxa"/>
          </w:tcPr>
          <w:p w14:paraId="78B424C8" w14:textId="77777777" w:rsidR="009A5B59" w:rsidRPr="00261D77" w:rsidRDefault="009A5B59" w:rsidP="00B86137">
            <w:pPr>
              <w:jc w:val="right"/>
              <w:rPr>
                <w:rFonts w:eastAsia="標楷體"/>
              </w:rPr>
            </w:pPr>
            <w:r w:rsidRPr="00261D77">
              <w:rPr>
                <w:rFonts w:eastAsia="標楷體" w:hint="eastAsia"/>
              </w:rPr>
              <w:t>年度</w:t>
            </w:r>
          </w:p>
          <w:p w14:paraId="31F413AE" w14:textId="77777777" w:rsidR="006C2D99" w:rsidRPr="00261D77" w:rsidRDefault="009A5B59" w:rsidP="00B86137">
            <w:pPr>
              <w:jc w:val="right"/>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季</w:t>
            </w:r>
          </w:p>
        </w:tc>
        <w:tc>
          <w:tcPr>
            <w:tcW w:w="1202" w:type="dxa"/>
          </w:tcPr>
          <w:p w14:paraId="7BA3B9F9" w14:textId="77777777" w:rsidR="006C2D99" w:rsidRPr="00261D77" w:rsidRDefault="006C2D99" w:rsidP="00B86137">
            <w:pPr>
              <w:rPr>
                <w:rFonts w:eastAsia="標楷體"/>
              </w:rPr>
            </w:pPr>
          </w:p>
        </w:tc>
        <w:tc>
          <w:tcPr>
            <w:tcW w:w="851" w:type="dxa"/>
          </w:tcPr>
          <w:p w14:paraId="53227566" w14:textId="77777777" w:rsidR="006C2D99" w:rsidRPr="00261D77" w:rsidRDefault="006C2D99" w:rsidP="00B86137">
            <w:pPr>
              <w:rPr>
                <w:rFonts w:eastAsia="標楷體"/>
              </w:rPr>
            </w:pPr>
          </w:p>
        </w:tc>
        <w:tc>
          <w:tcPr>
            <w:tcW w:w="1276" w:type="dxa"/>
          </w:tcPr>
          <w:p w14:paraId="6BFEB247" w14:textId="77777777" w:rsidR="006C2D99" w:rsidRPr="00261D77" w:rsidRDefault="006C2D99" w:rsidP="00B86137">
            <w:pPr>
              <w:rPr>
                <w:rFonts w:eastAsia="標楷體"/>
              </w:rPr>
            </w:pPr>
          </w:p>
        </w:tc>
        <w:tc>
          <w:tcPr>
            <w:tcW w:w="850" w:type="dxa"/>
          </w:tcPr>
          <w:p w14:paraId="250A4109" w14:textId="77777777" w:rsidR="006C2D99" w:rsidRPr="00261D77" w:rsidRDefault="006C2D99" w:rsidP="00B86137">
            <w:pPr>
              <w:rPr>
                <w:rFonts w:eastAsia="標楷體"/>
              </w:rPr>
            </w:pPr>
          </w:p>
        </w:tc>
        <w:tc>
          <w:tcPr>
            <w:tcW w:w="1276" w:type="dxa"/>
          </w:tcPr>
          <w:p w14:paraId="156DB7D6" w14:textId="77777777" w:rsidR="006C2D99" w:rsidRPr="00261D77" w:rsidRDefault="006C2D99" w:rsidP="00B86137">
            <w:pPr>
              <w:rPr>
                <w:rFonts w:eastAsia="標楷體"/>
              </w:rPr>
            </w:pPr>
          </w:p>
        </w:tc>
        <w:tc>
          <w:tcPr>
            <w:tcW w:w="850" w:type="dxa"/>
          </w:tcPr>
          <w:p w14:paraId="2D323DBF" w14:textId="77777777" w:rsidR="006C2D99" w:rsidRPr="00261D77" w:rsidRDefault="006C2D99" w:rsidP="00B86137">
            <w:pPr>
              <w:rPr>
                <w:rFonts w:eastAsia="標楷體"/>
              </w:rPr>
            </w:pPr>
          </w:p>
        </w:tc>
        <w:tc>
          <w:tcPr>
            <w:tcW w:w="1276" w:type="dxa"/>
          </w:tcPr>
          <w:p w14:paraId="7B779A48" w14:textId="77777777" w:rsidR="006C2D99" w:rsidRPr="00261D77" w:rsidRDefault="006C2D99" w:rsidP="00B86137">
            <w:pPr>
              <w:rPr>
                <w:rFonts w:eastAsia="標楷體"/>
              </w:rPr>
            </w:pPr>
          </w:p>
        </w:tc>
        <w:tc>
          <w:tcPr>
            <w:tcW w:w="851" w:type="dxa"/>
          </w:tcPr>
          <w:p w14:paraId="3666AA74" w14:textId="77777777" w:rsidR="006C2D99" w:rsidRPr="00261D77" w:rsidRDefault="006C2D99" w:rsidP="00B86137">
            <w:pPr>
              <w:jc w:val="center"/>
              <w:rPr>
                <w:rFonts w:eastAsia="標楷體"/>
              </w:rPr>
            </w:pPr>
            <w:r w:rsidRPr="00261D77">
              <w:rPr>
                <w:rFonts w:eastAsia="標楷體" w:hint="eastAsia"/>
              </w:rPr>
              <w:t>100%</w:t>
            </w:r>
          </w:p>
        </w:tc>
      </w:tr>
    </w:tbl>
    <w:p w14:paraId="24EBE8F0" w14:textId="77777777" w:rsidR="006C2D99" w:rsidRPr="00261D77" w:rsidRDefault="006C2D99" w:rsidP="00211CDD">
      <w:pPr>
        <w:spacing w:beforeLines="50" w:before="120"/>
        <w:ind w:left="1162" w:hanging="595"/>
        <w:rPr>
          <w:rFonts w:eastAsia="標楷體"/>
        </w:rPr>
      </w:pPr>
      <w:r w:rsidRPr="00261D77">
        <w:rPr>
          <w:rFonts w:eastAsia="標楷體" w:hint="eastAsia"/>
        </w:rPr>
        <w:t>2.</w:t>
      </w:r>
      <w:r w:rsidRPr="00261D77">
        <w:rPr>
          <w:rFonts w:eastAsia="標楷體" w:hint="eastAsia"/>
        </w:rPr>
        <w:t>營業收入、銷貨退回及折讓、營業成本、營業毛利及毛利率比較分析</w:t>
      </w:r>
    </w:p>
    <w:p w14:paraId="77DB6F89" w14:textId="388CE018" w:rsidR="006C2D99" w:rsidRPr="00261D77" w:rsidRDefault="006C2D99" w:rsidP="00211CDD">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96"/>
        <w:gridCol w:w="1441"/>
        <w:gridCol w:w="1803"/>
        <w:gridCol w:w="1418"/>
        <w:gridCol w:w="1315"/>
        <w:gridCol w:w="1276"/>
      </w:tblGrid>
      <w:tr w:rsidR="00261D77" w:rsidRPr="00261D77" w14:paraId="154D047E" w14:textId="77777777" w:rsidTr="00211CDD">
        <w:trPr>
          <w:cantSplit/>
          <w:trHeight w:val="625"/>
          <w:jc w:val="center"/>
        </w:trPr>
        <w:tc>
          <w:tcPr>
            <w:tcW w:w="1496" w:type="dxa"/>
            <w:tcBorders>
              <w:tl2br w:val="single" w:sz="4" w:space="0" w:color="000000"/>
            </w:tcBorders>
          </w:tcPr>
          <w:p w14:paraId="3852C851" w14:textId="77777777" w:rsidR="00211CDD" w:rsidRPr="00261D77" w:rsidRDefault="00211CDD" w:rsidP="00B86137">
            <w:pPr>
              <w:jc w:val="right"/>
              <w:rPr>
                <w:rFonts w:eastAsia="標楷體"/>
              </w:rPr>
            </w:pPr>
            <w:r w:rsidRPr="00261D77">
              <w:rPr>
                <w:rFonts w:eastAsia="標楷體" w:hint="eastAsia"/>
              </w:rPr>
              <w:t>項目</w:t>
            </w:r>
          </w:p>
          <w:p w14:paraId="5ADB947B" w14:textId="77777777" w:rsidR="00211CDD" w:rsidRPr="00261D77" w:rsidRDefault="00211CDD" w:rsidP="00B86137">
            <w:pPr>
              <w:rPr>
                <w:rFonts w:eastAsia="標楷體"/>
              </w:rPr>
            </w:pPr>
            <w:r w:rsidRPr="00261D77">
              <w:rPr>
                <w:rFonts w:eastAsia="標楷體" w:hint="eastAsia"/>
              </w:rPr>
              <w:t>年度</w:t>
            </w:r>
          </w:p>
        </w:tc>
        <w:tc>
          <w:tcPr>
            <w:tcW w:w="1441" w:type="dxa"/>
            <w:vAlign w:val="center"/>
          </w:tcPr>
          <w:p w14:paraId="34DC1058" w14:textId="77777777" w:rsidR="00211CDD" w:rsidRPr="00261D77" w:rsidRDefault="00211CDD" w:rsidP="00B86137">
            <w:pPr>
              <w:pStyle w:val="afc"/>
              <w:jc w:val="distribute"/>
              <w:rPr>
                <w:rFonts w:eastAsia="標楷體"/>
              </w:rPr>
            </w:pPr>
            <w:r w:rsidRPr="00261D77">
              <w:rPr>
                <w:rFonts w:eastAsia="標楷體" w:hint="eastAsia"/>
              </w:rPr>
              <w:t>營業收入</w:t>
            </w:r>
          </w:p>
        </w:tc>
        <w:tc>
          <w:tcPr>
            <w:tcW w:w="1803" w:type="dxa"/>
            <w:vAlign w:val="center"/>
          </w:tcPr>
          <w:p w14:paraId="796BDBC1" w14:textId="77777777" w:rsidR="00211CDD" w:rsidRPr="00261D77" w:rsidRDefault="00211CDD" w:rsidP="00B86137">
            <w:pPr>
              <w:jc w:val="distribute"/>
              <w:rPr>
                <w:rFonts w:eastAsia="標楷體"/>
              </w:rPr>
            </w:pPr>
            <w:r w:rsidRPr="00261D77">
              <w:rPr>
                <w:rFonts w:eastAsia="標楷體" w:hint="eastAsia"/>
              </w:rPr>
              <w:t>銷貨退回及折讓</w:t>
            </w:r>
          </w:p>
        </w:tc>
        <w:tc>
          <w:tcPr>
            <w:tcW w:w="1418" w:type="dxa"/>
            <w:vAlign w:val="center"/>
          </w:tcPr>
          <w:p w14:paraId="39DA6882" w14:textId="77777777" w:rsidR="00211CDD" w:rsidRPr="00261D77" w:rsidRDefault="00211CDD" w:rsidP="00B86137">
            <w:pPr>
              <w:jc w:val="distribute"/>
              <w:rPr>
                <w:rFonts w:eastAsia="標楷體"/>
              </w:rPr>
            </w:pPr>
            <w:r w:rsidRPr="00261D77">
              <w:rPr>
                <w:rFonts w:eastAsia="標楷體" w:hint="eastAsia"/>
              </w:rPr>
              <w:t>營業成本</w:t>
            </w:r>
          </w:p>
        </w:tc>
        <w:tc>
          <w:tcPr>
            <w:tcW w:w="1315" w:type="dxa"/>
            <w:vAlign w:val="center"/>
          </w:tcPr>
          <w:p w14:paraId="0AE82490" w14:textId="77777777" w:rsidR="00211CDD" w:rsidRPr="00261D77" w:rsidRDefault="00211CDD" w:rsidP="00B86137">
            <w:pPr>
              <w:jc w:val="distribute"/>
              <w:rPr>
                <w:rFonts w:eastAsia="標楷體"/>
              </w:rPr>
            </w:pPr>
            <w:r w:rsidRPr="00261D77">
              <w:rPr>
                <w:rFonts w:eastAsia="標楷體" w:hint="eastAsia"/>
              </w:rPr>
              <w:t>營業毛利</w:t>
            </w:r>
          </w:p>
        </w:tc>
        <w:tc>
          <w:tcPr>
            <w:tcW w:w="1276" w:type="dxa"/>
            <w:tcBorders>
              <w:bottom w:val="single" w:sz="4" w:space="0" w:color="auto"/>
            </w:tcBorders>
            <w:vAlign w:val="center"/>
          </w:tcPr>
          <w:p w14:paraId="06CF59EB" w14:textId="77777777" w:rsidR="00211CDD" w:rsidRPr="00261D77" w:rsidRDefault="00211CDD" w:rsidP="00B86137">
            <w:pPr>
              <w:jc w:val="distribute"/>
              <w:rPr>
                <w:rFonts w:eastAsia="標楷體"/>
              </w:rPr>
            </w:pPr>
            <w:r w:rsidRPr="00261D77">
              <w:rPr>
                <w:rFonts w:eastAsia="標楷體" w:hint="eastAsia"/>
              </w:rPr>
              <w:t>毛利率</w:t>
            </w:r>
            <w:r w:rsidRPr="00261D77">
              <w:rPr>
                <w:rFonts w:eastAsia="標楷體" w:hint="eastAsia"/>
              </w:rPr>
              <w:t>(%)</w:t>
            </w:r>
          </w:p>
        </w:tc>
      </w:tr>
      <w:tr w:rsidR="00261D77" w:rsidRPr="00261D77" w14:paraId="2A07FE2A" w14:textId="77777777" w:rsidTr="00211CDD">
        <w:trPr>
          <w:cantSplit/>
          <w:jc w:val="center"/>
        </w:trPr>
        <w:tc>
          <w:tcPr>
            <w:tcW w:w="1496" w:type="dxa"/>
          </w:tcPr>
          <w:p w14:paraId="46B202A8" w14:textId="77777777" w:rsidR="00211CDD" w:rsidRPr="00261D77" w:rsidRDefault="00211CDD" w:rsidP="00B86137">
            <w:pPr>
              <w:jc w:val="right"/>
              <w:rPr>
                <w:rFonts w:eastAsia="標楷體"/>
              </w:rPr>
            </w:pPr>
            <w:r w:rsidRPr="00261D77">
              <w:rPr>
                <w:rFonts w:eastAsia="標楷體" w:hint="eastAsia"/>
              </w:rPr>
              <w:t>年度</w:t>
            </w:r>
          </w:p>
        </w:tc>
        <w:tc>
          <w:tcPr>
            <w:tcW w:w="1441" w:type="dxa"/>
          </w:tcPr>
          <w:p w14:paraId="361CB94E" w14:textId="77777777" w:rsidR="00211CDD" w:rsidRPr="00261D77" w:rsidRDefault="00211CDD" w:rsidP="00B86137">
            <w:pPr>
              <w:rPr>
                <w:rFonts w:eastAsia="標楷體"/>
              </w:rPr>
            </w:pPr>
          </w:p>
        </w:tc>
        <w:tc>
          <w:tcPr>
            <w:tcW w:w="1803" w:type="dxa"/>
          </w:tcPr>
          <w:p w14:paraId="06FDA9C0" w14:textId="77777777" w:rsidR="00211CDD" w:rsidRPr="00261D77" w:rsidRDefault="00211CDD" w:rsidP="00B86137">
            <w:pPr>
              <w:rPr>
                <w:rFonts w:eastAsia="標楷體"/>
              </w:rPr>
            </w:pPr>
          </w:p>
        </w:tc>
        <w:tc>
          <w:tcPr>
            <w:tcW w:w="1418" w:type="dxa"/>
          </w:tcPr>
          <w:p w14:paraId="4C65D802" w14:textId="77777777" w:rsidR="00211CDD" w:rsidRPr="00261D77" w:rsidRDefault="00211CDD" w:rsidP="00B86137">
            <w:pPr>
              <w:rPr>
                <w:rFonts w:eastAsia="標楷體"/>
              </w:rPr>
            </w:pPr>
          </w:p>
        </w:tc>
        <w:tc>
          <w:tcPr>
            <w:tcW w:w="1315" w:type="dxa"/>
          </w:tcPr>
          <w:p w14:paraId="7A1C9379" w14:textId="77777777" w:rsidR="00211CDD" w:rsidRPr="00261D77" w:rsidRDefault="00211CDD" w:rsidP="00B86137">
            <w:pPr>
              <w:rPr>
                <w:rFonts w:eastAsia="標楷體"/>
              </w:rPr>
            </w:pPr>
          </w:p>
        </w:tc>
        <w:tc>
          <w:tcPr>
            <w:tcW w:w="1276" w:type="dxa"/>
          </w:tcPr>
          <w:p w14:paraId="3552857D" w14:textId="77777777" w:rsidR="00211CDD" w:rsidRPr="00261D77" w:rsidRDefault="00211CDD" w:rsidP="00B86137">
            <w:pPr>
              <w:rPr>
                <w:rFonts w:eastAsia="標楷體"/>
              </w:rPr>
            </w:pPr>
          </w:p>
        </w:tc>
      </w:tr>
      <w:tr w:rsidR="00261D77" w:rsidRPr="00261D77" w14:paraId="19EB074E" w14:textId="77777777" w:rsidTr="00211CDD">
        <w:trPr>
          <w:cantSplit/>
          <w:jc w:val="center"/>
        </w:trPr>
        <w:tc>
          <w:tcPr>
            <w:tcW w:w="1496" w:type="dxa"/>
          </w:tcPr>
          <w:p w14:paraId="0FAE6B40" w14:textId="77777777" w:rsidR="00211CDD" w:rsidRPr="00261D77" w:rsidRDefault="00211CDD" w:rsidP="00B86137">
            <w:pPr>
              <w:jc w:val="right"/>
              <w:rPr>
                <w:rFonts w:eastAsia="標楷體"/>
              </w:rPr>
            </w:pPr>
            <w:r w:rsidRPr="00261D77">
              <w:rPr>
                <w:rFonts w:eastAsia="標楷體" w:hint="eastAsia"/>
              </w:rPr>
              <w:t>年度</w:t>
            </w:r>
          </w:p>
        </w:tc>
        <w:tc>
          <w:tcPr>
            <w:tcW w:w="1441" w:type="dxa"/>
          </w:tcPr>
          <w:p w14:paraId="31552F7F" w14:textId="77777777" w:rsidR="00211CDD" w:rsidRPr="00261D77" w:rsidRDefault="00211CDD" w:rsidP="00B86137">
            <w:pPr>
              <w:rPr>
                <w:rFonts w:eastAsia="標楷體"/>
              </w:rPr>
            </w:pPr>
          </w:p>
        </w:tc>
        <w:tc>
          <w:tcPr>
            <w:tcW w:w="1803" w:type="dxa"/>
          </w:tcPr>
          <w:p w14:paraId="2C0BEC49" w14:textId="77777777" w:rsidR="00211CDD" w:rsidRPr="00261D77" w:rsidRDefault="00211CDD" w:rsidP="00B86137">
            <w:pPr>
              <w:rPr>
                <w:rFonts w:eastAsia="標楷體"/>
              </w:rPr>
            </w:pPr>
          </w:p>
        </w:tc>
        <w:tc>
          <w:tcPr>
            <w:tcW w:w="1418" w:type="dxa"/>
          </w:tcPr>
          <w:p w14:paraId="60747B7E" w14:textId="77777777" w:rsidR="00211CDD" w:rsidRPr="00261D77" w:rsidRDefault="00211CDD" w:rsidP="00B86137">
            <w:pPr>
              <w:rPr>
                <w:rFonts w:eastAsia="標楷體"/>
              </w:rPr>
            </w:pPr>
          </w:p>
        </w:tc>
        <w:tc>
          <w:tcPr>
            <w:tcW w:w="1315" w:type="dxa"/>
          </w:tcPr>
          <w:p w14:paraId="6FB27BD8" w14:textId="77777777" w:rsidR="00211CDD" w:rsidRPr="00261D77" w:rsidRDefault="00211CDD" w:rsidP="00B86137">
            <w:pPr>
              <w:rPr>
                <w:rFonts w:eastAsia="標楷體"/>
              </w:rPr>
            </w:pPr>
          </w:p>
        </w:tc>
        <w:tc>
          <w:tcPr>
            <w:tcW w:w="1276" w:type="dxa"/>
          </w:tcPr>
          <w:p w14:paraId="2D45FCF7" w14:textId="77777777" w:rsidR="00211CDD" w:rsidRPr="00261D77" w:rsidRDefault="00211CDD" w:rsidP="00B86137">
            <w:pPr>
              <w:rPr>
                <w:rFonts w:eastAsia="標楷體"/>
              </w:rPr>
            </w:pPr>
          </w:p>
        </w:tc>
      </w:tr>
      <w:tr w:rsidR="00261D77" w:rsidRPr="00261D77" w14:paraId="35661700" w14:textId="77777777" w:rsidTr="00211CDD">
        <w:trPr>
          <w:cantSplit/>
          <w:jc w:val="center"/>
        </w:trPr>
        <w:tc>
          <w:tcPr>
            <w:tcW w:w="1496" w:type="dxa"/>
          </w:tcPr>
          <w:p w14:paraId="688402E4" w14:textId="77777777" w:rsidR="00211CDD" w:rsidRPr="00261D77" w:rsidRDefault="00211CDD" w:rsidP="00B86137">
            <w:pPr>
              <w:jc w:val="right"/>
              <w:rPr>
                <w:rFonts w:eastAsia="標楷體"/>
              </w:rPr>
            </w:pPr>
            <w:r w:rsidRPr="00261D77">
              <w:rPr>
                <w:rFonts w:eastAsia="標楷體" w:hint="eastAsia"/>
              </w:rPr>
              <w:t>年度</w:t>
            </w:r>
          </w:p>
          <w:p w14:paraId="2B6FD094" w14:textId="77777777" w:rsidR="00211CDD" w:rsidRPr="00261D77" w:rsidRDefault="00211CDD" w:rsidP="00B86137">
            <w:pPr>
              <w:jc w:val="right"/>
              <w:rPr>
                <w:rFonts w:eastAsia="標楷體"/>
              </w:rPr>
            </w:pPr>
            <w:r w:rsidRPr="00261D77">
              <w:rPr>
                <w:rFonts w:eastAsia="標楷體" w:hint="eastAsia"/>
              </w:rPr>
              <w:t>第</w:t>
            </w:r>
            <w:r w:rsidRPr="00261D77">
              <w:rPr>
                <w:rFonts w:eastAsia="標楷體" w:hint="eastAsia"/>
              </w:rPr>
              <w:t xml:space="preserve"> </w:t>
            </w:r>
            <w:r w:rsidRPr="00261D77">
              <w:rPr>
                <w:rFonts w:eastAsia="標楷體" w:hint="eastAsia"/>
              </w:rPr>
              <w:t>季</w:t>
            </w:r>
          </w:p>
        </w:tc>
        <w:tc>
          <w:tcPr>
            <w:tcW w:w="1441" w:type="dxa"/>
          </w:tcPr>
          <w:p w14:paraId="7BA178E1" w14:textId="77777777" w:rsidR="00211CDD" w:rsidRPr="00261D77" w:rsidRDefault="00211CDD" w:rsidP="00B86137">
            <w:pPr>
              <w:rPr>
                <w:rFonts w:eastAsia="標楷體"/>
              </w:rPr>
            </w:pPr>
          </w:p>
        </w:tc>
        <w:tc>
          <w:tcPr>
            <w:tcW w:w="1803" w:type="dxa"/>
          </w:tcPr>
          <w:p w14:paraId="7CA75C00" w14:textId="77777777" w:rsidR="00211CDD" w:rsidRPr="00261D77" w:rsidRDefault="00211CDD" w:rsidP="00B86137">
            <w:pPr>
              <w:rPr>
                <w:rFonts w:eastAsia="標楷體"/>
              </w:rPr>
            </w:pPr>
          </w:p>
        </w:tc>
        <w:tc>
          <w:tcPr>
            <w:tcW w:w="1418" w:type="dxa"/>
          </w:tcPr>
          <w:p w14:paraId="3B816D67" w14:textId="77777777" w:rsidR="00211CDD" w:rsidRPr="00261D77" w:rsidRDefault="00211CDD" w:rsidP="00B86137">
            <w:pPr>
              <w:rPr>
                <w:rFonts w:eastAsia="標楷體"/>
              </w:rPr>
            </w:pPr>
          </w:p>
        </w:tc>
        <w:tc>
          <w:tcPr>
            <w:tcW w:w="1315" w:type="dxa"/>
          </w:tcPr>
          <w:p w14:paraId="6F4ED691" w14:textId="77777777" w:rsidR="00211CDD" w:rsidRPr="00261D77" w:rsidRDefault="00211CDD" w:rsidP="00B86137">
            <w:pPr>
              <w:rPr>
                <w:rFonts w:eastAsia="標楷體"/>
              </w:rPr>
            </w:pPr>
          </w:p>
        </w:tc>
        <w:tc>
          <w:tcPr>
            <w:tcW w:w="1276" w:type="dxa"/>
          </w:tcPr>
          <w:p w14:paraId="3E8A63D3" w14:textId="77777777" w:rsidR="00211CDD" w:rsidRPr="00261D77" w:rsidRDefault="00211CDD" w:rsidP="00B86137">
            <w:pPr>
              <w:rPr>
                <w:rFonts w:eastAsia="標楷體"/>
              </w:rPr>
            </w:pPr>
          </w:p>
        </w:tc>
      </w:tr>
      <w:tr w:rsidR="00261D77" w:rsidRPr="00261D77" w14:paraId="37624C8C" w14:textId="77777777" w:rsidTr="00211CDD">
        <w:trPr>
          <w:cantSplit/>
          <w:trHeight w:val="1062"/>
          <w:jc w:val="center"/>
        </w:trPr>
        <w:tc>
          <w:tcPr>
            <w:tcW w:w="8749" w:type="dxa"/>
            <w:gridSpan w:val="6"/>
          </w:tcPr>
          <w:p w14:paraId="420E37C8" w14:textId="6BDF5449" w:rsidR="00211CDD" w:rsidRPr="00261D77" w:rsidRDefault="00211CDD" w:rsidP="00211CDD">
            <w:pPr>
              <w:rPr>
                <w:rFonts w:eastAsia="標楷體"/>
              </w:rPr>
            </w:pPr>
            <w:r w:rsidRPr="00261D77">
              <w:rPr>
                <w:rFonts w:eastAsia="標楷體" w:hint="eastAsia"/>
              </w:rPr>
              <w:t>毛利率重大變動說明：</w:t>
            </w:r>
          </w:p>
        </w:tc>
      </w:tr>
    </w:tbl>
    <w:p w14:paraId="19E23C79" w14:textId="77777777" w:rsidR="007F1948" w:rsidRPr="00261D77" w:rsidRDefault="006C2D99" w:rsidP="007F1948">
      <w:pPr>
        <w:ind w:leftChars="400" w:left="960"/>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：毛利率前後變動達</w:t>
      </w:r>
      <w:r w:rsidRPr="00261D77">
        <w:rPr>
          <w:rFonts w:eastAsia="標楷體" w:hint="eastAsia"/>
          <w:sz w:val="22"/>
          <w:szCs w:val="18"/>
        </w:rPr>
        <w:t>20%</w:t>
      </w:r>
      <w:r w:rsidRPr="00261D77">
        <w:rPr>
          <w:rFonts w:eastAsia="標楷體" w:hint="eastAsia"/>
          <w:sz w:val="22"/>
          <w:szCs w:val="18"/>
        </w:rPr>
        <w:t>以上者，應分析價量變化對毛利之影響。</w:t>
      </w:r>
    </w:p>
    <w:p w14:paraId="3A8D1EBB" w14:textId="65B6337D" w:rsidR="006C2D99" w:rsidRPr="00261D77" w:rsidRDefault="006C2D99" w:rsidP="007F1948">
      <w:pPr>
        <w:spacing w:beforeLines="50" w:before="120"/>
        <w:ind w:left="1162" w:hanging="595"/>
        <w:rPr>
          <w:rFonts w:eastAsia="標楷體"/>
        </w:rPr>
      </w:pPr>
      <w:r w:rsidRPr="00261D77">
        <w:rPr>
          <w:rFonts w:eastAsia="標楷體" w:hint="eastAsia"/>
        </w:rPr>
        <w:t>3.</w:t>
      </w:r>
      <w:r w:rsidRPr="00261D77">
        <w:rPr>
          <w:rFonts w:eastAsia="標楷體" w:hint="eastAsia"/>
        </w:rPr>
        <w:t>存貨相關資料</w:t>
      </w:r>
    </w:p>
    <w:p w14:paraId="137D7533" w14:textId="77777777" w:rsidR="006C2D99" w:rsidRPr="00261D77" w:rsidRDefault="006C2D99" w:rsidP="006C2D99">
      <w:pPr>
        <w:ind w:firstLine="840"/>
        <w:rPr>
          <w:rFonts w:eastAsia="標楷體"/>
        </w:rPr>
      </w:pPr>
      <w:r w:rsidRPr="00261D77">
        <w:rPr>
          <w:rFonts w:eastAsia="標楷體" w:hint="eastAsia"/>
        </w:rPr>
        <w:t>(1)</w:t>
      </w:r>
      <w:r w:rsidRPr="00261D77">
        <w:rPr>
          <w:rFonts w:eastAsia="標楷體" w:hint="eastAsia"/>
        </w:rPr>
        <w:t>期末存貨金額</w:t>
      </w:r>
    </w:p>
    <w:p w14:paraId="4F05EAE9" w14:textId="77777777" w:rsidR="006C2D99" w:rsidRPr="00261D77" w:rsidRDefault="006C2D99" w:rsidP="007F194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63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1134"/>
        <w:gridCol w:w="1134"/>
        <w:gridCol w:w="1276"/>
        <w:gridCol w:w="1275"/>
        <w:gridCol w:w="1276"/>
        <w:gridCol w:w="1134"/>
        <w:gridCol w:w="1134"/>
      </w:tblGrid>
      <w:tr w:rsidR="00261D77" w:rsidRPr="00261D77" w14:paraId="6732F0B4" w14:textId="77777777" w:rsidTr="007F1948">
        <w:trPr>
          <w:cantSplit/>
        </w:trPr>
        <w:tc>
          <w:tcPr>
            <w:tcW w:w="1276" w:type="dxa"/>
            <w:vMerge w:val="restart"/>
            <w:tcBorders>
              <w:tl2br w:val="single" w:sz="4" w:space="0" w:color="auto"/>
            </w:tcBorders>
          </w:tcPr>
          <w:p w14:paraId="3111CE21" w14:textId="77777777" w:rsidR="006C2D99" w:rsidRPr="00261D77" w:rsidRDefault="006C2D99" w:rsidP="00B86137">
            <w:pPr>
              <w:jc w:val="right"/>
              <w:rPr>
                <w:rFonts w:eastAsia="標楷體"/>
              </w:rPr>
            </w:pPr>
            <w:r w:rsidRPr="00261D77">
              <w:rPr>
                <w:rFonts w:eastAsia="標楷體" w:hint="eastAsia"/>
              </w:rPr>
              <w:t>項目</w:t>
            </w:r>
          </w:p>
          <w:p w14:paraId="131D8788" w14:textId="77777777" w:rsidR="006C2D99" w:rsidRPr="00261D77" w:rsidRDefault="006C2D99" w:rsidP="00B86137">
            <w:pPr>
              <w:rPr>
                <w:rFonts w:eastAsia="標楷體"/>
              </w:rPr>
            </w:pPr>
            <w:r w:rsidRPr="00261D77">
              <w:rPr>
                <w:rFonts w:eastAsia="標楷體" w:hint="eastAsia"/>
              </w:rPr>
              <w:t>年度</w:t>
            </w:r>
          </w:p>
        </w:tc>
        <w:tc>
          <w:tcPr>
            <w:tcW w:w="8363" w:type="dxa"/>
            <w:gridSpan w:val="7"/>
          </w:tcPr>
          <w:p w14:paraId="6EE52114" w14:textId="77777777" w:rsidR="006C2D99" w:rsidRPr="00261D77" w:rsidRDefault="006C2D99" w:rsidP="00B86137">
            <w:pPr>
              <w:jc w:val="distribute"/>
              <w:rPr>
                <w:rFonts w:eastAsia="標楷體"/>
              </w:rPr>
            </w:pPr>
            <w:r w:rsidRPr="00261D77">
              <w:rPr>
                <w:rFonts w:eastAsia="標楷體" w:hint="eastAsia"/>
              </w:rPr>
              <w:t>期末存貨金額</w:t>
            </w:r>
          </w:p>
        </w:tc>
      </w:tr>
      <w:tr w:rsidR="00261D77" w:rsidRPr="00261D77" w14:paraId="76004039" w14:textId="77777777" w:rsidTr="007F1948">
        <w:trPr>
          <w:cantSplit/>
        </w:trPr>
        <w:tc>
          <w:tcPr>
            <w:tcW w:w="1276" w:type="dxa"/>
            <w:vMerge/>
          </w:tcPr>
          <w:p w14:paraId="28490DB9" w14:textId="77777777" w:rsidR="006C2D99" w:rsidRPr="00261D77" w:rsidRDefault="006C2D99" w:rsidP="00B86137">
            <w:pPr>
              <w:rPr>
                <w:rFonts w:eastAsia="標楷體"/>
              </w:rPr>
            </w:pPr>
          </w:p>
        </w:tc>
        <w:tc>
          <w:tcPr>
            <w:tcW w:w="1134" w:type="dxa"/>
          </w:tcPr>
          <w:p w14:paraId="15A02E01" w14:textId="77777777" w:rsidR="006C2D99" w:rsidRPr="00261D77" w:rsidRDefault="006C2D99" w:rsidP="00B86137">
            <w:pPr>
              <w:jc w:val="distribute"/>
              <w:rPr>
                <w:rFonts w:eastAsia="標楷體"/>
              </w:rPr>
            </w:pPr>
            <w:r w:rsidRPr="00261D77">
              <w:rPr>
                <w:rFonts w:eastAsia="標楷體" w:hint="eastAsia"/>
              </w:rPr>
              <w:t>原料</w:t>
            </w:r>
          </w:p>
        </w:tc>
        <w:tc>
          <w:tcPr>
            <w:tcW w:w="1134" w:type="dxa"/>
          </w:tcPr>
          <w:p w14:paraId="3D118DE4" w14:textId="77777777" w:rsidR="006C2D99" w:rsidRPr="00261D77" w:rsidRDefault="006C2D99" w:rsidP="00B86137">
            <w:pPr>
              <w:jc w:val="distribute"/>
              <w:rPr>
                <w:rFonts w:eastAsia="標楷體"/>
              </w:rPr>
            </w:pPr>
            <w:r w:rsidRPr="00261D77">
              <w:rPr>
                <w:rFonts w:eastAsia="標楷體" w:hint="eastAsia"/>
              </w:rPr>
              <w:t>物料</w:t>
            </w:r>
          </w:p>
        </w:tc>
        <w:tc>
          <w:tcPr>
            <w:tcW w:w="1276" w:type="dxa"/>
          </w:tcPr>
          <w:p w14:paraId="657D4023" w14:textId="77777777" w:rsidR="006C2D99" w:rsidRPr="00261D77" w:rsidRDefault="006C2D99" w:rsidP="00B86137">
            <w:pPr>
              <w:jc w:val="distribute"/>
              <w:rPr>
                <w:rFonts w:eastAsia="標楷體"/>
              </w:rPr>
            </w:pPr>
            <w:r w:rsidRPr="00261D77">
              <w:rPr>
                <w:rFonts w:eastAsia="標楷體" w:hint="eastAsia"/>
              </w:rPr>
              <w:t>在製品</w:t>
            </w:r>
          </w:p>
        </w:tc>
        <w:tc>
          <w:tcPr>
            <w:tcW w:w="1275" w:type="dxa"/>
          </w:tcPr>
          <w:p w14:paraId="11127687" w14:textId="77777777" w:rsidR="006C2D99" w:rsidRPr="00261D77" w:rsidRDefault="006C2D99" w:rsidP="00B86137">
            <w:pPr>
              <w:jc w:val="distribute"/>
              <w:rPr>
                <w:rFonts w:eastAsia="標楷體"/>
              </w:rPr>
            </w:pPr>
            <w:r w:rsidRPr="00261D77">
              <w:rPr>
                <w:rFonts w:eastAsia="標楷體" w:hint="eastAsia"/>
              </w:rPr>
              <w:t>製成品</w:t>
            </w:r>
          </w:p>
        </w:tc>
        <w:tc>
          <w:tcPr>
            <w:tcW w:w="1276" w:type="dxa"/>
          </w:tcPr>
          <w:p w14:paraId="0C59DD88" w14:textId="77777777" w:rsidR="006C2D99" w:rsidRPr="00261D77" w:rsidRDefault="006C2D99" w:rsidP="00B86137">
            <w:pPr>
              <w:jc w:val="distribute"/>
              <w:rPr>
                <w:rFonts w:eastAsia="標楷體"/>
              </w:rPr>
            </w:pPr>
            <w:r w:rsidRPr="00261D77">
              <w:rPr>
                <w:rFonts w:eastAsia="標楷體" w:hint="eastAsia"/>
              </w:rPr>
              <w:t>其他</w:t>
            </w:r>
          </w:p>
        </w:tc>
        <w:tc>
          <w:tcPr>
            <w:tcW w:w="1134" w:type="dxa"/>
          </w:tcPr>
          <w:p w14:paraId="6E945EA1" w14:textId="77777777" w:rsidR="006C2D99" w:rsidRPr="00261D77" w:rsidRDefault="006C2D99" w:rsidP="00B86137">
            <w:pPr>
              <w:jc w:val="distribute"/>
              <w:rPr>
                <w:rFonts w:eastAsia="標楷體"/>
              </w:rPr>
            </w:pPr>
            <w:r w:rsidRPr="00261D77">
              <w:rPr>
                <w:rFonts w:eastAsia="標楷體" w:hint="eastAsia"/>
              </w:rPr>
              <w:t>合計</w:t>
            </w:r>
          </w:p>
        </w:tc>
        <w:tc>
          <w:tcPr>
            <w:tcW w:w="1134" w:type="dxa"/>
          </w:tcPr>
          <w:p w14:paraId="4CFF377B" w14:textId="77777777" w:rsidR="006C2D99" w:rsidRPr="00261D77" w:rsidRDefault="006C2D99" w:rsidP="00B86137">
            <w:pPr>
              <w:jc w:val="distribute"/>
              <w:rPr>
                <w:rFonts w:eastAsia="標楷體"/>
              </w:rPr>
            </w:pPr>
            <w:r w:rsidRPr="00261D77">
              <w:rPr>
                <w:rFonts w:eastAsia="標楷體" w:hint="eastAsia"/>
              </w:rPr>
              <w:t>備抵損失</w:t>
            </w:r>
          </w:p>
        </w:tc>
      </w:tr>
      <w:tr w:rsidR="00261D77" w:rsidRPr="00261D77" w14:paraId="14934E50" w14:textId="77777777" w:rsidTr="007F1948">
        <w:tc>
          <w:tcPr>
            <w:tcW w:w="1276" w:type="dxa"/>
          </w:tcPr>
          <w:p w14:paraId="02ACC30C" w14:textId="77777777" w:rsidR="006C2D99" w:rsidRPr="00261D77" w:rsidRDefault="006C2D99" w:rsidP="00B86137">
            <w:pPr>
              <w:jc w:val="right"/>
              <w:rPr>
                <w:rFonts w:eastAsia="標楷體"/>
              </w:rPr>
            </w:pPr>
            <w:r w:rsidRPr="00261D77">
              <w:rPr>
                <w:rFonts w:eastAsia="標楷體" w:hint="eastAsia"/>
              </w:rPr>
              <w:t>年度</w:t>
            </w:r>
          </w:p>
        </w:tc>
        <w:tc>
          <w:tcPr>
            <w:tcW w:w="1134" w:type="dxa"/>
          </w:tcPr>
          <w:p w14:paraId="38C34C0C" w14:textId="77777777" w:rsidR="006C2D99" w:rsidRPr="00261D77" w:rsidRDefault="006C2D99" w:rsidP="00B86137">
            <w:pPr>
              <w:rPr>
                <w:rFonts w:eastAsia="標楷體"/>
              </w:rPr>
            </w:pPr>
          </w:p>
        </w:tc>
        <w:tc>
          <w:tcPr>
            <w:tcW w:w="1134" w:type="dxa"/>
          </w:tcPr>
          <w:p w14:paraId="3749340A" w14:textId="77777777" w:rsidR="006C2D99" w:rsidRPr="00261D77" w:rsidRDefault="006C2D99" w:rsidP="00B86137">
            <w:pPr>
              <w:rPr>
                <w:rFonts w:eastAsia="標楷體"/>
              </w:rPr>
            </w:pPr>
          </w:p>
        </w:tc>
        <w:tc>
          <w:tcPr>
            <w:tcW w:w="1276" w:type="dxa"/>
          </w:tcPr>
          <w:p w14:paraId="0E5E3FA6" w14:textId="77777777" w:rsidR="006C2D99" w:rsidRPr="00261D77" w:rsidRDefault="006C2D99" w:rsidP="00B86137">
            <w:pPr>
              <w:rPr>
                <w:rFonts w:eastAsia="標楷體"/>
              </w:rPr>
            </w:pPr>
          </w:p>
        </w:tc>
        <w:tc>
          <w:tcPr>
            <w:tcW w:w="1275" w:type="dxa"/>
          </w:tcPr>
          <w:p w14:paraId="50BC78E1" w14:textId="77777777" w:rsidR="006C2D99" w:rsidRPr="00261D77" w:rsidRDefault="006C2D99" w:rsidP="00B86137">
            <w:pPr>
              <w:rPr>
                <w:rFonts w:eastAsia="標楷體"/>
              </w:rPr>
            </w:pPr>
          </w:p>
        </w:tc>
        <w:tc>
          <w:tcPr>
            <w:tcW w:w="1276" w:type="dxa"/>
          </w:tcPr>
          <w:p w14:paraId="697624B4" w14:textId="77777777" w:rsidR="006C2D99" w:rsidRPr="00261D77" w:rsidRDefault="006C2D99" w:rsidP="00B86137">
            <w:pPr>
              <w:rPr>
                <w:rFonts w:eastAsia="標楷體"/>
              </w:rPr>
            </w:pPr>
          </w:p>
        </w:tc>
        <w:tc>
          <w:tcPr>
            <w:tcW w:w="1134" w:type="dxa"/>
          </w:tcPr>
          <w:p w14:paraId="746B0CD7" w14:textId="77777777" w:rsidR="006C2D99" w:rsidRPr="00261D77" w:rsidRDefault="006C2D99" w:rsidP="00B86137">
            <w:pPr>
              <w:rPr>
                <w:rFonts w:eastAsia="標楷體"/>
              </w:rPr>
            </w:pPr>
          </w:p>
        </w:tc>
        <w:tc>
          <w:tcPr>
            <w:tcW w:w="1134" w:type="dxa"/>
          </w:tcPr>
          <w:p w14:paraId="49D8932F" w14:textId="77777777" w:rsidR="006C2D99" w:rsidRPr="00261D77" w:rsidRDefault="006C2D99" w:rsidP="00B86137">
            <w:pPr>
              <w:rPr>
                <w:rFonts w:eastAsia="標楷體"/>
              </w:rPr>
            </w:pPr>
          </w:p>
        </w:tc>
      </w:tr>
      <w:tr w:rsidR="00261D77" w:rsidRPr="00261D77" w14:paraId="7239A54C" w14:textId="77777777" w:rsidTr="007F1948">
        <w:tc>
          <w:tcPr>
            <w:tcW w:w="1276" w:type="dxa"/>
          </w:tcPr>
          <w:p w14:paraId="72301D8A" w14:textId="77777777" w:rsidR="006C2D99" w:rsidRPr="00261D77" w:rsidRDefault="006C2D99" w:rsidP="00B86137">
            <w:pPr>
              <w:jc w:val="right"/>
              <w:rPr>
                <w:rFonts w:eastAsia="標楷體"/>
              </w:rPr>
            </w:pPr>
            <w:r w:rsidRPr="00261D77">
              <w:rPr>
                <w:rFonts w:eastAsia="標楷體" w:hint="eastAsia"/>
              </w:rPr>
              <w:t>年度</w:t>
            </w:r>
          </w:p>
        </w:tc>
        <w:tc>
          <w:tcPr>
            <w:tcW w:w="1134" w:type="dxa"/>
          </w:tcPr>
          <w:p w14:paraId="3AEA261A" w14:textId="77777777" w:rsidR="006C2D99" w:rsidRPr="00261D77" w:rsidRDefault="006C2D99" w:rsidP="00B86137">
            <w:pPr>
              <w:rPr>
                <w:rFonts w:eastAsia="標楷體"/>
              </w:rPr>
            </w:pPr>
          </w:p>
        </w:tc>
        <w:tc>
          <w:tcPr>
            <w:tcW w:w="1134" w:type="dxa"/>
          </w:tcPr>
          <w:p w14:paraId="43C48DBC" w14:textId="77777777" w:rsidR="006C2D99" w:rsidRPr="00261D77" w:rsidRDefault="006C2D99" w:rsidP="00B86137">
            <w:pPr>
              <w:rPr>
                <w:rFonts w:eastAsia="標楷體"/>
              </w:rPr>
            </w:pPr>
          </w:p>
        </w:tc>
        <w:tc>
          <w:tcPr>
            <w:tcW w:w="1276" w:type="dxa"/>
          </w:tcPr>
          <w:p w14:paraId="667E3A6A" w14:textId="77777777" w:rsidR="006C2D99" w:rsidRPr="00261D77" w:rsidRDefault="006C2D99" w:rsidP="00B86137">
            <w:pPr>
              <w:rPr>
                <w:rFonts w:eastAsia="標楷體"/>
              </w:rPr>
            </w:pPr>
          </w:p>
        </w:tc>
        <w:tc>
          <w:tcPr>
            <w:tcW w:w="1275" w:type="dxa"/>
          </w:tcPr>
          <w:p w14:paraId="1393DB8A" w14:textId="77777777" w:rsidR="006C2D99" w:rsidRPr="00261D77" w:rsidRDefault="006C2D99" w:rsidP="00B86137">
            <w:pPr>
              <w:rPr>
                <w:rFonts w:eastAsia="標楷體"/>
              </w:rPr>
            </w:pPr>
          </w:p>
        </w:tc>
        <w:tc>
          <w:tcPr>
            <w:tcW w:w="1276" w:type="dxa"/>
          </w:tcPr>
          <w:p w14:paraId="2A59E73F" w14:textId="77777777" w:rsidR="006C2D99" w:rsidRPr="00261D77" w:rsidRDefault="006C2D99" w:rsidP="00B86137">
            <w:pPr>
              <w:rPr>
                <w:rFonts w:eastAsia="標楷體"/>
              </w:rPr>
            </w:pPr>
          </w:p>
        </w:tc>
        <w:tc>
          <w:tcPr>
            <w:tcW w:w="1134" w:type="dxa"/>
          </w:tcPr>
          <w:p w14:paraId="56091282" w14:textId="77777777" w:rsidR="006C2D99" w:rsidRPr="00261D77" w:rsidRDefault="006C2D99" w:rsidP="00B86137">
            <w:pPr>
              <w:rPr>
                <w:rFonts w:eastAsia="標楷體"/>
              </w:rPr>
            </w:pPr>
          </w:p>
        </w:tc>
        <w:tc>
          <w:tcPr>
            <w:tcW w:w="1134" w:type="dxa"/>
          </w:tcPr>
          <w:p w14:paraId="3517EF07" w14:textId="77777777" w:rsidR="006C2D99" w:rsidRPr="00261D77" w:rsidRDefault="006C2D99" w:rsidP="00B86137">
            <w:pPr>
              <w:rPr>
                <w:rFonts w:eastAsia="標楷體"/>
              </w:rPr>
            </w:pPr>
          </w:p>
        </w:tc>
      </w:tr>
      <w:tr w:rsidR="00261D77" w:rsidRPr="00261D77" w14:paraId="29E7D9DA" w14:textId="77777777" w:rsidTr="007F1948">
        <w:tc>
          <w:tcPr>
            <w:tcW w:w="1276" w:type="dxa"/>
          </w:tcPr>
          <w:p w14:paraId="288758EF" w14:textId="77777777" w:rsidR="006C2D99" w:rsidRPr="00261D77" w:rsidRDefault="009A5B59" w:rsidP="00B86137">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1134" w:type="dxa"/>
          </w:tcPr>
          <w:p w14:paraId="6B6B9A45" w14:textId="77777777" w:rsidR="006C2D99" w:rsidRPr="00261D77" w:rsidRDefault="006C2D99" w:rsidP="00B86137">
            <w:pPr>
              <w:rPr>
                <w:rFonts w:eastAsia="標楷體"/>
              </w:rPr>
            </w:pPr>
          </w:p>
        </w:tc>
        <w:tc>
          <w:tcPr>
            <w:tcW w:w="1134" w:type="dxa"/>
          </w:tcPr>
          <w:p w14:paraId="1A0A33EB" w14:textId="77777777" w:rsidR="006C2D99" w:rsidRPr="00261D77" w:rsidRDefault="006C2D99" w:rsidP="00B86137">
            <w:pPr>
              <w:rPr>
                <w:rFonts w:eastAsia="標楷體"/>
              </w:rPr>
            </w:pPr>
          </w:p>
        </w:tc>
        <w:tc>
          <w:tcPr>
            <w:tcW w:w="1276" w:type="dxa"/>
          </w:tcPr>
          <w:p w14:paraId="147672C0" w14:textId="77777777" w:rsidR="006C2D99" w:rsidRPr="00261D77" w:rsidRDefault="006C2D99" w:rsidP="00B86137">
            <w:pPr>
              <w:rPr>
                <w:rFonts w:eastAsia="標楷體"/>
              </w:rPr>
            </w:pPr>
          </w:p>
        </w:tc>
        <w:tc>
          <w:tcPr>
            <w:tcW w:w="1275" w:type="dxa"/>
          </w:tcPr>
          <w:p w14:paraId="1F1CE1F4" w14:textId="77777777" w:rsidR="006C2D99" w:rsidRPr="00261D77" w:rsidRDefault="006C2D99" w:rsidP="00B86137">
            <w:pPr>
              <w:rPr>
                <w:rFonts w:eastAsia="標楷體"/>
              </w:rPr>
            </w:pPr>
          </w:p>
        </w:tc>
        <w:tc>
          <w:tcPr>
            <w:tcW w:w="1276" w:type="dxa"/>
          </w:tcPr>
          <w:p w14:paraId="32151BF1" w14:textId="77777777" w:rsidR="006C2D99" w:rsidRPr="00261D77" w:rsidRDefault="006C2D99" w:rsidP="00B86137">
            <w:pPr>
              <w:rPr>
                <w:rFonts w:eastAsia="標楷體"/>
              </w:rPr>
            </w:pPr>
          </w:p>
        </w:tc>
        <w:tc>
          <w:tcPr>
            <w:tcW w:w="1134" w:type="dxa"/>
          </w:tcPr>
          <w:p w14:paraId="6EDDBF45" w14:textId="77777777" w:rsidR="006C2D99" w:rsidRPr="00261D77" w:rsidRDefault="006C2D99" w:rsidP="00B86137">
            <w:pPr>
              <w:rPr>
                <w:rFonts w:eastAsia="標楷體"/>
              </w:rPr>
            </w:pPr>
          </w:p>
        </w:tc>
        <w:tc>
          <w:tcPr>
            <w:tcW w:w="1134" w:type="dxa"/>
          </w:tcPr>
          <w:p w14:paraId="4BFFA849" w14:textId="77777777" w:rsidR="006C2D99" w:rsidRPr="00261D77" w:rsidRDefault="006C2D99" w:rsidP="00B86137">
            <w:pPr>
              <w:rPr>
                <w:rFonts w:eastAsia="標楷體"/>
              </w:rPr>
            </w:pPr>
          </w:p>
        </w:tc>
      </w:tr>
    </w:tbl>
    <w:p w14:paraId="3E9D5829" w14:textId="77777777" w:rsidR="006C2D99" w:rsidRPr="00261D77" w:rsidRDefault="006C2D99" w:rsidP="001252D4">
      <w:pPr>
        <w:ind w:firstLine="709"/>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：如行業性質特殊，請自行依所需格式列表說明</w:t>
      </w:r>
    </w:p>
    <w:p w14:paraId="4C8E30B5" w14:textId="77777777" w:rsidR="006C2D99" w:rsidRPr="00261D77" w:rsidRDefault="006C2D99" w:rsidP="007F1948">
      <w:pPr>
        <w:spacing w:beforeLines="50" w:before="120"/>
        <w:ind w:firstLine="839"/>
        <w:rPr>
          <w:rFonts w:eastAsia="標楷體"/>
        </w:rPr>
      </w:pPr>
      <w:r w:rsidRPr="00261D77">
        <w:rPr>
          <w:rFonts w:eastAsia="標楷體" w:hint="eastAsia"/>
        </w:rPr>
        <w:t>(2)</w:t>
      </w:r>
      <w:r w:rsidRPr="00261D77">
        <w:rPr>
          <w:rFonts w:eastAsia="標楷體" w:hint="eastAsia"/>
        </w:rPr>
        <w:t>存貨週轉率及平均售貨日數</w:t>
      </w: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66"/>
        <w:gridCol w:w="2130"/>
        <w:gridCol w:w="1934"/>
        <w:gridCol w:w="3420"/>
      </w:tblGrid>
      <w:tr w:rsidR="00261D77" w:rsidRPr="00261D77" w14:paraId="3FBAA615" w14:textId="77777777" w:rsidTr="007F1948">
        <w:trPr>
          <w:cantSplit/>
          <w:trHeight w:val="595"/>
          <w:jc w:val="center"/>
        </w:trPr>
        <w:tc>
          <w:tcPr>
            <w:tcW w:w="1666" w:type="dxa"/>
            <w:tcBorders>
              <w:tl2br w:val="single" w:sz="4" w:space="0" w:color="000000"/>
            </w:tcBorders>
          </w:tcPr>
          <w:p w14:paraId="4C4862AD" w14:textId="77777777" w:rsidR="007F1948" w:rsidRPr="00261D77" w:rsidRDefault="007F1948" w:rsidP="00B86137">
            <w:pPr>
              <w:jc w:val="right"/>
              <w:rPr>
                <w:rFonts w:eastAsia="標楷體"/>
              </w:rPr>
            </w:pPr>
            <w:r w:rsidRPr="00261D77">
              <w:rPr>
                <w:rFonts w:eastAsia="標楷體" w:hint="eastAsia"/>
              </w:rPr>
              <w:t>項目</w:t>
            </w:r>
          </w:p>
          <w:p w14:paraId="0FFE5F44" w14:textId="77777777" w:rsidR="007F1948" w:rsidRPr="00261D77" w:rsidRDefault="007F1948" w:rsidP="00B86137">
            <w:pPr>
              <w:rPr>
                <w:rFonts w:eastAsia="標楷體"/>
              </w:rPr>
            </w:pPr>
            <w:r w:rsidRPr="00261D77">
              <w:rPr>
                <w:rFonts w:eastAsia="標楷體" w:hint="eastAsia"/>
              </w:rPr>
              <w:t>年度</w:t>
            </w:r>
          </w:p>
        </w:tc>
        <w:tc>
          <w:tcPr>
            <w:tcW w:w="2130" w:type="dxa"/>
            <w:vAlign w:val="center"/>
          </w:tcPr>
          <w:p w14:paraId="2C997411" w14:textId="77777777" w:rsidR="007F1948" w:rsidRPr="00261D77" w:rsidRDefault="007F1948" w:rsidP="00B86137">
            <w:pPr>
              <w:jc w:val="distribute"/>
              <w:rPr>
                <w:rFonts w:eastAsia="標楷體"/>
              </w:rPr>
            </w:pPr>
            <w:r w:rsidRPr="00261D77">
              <w:rPr>
                <w:rFonts w:eastAsia="標楷體" w:hint="eastAsia"/>
              </w:rPr>
              <w:t>存貨週轉率</w:t>
            </w:r>
          </w:p>
        </w:tc>
        <w:tc>
          <w:tcPr>
            <w:tcW w:w="1934" w:type="dxa"/>
            <w:tcBorders>
              <w:bottom w:val="single" w:sz="4" w:space="0" w:color="auto"/>
            </w:tcBorders>
            <w:vAlign w:val="center"/>
          </w:tcPr>
          <w:p w14:paraId="16068B24" w14:textId="77777777" w:rsidR="007F1948" w:rsidRPr="00261D77" w:rsidRDefault="007F1948" w:rsidP="00B86137">
            <w:pPr>
              <w:jc w:val="distribute"/>
              <w:rPr>
                <w:rFonts w:eastAsia="標楷體"/>
              </w:rPr>
            </w:pPr>
            <w:r w:rsidRPr="00261D77">
              <w:rPr>
                <w:rFonts w:eastAsia="標楷體" w:hint="eastAsia"/>
              </w:rPr>
              <w:t>平均售貨日數</w:t>
            </w:r>
          </w:p>
        </w:tc>
        <w:tc>
          <w:tcPr>
            <w:tcW w:w="3420" w:type="dxa"/>
            <w:vMerge w:val="restart"/>
          </w:tcPr>
          <w:p w14:paraId="1414AB30" w14:textId="77777777" w:rsidR="007F1948" w:rsidRPr="00261D77" w:rsidRDefault="007F1948" w:rsidP="00B86137">
            <w:pPr>
              <w:rPr>
                <w:rFonts w:eastAsia="標楷體"/>
              </w:rPr>
            </w:pPr>
            <w:r w:rsidRPr="00261D77">
              <w:rPr>
                <w:rFonts w:eastAsia="標楷體" w:hint="eastAsia"/>
              </w:rPr>
              <w:t>存貨週轉率重大變動說明：</w:t>
            </w:r>
          </w:p>
        </w:tc>
      </w:tr>
      <w:tr w:rsidR="00261D77" w:rsidRPr="00261D77" w14:paraId="4F58965D" w14:textId="77777777" w:rsidTr="007F1948">
        <w:trPr>
          <w:cantSplit/>
          <w:jc w:val="center"/>
        </w:trPr>
        <w:tc>
          <w:tcPr>
            <w:tcW w:w="1666" w:type="dxa"/>
          </w:tcPr>
          <w:p w14:paraId="76823BB5" w14:textId="77777777" w:rsidR="007F1948" w:rsidRPr="00261D77" w:rsidRDefault="007F1948" w:rsidP="00B86137">
            <w:pPr>
              <w:jc w:val="right"/>
              <w:rPr>
                <w:rFonts w:eastAsia="標楷體"/>
              </w:rPr>
            </w:pPr>
            <w:r w:rsidRPr="00261D77">
              <w:rPr>
                <w:rFonts w:eastAsia="標楷體" w:hint="eastAsia"/>
              </w:rPr>
              <w:t>年度</w:t>
            </w:r>
          </w:p>
        </w:tc>
        <w:tc>
          <w:tcPr>
            <w:tcW w:w="2130" w:type="dxa"/>
          </w:tcPr>
          <w:p w14:paraId="7D3984EA" w14:textId="77777777" w:rsidR="007F1948" w:rsidRPr="00261D77" w:rsidRDefault="007F1948" w:rsidP="00B86137">
            <w:pPr>
              <w:rPr>
                <w:rFonts w:eastAsia="標楷體"/>
              </w:rPr>
            </w:pPr>
          </w:p>
        </w:tc>
        <w:tc>
          <w:tcPr>
            <w:tcW w:w="1934" w:type="dxa"/>
          </w:tcPr>
          <w:p w14:paraId="22ACF015" w14:textId="77777777" w:rsidR="007F1948" w:rsidRPr="00261D77" w:rsidRDefault="007F1948" w:rsidP="00B86137">
            <w:pPr>
              <w:rPr>
                <w:rFonts w:eastAsia="標楷體"/>
              </w:rPr>
            </w:pPr>
          </w:p>
        </w:tc>
        <w:tc>
          <w:tcPr>
            <w:tcW w:w="3420" w:type="dxa"/>
            <w:vMerge/>
          </w:tcPr>
          <w:p w14:paraId="5F831ED5" w14:textId="77777777" w:rsidR="007F1948" w:rsidRPr="00261D77" w:rsidRDefault="007F1948" w:rsidP="00B86137">
            <w:pPr>
              <w:rPr>
                <w:rFonts w:eastAsia="標楷體"/>
              </w:rPr>
            </w:pPr>
          </w:p>
        </w:tc>
      </w:tr>
      <w:tr w:rsidR="00261D77" w:rsidRPr="00261D77" w14:paraId="17C197C7" w14:textId="77777777" w:rsidTr="007F1948">
        <w:trPr>
          <w:cantSplit/>
          <w:jc w:val="center"/>
        </w:trPr>
        <w:tc>
          <w:tcPr>
            <w:tcW w:w="1666" w:type="dxa"/>
          </w:tcPr>
          <w:p w14:paraId="148D5BEF" w14:textId="77777777" w:rsidR="007F1948" w:rsidRPr="00261D77" w:rsidRDefault="007F1948" w:rsidP="00B86137">
            <w:pPr>
              <w:jc w:val="right"/>
              <w:rPr>
                <w:rFonts w:eastAsia="標楷體"/>
              </w:rPr>
            </w:pPr>
            <w:r w:rsidRPr="00261D77">
              <w:rPr>
                <w:rFonts w:eastAsia="標楷體" w:hint="eastAsia"/>
              </w:rPr>
              <w:t>年度</w:t>
            </w:r>
          </w:p>
        </w:tc>
        <w:tc>
          <w:tcPr>
            <w:tcW w:w="2130" w:type="dxa"/>
          </w:tcPr>
          <w:p w14:paraId="0E0C93C1" w14:textId="77777777" w:rsidR="007F1948" w:rsidRPr="00261D77" w:rsidRDefault="007F1948" w:rsidP="00B86137">
            <w:pPr>
              <w:rPr>
                <w:rFonts w:eastAsia="標楷體"/>
              </w:rPr>
            </w:pPr>
          </w:p>
        </w:tc>
        <w:tc>
          <w:tcPr>
            <w:tcW w:w="1934" w:type="dxa"/>
          </w:tcPr>
          <w:p w14:paraId="138D01DF" w14:textId="77777777" w:rsidR="007F1948" w:rsidRPr="00261D77" w:rsidRDefault="007F1948" w:rsidP="00B86137">
            <w:pPr>
              <w:pStyle w:val="afc"/>
              <w:rPr>
                <w:rFonts w:eastAsia="標楷體"/>
              </w:rPr>
            </w:pPr>
          </w:p>
        </w:tc>
        <w:tc>
          <w:tcPr>
            <w:tcW w:w="3420" w:type="dxa"/>
            <w:vMerge/>
          </w:tcPr>
          <w:p w14:paraId="238D88AD" w14:textId="77777777" w:rsidR="007F1948" w:rsidRPr="00261D77" w:rsidRDefault="007F1948" w:rsidP="00B86137">
            <w:pPr>
              <w:rPr>
                <w:rFonts w:eastAsia="標楷體"/>
              </w:rPr>
            </w:pPr>
          </w:p>
        </w:tc>
      </w:tr>
      <w:tr w:rsidR="00261D77" w:rsidRPr="00261D77" w14:paraId="7ED632BB" w14:textId="77777777" w:rsidTr="007F1948">
        <w:trPr>
          <w:cantSplit/>
          <w:jc w:val="center"/>
        </w:trPr>
        <w:tc>
          <w:tcPr>
            <w:tcW w:w="1666" w:type="dxa"/>
          </w:tcPr>
          <w:p w14:paraId="78E870BA" w14:textId="77777777" w:rsidR="007F1948" w:rsidRPr="00261D77" w:rsidRDefault="007F1948" w:rsidP="00B86137">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2130" w:type="dxa"/>
          </w:tcPr>
          <w:p w14:paraId="08397BB2" w14:textId="77777777" w:rsidR="007F1948" w:rsidRPr="00261D77" w:rsidRDefault="007F1948" w:rsidP="00B86137">
            <w:pPr>
              <w:rPr>
                <w:rFonts w:eastAsia="標楷體"/>
              </w:rPr>
            </w:pPr>
          </w:p>
        </w:tc>
        <w:tc>
          <w:tcPr>
            <w:tcW w:w="1934" w:type="dxa"/>
          </w:tcPr>
          <w:p w14:paraId="204B1357" w14:textId="77777777" w:rsidR="007F1948" w:rsidRPr="00261D77" w:rsidRDefault="007F1948" w:rsidP="00B86137">
            <w:pPr>
              <w:rPr>
                <w:rFonts w:eastAsia="標楷體"/>
              </w:rPr>
            </w:pPr>
          </w:p>
        </w:tc>
        <w:tc>
          <w:tcPr>
            <w:tcW w:w="3420" w:type="dxa"/>
            <w:vMerge/>
          </w:tcPr>
          <w:p w14:paraId="7B31A281" w14:textId="77777777" w:rsidR="007F1948" w:rsidRPr="00261D77" w:rsidRDefault="007F1948" w:rsidP="00B86137">
            <w:pPr>
              <w:rPr>
                <w:rFonts w:eastAsia="標楷體"/>
              </w:rPr>
            </w:pPr>
          </w:p>
        </w:tc>
      </w:tr>
    </w:tbl>
    <w:p w14:paraId="7A65239F" w14:textId="77777777" w:rsidR="006C2D99" w:rsidRPr="00261D77" w:rsidRDefault="006C2D99" w:rsidP="007F1948">
      <w:pPr>
        <w:ind w:left="851"/>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：存貨週轉率前後期變動達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4CFF1BB0" w14:textId="77777777" w:rsidR="006C2D99" w:rsidRPr="00261D77" w:rsidRDefault="006C2D99" w:rsidP="00CF6608">
      <w:pPr>
        <w:spacing w:beforeLines="50" w:before="120"/>
        <w:ind w:left="1162" w:hanging="595"/>
        <w:rPr>
          <w:rFonts w:eastAsia="標楷體"/>
        </w:rPr>
      </w:pPr>
      <w:r w:rsidRPr="00261D77">
        <w:rPr>
          <w:rFonts w:eastAsia="標楷體" w:hint="eastAsia"/>
        </w:rPr>
        <w:lastRenderedPageBreak/>
        <w:t>4.</w:t>
      </w:r>
      <w:r w:rsidRPr="00261D77">
        <w:rPr>
          <w:rFonts w:eastAsia="標楷體" w:hint="eastAsia"/>
        </w:rPr>
        <w:t>應收款項</w:t>
      </w:r>
    </w:p>
    <w:p w14:paraId="71D6124A" w14:textId="77777777" w:rsidR="006C2D99" w:rsidRPr="00261D77" w:rsidRDefault="006C2D99" w:rsidP="006C2D99">
      <w:pPr>
        <w:ind w:firstLine="840"/>
        <w:rPr>
          <w:rFonts w:eastAsia="標楷體"/>
        </w:rPr>
      </w:pPr>
      <w:r w:rsidRPr="00261D77">
        <w:rPr>
          <w:rFonts w:eastAsia="標楷體" w:hint="eastAsia"/>
        </w:rPr>
        <w:t>(1)</w:t>
      </w:r>
      <w:r w:rsidRPr="00261D77">
        <w:rPr>
          <w:rFonts w:eastAsia="標楷體" w:hint="eastAsia"/>
        </w:rPr>
        <w:t>期末應收帳款</w:t>
      </w:r>
      <w:proofErr w:type="gramStart"/>
      <w:r w:rsidRPr="00261D77">
        <w:rPr>
          <w:rFonts w:eastAsia="標楷體" w:hint="eastAsia"/>
        </w:rPr>
        <w:t>之帳齡分析</w:t>
      </w:r>
      <w:proofErr w:type="gramEnd"/>
      <w:r w:rsidRPr="00261D77">
        <w:rPr>
          <w:rFonts w:eastAsia="標楷體" w:hint="eastAsia"/>
        </w:rPr>
        <w:t>及應收款項備抵壞帳之提列金額</w:t>
      </w:r>
    </w:p>
    <w:p w14:paraId="5FC3E44F" w14:textId="2F394BB7" w:rsidR="006C2D99" w:rsidRPr="00261D77" w:rsidRDefault="006C2D99" w:rsidP="00CF660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1230"/>
        <w:gridCol w:w="1475"/>
        <w:gridCol w:w="1417"/>
        <w:gridCol w:w="1114"/>
        <w:gridCol w:w="1170"/>
        <w:gridCol w:w="1064"/>
        <w:gridCol w:w="1110"/>
      </w:tblGrid>
      <w:tr w:rsidR="00261D77" w:rsidRPr="00261D77" w14:paraId="0ABE110A" w14:textId="77777777" w:rsidTr="00CF6608">
        <w:trPr>
          <w:cantSplit/>
          <w:trHeight w:val="595"/>
          <w:jc w:val="center"/>
        </w:trPr>
        <w:tc>
          <w:tcPr>
            <w:tcW w:w="1230" w:type="dxa"/>
            <w:vMerge w:val="restart"/>
          </w:tcPr>
          <w:p w14:paraId="791A891B" w14:textId="77777777" w:rsidR="00CF6608" w:rsidRPr="00261D77" w:rsidRDefault="00CF6608" w:rsidP="00B86137">
            <w:pPr>
              <w:jc w:val="right"/>
              <w:rPr>
                <w:rFonts w:eastAsia="標楷體"/>
              </w:rPr>
            </w:pPr>
            <w:r w:rsidRPr="00261D77">
              <w:rPr>
                <w:rFonts w:eastAsia="標楷體" w:hint="eastAsia"/>
              </w:rPr>
              <w:t>項目</w:t>
            </w:r>
          </w:p>
          <w:p w14:paraId="0A0ACBEB" w14:textId="77777777" w:rsidR="00CF6608" w:rsidRPr="00261D77" w:rsidRDefault="00CF6608" w:rsidP="00B86137">
            <w:pPr>
              <w:ind w:firstLine="452"/>
              <w:rPr>
                <w:rFonts w:eastAsia="標楷體"/>
              </w:rPr>
            </w:pPr>
            <w:r w:rsidRPr="00261D77">
              <w:rPr>
                <w:rFonts w:eastAsia="標楷體" w:hint="eastAsia"/>
              </w:rPr>
              <w:t>帳齡</w:t>
            </w:r>
          </w:p>
          <w:p w14:paraId="5B3DBAA1" w14:textId="77777777" w:rsidR="00CF6608" w:rsidRPr="00261D77" w:rsidRDefault="00CF6608" w:rsidP="00B86137">
            <w:pPr>
              <w:pStyle w:val="afc"/>
              <w:spacing w:line="0" w:lineRule="atLeast"/>
              <w:rPr>
                <w:rFonts w:eastAsia="標楷體"/>
              </w:rPr>
            </w:pPr>
            <w:r w:rsidRPr="00261D77">
              <w:rPr>
                <w:rFonts w:eastAsia="標楷體" w:hint="eastAsia"/>
              </w:rPr>
              <w:t>年度</w:t>
            </w:r>
          </w:p>
        </w:tc>
        <w:tc>
          <w:tcPr>
            <w:tcW w:w="4122" w:type="dxa"/>
            <w:gridSpan w:val="3"/>
            <w:vAlign w:val="center"/>
          </w:tcPr>
          <w:p w14:paraId="6A2D9E88" w14:textId="77777777" w:rsidR="00CF6608" w:rsidRPr="00261D77" w:rsidRDefault="00CF6608" w:rsidP="00B86137">
            <w:pPr>
              <w:jc w:val="distribute"/>
              <w:rPr>
                <w:rFonts w:eastAsia="標楷體"/>
              </w:rPr>
            </w:pPr>
            <w:r w:rsidRPr="00261D77">
              <w:rPr>
                <w:rFonts w:eastAsia="標楷體" w:hint="eastAsia"/>
              </w:rPr>
              <w:t>應收帳款</w:t>
            </w:r>
          </w:p>
        </w:tc>
        <w:tc>
          <w:tcPr>
            <w:tcW w:w="1114" w:type="dxa"/>
            <w:vMerge w:val="restart"/>
            <w:vAlign w:val="center"/>
          </w:tcPr>
          <w:p w14:paraId="7327C4C2" w14:textId="77777777" w:rsidR="00CF6608" w:rsidRPr="00261D77" w:rsidRDefault="00CF6608" w:rsidP="00CF6608">
            <w:pPr>
              <w:jc w:val="center"/>
              <w:rPr>
                <w:rFonts w:eastAsia="標楷體"/>
              </w:rPr>
            </w:pPr>
            <w:r w:rsidRPr="00261D77">
              <w:rPr>
                <w:rFonts w:eastAsia="標楷體" w:hint="eastAsia"/>
              </w:rPr>
              <w:t>應收票據</w:t>
            </w:r>
          </w:p>
        </w:tc>
        <w:tc>
          <w:tcPr>
            <w:tcW w:w="1170" w:type="dxa"/>
            <w:vMerge w:val="restart"/>
            <w:vAlign w:val="center"/>
          </w:tcPr>
          <w:p w14:paraId="57B44242" w14:textId="77777777" w:rsidR="00CF6608" w:rsidRPr="00261D77" w:rsidRDefault="00CF6608" w:rsidP="00CF6608">
            <w:pPr>
              <w:jc w:val="center"/>
              <w:rPr>
                <w:rFonts w:eastAsia="標楷體"/>
              </w:rPr>
            </w:pPr>
            <w:r w:rsidRPr="00261D77">
              <w:rPr>
                <w:rFonts w:eastAsia="標楷體" w:hint="eastAsia"/>
              </w:rPr>
              <w:t>催收款</w:t>
            </w:r>
          </w:p>
        </w:tc>
        <w:tc>
          <w:tcPr>
            <w:tcW w:w="1064" w:type="dxa"/>
            <w:vMerge w:val="restart"/>
            <w:tcBorders>
              <w:bottom w:val="nil"/>
            </w:tcBorders>
            <w:vAlign w:val="center"/>
          </w:tcPr>
          <w:p w14:paraId="395EBA84" w14:textId="77777777" w:rsidR="00CF6608" w:rsidRPr="00261D77" w:rsidRDefault="00CF6608" w:rsidP="00B86137">
            <w:pPr>
              <w:jc w:val="distribute"/>
              <w:rPr>
                <w:rFonts w:eastAsia="標楷體"/>
              </w:rPr>
            </w:pPr>
            <w:r w:rsidRPr="00261D77">
              <w:rPr>
                <w:rFonts w:eastAsia="標楷體" w:hint="eastAsia"/>
              </w:rPr>
              <w:t>合計</w:t>
            </w:r>
          </w:p>
        </w:tc>
        <w:tc>
          <w:tcPr>
            <w:tcW w:w="1110" w:type="dxa"/>
            <w:vMerge w:val="restart"/>
            <w:tcBorders>
              <w:bottom w:val="nil"/>
            </w:tcBorders>
            <w:vAlign w:val="center"/>
          </w:tcPr>
          <w:p w14:paraId="022619F2" w14:textId="77777777" w:rsidR="00CF6608" w:rsidRPr="00261D77" w:rsidRDefault="00CF6608" w:rsidP="00B86137">
            <w:pPr>
              <w:jc w:val="distribute"/>
              <w:rPr>
                <w:rFonts w:eastAsia="標楷體"/>
              </w:rPr>
            </w:pPr>
            <w:r w:rsidRPr="00261D77">
              <w:rPr>
                <w:rFonts w:eastAsia="標楷體" w:hint="eastAsia"/>
              </w:rPr>
              <w:t>備抵壞帳</w:t>
            </w:r>
          </w:p>
        </w:tc>
      </w:tr>
      <w:tr w:rsidR="00261D77" w:rsidRPr="00261D77" w14:paraId="6F762B9A" w14:textId="77777777" w:rsidTr="00E61652">
        <w:trPr>
          <w:cantSplit/>
          <w:trHeight w:val="107"/>
          <w:jc w:val="center"/>
        </w:trPr>
        <w:tc>
          <w:tcPr>
            <w:tcW w:w="1230" w:type="dxa"/>
            <w:vMerge/>
            <w:tcBorders>
              <w:tl2br w:val="single" w:sz="4" w:space="0" w:color="auto"/>
            </w:tcBorders>
          </w:tcPr>
          <w:p w14:paraId="38A061FC" w14:textId="77777777" w:rsidR="00CF6608" w:rsidRPr="00261D77" w:rsidRDefault="00CF6608" w:rsidP="00B86137">
            <w:pPr>
              <w:rPr>
                <w:rFonts w:eastAsia="標楷體"/>
              </w:rPr>
            </w:pPr>
          </w:p>
        </w:tc>
        <w:tc>
          <w:tcPr>
            <w:tcW w:w="1230" w:type="dxa"/>
            <w:vAlign w:val="center"/>
          </w:tcPr>
          <w:p w14:paraId="7BDBD79A" w14:textId="77777777" w:rsidR="00CF6608" w:rsidRPr="00261D77" w:rsidRDefault="00CF6608" w:rsidP="00E61652">
            <w:pPr>
              <w:spacing w:line="0" w:lineRule="atLeast"/>
              <w:jc w:val="center"/>
              <w:rPr>
                <w:rFonts w:eastAsia="標楷體"/>
                <w:sz w:val="22"/>
                <w:szCs w:val="18"/>
              </w:rPr>
            </w:pPr>
            <w:r w:rsidRPr="00261D77">
              <w:rPr>
                <w:rFonts w:eastAsia="標楷體" w:hint="eastAsia"/>
                <w:sz w:val="22"/>
                <w:szCs w:val="18"/>
              </w:rPr>
              <w:t>六個月以下</w:t>
            </w:r>
          </w:p>
        </w:tc>
        <w:tc>
          <w:tcPr>
            <w:tcW w:w="1475" w:type="dxa"/>
            <w:vAlign w:val="center"/>
          </w:tcPr>
          <w:p w14:paraId="3BEB2269" w14:textId="77777777" w:rsidR="00CF6608" w:rsidRPr="00261D77" w:rsidRDefault="00CF6608" w:rsidP="00E61652">
            <w:pPr>
              <w:spacing w:line="0" w:lineRule="atLeast"/>
              <w:jc w:val="center"/>
              <w:rPr>
                <w:rFonts w:eastAsia="標楷體"/>
                <w:sz w:val="22"/>
                <w:szCs w:val="18"/>
              </w:rPr>
            </w:pPr>
            <w:r w:rsidRPr="00261D77">
              <w:rPr>
                <w:rFonts w:eastAsia="標楷體" w:hint="eastAsia"/>
                <w:sz w:val="22"/>
                <w:szCs w:val="18"/>
              </w:rPr>
              <w:t>六～十二</w:t>
            </w:r>
            <w:proofErr w:type="gramStart"/>
            <w:r w:rsidRPr="00261D77">
              <w:rPr>
                <w:rFonts w:eastAsia="標楷體" w:hint="eastAsia"/>
                <w:sz w:val="22"/>
                <w:szCs w:val="18"/>
              </w:rPr>
              <w:t>個</w:t>
            </w:r>
            <w:proofErr w:type="gramEnd"/>
            <w:r w:rsidRPr="00261D77">
              <w:rPr>
                <w:rFonts w:eastAsia="標楷體" w:hint="eastAsia"/>
                <w:sz w:val="22"/>
                <w:szCs w:val="18"/>
              </w:rPr>
              <w:t>月</w:t>
            </w:r>
          </w:p>
        </w:tc>
        <w:tc>
          <w:tcPr>
            <w:tcW w:w="1417" w:type="dxa"/>
            <w:vAlign w:val="center"/>
          </w:tcPr>
          <w:p w14:paraId="4693EC89" w14:textId="77777777" w:rsidR="00CF6608" w:rsidRPr="00261D77" w:rsidRDefault="00CF6608" w:rsidP="00E61652">
            <w:pPr>
              <w:spacing w:line="0" w:lineRule="atLeast"/>
              <w:jc w:val="center"/>
              <w:rPr>
                <w:rFonts w:eastAsia="標楷體"/>
                <w:sz w:val="22"/>
                <w:szCs w:val="18"/>
              </w:rPr>
            </w:pPr>
            <w:r w:rsidRPr="00261D77">
              <w:rPr>
                <w:rFonts w:eastAsia="標楷體" w:hint="eastAsia"/>
                <w:sz w:val="22"/>
                <w:szCs w:val="18"/>
              </w:rPr>
              <w:t>十二</w:t>
            </w:r>
            <w:proofErr w:type="gramStart"/>
            <w:r w:rsidRPr="00261D77">
              <w:rPr>
                <w:rFonts w:eastAsia="標楷體" w:hint="eastAsia"/>
                <w:sz w:val="22"/>
                <w:szCs w:val="18"/>
              </w:rPr>
              <w:t>個</w:t>
            </w:r>
            <w:proofErr w:type="gramEnd"/>
            <w:r w:rsidRPr="00261D77">
              <w:rPr>
                <w:rFonts w:eastAsia="標楷體" w:hint="eastAsia"/>
                <w:sz w:val="22"/>
                <w:szCs w:val="18"/>
              </w:rPr>
              <w:t>月以上</w:t>
            </w:r>
          </w:p>
        </w:tc>
        <w:tc>
          <w:tcPr>
            <w:tcW w:w="1114" w:type="dxa"/>
            <w:vMerge/>
          </w:tcPr>
          <w:p w14:paraId="33E62E2B" w14:textId="77777777" w:rsidR="00CF6608" w:rsidRPr="00261D77" w:rsidRDefault="00CF6608" w:rsidP="00CF6608">
            <w:pPr>
              <w:jc w:val="distribute"/>
              <w:rPr>
                <w:rFonts w:eastAsia="標楷體"/>
              </w:rPr>
            </w:pPr>
          </w:p>
        </w:tc>
        <w:tc>
          <w:tcPr>
            <w:tcW w:w="1170" w:type="dxa"/>
            <w:vMerge/>
          </w:tcPr>
          <w:p w14:paraId="2085FEC4" w14:textId="77777777" w:rsidR="00CF6608" w:rsidRPr="00261D77" w:rsidRDefault="00CF6608" w:rsidP="00CF6608">
            <w:pPr>
              <w:jc w:val="distribute"/>
              <w:rPr>
                <w:rFonts w:eastAsia="標楷體"/>
              </w:rPr>
            </w:pPr>
          </w:p>
        </w:tc>
        <w:tc>
          <w:tcPr>
            <w:tcW w:w="1064" w:type="dxa"/>
            <w:vMerge/>
            <w:tcBorders>
              <w:top w:val="nil"/>
              <w:bottom w:val="nil"/>
            </w:tcBorders>
          </w:tcPr>
          <w:p w14:paraId="4F8B6232" w14:textId="77777777" w:rsidR="00CF6608" w:rsidRPr="00261D77" w:rsidRDefault="00CF6608" w:rsidP="00B86137">
            <w:pPr>
              <w:rPr>
                <w:rFonts w:eastAsia="標楷體"/>
              </w:rPr>
            </w:pPr>
          </w:p>
        </w:tc>
        <w:tc>
          <w:tcPr>
            <w:tcW w:w="1110" w:type="dxa"/>
            <w:vMerge/>
            <w:tcBorders>
              <w:top w:val="nil"/>
              <w:bottom w:val="nil"/>
            </w:tcBorders>
          </w:tcPr>
          <w:p w14:paraId="3142EC76" w14:textId="77777777" w:rsidR="00CF6608" w:rsidRPr="00261D77" w:rsidRDefault="00CF6608" w:rsidP="00B86137">
            <w:pPr>
              <w:pStyle w:val="afc"/>
              <w:rPr>
                <w:rFonts w:eastAsia="標楷體"/>
              </w:rPr>
            </w:pPr>
          </w:p>
        </w:tc>
      </w:tr>
      <w:tr w:rsidR="00261D77" w:rsidRPr="00261D77" w14:paraId="7A9F72B6" w14:textId="77777777" w:rsidTr="00CF6608">
        <w:trPr>
          <w:trHeight w:val="459"/>
          <w:jc w:val="center"/>
        </w:trPr>
        <w:tc>
          <w:tcPr>
            <w:tcW w:w="1230" w:type="dxa"/>
          </w:tcPr>
          <w:p w14:paraId="2373B0C1" w14:textId="77777777" w:rsidR="006C2D99" w:rsidRPr="00261D77" w:rsidRDefault="006C2D99" w:rsidP="00B86137">
            <w:pPr>
              <w:jc w:val="right"/>
              <w:rPr>
                <w:rFonts w:eastAsia="標楷體"/>
              </w:rPr>
            </w:pPr>
            <w:r w:rsidRPr="00261D77">
              <w:rPr>
                <w:rFonts w:eastAsia="標楷體" w:hint="eastAsia"/>
              </w:rPr>
              <w:t>年度</w:t>
            </w:r>
          </w:p>
        </w:tc>
        <w:tc>
          <w:tcPr>
            <w:tcW w:w="1230" w:type="dxa"/>
          </w:tcPr>
          <w:p w14:paraId="28508EB1" w14:textId="77777777" w:rsidR="006C2D99" w:rsidRPr="00261D77" w:rsidRDefault="006C2D99" w:rsidP="00B86137">
            <w:pPr>
              <w:rPr>
                <w:rFonts w:eastAsia="標楷體"/>
              </w:rPr>
            </w:pPr>
          </w:p>
        </w:tc>
        <w:tc>
          <w:tcPr>
            <w:tcW w:w="1475" w:type="dxa"/>
          </w:tcPr>
          <w:p w14:paraId="357EE715" w14:textId="77777777" w:rsidR="006C2D99" w:rsidRPr="00261D77" w:rsidRDefault="006C2D99" w:rsidP="00B86137">
            <w:pPr>
              <w:rPr>
                <w:rFonts w:eastAsia="標楷體"/>
              </w:rPr>
            </w:pPr>
          </w:p>
        </w:tc>
        <w:tc>
          <w:tcPr>
            <w:tcW w:w="1417" w:type="dxa"/>
          </w:tcPr>
          <w:p w14:paraId="6073CEBE" w14:textId="77777777" w:rsidR="006C2D99" w:rsidRPr="00261D77" w:rsidRDefault="006C2D99" w:rsidP="00B86137">
            <w:pPr>
              <w:rPr>
                <w:rFonts w:eastAsia="標楷體"/>
              </w:rPr>
            </w:pPr>
          </w:p>
        </w:tc>
        <w:tc>
          <w:tcPr>
            <w:tcW w:w="1114" w:type="dxa"/>
          </w:tcPr>
          <w:p w14:paraId="55CF3F1D" w14:textId="77777777" w:rsidR="006C2D99" w:rsidRPr="00261D77" w:rsidRDefault="006C2D99" w:rsidP="00B86137">
            <w:pPr>
              <w:rPr>
                <w:rFonts w:eastAsia="標楷體"/>
              </w:rPr>
            </w:pPr>
          </w:p>
        </w:tc>
        <w:tc>
          <w:tcPr>
            <w:tcW w:w="1170" w:type="dxa"/>
          </w:tcPr>
          <w:p w14:paraId="0AB5318D" w14:textId="77777777" w:rsidR="006C2D99" w:rsidRPr="00261D77" w:rsidRDefault="006C2D99" w:rsidP="00B86137">
            <w:pPr>
              <w:rPr>
                <w:rFonts w:eastAsia="標楷體"/>
              </w:rPr>
            </w:pPr>
          </w:p>
        </w:tc>
        <w:tc>
          <w:tcPr>
            <w:tcW w:w="1064" w:type="dxa"/>
          </w:tcPr>
          <w:p w14:paraId="643AA4EB" w14:textId="77777777" w:rsidR="006C2D99" w:rsidRPr="00261D77" w:rsidRDefault="006C2D99" w:rsidP="00B86137">
            <w:pPr>
              <w:rPr>
                <w:rFonts w:eastAsia="標楷體"/>
              </w:rPr>
            </w:pPr>
          </w:p>
        </w:tc>
        <w:tc>
          <w:tcPr>
            <w:tcW w:w="1110" w:type="dxa"/>
          </w:tcPr>
          <w:p w14:paraId="38D5BC24" w14:textId="77777777" w:rsidR="006C2D99" w:rsidRPr="00261D77" w:rsidRDefault="006C2D99" w:rsidP="00B86137">
            <w:pPr>
              <w:rPr>
                <w:rFonts w:eastAsia="標楷體"/>
              </w:rPr>
            </w:pPr>
          </w:p>
        </w:tc>
      </w:tr>
      <w:tr w:rsidR="00261D77" w:rsidRPr="00261D77" w14:paraId="493DA760" w14:textId="77777777" w:rsidTr="00CF6608">
        <w:trPr>
          <w:trHeight w:val="459"/>
          <w:jc w:val="center"/>
        </w:trPr>
        <w:tc>
          <w:tcPr>
            <w:tcW w:w="1230" w:type="dxa"/>
          </w:tcPr>
          <w:p w14:paraId="5200B4D0" w14:textId="77777777" w:rsidR="006C2D99" w:rsidRPr="00261D77" w:rsidRDefault="006C2D99" w:rsidP="00B86137">
            <w:pPr>
              <w:jc w:val="right"/>
              <w:rPr>
                <w:rFonts w:eastAsia="標楷體"/>
              </w:rPr>
            </w:pPr>
            <w:r w:rsidRPr="00261D77">
              <w:rPr>
                <w:rFonts w:eastAsia="標楷體" w:hint="eastAsia"/>
              </w:rPr>
              <w:t>年度</w:t>
            </w:r>
          </w:p>
        </w:tc>
        <w:tc>
          <w:tcPr>
            <w:tcW w:w="1230" w:type="dxa"/>
          </w:tcPr>
          <w:p w14:paraId="002583C8" w14:textId="77777777" w:rsidR="006C2D99" w:rsidRPr="00261D77" w:rsidRDefault="006C2D99" w:rsidP="00B86137">
            <w:pPr>
              <w:rPr>
                <w:rFonts w:eastAsia="標楷體"/>
              </w:rPr>
            </w:pPr>
          </w:p>
        </w:tc>
        <w:tc>
          <w:tcPr>
            <w:tcW w:w="1475" w:type="dxa"/>
          </w:tcPr>
          <w:p w14:paraId="3A3D3891" w14:textId="77777777" w:rsidR="006C2D99" w:rsidRPr="00261D77" w:rsidRDefault="006C2D99" w:rsidP="00B86137">
            <w:pPr>
              <w:rPr>
                <w:rFonts w:eastAsia="標楷體"/>
              </w:rPr>
            </w:pPr>
          </w:p>
        </w:tc>
        <w:tc>
          <w:tcPr>
            <w:tcW w:w="1417" w:type="dxa"/>
          </w:tcPr>
          <w:p w14:paraId="59AFF342" w14:textId="77777777" w:rsidR="006C2D99" w:rsidRPr="00261D77" w:rsidRDefault="006C2D99" w:rsidP="00B86137">
            <w:pPr>
              <w:rPr>
                <w:rFonts w:eastAsia="標楷體"/>
              </w:rPr>
            </w:pPr>
          </w:p>
        </w:tc>
        <w:tc>
          <w:tcPr>
            <w:tcW w:w="1114" w:type="dxa"/>
          </w:tcPr>
          <w:p w14:paraId="4E14185F" w14:textId="77777777" w:rsidR="006C2D99" w:rsidRPr="00261D77" w:rsidRDefault="006C2D99" w:rsidP="00B86137">
            <w:pPr>
              <w:rPr>
                <w:rFonts w:eastAsia="標楷體"/>
              </w:rPr>
            </w:pPr>
          </w:p>
        </w:tc>
        <w:tc>
          <w:tcPr>
            <w:tcW w:w="1170" w:type="dxa"/>
          </w:tcPr>
          <w:p w14:paraId="73F7D5D7" w14:textId="77777777" w:rsidR="006C2D99" w:rsidRPr="00261D77" w:rsidRDefault="006C2D99" w:rsidP="00B86137">
            <w:pPr>
              <w:rPr>
                <w:rFonts w:eastAsia="標楷體"/>
              </w:rPr>
            </w:pPr>
          </w:p>
        </w:tc>
        <w:tc>
          <w:tcPr>
            <w:tcW w:w="1064" w:type="dxa"/>
          </w:tcPr>
          <w:p w14:paraId="05D39770" w14:textId="77777777" w:rsidR="006C2D99" w:rsidRPr="00261D77" w:rsidRDefault="006C2D99" w:rsidP="00B86137">
            <w:pPr>
              <w:rPr>
                <w:rFonts w:eastAsia="標楷體"/>
              </w:rPr>
            </w:pPr>
          </w:p>
        </w:tc>
        <w:tc>
          <w:tcPr>
            <w:tcW w:w="1110" w:type="dxa"/>
          </w:tcPr>
          <w:p w14:paraId="216560C2" w14:textId="77777777" w:rsidR="006C2D99" w:rsidRPr="00261D77" w:rsidRDefault="006C2D99" w:rsidP="00B86137">
            <w:pPr>
              <w:rPr>
                <w:rFonts w:eastAsia="標楷體"/>
              </w:rPr>
            </w:pPr>
          </w:p>
        </w:tc>
      </w:tr>
      <w:tr w:rsidR="00261D77" w:rsidRPr="00261D77" w14:paraId="218D69DB" w14:textId="77777777" w:rsidTr="00CF6608">
        <w:trPr>
          <w:trHeight w:val="489"/>
          <w:jc w:val="center"/>
        </w:trPr>
        <w:tc>
          <w:tcPr>
            <w:tcW w:w="1230" w:type="dxa"/>
          </w:tcPr>
          <w:p w14:paraId="5D4AF0DB" w14:textId="77777777" w:rsidR="006C2D99" w:rsidRPr="00261D77" w:rsidRDefault="00A63255" w:rsidP="00B86137">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1230" w:type="dxa"/>
          </w:tcPr>
          <w:p w14:paraId="1F06D960" w14:textId="77777777" w:rsidR="006C2D99" w:rsidRPr="00261D77" w:rsidRDefault="006C2D99" w:rsidP="00B86137">
            <w:pPr>
              <w:rPr>
                <w:rFonts w:eastAsia="標楷體"/>
              </w:rPr>
            </w:pPr>
          </w:p>
        </w:tc>
        <w:tc>
          <w:tcPr>
            <w:tcW w:w="1475" w:type="dxa"/>
          </w:tcPr>
          <w:p w14:paraId="64CE0D37" w14:textId="77777777" w:rsidR="006C2D99" w:rsidRPr="00261D77" w:rsidRDefault="006C2D99" w:rsidP="00B86137">
            <w:pPr>
              <w:rPr>
                <w:rFonts w:eastAsia="標楷體"/>
              </w:rPr>
            </w:pPr>
          </w:p>
        </w:tc>
        <w:tc>
          <w:tcPr>
            <w:tcW w:w="1417" w:type="dxa"/>
          </w:tcPr>
          <w:p w14:paraId="4FDDF2E9" w14:textId="77777777" w:rsidR="006C2D99" w:rsidRPr="00261D77" w:rsidRDefault="006C2D99" w:rsidP="00B86137">
            <w:pPr>
              <w:rPr>
                <w:rFonts w:eastAsia="標楷體"/>
              </w:rPr>
            </w:pPr>
          </w:p>
        </w:tc>
        <w:tc>
          <w:tcPr>
            <w:tcW w:w="1114" w:type="dxa"/>
          </w:tcPr>
          <w:p w14:paraId="10BCBF1F" w14:textId="77777777" w:rsidR="006C2D99" w:rsidRPr="00261D77" w:rsidRDefault="006C2D99" w:rsidP="00B86137">
            <w:pPr>
              <w:rPr>
                <w:rFonts w:eastAsia="標楷體"/>
              </w:rPr>
            </w:pPr>
          </w:p>
        </w:tc>
        <w:tc>
          <w:tcPr>
            <w:tcW w:w="1170" w:type="dxa"/>
          </w:tcPr>
          <w:p w14:paraId="33FCC002" w14:textId="77777777" w:rsidR="006C2D99" w:rsidRPr="00261D77" w:rsidRDefault="006C2D99" w:rsidP="00B86137">
            <w:pPr>
              <w:rPr>
                <w:rFonts w:eastAsia="標楷體"/>
              </w:rPr>
            </w:pPr>
          </w:p>
        </w:tc>
        <w:tc>
          <w:tcPr>
            <w:tcW w:w="1064" w:type="dxa"/>
          </w:tcPr>
          <w:p w14:paraId="025EEBF7" w14:textId="77777777" w:rsidR="006C2D99" w:rsidRPr="00261D77" w:rsidRDefault="006C2D99" w:rsidP="00B86137">
            <w:pPr>
              <w:rPr>
                <w:rFonts w:eastAsia="標楷體"/>
              </w:rPr>
            </w:pPr>
          </w:p>
        </w:tc>
        <w:tc>
          <w:tcPr>
            <w:tcW w:w="1110" w:type="dxa"/>
          </w:tcPr>
          <w:p w14:paraId="0E8F110A" w14:textId="77777777" w:rsidR="006C2D99" w:rsidRPr="00261D77" w:rsidRDefault="006C2D99" w:rsidP="00B86137">
            <w:pPr>
              <w:rPr>
                <w:rFonts w:eastAsia="標楷體"/>
              </w:rPr>
            </w:pPr>
          </w:p>
        </w:tc>
      </w:tr>
    </w:tbl>
    <w:p w14:paraId="51E1ECF1" w14:textId="77777777" w:rsidR="006C2D99" w:rsidRPr="00261D77" w:rsidRDefault="006C2D99" w:rsidP="00CF6608">
      <w:pPr>
        <w:spacing w:beforeLines="50" w:before="120"/>
        <w:ind w:firstLine="839"/>
        <w:rPr>
          <w:rFonts w:eastAsia="標楷體"/>
        </w:rPr>
      </w:pPr>
      <w:r w:rsidRPr="00261D77">
        <w:rPr>
          <w:rFonts w:eastAsia="標楷體" w:hint="eastAsia"/>
        </w:rPr>
        <w:t>(2)</w:t>
      </w:r>
      <w:r w:rsidRPr="00261D77">
        <w:rPr>
          <w:rFonts w:eastAsia="標楷體" w:hint="eastAsia"/>
        </w:rPr>
        <w:t>應收款項週轉率及平均收現日數</w:t>
      </w:r>
    </w:p>
    <w:tbl>
      <w:tblPr>
        <w:tblW w:w="9404"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20"/>
        <w:gridCol w:w="2014"/>
        <w:gridCol w:w="2010"/>
        <w:gridCol w:w="3360"/>
      </w:tblGrid>
      <w:tr w:rsidR="00261D77" w:rsidRPr="00261D77" w14:paraId="60704C15" w14:textId="77777777" w:rsidTr="00CF6608">
        <w:trPr>
          <w:cantSplit/>
          <w:trHeight w:val="644"/>
        </w:trPr>
        <w:tc>
          <w:tcPr>
            <w:tcW w:w="2020" w:type="dxa"/>
            <w:tcBorders>
              <w:tl2br w:val="single" w:sz="4" w:space="0" w:color="000000"/>
            </w:tcBorders>
          </w:tcPr>
          <w:p w14:paraId="6A1C95C6" w14:textId="77777777" w:rsidR="006C2D99" w:rsidRPr="00261D77" w:rsidRDefault="006C2D99" w:rsidP="00B86137">
            <w:pPr>
              <w:jc w:val="right"/>
              <w:rPr>
                <w:rFonts w:eastAsia="標楷體"/>
              </w:rPr>
            </w:pPr>
            <w:r w:rsidRPr="00261D77">
              <w:rPr>
                <w:rFonts w:eastAsia="標楷體" w:hint="eastAsia"/>
              </w:rPr>
              <w:t>項目</w:t>
            </w:r>
          </w:p>
          <w:p w14:paraId="65AABF0B" w14:textId="77777777" w:rsidR="006C2D99" w:rsidRPr="00261D77" w:rsidRDefault="006C2D99" w:rsidP="00B86137">
            <w:pPr>
              <w:jc w:val="both"/>
              <w:rPr>
                <w:rFonts w:eastAsia="標楷體"/>
              </w:rPr>
            </w:pPr>
            <w:r w:rsidRPr="00261D77">
              <w:rPr>
                <w:rFonts w:eastAsia="標楷體" w:hint="eastAsia"/>
              </w:rPr>
              <w:t>年度</w:t>
            </w:r>
          </w:p>
        </w:tc>
        <w:tc>
          <w:tcPr>
            <w:tcW w:w="2014" w:type="dxa"/>
          </w:tcPr>
          <w:p w14:paraId="626FFB56" w14:textId="77777777" w:rsidR="006C2D99" w:rsidRPr="00261D77" w:rsidRDefault="006C2D99" w:rsidP="00B86137">
            <w:pPr>
              <w:jc w:val="distribute"/>
              <w:rPr>
                <w:rFonts w:eastAsia="標楷體"/>
              </w:rPr>
            </w:pPr>
            <w:r w:rsidRPr="00261D77">
              <w:rPr>
                <w:rFonts w:eastAsia="標楷體" w:hint="eastAsia"/>
              </w:rPr>
              <w:t>應收款項週轉率</w:t>
            </w:r>
            <w:r w:rsidRPr="00261D77">
              <w:rPr>
                <w:rFonts w:eastAsia="標楷體" w:hint="eastAsia"/>
              </w:rPr>
              <w:t>(</w:t>
            </w:r>
            <w:r w:rsidRPr="00261D77">
              <w:rPr>
                <w:rFonts w:eastAsia="標楷體" w:hint="eastAsia"/>
              </w:rPr>
              <w:t>次</w:t>
            </w:r>
            <w:r w:rsidRPr="00261D77">
              <w:rPr>
                <w:rFonts w:eastAsia="標楷體" w:hint="eastAsia"/>
              </w:rPr>
              <w:t>)</w:t>
            </w:r>
          </w:p>
        </w:tc>
        <w:tc>
          <w:tcPr>
            <w:tcW w:w="2010" w:type="dxa"/>
          </w:tcPr>
          <w:p w14:paraId="7D09F31F" w14:textId="77777777" w:rsidR="006C2D99" w:rsidRPr="00261D77" w:rsidRDefault="006C2D99" w:rsidP="00B86137">
            <w:pPr>
              <w:jc w:val="distribute"/>
              <w:rPr>
                <w:rFonts w:eastAsia="標楷體"/>
              </w:rPr>
            </w:pPr>
            <w:r w:rsidRPr="00261D77">
              <w:rPr>
                <w:rFonts w:eastAsia="標楷體" w:hint="eastAsia"/>
              </w:rPr>
              <w:t>平均收現日數</w:t>
            </w:r>
          </w:p>
        </w:tc>
        <w:tc>
          <w:tcPr>
            <w:tcW w:w="3360" w:type="dxa"/>
            <w:vMerge w:val="restart"/>
          </w:tcPr>
          <w:p w14:paraId="01C0E726" w14:textId="77777777" w:rsidR="006C2D99" w:rsidRPr="00261D77" w:rsidRDefault="006C2D99" w:rsidP="00B86137">
            <w:pPr>
              <w:rPr>
                <w:rFonts w:eastAsia="標楷體"/>
              </w:rPr>
            </w:pPr>
            <w:r w:rsidRPr="00261D77">
              <w:rPr>
                <w:rFonts w:eastAsia="標楷體" w:hint="eastAsia"/>
              </w:rPr>
              <w:t>應收款項週轉率重大變動說明：</w:t>
            </w:r>
          </w:p>
        </w:tc>
      </w:tr>
      <w:tr w:rsidR="00261D77" w:rsidRPr="00261D77" w14:paraId="1760B327" w14:textId="77777777" w:rsidTr="00CF6608">
        <w:trPr>
          <w:cantSplit/>
        </w:trPr>
        <w:tc>
          <w:tcPr>
            <w:tcW w:w="2020" w:type="dxa"/>
          </w:tcPr>
          <w:p w14:paraId="4F23B312" w14:textId="77777777" w:rsidR="006C2D99" w:rsidRPr="00261D77" w:rsidRDefault="006C2D99" w:rsidP="00B86137">
            <w:pPr>
              <w:jc w:val="right"/>
              <w:rPr>
                <w:rFonts w:eastAsia="標楷體"/>
              </w:rPr>
            </w:pPr>
            <w:r w:rsidRPr="00261D77">
              <w:rPr>
                <w:rFonts w:eastAsia="標楷體" w:hint="eastAsia"/>
              </w:rPr>
              <w:t>年度</w:t>
            </w:r>
          </w:p>
        </w:tc>
        <w:tc>
          <w:tcPr>
            <w:tcW w:w="2014" w:type="dxa"/>
          </w:tcPr>
          <w:p w14:paraId="2799AA88" w14:textId="77777777" w:rsidR="006C2D99" w:rsidRPr="00261D77" w:rsidRDefault="006C2D99" w:rsidP="00B86137">
            <w:pPr>
              <w:pStyle w:val="afc"/>
              <w:rPr>
                <w:rFonts w:eastAsia="標楷體"/>
              </w:rPr>
            </w:pPr>
          </w:p>
        </w:tc>
        <w:tc>
          <w:tcPr>
            <w:tcW w:w="2010" w:type="dxa"/>
          </w:tcPr>
          <w:p w14:paraId="4D2FF9F3" w14:textId="77777777" w:rsidR="006C2D99" w:rsidRPr="00261D77" w:rsidRDefault="006C2D99" w:rsidP="00B86137">
            <w:pPr>
              <w:rPr>
                <w:rFonts w:eastAsia="標楷體"/>
              </w:rPr>
            </w:pPr>
          </w:p>
        </w:tc>
        <w:tc>
          <w:tcPr>
            <w:tcW w:w="3360" w:type="dxa"/>
            <w:vMerge/>
          </w:tcPr>
          <w:p w14:paraId="4494B140" w14:textId="77777777" w:rsidR="006C2D99" w:rsidRPr="00261D77" w:rsidRDefault="006C2D99" w:rsidP="00B86137">
            <w:pPr>
              <w:rPr>
                <w:rFonts w:eastAsia="標楷體"/>
              </w:rPr>
            </w:pPr>
          </w:p>
        </w:tc>
      </w:tr>
      <w:tr w:rsidR="00261D77" w:rsidRPr="00261D77" w14:paraId="3C1DF5B8" w14:textId="77777777" w:rsidTr="00CF6608">
        <w:trPr>
          <w:cantSplit/>
        </w:trPr>
        <w:tc>
          <w:tcPr>
            <w:tcW w:w="2020" w:type="dxa"/>
          </w:tcPr>
          <w:p w14:paraId="73C59CE8" w14:textId="77777777" w:rsidR="006C2D99" w:rsidRPr="00261D77" w:rsidRDefault="006C2D99" w:rsidP="00B86137">
            <w:pPr>
              <w:jc w:val="right"/>
              <w:rPr>
                <w:rFonts w:eastAsia="標楷體"/>
              </w:rPr>
            </w:pPr>
            <w:r w:rsidRPr="00261D77">
              <w:rPr>
                <w:rFonts w:eastAsia="標楷體" w:hint="eastAsia"/>
              </w:rPr>
              <w:t>年度</w:t>
            </w:r>
          </w:p>
        </w:tc>
        <w:tc>
          <w:tcPr>
            <w:tcW w:w="2014" w:type="dxa"/>
          </w:tcPr>
          <w:p w14:paraId="7F2163E4" w14:textId="77777777" w:rsidR="006C2D99" w:rsidRPr="00261D77" w:rsidRDefault="006C2D99" w:rsidP="00B86137">
            <w:pPr>
              <w:rPr>
                <w:rFonts w:eastAsia="標楷體"/>
              </w:rPr>
            </w:pPr>
          </w:p>
        </w:tc>
        <w:tc>
          <w:tcPr>
            <w:tcW w:w="2010" w:type="dxa"/>
          </w:tcPr>
          <w:p w14:paraId="3F022C85" w14:textId="77777777" w:rsidR="006C2D99" w:rsidRPr="00261D77" w:rsidRDefault="006C2D99" w:rsidP="00B86137">
            <w:pPr>
              <w:rPr>
                <w:rFonts w:eastAsia="標楷體"/>
              </w:rPr>
            </w:pPr>
          </w:p>
        </w:tc>
        <w:tc>
          <w:tcPr>
            <w:tcW w:w="3360" w:type="dxa"/>
            <w:vMerge/>
          </w:tcPr>
          <w:p w14:paraId="5172CC8C" w14:textId="77777777" w:rsidR="006C2D99" w:rsidRPr="00261D77" w:rsidRDefault="006C2D99" w:rsidP="00B86137">
            <w:pPr>
              <w:rPr>
                <w:rFonts w:eastAsia="標楷體"/>
              </w:rPr>
            </w:pPr>
          </w:p>
        </w:tc>
      </w:tr>
      <w:tr w:rsidR="00261D77" w:rsidRPr="00261D77" w14:paraId="0144C175" w14:textId="77777777" w:rsidTr="00CF6608">
        <w:trPr>
          <w:cantSplit/>
        </w:trPr>
        <w:tc>
          <w:tcPr>
            <w:tcW w:w="2020" w:type="dxa"/>
          </w:tcPr>
          <w:p w14:paraId="64686C08" w14:textId="77777777" w:rsidR="006C2D99" w:rsidRPr="00261D77" w:rsidRDefault="009A5B59" w:rsidP="00B86137">
            <w:pPr>
              <w:jc w:val="right"/>
              <w:rPr>
                <w:rFonts w:eastAsia="標楷體"/>
              </w:rPr>
            </w:pPr>
            <w:r w:rsidRPr="00261D77">
              <w:rPr>
                <w:rFonts w:eastAsia="標楷體" w:hint="eastAsia"/>
              </w:rPr>
              <w:t>年度第</w:t>
            </w:r>
            <w:r w:rsidRPr="00261D77">
              <w:rPr>
                <w:rFonts w:eastAsia="標楷體" w:hint="eastAsia"/>
              </w:rPr>
              <w:t xml:space="preserve"> </w:t>
            </w:r>
            <w:r w:rsidRPr="00261D77">
              <w:rPr>
                <w:rFonts w:eastAsia="標楷體" w:hint="eastAsia"/>
              </w:rPr>
              <w:t>季</w:t>
            </w:r>
          </w:p>
        </w:tc>
        <w:tc>
          <w:tcPr>
            <w:tcW w:w="2014" w:type="dxa"/>
          </w:tcPr>
          <w:p w14:paraId="15056718" w14:textId="77777777" w:rsidR="006C2D99" w:rsidRPr="00261D77" w:rsidRDefault="006C2D99" w:rsidP="00B86137">
            <w:pPr>
              <w:rPr>
                <w:rFonts w:eastAsia="標楷體"/>
              </w:rPr>
            </w:pPr>
          </w:p>
        </w:tc>
        <w:tc>
          <w:tcPr>
            <w:tcW w:w="2010" w:type="dxa"/>
          </w:tcPr>
          <w:p w14:paraId="0B50C4AF" w14:textId="77777777" w:rsidR="006C2D99" w:rsidRPr="00261D77" w:rsidRDefault="006C2D99" w:rsidP="00B86137">
            <w:pPr>
              <w:rPr>
                <w:rFonts w:eastAsia="標楷體"/>
              </w:rPr>
            </w:pPr>
          </w:p>
        </w:tc>
        <w:tc>
          <w:tcPr>
            <w:tcW w:w="3360" w:type="dxa"/>
            <w:vMerge/>
          </w:tcPr>
          <w:p w14:paraId="3496338F" w14:textId="77777777" w:rsidR="006C2D99" w:rsidRPr="00261D77" w:rsidRDefault="006C2D99" w:rsidP="00B86137">
            <w:pPr>
              <w:rPr>
                <w:rFonts w:eastAsia="標楷體"/>
              </w:rPr>
            </w:pPr>
          </w:p>
        </w:tc>
      </w:tr>
    </w:tbl>
    <w:p w14:paraId="45BE4413" w14:textId="77777777" w:rsidR="006C2D99" w:rsidRPr="00261D77" w:rsidRDefault="006C2D99" w:rsidP="00CF6608">
      <w:pPr>
        <w:ind w:leftChars="150" w:left="360" w:firstLine="505"/>
        <w:rPr>
          <w:rFonts w:eastAsia="標楷體"/>
          <w:sz w:val="22"/>
          <w:szCs w:val="18"/>
        </w:rPr>
      </w:pPr>
      <w:proofErr w:type="gramStart"/>
      <w:r w:rsidRPr="00261D77">
        <w:rPr>
          <w:rFonts w:eastAsia="標楷體" w:hint="eastAsia"/>
          <w:sz w:val="22"/>
          <w:szCs w:val="18"/>
        </w:rPr>
        <w:t>註</w:t>
      </w:r>
      <w:proofErr w:type="gramEnd"/>
      <w:r w:rsidRPr="00261D77">
        <w:rPr>
          <w:rFonts w:eastAsia="標楷體" w:hint="eastAsia"/>
          <w:sz w:val="22"/>
          <w:szCs w:val="18"/>
        </w:rPr>
        <w:t>：應收款項週轉率前後期變動達</w:t>
      </w:r>
      <w:r w:rsidRPr="00261D77">
        <w:rPr>
          <w:rFonts w:eastAsia="標楷體" w:hint="eastAsia"/>
          <w:sz w:val="22"/>
          <w:szCs w:val="18"/>
        </w:rPr>
        <w:t>20%</w:t>
      </w:r>
      <w:r w:rsidRPr="00261D77">
        <w:rPr>
          <w:rFonts w:eastAsia="標楷體" w:hint="eastAsia"/>
          <w:sz w:val="22"/>
          <w:szCs w:val="18"/>
        </w:rPr>
        <w:t>以上者，應說明變動原因。</w:t>
      </w:r>
    </w:p>
    <w:p w14:paraId="6CD67424" w14:textId="067578DF" w:rsidR="006C2D99" w:rsidRPr="00261D77" w:rsidRDefault="006C2D99" w:rsidP="00CF6608">
      <w:pPr>
        <w:spacing w:beforeLines="50" w:before="120"/>
        <w:ind w:left="1162" w:hanging="595"/>
      </w:pPr>
      <w:r w:rsidRPr="00261D77">
        <w:rPr>
          <w:rFonts w:eastAsia="標楷體" w:hint="eastAsia"/>
        </w:rPr>
        <w:t xml:space="preserve"> 5.</w:t>
      </w:r>
      <w:r w:rsidRPr="00261D77">
        <w:rPr>
          <w:rFonts w:eastAsia="標楷體" w:hint="eastAsia"/>
        </w:rPr>
        <w:t>資金貸與他人</w:t>
      </w:r>
    </w:p>
    <w:p w14:paraId="7EAFAD93" w14:textId="071A1548" w:rsidR="006C2D99" w:rsidRPr="00261D77" w:rsidRDefault="006C2D99" w:rsidP="00CF660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r w:rsidRPr="00261D77">
        <w:rPr>
          <w:rFonts w:ascii="Times New Roman"/>
          <w:sz w:val="22"/>
          <w:szCs w:val="22"/>
        </w:rPr>
        <w:t xml:space="preserve"> </w:t>
      </w:r>
    </w:p>
    <w:tbl>
      <w:tblPr>
        <w:tblW w:w="10490" w:type="dxa"/>
        <w:jc w:val="center"/>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6"/>
        <w:gridCol w:w="982"/>
        <w:gridCol w:w="709"/>
        <w:gridCol w:w="709"/>
        <w:gridCol w:w="739"/>
        <w:gridCol w:w="678"/>
        <w:gridCol w:w="709"/>
        <w:gridCol w:w="709"/>
        <w:gridCol w:w="850"/>
        <w:gridCol w:w="992"/>
        <w:gridCol w:w="993"/>
        <w:gridCol w:w="992"/>
        <w:gridCol w:w="992"/>
      </w:tblGrid>
      <w:tr w:rsidR="00261D77" w:rsidRPr="00261D77" w14:paraId="07A3CD80" w14:textId="77777777" w:rsidTr="00E61652">
        <w:trPr>
          <w:trHeight w:val="1175"/>
          <w:jc w:val="center"/>
        </w:trPr>
        <w:tc>
          <w:tcPr>
            <w:tcW w:w="436" w:type="dxa"/>
            <w:tcBorders>
              <w:top w:val="single" w:sz="8" w:space="0" w:color="000000"/>
              <w:bottom w:val="single" w:sz="8" w:space="0" w:color="000000"/>
              <w:right w:val="single" w:sz="8" w:space="0" w:color="000000"/>
            </w:tcBorders>
            <w:vAlign w:val="center"/>
          </w:tcPr>
          <w:p w14:paraId="34A2D511" w14:textId="1F56F980"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編號</w:t>
            </w:r>
          </w:p>
        </w:tc>
        <w:tc>
          <w:tcPr>
            <w:tcW w:w="982" w:type="dxa"/>
            <w:tcBorders>
              <w:top w:val="single" w:sz="8" w:space="0" w:color="000000"/>
              <w:left w:val="single" w:sz="8" w:space="0" w:color="000000"/>
              <w:bottom w:val="single" w:sz="8" w:space="0" w:color="000000"/>
              <w:right w:val="single" w:sz="8" w:space="0" w:color="000000"/>
            </w:tcBorders>
            <w:vAlign w:val="center"/>
          </w:tcPr>
          <w:p w14:paraId="65D4BFF8" w14:textId="66AE7219"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資金貸與他人者公司名稱</w:t>
            </w:r>
          </w:p>
        </w:tc>
        <w:tc>
          <w:tcPr>
            <w:tcW w:w="709" w:type="dxa"/>
            <w:tcBorders>
              <w:top w:val="single" w:sz="8" w:space="0" w:color="000000"/>
              <w:left w:val="single" w:sz="8" w:space="0" w:color="000000"/>
              <w:bottom w:val="single" w:sz="8" w:space="0" w:color="000000"/>
              <w:right w:val="single" w:sz="8" w:space="0" w:color="000000"/>
            </w:tcBorders>
            <w:vAlign w:val="center"/>
          </w:tcPr>
          <w:p w14:paraId="2DD58248" w14:textId="4D5C17AD"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貸與對象</w:t>
            </w:r>
          </w:p>
        </w:tc>
        <w:tc>
          <w:tcPr>
            <w:tcW w:w="709" w:type="dxa"/>
            <w:tcBorders>
              <w:top w:val="single" w:sz="8" w:space="0" w:color="000000"/>
              <w:left w:val="single" w:sz="8" w:space="0" w:color="000000"/>
              <w:bottom w:val="single" w:sz="8" w:space="0" w:color="000000"/>
              <w:right w:val="single" w:sz="8" w:space="0" w:color="000000"/>
            </w:tcBorders>
            <w:vAlign w:val="center"/>
          </w:tcPr>
          <w:p w14:paraId="72F3E14A" w14:textId="77777777"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往來科目</w:t>
            </w:r>
          </w:p>
        </w:tc>
        <w:tc>
          <w:tcPr>
            <w:tcW w:w="739" w:type="dxa"/>
            <w:tcBorders>
              <w:top w:val="single" w:sz="8" w:space="0" w:color="000000"/>
              <w:left w:val="single" w:sz="8" w:space="0" w:color="000000"/>
              <w:bottom w:val="single" w:sz="8" w:space="0" w:color="000000"/>
              <w:right w:val="single" w:sz="8" w:space="0" w:color="000000"/>
            </w:tcBorders>
            <w:vAlign w:val="center"/>
          </w:tcPr>
          <w:p w14:paraId="1116CB9F" w14:textId="59935F3E"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本期最高餘額</w:t>
            </w:r>
          </w:p>
        </w:tc>
        <w:tc>
          <w:tcPr>
            <w:tcW w:w="678" w:type="dxa"/>
            <w:tcBorders>
              <w:top w:val="single" w:sz="8" w:space="0" w:color="000000"/>
              <w:left w:val="single" w:sz="8" w:space="0" w:color="000000"/>
              <w:bottom w:val="single" w:sz="8" w:space="0" w:color="000000"/>
              <w:right w:val="single" w:sz="8" w:space="0" w:color="000000"/>
            </w:tcBorders>
            <w:vAlign w:val="center"/>
          </w:tcPr>
          <w:p w14:paraId="328E506E" w14:textId="77777777"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期末餘額</w:t>
            </w:r>
          </w:p>
        </w:tc>
        <w:tc>
          <w:tcPr>
            <w:tcW w:w="709" w:type="dxa"/>
            <w:tcBorders>
              <w:top w:val="single" w:sz="8" w:space="0" w:color="000000"/>
              <w:left w:val="single" w:sz="8" w:space="0" w:color="000000"/>
              <w:bottom w:val="single" w:sz="8" w:space="0" w:color="000000"/>
              <w:right w:val="single" w:sz="8" w:space="0" w:color="000000"/>
            </w:tcBorders>
            <w:vAlign w:val="center"/>
          </w:tcPr>
          <w:p w14:paraId="18B0523F" w14:textId="61052595"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利率</w:t>
            </w:r>
            <w:r w:rsidRPr="00261D77">
              <w:rPr>
                <w:rFonts w:ascii="Times New Roman"/>
                <w:color w:val="auto"/>
                <w:sz w:val="22"/>
                <w:szCs w:val="22"/>
              </w:rPr>
              <w:t xml:space="preserve"> </w:t>
            </w:r>
            <w:r w:rsidRPr="00261D77">
              <w:rPr>
                <w:rFonts w:ascii="Times New Roman" w:hint="eastAsia"/>
                <w:color w:val="auto"/>
                <w:sz w:val="22"/>
                <w:szCs w:val="22"/>
              </w:rPr>
              <w:t>區間</w:t>
            </w:r>
          </w:p>
        </w:tc>
        <w:tc>
          <w:tcPr>
            <w:tcW w:w="709" w:type="dxa"/>
            <w:tcBorders>
              <w:top w:val="single" w:sz="8" w:space="0" w:color="000000"/>
              <w:left w:val="single" w:sz="8" w:space="0" w:color="000000"/>
              <w:bottom w:val="single" w:sz="8" w:space="0" w:color="000000"/>
              <w:right w:val="single" w:sz="8" w:space="0" w:color="000000"/>
            </w:tcBorders>
            <w:vAlign w:val="center"/>
          </w:tcPr>
          <w:p w14:paraId="3F4FFCE6" w14:textId="1D7FA7E3"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資金貸與性質</w:t>
            </w:r>
          </w:p>
        </w:tc>
        <w:tc>
          <w:tcPr>
            <w:tcW w:w="850" w:type="dxa"/>
            <w:tcBorders>
              <w:top w:val="single" w:sz="8" w:space="0" w:color="000000"/>
              <w:left w:val="single" w:sz="8" w:space="0" w:color="000000"/>
              <w:bottom w:val="single" w:sz="8" w:space="0" w:color="000000"/>
              <w:right w:val="single" w:sz="8" w:space="0" w:color="000000"/>
            </w:tcBorders>
            <w:vAlign w:val="center"/>
          </w:tcPr>
          <w:p w14:paraId="7AA5DE5D" w14:textId="43A862C2"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業務往來金額</w:t>
            </w:r>
          </w:p>
        </w:tc>
        <w:tc>
          <w:tcPr>
            <w:tcW w:w="992" w:type="dxa"/>
            <w:tcBorders>
              <w:top w:val="single" w:sz="8" w:space="0" w:color="000000"/>
              <w:left w:val="single" w:sz="8" w:space="0" w:color="000000"/>
              <w:bottom w:val="single" w:sz="8" w:space="0" w:color="000000"/>
              <w:right w:val="single" w:sz="8" w:space="0" w:color="000000"/>
            </w:tcBorders>
            <w:vAlign w:val="center"/>
          </w:tcPr>
          <w:p w14:paraId="48509BAF" w14:textId="77777777"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有短期融通資金必要之原因</w:t>
            </w:r>
          </w:p>
        </w:tc>
        <w:tc>
          <w:tcPr>
            <w:tcW w:w="993" w:type="dxa"/>
            <w:tcBorders>
              <w:top w:val="single" w:sz="8" w:space="0" w:color="000000"/>
              <w:left w:val="single" w:sz="8" w:space="0" w:color="000000"/>
              <w:bottom w:val="single" w:sz="8" w:space="0" w:color="000000"/>
              <w:right w:val="single" w:sz="8" w:space="0" w:color="000000"/>
            </w:tcBorders>
            <w:vAlign w:val="center"/>
          </w:tcPr>
          <w:p w14:paraId="577152D4" w14:textId="5F8CE895"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提列備抵呆帳金額</w:t>
            </w:r>
          </w:p>
        </w:tc>
        <w:tc>
          <w:tcPr>
            <w:tcW w:w="992" w:type="dxa"/>
            <w:tcBorders>
              <w:top w:val="single" w:sz="8" w:space="0" w:color="000000"/>
              <w:left w:val="single" w:sz="8" w:space="0" w:color="000000"/>
              <w:right w:val="single" w:sz="8" w:space="0" w:color="000000"/>
            </w:tcBorders>
            <w:vAlign w:val="center"/>
          </w:tcPr>
          <w:p w14:paraId="31836915" w14:textId="6F2990EA"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對個別對象資金貸與限額</w:t>
            </w:r>
          </w:p>
        </w:tc>
        <w:tc>
          <w:tcPr>
            <w:tcW w:w="992" w:type="dxa"/>
            <w:tcBorders>
              <w:top w:val="single" w:sz="8" w:space="0" w:color="000000"/>
              <w:left w:val="single" w:sz="8" w:space="0" w:color="000000"/>
            </w:tcBorders>
            <w:vAlign w:val="center"/>
          </w:tcPr>
          <w:p w14:paraId="19630AD8" w14:textId="45587260"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資金貸與總限額</w:t>
            </w:r>
          </w:p>
        </w:tc>
      </w:tr>
      <w:tr w:rsidR="00261D77" w:rsidRPr="00261D77" w14:paraId="4F06B2D9" w14:textId="77777777" w:rsidTr="00CF6608">
        <w:trPr>
          <w:trHeight w:val="599"/>
          <w:jc w:val="center"/>
        </w:trPr>
        <w:tc>
          <w:tcPr>
            <w:tcW w:w="436" w:type="dxa"/>
            <w:tcBorders>
              <w:top w:val="single" w:sz="8" w:space="0" w:color="000000"/>
              <w:bottom w:val="single" w:sz="8" w:space="0" w:color="000000"/>
              <w:right w:val="single" w:sz="8" w:space="0" w:color="000000"/>
            </w:tcBorders>
          </w:tcPr>
          <w:p w14:paraId="320F507D" w14:textId="77777777" w:rsidR="006C2D99" w:rsidRPr="00261D77" w:rsidRDefault="006C2D99" w:rsidP="00B86137">
            <w:pPr>
              <w:pStyle w:val="Default"/>
              <w:spacing w:before="60" w:after="60"/>
              <w:jc w:val="center"/>
              <w:rPr>
                <w:rFonts w:ascii="Times New Roman"/>
                <w:color w:val="auto"/>
                <w:sz w:val="22"/>
                <w:szCs w:val="22"/>
              </w:rPr>
            </w:pPr>
          </w:p>
        </w:tc>
        <w:tc>
          <w:tcPr>
            <w:tcW w:w="982" w:type="dxa"/>
            <w:tcBorders>
              <w:top w:val="single" w:sz="8" w:space="0" w:color="000000"/>
              <w:left w:val="single" w:sz="8" w:space="0" w:color="000000"/>
              <w:bottom w:val="single" w:sz="8" w:space="0" w:color="000000"/>
              <w:right w:val="single" w:sz="8" w:space="0" w:color="000000"/>
            </w:tcBorders>
          </w:tcPr>
          <w:p w14:paraId="108F8C9A" w14:textId="77777777" w:rsidR="006C2D99" w:rsidRPr="00261D77" w:rsidRDefault="006C2D99" w:rsidP="00B86137">
            <w:pPr>
              <w:pStyle w:val="Default"/>
              <w:spacing w:before="60" w:after="60"/>
              <w:jc w:val="center"/>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6E11A478" w14:textId="77777777" w:rsidR="006C2D99" w:rsidRPr="00261D77" w:rsidRDefault="006C2D99" w:rsidP="00B86137">
            <w:pPr>
              <w:pStyle w:val="afd"/>
              <w:spacing w:before="60" w:after="60"/>
              <w:jc w:val="both"/>
              <w:rPr>
                <w:rFonts w:ascii="Times New Roman" w:cs="標楷體"/>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35DF7619" w14:textId="77777777" w:rsidR="006C2D99" w:rsidRPr="00261D77" w:rsidRDefault="006C2D99" w:rsidP="00B86137">
            <w:pPr>
              <w:pStyle w:val="Default"/>
              <w:spacing w:before="60" w:after="60"/>
              <w:jc w:val="both"/>
              <w:rPr>
                <w:rFonts w:ascii="Times New Roman"/>
                <w:color w:val="auto"/>
                <w:sz w:val="22"/>
                <w:szCs w:val="22"/>
              </w:rPr>
            </w:pPr>
          </w:p>
        </w:tc>
        <w:tc>
          <w:tcPr>
            <w:tcW w:w="739" w:type="dxa"/>
            <w:tcBorders>
              <w:top w:val="single" w:sz="8" w:space="0" w:color="000000"/>
              <w:left w:val="single" w:sz="8" w:space="0" w:color="000000"/>
              <w:bottom w:val="single" w:sz="8" w:space="0" w:color="000000"/>
              <w:right w:val="single" w:sz="8" w:space="0" w:color="000000"/>
            </w:tcBorders>
          </w:tcPr>
          <w:p w14:paraId="58C26324" w14:textId="77777777" w:rsidR="006C2D99" w:rsidRPr="00261D77" w:rsidRDefault="006C2D99" w:rsidP="00B86137">
            <w:pPr>
              <w:pStyle w:val="Default"/>
              <w:spacing w:before="60" w:after="60"/>
              <w:jc w:val="both"/>
              <w:rPr>
                <w:rFonts w:ascii="Times New Roman"/>
                <w:color w:val="auto"/>
                <w:sz w:val="22"/>
                <w:szCs w:val="22"/>
              </w:rPr>
            </w:pPr>
          </w:p>
        </w:tc>
        <w:tc>
          <w:tcPr>
            <w:tcW w:w="678" w:type="dxa"/>
            <w:tcBorders>
              <w:top w:val="single" w:sz="8" w:space="0" w:color="000000"/>
              <w:left w:val="single" w:sz="8" w:space="0" w:color="000000"/>
              <w:bottom w:val="single" w:sz="8" w:space="0" w:color="000000"/>
              <w:right w:val="single" w:sz="8" w:space="0" w:color="000000"/>
            </w:tcBorders>
          </w:tcPr>
          <w:p w14:paraId="34622F8D" w14:textId="77777777" w:rsidR="006C2D99" w:rsidRPr="00261D77" w:rsidRDefault="006C2D99" w:rsidP="00B86137">
            <w:pPr>
              <w:pStyle w:val="Default"/>
              <w:spacing w:before="60" w:after="60"/>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35C6F509" w14:textId="77777777" w:rsidR="006C2D99" w:rsidRPr="00261D77" w:rsidRDefault="006C2D99" w:rsidP="00B86137">
            <w:pPr>
              <w:pStyle w:val="Default"/>
              <w:spacing w:before="60" w:after="60"/>
              <w:jc w:val="center"/>
              <w:rPr>
                <w:rFonts w:ascii="Times New Roman"/>
                <w:color w:val="auto"/>
                <w:sz w:val="22"/>
                <w:szCs w:val="22"/>
              </w:rPr>
            </w:pPr>
          </w:p>
        </w:tc>
        <w:tc>
          <w:tcPr>
            <w:tcW w:w="709" w:type="dxa"/>
            <w:tcBorders>
              <w:top w:val="single" w:sz="8" w:space="0" w:color="000000"/>
              <w:left w:val="single" w:sz="8" w:space="0" w:color="000000"/>
              <w:bottom w:val="single" w:sz="8" w:space="0" w:color="000000"/>
              <w:right w:val="single" w:sz="8" w:space="0" w:color="000000"/>
            </w:tcBorders>
          </w:tcPr>
          <w:p w14:paraId="2CB338AE" w14:textId="77777777" w:rsidR="006C2D99" w:rsidRPr="00261D77" w:rsidRDefault="006C2D99" w:rsidP="00B86137">
            <w:pPr>
              <w:pStyle w:val="Default"/>
              <w:spacing w:before="60" w:after="60"/>
              <w:jc w:val="center"/>
              <w:rPr>
                <w:rFonts w:ascii="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72923FF4" w14:textId="77777777" w:rsidR="006C2D99" w:rsidRPr="00261D77" w:rsidRDefault="006C2D99" w:rsidP="00B86137">
            <w:pPr>
              <w:pStyle w:val="Default"/>
              <w:spacing w:before="60" w:after="60"/>
              <w:rPr>
                <w:rFonts w:ascii="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6FAC5E30" w14:textId="77777777" w:rsidR="006C2D99" w:rsidRPr="00261D77" w:rsidRDefault="006C2D99" w:rsidP="00B86137">
            <w:pPr>
              <w:pStyle w:val="Default"/>
              <w:spacing w:before="60" w:after="60"/>
              <w:jc w:val="center"/>
              <w:rPr>
                <w:rFonts w:ascii="Times New Roman"/>
                <w:color w:val="auto"/>
                <w:sz w:val="22"/>
                <w:szCs w:val="22"/>
              </w:rPr>
            </w:pPr>
          </w:p>
        </w:tc>
        <w:tc>
          <w:tcPr>
            <w:tcW w:w="993" w:type="dxa"/>
            <w:tcBorders>
              <w:top w:val="single" w:sz="8" w:space="0" w:color="000000"/>
              <w:left w:val="single" w:sz="8" w:space="0" w:color="000000"/>
              <w:bottom w:val="single" w:sz="8" w:space="0" w:color="000000"/>
              <w:right w:val="single" w:sz="8" w:space="0" w:color="000000"/>
            </w:tcBorders>
          </w:tcPr>
          <w:p w14:paraId="42A63CAA" w14:textId="77777777" w:rsidR="006C2D99" w:rsidRPr="00261D77" w:rsidRDefault="006C2D99" w:rsidP="00B86137">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7E722EE1" w14:textId="77777777" w:rsidR="006C2D99" w:rsidRPr="00261D77" w:rsidRDefault="006C2D99" w:rsidP="00B86137">
            <w:pPr>
              <w:pStyle w:val="Default"/>
              <w:spacing w:before="60" w:after="60"/>
              <w:rPr>
                <w:rFonts w:ascii="Times New Roman"/>
                <w:color w:val="auto"/>
                <w:sz w:val="22"/>
                <w:szCs w:val="22"/>
              </w:rPr>
            </w:pPr>
          </w:p>
        </w:tc>
        <w:tc>
          <w:tcPr>
            <w:tcW w:w="992" w:type="dxa"/>
            <w:tcBorders>
              <w:top w:val="single" w:sz="8" w:space="0" w:color="000000"/>
              <w:left w:val="single" w:sz="8" w:space="0" w:color="000000"/>
              <w:bottom w:val="single" w:sz="8" w:space="0" w:color="000000"/>
            </w:tcBorders>
          </w:tcPr>
          <w:p w14:paraId="7D7D67DE" w14:textId="77777777" w:rsidR="006C2D99" w:rsidRPr="00261D77" w:rsidRDefault="006C2D99" w:rsidP="00B86137">
            <w:pPr>
              <w:pStyle w:val="Default"/>
              <w:spacing w:before="60" w:after="60"/>
              <w:rPr>
                <w:rFonts w:ascii="Times New Roman"/>
                <w:color w:val="auto"/>
                <w:sz w:val="22"/>
                <w:szCs w:val="22"/>
              </w:rPr>
            </w:pPr>
          </w:p>
        </w:tc>
      </w:tr>
      <w:tr w:rsidR="00261D77" w:rsidRPr="00261D77" w14:paraId="31C187AD" w14:textId="77777777" w:rsidTr="00CF6608">
        <w:trPr>
          <w:trHeight w:val="549"/>
          <w:jc w:val="center"/>
        </w:trPr>
        <w:tc>
          <w:tcPr>
            <w:tcW w:w="436" w:type="dxa"/>
            <w:tcBorders>
              <w:top w:val="single" w:sz="8" w:space="0" w:color="000000"/>
              <w:bottom w:val="single" w:sz="6" w:space="0" w:color="000000"/>
              <w:right w:val="single" w:sz="8" w:space="0" w:color="000000"/>
            </w:tcBorders>
          </w:tcPr>
          <w:p w14:paraId="4F080AC5" w14:textId="77777777" w:rsidR="006C2D99" w:rsidRPr="00261D77" w:rsidRDefault="006C2D99" w:rsidP="00B86137">
            <w:pPr>
              <w:pStyle w:val="Default"/>
              <w:spacing w:before="60" w:after="60"/>
              <w:jc w:val="center"/>
              <w:rPr>
                <w:rFonts w:ascii="Times New Roman"/>
                <w:color w:val="auto"/>
                <w:sz w:val="22"/>
                <w:szCs w:val="22"/>
              </w:rPr>
            </w:pPr>
          </w:p>
        </w:tc>
        <w:tc>
          <w:tcPr>
            <w:tcW w:w="982" w:type="dxa"/>
            <w:tcBorders>
              <w:top w:val="single" w:sz="8" w:space="0" w:color="000000"/>
              <w:left w:val="single" w:sz="8" w:space="0" w:color="000000"/>
              <w:bottom w:val="single" w:sz="6" w:space="0" w:color="000000"/>
              <w:right w:val="single" w:sz="8" w:space="0" w:color="000000"/>
            </w:tcBorders>
          </w:tcPr>
          <w:p w14:paraId="0291FC8A" w14:textId="77777777" w:rsidR="006C2D99" w:rsidRPr="00261D77" w:rsidRDefault="006C2D99" w:rsidP="00B86137">
            <w:pPr>
              <w:pStyle w:val="Default"/>
              <w:spacing w:before="60" w:after="60"/>
              <w:jc w:val="center"/>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3591ECDC" w14:textId="77777777" w:rsidR="006C2D99" w:rsidRPr="00261D77" w:rsidRDefault="006C2D99" w:rsidP="00B86137">
            <w:pPr>
              <w:pStyle w:val="afd"/>
              <w:spacing w:before="60" w:after="60"/>
              <w:jc w:val="both"/>
              <w:rPr>
                <w:rFonts w:ascii="Times New Roman" w:cs="標楷體"/>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3A388CA4" w14:textId="77777777" w:rsidR="006C2D99" w:rsidRPr="00261D77" w:rsidRDefault="006C2D99" w:rsidP="00B86137">
            <w:pPr>
              <w:pStyle w:val="Default"/>
              <w:spacing w:before="60" w:after="60"/>
              <w:jc w:val="both"/>
              <w:rPr>
                <w:rFonts w:ascii="Times New Roman"/>
                <w:color w:val="auto"/>
                <w:sz w:val="22"/>
                <w:szCs w:val="22"/>
              </w:rPr>
            </w:pPr>
          </w:p>
        </w:tc>
        <w:tc>
          <w:tcPr>
            <w:tcW w:w="739" w:type="dxa"/>
            <w:tcBorders>
              <w:top w:val="single" w:sz="8" w:space="0" w:color="000000"/>
              <w:left w:val="single" w:sz="8" w:space="0" w:color="000000"/>
              <w:bottom w:val="single" w:sz="6" w:space="0" w:color="000000"/>
              <w:right w:val="single" w:sz="8" w:space="0" w:color="000000"/>
            </w:tcBorders>
          </w:tcPr>
          <w:p w14:paraId="26783C75" w14:textId="77777777" w:rsidR="006C2D99" w:rsidRPr="00261D77" w:rsidRDefault="006C2D99" w:rsidP="00B86137">
            <w:pPr>
              <w:pStyle w:val="Default"/>
              <w:spacing w:before="60" w:after="60"/>
              <w:jc w:val="both"/>
              <w:rPr>
                <w:rFonts w:ascii="Times New Roman"/>
                <w:color w:val="auto"/>
                <w:sz w:val="22"/>
                <w:szCs w:val="22"/>
              </w:rPr>
            </w:pPr>
          </w:p>
        </w:tc>
        <w:tc>
          <w:tcPr>
            <w:tcW w:w="678" w:type="dxa"/>
            <w:tcBorders>
              <w:top w:val="single" w:sz="8" w:space="0" w:color="000000"/>
              <w:left w:val="single" w:sz="8" w:space="0" w:color="000000"/>
              <w:bottom w:val="single" w:sz="6" w:space="0" w:color="000000"/>
              <w:right w:val="single" w:sz="8" w:space="0" w:color="000000"/>
            </w:tcBorders>
          </w:tcPr>
          <w:p w14:paraId="6DB415EA" w14:textId="77777777" w:rsidR="006C2D99" w:rsidRPr="00261D77" w:rsidRDefault="006C2D99" w:rsidP="00B86137">
            <w:pPr>
              <w:pStyle w:val="Default"/>
              <w:spacing w:before="60" w:after="60"/>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30B9A1CD" w14:textId="77777777" w:rsidR="006C2D99" w:rsidRPr="00261D77" w:rsidRDefault="006C2D99" w:rsidP="00B86137">
            <w:pPr>
              <w:pStyle w:val="Default"/>
              <w:spacing w:before="60" w:after="60"/>
              <w:jc w:val="center"/>
              <w:rPr>
                <w:rFonts w:ascii="Times New Roman"/>
                <w:color w:val="auto"/>
                <w:sz w:val="22"/>
                <w:szCs w:val="22"/>
              </w:rPr>
            </w:pPr>
          </w:p>
        </w:tc>
        <w:tc>
          <w:tcPr>
            <w:tcW w:w="709" w:type="dxa"/>
            <w:tcBorders>
              <w:top w:val="single" w:sz="8" w:space="0" w:color="000000"/>
              <w:left w:val="single" w:sz="8" w:space="0" w:color="000000"/>
              <w:bottom w:val="single" w:sz="6" w:space="0" w:color="000000"/>
              <w:right w:val="single" w:sz="8" w:space="0" w:color="000000"/>
            </w:tcBorders>
          </w:tcPr>
          <w:p w14:paraId="5C810F9C" w14:textId="77777777" w:rsidR="006C2D99" w:rsidRPr="00261D77" w:rsidRDefault="006C2D99" w:rsidP="00B86137">
            <w:pPr>
              <w:pStyle w:val="Default"/>
              <w:spacing w:before="60" w:after="60"/>
              <w:jc w:val="center"/>
              <w:rPr>
                <w:rFonts w:ascii="Times New Roman"/>
                <w:color w:val="auto"/>
                <w:sz w:val="22"/>
                <w:szCs w:val="22"/>
              </w:rPr>
            </w:pPr>
          </w:p>
        </w:tc>
        <w:tc>
          <w:tcPr>
            <w:tcW w:w="850" w:type="dxa"/>
            <w:tcBorders>
              <w:top w:val="single" w:sz="8" w:space="0" w:color="000000"/>
              <w:left w:val="single" w:sz="8" w:space="0" w:color="000000"/>
              <w:bottom w:val="single" w:sz="6" w:space="0" w:color="000000"/>
              <w:right w:val="single" w:sz="8" w:space="0" w:color="000000"/>
            </w:tcBorders>
          </w:tcPr>
          <w:p w14:paraId="5E40C137" w14:textId="77777777" w:rsidR="006C2D99" w:rsidRPr="00261D77" w:rsidRDefault="006C2D99" w:rsidP="00B86137">
            <w:pPr>
              <w:pStyle w:val="Default"/>
              <w:spacing w:before="60" w:after="60"/>
              <w:rPr>
                <w:rFonts w:ascii="Times New Roman"/>
                <w:color w:val="auto"/>
                <w:sz w:val="22"/>
                <w:szCs w:val="22"/>
              </w:rPr>
            </w:pPr>
          </w:p>
        </w:tc>
        <w:tc>
          <w:tcPr>
            <w:tcW w:w="992" w:type="dxa"/>
            <w:tcBorders>
              <w:top w:val="single" w:sz="8" w:space="0" w:color="000000"/>
              <w:left w:val="single" w:sz="8" w:space="0" w:color="000000"/>
              <w:bottom w:val="single" w:sz="6" w:space="0" w:color="000000"/>
              <w:right w:val="single" w:sz="8" w:space="0" w:color="000000"/>
            </w:tcBorders>
          </w:tcPr>
          <w:p w14:paraId="75414A3F" w14:textId="77777777" w:rsidR="006C2D99" w:rsidRPr="00261D77" w:rsidRDefault="006C2D99" w:rsidP="00B86137">
            <w:pPr>
              <w:pStyle w:val="Default"/>
              <w:spacing w:before="60" w:after="60"/>
              <w:jc w:val="center"/>
              <w:rPr>
                <w:rFonts w:ascii="Times New Roman"/>
                <w:color w:val="auto"/>
                <w:sz w:val="22"/>
                <w:szCs w:val="22"/>
              </w:rPr>
            </w:pPr>
          </w:p>
        </w:tc>
        <w:tc>
          <w:tcPr>
            <w:tcW w:w="993" w:type="dxa"/>
            <w:tcBorders>
              <w:top w:val="single" w:sz="8" w:space="0" w:color="000000"/>
              <w:left w:val="single" w:sz="8" w:space="0" w:color="000000"/>
              <w:bottom w:val="single" w:sz="6" w:space="0" w:color="000000"/>
              <w:right w:val="single" w:sz="8" w:space="0" w:color="000000"/>
            </w:tcBorders>
          </w:tcPr>
          <w:p w14:paraId="64CA48F9" w14:textId="77777777" w:rsidR="006C2D99" w:rsidRPr="00261D77" w:rsidRDefault="006C2D99" w:rsidP="00B86137">
            <w:pPr>
              <w:pStyle w:val="Default"/>
              <w:spacing w:before="60" w:after="60"/>
              <w:jc w:val="center"/>
              <w:rPr>
                <w:rFonts w:ascii="Times New Roman"/>
                <w:color w:val="auto"/>
                <w:sz w:val="22"/>
                <w:szCs w:val="22"/>
              </w:rPr>
            </w:pPr>
          </w:p>
        </w:tc>
        <w:tc>
          <w:tcPr>
            <w:tcW w:w="992" w:type="dxa"/>
            <w:tcBorders>
              <w:top w:val="single" w:sz="8" w:space="0" w:color="000000"/>
              <w:left w:val="single" w:sz="8" w:space="0" w:color="000000"/>
              <w:bottom w:val="single" w:sz="6" w:space="0" w:color="000000"/>
              <w:right w:val="single" w:sz="8" w:space="0" w:color="000000"/>
            </w:tcBorders>
          </w:tcPr>
          <w:p w14:paraId="3F5E5C7D" w14:textId="77777777" w:rsidR="006C2D99" w:rsidRPr="00261D77" w:rsidRDefault="006C2D99" w:rsidP="00B86137">
            <w:pPr>
              <w:pStyle w:val="Default"/>
              <w:spacing w:before="60" w:after="60"/>
              <w:rPr>
                <w:rFonts w:ascii="Times New Roman"/>
                <w:color w:val="auto"/>
                <w:sz w:val="22"/>
                <w:szCs w:val="22"/>
              </w:rPr>
            </w:pPr>
          </w:p>
        </w:tc>
        <w:tc>
          <w:tcPr>
            <w:tcW w:w="992" w:type="dxa"/>
            <w:tcBorders>
              <w:top w:val="single" w:sz="8" w:space="0" w:color="000000"/>
              <w:left w:val="single" w:sz="8" w:space="0" w:color="000000"/>
              <w:bottom w:val="single" w:sz="6" w:space="0" w:color="000000"/>
            </w:tcBorders>
          </w:tcPr>
          <w:p w14:paraId="220EEDB2" w14:textId="77777777" w:rsidR="006C2D99" w:rsidRPr="00261D77" w:rsidRDefault="006C2D99" w:rsidP="00B86137">
            <w:pPr>
              <w:pStyle w:val="Default"/>
              <w:spacing w:before="60" w:after="60"/>
              <w:rPr>
                <w:rFonts w:ascii="Times New Roman"/>
                <w:color w:val="auto"/>
                <w:sz w:val="22"/>
                <w:szCs w:val="22"/>
              </w:rPr>
            </w:pPr>
          </w:p>
        </w:tc>
      </w:tr>
    </w:tbl>
    <w:p w14:paraId="64647CED" w14:textId="77777777" w:rsidR="006C2D99" w:rsidRPr="00261D77" w:rsidRDefault="006C2D99" w:rsidP="00CF6608">
      <w:pPr>
        <w:spacing w:beforeLines="50" w:before="120"/>
        <w:ind w:left="1162" w:hanging="595"/>
        <w:rPr>
          <w:rFonts w:eastAsia="標楷體"/>
        </w:rPr>
      </w:pPr>
      <w:r w:rsidRPr="00261D77">
        <w:rPr>
          <w:rFonts w:eastAsia="標楷體" w:hint="eastAsia"/>
        </w:rPr>
        <w:t>6.</w:t>
      </w:r>
      <w:r w:rsidRPr="00261D77">
        <w:rPr>
          <w:rFonts w:eastAsia="標楷體" w:hint="eastAsia"/>
        </w:rPr>
        <w:t>為他人背書保證</w:t>
      </w:r>
      <w:r w:rsidRPr="00261D77">
        <w:rPr>
          <w:rFonts w:eastAsia="標楷體"/>
        </w:rPr>
        <w:t xml:space="preserve"> </w:t>
      </w:r>
    </w:p>
    <w:p w14:paraId="3368E6AD" w14:textId="0EAF2681" w:rsidR="006C2D99" w:rsidRPr="00261D77" w:rsidRDefault="006C2D99" w:rsidP="00CF660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r w:rsidRPr="00261D77">
        <w:rPr>
          <w:rFonts w:ascii="Times New Roman"/>
          <w:sz w:val="22"/>
          <w:szCs w:val="22"/>
        </w:rPr>
        <w:t xml:space="preserve"> </w:t>
      </w:r>
    </w:p>
    <w:tbl>
      <w:tblPr>
        <w:tblW w:w="0" w:type="auto"/>
        <w:jc w:val="center"/>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36"/>
        <w:gridCol w:w="992"/>
        <w:gridCol w:w="851"/>
        <w:gridCol w:w="850"/>
        <w:gridCol w:w="1134"/>
        <w:gridCol w:w="1418"/>
        <w:gridCol w:w="1134"/>
        <w:gridCol w:w="1276"/>
        <w:gridCol w:w="1558"/>
        <w:gridCol w:w="959"/>
      </w:tblGrid>
      <w:tr w:rsidR="00261D77" w:rsidRPr="00261D77" w14:paraId="5C5FBEA5" w14:textId="77777777" w:rsidTr="00E61652">
        <w:trPr>
          <w:trHeight w:val="525"/>
          <w:jc w:val="center"/>
        </w:trPr>
        <w:tc>
          <w:tcPr>
            <w:tcW w:w="425" w:type="dxa"/>
            <w:vMerge w:val="restart"/>
            <w:tcBorders>
              <w:top w:val="single" w:sz="8" w:space="0" w:color="000000"/>
              <w:right w:val="single" w:sz="8" w:space="0" w:color="000000"/>
            </w:tcBorders>
            <w:vAlign w:val="center"/>
          </w:tcPr>
          <w:p w14:paraId="5A663F42" w14:textId="6D28AE94"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編號</w:t>
            </w:r>
          </w:p>
        </w:tc>
        <w:tc>
          <w:tcPr>
            <w:tcW w:w="992" w:type="dxa"/>
            <w:vMerge w:val="restart"/>
            <w:tcBorders>
              <w:top w:val="single" w:sz="8" w:space="0" w:color="000000"/>
              <w:left w:val="single" w:sz="8" w:space="0" w:color="000000"/>
              <w:right w:val="single" w:sz="8" w:space="0" w:color="000000"/>
            </w:tcBorders>
            <w:vAlign w:val="center"/>
          </w:tcPr>
          <w:p w14:paraId="1F959A99" w14:textId="4CBE5E93"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背書保證者公司名稱</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4958AE55" w14:textId="3E3EFC27"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背書保證對象</w:t>
            </w:r>
          </w:p>
        </w:tc>
        <w:tc>
          <w:tcPr>
            <w:tcW w:w="1134" w:type="dxa"/>
            <w:vMerge w:val="restart"/>
            <w:tcBorders>
              <w:top w:val="single" w:sz="8" w:space="0" w:color="000000"/>
              <w:left w:val="single" w:sz="8" w:space="0" w:color="000000"/>
              <w:right w:val="single" w:sz="8" w:space="0" w:color="000000"/>
            </w:tcBorders>
            <w:vAlign w:val="center"/>
          </w:tcPr>
          <w:p w14:paraId="6A24C90B" w14:textId="115C3A57"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對單一企業背書保證限額</w:t>
            </w:r>
          </w:p>
        </w:tc>
        <w:tc>
          <w:tcPr>
            <w:tcW w:w="1418" w:type="dxa"/>
            <w:vMerge w:val="restart"/>
            <w:tcBorders>
              <w:top w:val="single" w:sz="8" w:space="0" w:color="000000"/>
              <w:left w:val="single" w:sz="8" w:space="0" w:color="000000"/>
              <w:right w:val="single" w:sz="8" w:space="0" w:color="000000"/>
            </w:tcBorders>
            <w:vAlign w:val="center"/>
          </w:tcPr>
          <w:p w14:paraId="2041A6DB" w14:textId="1A36CABD" w:rsidR="006C2D99" w:rsidRPr="00261D77" w:rsidRDefault="006C2D99" w:rsidP="00E61652">
            <w:pPr>
              <w:pStyle w:val="afd"/>
              <w:spacing w:before="60" w:after="60"/>
              <w:ind w:left="100" w:right="100"/>
              <w:jc w:val="distribute"/>
              <w:rPr>
                <w:rFonts w:ascii="Times New Roman" w:cs="標楷體"/>
                <w:sz w:val="22"/>
                <w:szCs w:val="22"/>
              </w:rPr>
            </w:pPr>
            <w:r w:rsidRPr="00261D77">
              <w:rPr>
                <w:rFonts w:ascii="Times New Roman" w:cs="標楷體" w:hint="eastAsia"/>
                <w:sz w:val="22"/>
                <w:szCs w:val="22"/>
              </w:rPr>
              <w:t>本期最高背書保證餘額</w:t>
            </w:r>
          </w:p>
        </w:tc>
        <w:tc>
          <w:tcPr>
            <w:tcW w:w="1134" w:type="dxa"/>
            <w:vMerge w:val="restart"/>
            <w:tcBorders>
              <w:top w:val="single" w:sz="8" w:space="0" w:color="000000"/>
              <w:left w:val="single" w:sz="8" w:space="0" w:color="000000"/>
              <w:right w:val="single" w:sz="8" w:space="0" w:color="000000"/>
            </w:tcBorders>
            <w:vAlign w:val="center"/>
          </w:tcPr>
          <w:p w14:paraId="11AADCB4" w14:textId="430C71CD"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期末背書保證餘額</w:t>
            </w:r>
          </w:p>
        </w:tc>
        <w:tc>
          <w:tcPr>
            <w:tcW w:w="1276" w:type="dxa"/>
            <w:vMerge w:val="restart"/>
            <w:tcBorders>
              <w:top w:val="single" w:sz="8" w:space="0" w:color="000000"/>
              <w:left w:val="single" w:sz="8" w:space="0" w:color="000000"/>
              <w:right w:val="single" w:sz="8" w:space="0" w:color="000000"/>
            </w:tcBorders>
            <w:vAlign w:val="center"/>
          </w:tcPr>
          <w:p w14:paraId="62E1A142" w14:textId="735FB475"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以財產擔保之背書保證金額</w:t>
            </w:r>
          </w:p>
        </w:tc>
        <w:tc>
          <w:tcPr>
            <w:tcW w:w="1558" w:type="dxa"/>
            <w:vMerge w:val="restart"/>
            <w:tcBorders>
              <w:top w:val="single" w:sz="8" w:space="0" w:color="000000"/>
              <w:left w:val="single" w:sz="8" w:space="0" w:color="000000"/>
              <w:right w:val="single" w:sz="8" w:space="0" w:color="000000"/>
            </w:tcBorders>
            <w:vAlign w:val="center"/>
          </w:tcPr>
          <w:p w14:paraId="04F43FD7" w14:textId="77777777"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累計背書保證金額</w:t>
            </w:r>
            <w:proofErr w:type="gramStart"/>
            <w:r w:rsidRPr="00261D77">
              <w:rPr>
                <w:rFonts w:ascii="Times New Roman" w:hint="eastAsia"/>
                <w:color w:val="auto"/>
                <w:sz w:val="22"/>
                <w:szCs w:val="22"/>
              </w:rPr>
              <w:t>佔</w:t>
            </w:r>
            <w:proofErr w:type="gramEnd"/>
            <w:r w:rsidRPr="00261D77">
              <w:rPr>
                <w:rFonts w:ascii="Times New Roman" w:hint="eastAsia"/>
                <w:color w:val="auto"/>
                <w:sz w:val="22"/>
                <w:szCs w:val="22"/>
              </w:rPr>
              <w:t>最近期財務報表淨值之比率</w:t>
            </w:r>
            <w:r w:rsidRPr="00261D77">
              <w:rPr>
                <w:rFonts w:ascii="Times New Roman"/>
                <w:color w:val="auto"/>
                <w:sz w:val="22"/>
                <w:szCs w:val="22"/>
              </w:rPr>
              <w:t>(</w:t>
            </w:r>
            <w:proofErr w:type="gramStart"/>
            <w:r w:rsidR="00170829" w:rsidRPr="00261D77">
              <w:rPr>
                <w:rFonts w:ascii="Times New Roman" w:hint="eastAsia"/>
                <w:color w:val="auto"/>
                <w:sz w:val="22"/>
                <w:szCs w:val="22"/>
              </w:rPr>
              <w:t>註</w:t>
            </w:r>
            <w:proofErr w:type="gramEnd"/>
            <w:r w:rsidRPr="00261D77">
              <w:rPr>
                <w:rFonts w:ascii="Times New Roman"/>
                <w:color w:val="auto"/>
                <w:sz w:val="22"/>
                <w:szCs w:val="22"/>
              </w:rPr>
              <w:t>)</w:t>
            </w:r>
          </w:p>
        </w:tc>
        <w:tc>
          <w:tcPr>
            <w:tcW w:w="959" w:type="dxa"/>
            <w:vMerge w:val="restart"/>
            <w:tcBorders>
              <w:top w:val="single" w:sz="8" w:space="0" w:color="000000"/>
              <w:left w:val="single" w:sz="8" w:space="0" w:color="000000"/>
            </w:tcBorders>
            <w:vAlign w:val="center"/>
          </w:tcPr>
          <w:p w14:paraId="2941CCEF" w14:textId="4F76A7B4" w:rsidR="006C2D99" w:rsidRPr="00261D77" w:rsidRDefault="006C2D99" w:rsidP="00E61652">
            <w:pPr>
              <w:pStyle w:val="Default"/>
              <w:spacing w:before="60" w:after="60"/>
              <w:jc w:val="distribute"/>
              <w:rPr>
                <w:rFonts w:ascii="Times New Roman"/>
                <w:color w:val="auto"/>
                <w:sz w:val="22"/>
                <w:szCs w:val="22"/>
              </w:rPr>
            </w:pPr>
            <w:r w:rsidRPr="00261D77">
              <w:rPr>
                <w:rFonts w:ascii="Times New Roman" w:hint="eastAsia"/>
                <w:color w:val="auto"/>
                <w:sz w:val="22"/>
                <w:szCs w:val="22"/>
              </w:rPr>
              <w:t>背書保證最高限額</w:t>
            </w:r>
          </w:p>
        </w:tc>
      </w:tr>
      <w:tr w:rsidR="00261D77" w:rsidRPr="00261D77" w14:paraId="063ECAFA" w14:textId="77777777" w:rsidTr="007E7BBF">
        <w:trPr>
          <w:trHeight w:val="525"/>
          <w:jc w:val="center"/>
        </w:trPr>
        <w:tc>
          <w:tcPr>
            <w:tcW w:w="425" w:type="dxa"/>
            <w:vMerge/>
            <w:tcBorders>
              <w:bottom w:val="single" w:sz="8" w:space="0" w:color="000000"/>
              <w:right w:val="single" w:sz="8" w:space="0" w:color="000000"/>
            </w:tcBorders>
          </w:tcPr>
          <w:p w14:paraId="6021A744" w14:textId="77777777" w:rsidR="006C2D99" w:rsidRPr="00261D77" w:rsidRDefault="006C2D99" w:rsidP="00B86137">
            <w:pPr>
              <w:pStyle w:val="Default"/>
              <w:spacing w:before="60" w:after="60"/>
              <w:jc w:val="center"/>
              <w:rPr>
                <w:rFonts w:ascii="Times New Roman"/>
                <w:color w:val="auto"/>
                <w:sz w:val="22"/>
                <w:szCs w:val="22"/>
              </w:rPr>
            </w:pPr>
          </w:p>
        </w:tc>
        <w:tc>
          <w:tcPr>
            <w:tcW w:w="992" w:type="dxa"/>
            <w:vMerge/>
            <w:tcBorders>
              <w:left w:val="single" w:sz="8" w:space="0" w:color="000000"/>
              <w:bottom w:val="single" w:sz="8" w:space="0" w:color="000000"/>
              <w:right w:val="single" w:sz="8" w:space="0" w:color="000000"/>
            </w:tcBorders>
          </w:tcPr>
          <w:p w14:paraId="061AC80E" w14:textId="77777777" w:rsidR="006C2D99" w:rsidRPr="00261D77" w:rsidRDefault="006C2D99" w:rsidP="00B86137">
            <w:pPr>
              <w:pStyle w:val="Default"/>
              <w:spacing w:before="60" w:after="60"/>
              <w:jc w:val="center"/>
              <w:rPr>
                <w:rFonts w:ascii="Times New Roman"/>
                <w:color w:val="auto"/>
                <w:sz w:val="22"/>
                <w:szCs w:val="22"/>
              </w:rPr>
            </w:pPr>
          </w:p>
        </w:tc>
        <w:tc>
          <w:tcPr>
            <w:tcW w:w="851" w:type="dxa"/>
            <w:tcBorders>
              <w:top w:val="single" w:sz="8" w:space="0" w:color="000000"/>
              <w:left w:val="single" w:sz="8" w:space="0" w:color="000000"/>
              <w:bottom w:val="single" w:sz="8" w:space="0" w:color="000000"/>
              <w:right w:val="single" w:sz="8" w:space="0" w:color="000000"/>
            </w:tcBorders>
          </w:tcPr>
          <w:p w14:paraId="4C796739" w14:textId="77777777" w:rsidR="006C2D99" w:rsidRPr="00261D77" w:rsidRDefault="006C2D99" w:rsidP="00B86137">
            <w:pPr>
              <w:pStyle w:val="Default"/>
              <w:spacing w:before="60" w:after="60"/>
              <w:jc w:val="center"/>
              <w:rPr>
                <w:rFonts w:ascii="Times New Roman"/>
                <w:color w:val="auto"/>
                <w:sz w:val="22"/>
                <w:szCs w:val="22"/>
              </w:rPr>
            </w:pPr>
            <w:r w:rsidRPr="00261D77">
              <w:rPr>
                <w:rFonts w:ascii="Times New Roman" w:hint="eastAsia"/>
                <w:color w:val="auto"/>
                <w:sz w:val="22"/>
                <w:szCs w:val="22"/>
              </w:rPr>
              <w:t>公司名稱</w:t>
            </w:r>
          </w:p>
        </w:tc>
        <w:tc>
          <w:tcPr>
            <w:tcW w:w="850" w:type="dxa"/>
            <w:tcBorders>
              <w:top w:val="single" w:sz="8" w:space="0" w:color="000000"/>
              <w:left w:val="single" w:sz="8" w:space="0" w:color="000000"/>
              <w:bottom w:val="single" w:sz="8" w:space="0" w:color="000000"/>
              <w:right w:val="single" w:sz="8" w:space="0" w:color="000000"/>
            </w:tcBorders>
          </w:tcPr>
          <w:p w14:paraId="6879E101" w14:textId="77777777" w:rsidR="006C2D99" w:rsidRPr="00261D77" w:rsidRDefault="006C2D99" w:rsidP="00B86137">
            <w:pPr>
              <w:pStyle w:val="Default"/>
              <w:spacing w:before="60" w:after="60"/>
              <w:jc w:val="center"/>
              <w:rPr>
                <w:rFonts w:ascii="Times New Roman"/>
                <w:color w:val="auto"/>
                <w:sz w:val="22"/>
                <w:szCs w:val="22"/>
              </w:rPr>
            </w:pPr>
            <w:r w:rsidRPr="00261D77">
              <w:rPr>
                <w:rFonts w:ascii="Times New Roman" w:hint="eastAsia"/>
                <w:color w:val="auto"/>
                <w:sz w:val="22"/>
                <w:szCs w:val="22"/>
              </w:rPr>
              <w:t>關係</w:t>
            </w:r>
          </w:p>
        </w:tc>
        <w:tc>
          <w:tcPr>
            <w:tcW w:w="1134" w:type="dxa"/>
            <w:vMerge/>
            <w:tcBorders>
              <w:left w:val="single" w:sz="8" w:space="0" w:color="000000"/>
              <w:bottom w:val="single" w:sz="8" w:space="0" w:color="000000"/>
              <w:right w:val="single" w:sz="8" w:space="0" w:color="000000"/>
            </w:tcBorders>
          </w:tcPr>
          <w:p w14:paraId="26B9C166" w14:textId="77777777" w:rsidR="006C2D99" w:rsidRPr="00261D77" w:rsidRDefault="006C2D99" w:rsidP="00B86137">
            <w:pPr>
              <w:pStyle w:val="Default"/>
              <w:spacing w:before="60" w:after="60"/>
              <w:jc w:val="center"/>
              <w:rPr>
                <w:rFonts w:ascii="Times New Roman"/>
                <w:color w:val="auto"/>
                <w:sz w:val="22"/>
                <w:szCs w:val="22"/>
              </w:rPr>
            </w:pPr>
          </w:p>
        </w:tc>
        <w:tc>
          <w:tcPr>
            <w:tcW w:w="1418" w:type="dxa"/>
            <w:vMerge/>
            <w:tcBorders>
              <w:left w:val="single" w:sz="8" w:space="0" w:color="000000"/>
              <w:bottom w:val="single" w:sz="8" w:space="0" w:color="000000"/>
              <w:right w:val="single" w:sz="8" w:space="0" w:color="000000"/>
            </w:tcBorders>
          </w:tcPr>
          <w:p w14:paraId="3F3D3E52" w14:textId="77777777" w:rsidR="006C2D99" w:rsidRPr="00261D77" w:rsidRDefault="006C2D99" w:rsidP="00B86137">
            <w:pPr>
              <w:pStyle w:val="afd"/>
              <w:spacing w:before="60" w:after="60"/>
              <w:ind w:left="100" w:right="100"/>
              <w:rPr>
                <w:rFonts w:ascii="Times New Roman" w:cs="標楷體"/>
                <w:sz w:val="22"/>
                <w:szCs w:val="22"/>
              </w:rPr>
            </w:pPr>
          </w:p>
        </w:tc>
        <w:tc>
          <w:tcPr>
            <w:tcW w:w="1134" w:type="dxa"/>
            <w:vMerge/>
            <w:tcBorders>
              <w:left w:val="single" w:sz="8" w:space="0" w:color="000000"/>
              <w:bottom w:val="single" w:sz="8" w:space="0" w:color="000000"/>
              <w:right w:val="single" w:sz="8" w:space="0" w:color="000000"/>
            </w:tcBorders>
          </w:tcPr>
          <w:p w14:paraId="2B8CA895" w14:textId="77777777" w:rsidR="006C2D99" w:rsidRPr="00261D77" w:rsidRDefault="006C2D99" w:rsidP="00B86137">
            <w:pPr>
              <w:pStyle w:val="Default"/>
              <w:spacing w:before="60" w:after="60"/>
              <w:jc w:val="center"/>
              <w:rPr>
                <w:rFonts w:ascii="Times New Roman"/>
                <w:color w:val="auto"/>
                <w:sz w:val="22"/>
                <w:szCs w:val="22"/>
              </w:rPr>
            </w:pPr>
          </w:p>
        </w:tc>
        <w:tc>
          <w:tcPr>
            <w:tcW w:w="1276" w:type="dxa"/>
            <w:vMerge/>
            <w:tcBorders>
              <w:left w:val="single" w:sz="8" w:space="0" w:color="000000"/>
              <w:bottom w:val="single" w:sz="8" w:space="0" w:color="000000"/>
              <w:right w:val="single" w:sz="8" w:space="0" w:color="000000"/>
            </w:tcBorders>
          </w:tcPr>
          <w:p w14:paraId="4E2C18F8" w14:textId="77777777" w:rsidR="006C2D99" w:rsidRPr="00261D77" w:rsidRDefault="006C2D99" w:rsidP="00B86137">
            <w:pPr>
              <w:pStyle w:val="Default"/>
              <w:spacing w:before="60" w:after="60"/>
              <w:jc w:val="center"/>
              <w:rPr>
                <w:rFonts w:ascii="Times New Roman"/>
                <w:color w:val="auto"/>
                <w:sz w:val="22"/>
                <w:szCs w:val="22"/>
              </w:rPr>
            </w:pPr>
          </w:p>
        </w:tc>
        <w:tc>
          <w:tcPr>
            <w:tcW w:w="1558" w:type="dxa"/>
            <w:vMerge/>
            <w:tcBorders>
              <w:left w:val="single" w:sz="8" w:space="0" w:color="000000"/>
              <w:bottom w:val="single" w:sz="8" w:space="0" w:color="000000"/>
              <w:right w:val="single" w:sz="8" w:space="0" w:color="000000"/>
            </w:tcBorders>
          </w:tcPr>
          <w:p w14:paraId="0CC6CED1" w14:textId="77777777" w:rsidR="006C2D99" w:rsidRPr="00261D77" w:rsidRDefault="006C2D99" w:rsidP="00B86137">
            <w:pPr>
              <w:pStyle w:val="Default"/>
              <w:spacing w:before="60" w:after="60"/>
              <w:jc w:val="center"/>
              <w:rPr>
                <w:rFonts w:ascii="Times New Roman"/>
                <w:color w:val="auto"/>
                <w:sz w:val="22"/>
                <w:szCs w:val="22"/>
              </w:rPr>
            </w:pPr>
          </w:p>
        </w:tc>
        <w:tc>
          <w:tcPr>
            <w:tcW w:w="959" w:type="dxa"/>
            <w:vMerge/>
            <w:tcBorders>
              <w:left w:val="single" w:sz="8" w:space="0" w:color="000000"/>
              <w:bottom w:val="single" w:sz="8" w:space="0" w:color="000000"/>
            </w:tcBorders>
          </w:tcPr>
          <w:p w14:paraId="41F8F0E8" w14:textId="77777777" w:rsidR="006C2D99" w:rsidRPr="00261D77" w:rsidRDefault="006C2D99" w:rsidP="00B86137">
            <w:pPr>
              <w:pStyle w:val="Default"/>
              <w:spacing w:before="60" w:after="60"/>
              <w:jc w:val="center"/>
              <w:rPr>
                <w:rFonts w:ascii="Times New Roman"/>
                <w:color w:val="auto"/>
                <w:sz w:val="22"/>
                <w:szCs w:val="22"/>
              </w:rPr>
            </w:pPr>
          </w:p>
        </w:tc>
      </w:tr>
      <w:tr w:rsidR="00261D77" w:rsidRPr="00261D77" w14:paraId="00738D67" w14:textId="77777777" w:rsidTr="007E7BBF">
        <w:trPr>
          <w:jc w:val="center"/>
        </w:trPr>
        <w:tc>
          <w:tcPr>
            <w:tcW w:w="425" w:type="dxa"/>
            <w:tcBorders>
              <w:top w:val="single" w:sz="8" w:space="0" w:color="000000"/>
              <w:bottom w:val="single" w:sz="8" w:space="0" w:color="000000"/>
              <w:right w:val="single" w:sz="8" w:space="0" w:color="000000"/>
            </w:tcBorders>
          </w:tcPr>
          <w:p w14:paraId="31FD925E"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67E4E6CE"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851" w:type="dxa"/>
            <w:tcBorders>
              <w:top w:val="single" w:sz="8" w:space="0" w:color="000000"/>
              <w:left w:val="single" w:sz="8" w:space="0" w:color="000000"/>
              <w:bottom w:val="single" w:sz="8" w:space="0" w:color="000000"/>
              <w:right w:val="single" w:sz="8" w:space="0" w:color="000000"/>
            </w:tcBorders>
          </w:tcPr>
          <w:p w14:paraId="537751B0"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2385B983"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5C2A91A2"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418" w:type="dxa"/>
            <w:tcBorders>
              <w:top w:val="single" w:sz="8" w:space="0" w:color="000000"/>
              <w:left w:val="single" w:sz="8" w:space="0" w:color="000000"/>
              <w:bottom w:val="single" w:sz="8" w:space="0" w:color="000000"/>
              <w:right w:val="single" w:sz="8" w:space="0" w:color="000000"/>
            </w:tcBorders>
          </w:tcPr>
          <w:p w14:paraId="6821D2C9"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74A0482D"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right w:val="single" w:sz="8" w:space="0" w:color="000000"/>
            </w:tcBorders>
          </w:tcPr>
          <w:p w14:paraId="43FDDA69"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1558" w:type="dxa"/>
            <w:tcBorders>
              <w:top w:val="single" w:sz="8" w:space="0" w:color="000000"/>
              <w:left w:val="single" w:sz="8" w:space="0" w:color="000000"/>
              <w:bottom w:val="single" w:sz="8" w:space="0" w:color="000000"/>
              <w:right w:val="single" w:sz="8" w:space="0" w:color="000000"/>
            </w:tcBorders>
          </w:tcPr>
          <w:p w14:paraId="7CB0D5EB"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959" w:type="dxa"/>
            <w:tcBorders>
              <w:top w:val="single" w:sz="8" w:space="0" w:color="000000"/>
              <w:left w:val="single" w:sz="8" w:space="0" w:color="000000"/>
              <w:bottom w:val="single" w:sz="8" w:space="0" w:color="000000"/>
            </w:tcBorders>
          </w:tcPr>
          <w:p w14:paraId="270B882A" w14:textId="77777777" w:rsidR="006C2D99" w:rsidRPr="00261D77" w:rsidRDefault="006C2D99" w:rsidP="00B86137">
            <w:pPr>
              <w:pStyle w:val="Default"/>
              <w:spacing w:before="180" w:after="180"/>
              <w:jc w:val="both"/>
              <w:rPr>
                <w:rFonts w:ascii="Times New Roman" w:cs="Times New Roman"/>
                <w:color w:val="auto"/>
                <w:sz w:val="22"/>
                <w:szCs w:val="22"/>
              </w:rPr>
            </w:pPr>
          </w:p>
        </w:tc>
      </w:tr>
      <w:tr w:rsidR="00261D77" w:rsidRPr="00261D77" w14:paraId="7AFC97D1" w14:textId="77777777" w:rsidTr="007E7BBF">
        <w:trPr>
          <w:jc w:val="center"/>
        </w:trPr>
        <w:tc>
          <w:tcPr>
            <w:tcW w:w="425" w:type="dxa"/>
            <w:tcBorders>
              <w:top w:val="single" w:sz="8" w:space="0" w:color="000000"/>
              <w:bottom w:val="single" w:sz="8" w:space="0" w:color="000000"/>
              <w:right w:val="single" w:sz="8" w:space="0" w:color="000000"/>
            </w:tcBorders>
          </w:tcPr>
          <w:p w14:paraId="6C04493C"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992" w:type="dxa"/>
            <w:tcBorders>
              <w:top w:val="single" w:sz="8" w:space="0" w:color="000000"/>
              <w:left w:val="single" w:sz="8" w:space="0" w:color="000000"/>
              <w:bottom w:val="single" w:sz="8" w:space="0" w:color="000000"/>
              <w:right w:val="single" w:sz="8" w:space="0" w:color="000000"/>
            </w:tcBorders>
          </w:tcPr>
          <w:p w14:paraId="7B7A7210"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851" w:type="dxa"/>
            <w:tcBorders>
              <w:top w:val="single" w:sz="8" w:space="0" w:color="000000"/>
              <w:left w:val="single" w:sz="8" w:space="0" w:color="000000"/>
              <w:bottom w:val="single" w:sz="8" w:space="0" w:color="000000"/>
              <w:right w:val="single" w:sz="8" w:space="0" w:color="000000"/>
            </w:tcBorders>
          </w:tcPr>
          <w:p w14:paraId="2376D184"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850" w:type="dxa"/>
            <w:tcBorders>
              <w:top w:val="single" w:sz="8" w:space="0" w:color="000000"/>
              <w:left w:val="single" w:sz="8" w:space="0" w:color="000000"/>
              <w:bottom w:val="single" w:sz="8" w:space="0" w:color="000000"/>
              <w:right w:val="single" w:sz="8" w:space="0" w:color="000000"/>
            </w:tcBorders>
          </w:tcPr>
          <w:p w14:paraId="2050789E" w14:textId="77777777" w:rsidR="006C2D99" w:rsidRPr="00261D77" w:rsidRDefault="006C2D99" w:rsidP="00B86137">
            <w:pPr>
              <w:pStyle w:val="Default"/>
              <w:spacing w:before="180" w:after="180"/>
              <w:jc w:val="center"/>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4A2FF9B3"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418" w:type="dxa"/>
            <w:tcBorders>
              <w:top w:val="single" w:sz="8" w:space="0" w:color="000000"/>
              <w:left w:val="single" w:sz="8" w:space="0" w:color="000000"/>
              <w:bottom w:val="single" w:sz="8" w:space="0" w:color="000000"/>
              <w:right w:val="single" w:sz="8" w:space="0" w:color="000000"/>
            </w:tcBorders>
          </w:tcPr>
          <w:p w14:paraId="2D8B19A0"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134" w:type="dxa"/>
            <w:tcBorders>
              <w:top w:val="single" w:sz="8" w:space="0" w:color="000000"/>
              <w:left w:val="single" w:sz="8" w:space="0" w:color="000000"/>
              <w:bottom w:val="single" w:sz="8" w:space="0" w:color="000000"/>
              <w:right w:val="single" w:sz="8" w:space="0" w:color="000000"/>
            </w:tcBorders>
          </w:tcPr>
          <w:p w14:paraId="4C62E18C"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276" w:type="dxa"/>
            <w:tcBorders>
              <w:top w:val="single" w:sz="8" w:space="0" w:color="000000"/>
              <w:left w:val="single" w:sz="8" w:space="0" w:color="000000"/>
              <w:bottom w:val="single" w:sz="8" w:space="0" w:color="000000"/>
              <w:right w:val="single" w:sz="8" w:space="0" w:color="000000"/>
            </w:tcBorders>
          </w:tcPr>
          <w:p w14:paraId="08738A36"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1558" w:type="dxa"/>
            <w:tcBorders>
              <w:top w:val="single" w:sz="8" w:space="0" w:color="000000"/>
              <w:left w:val="single" w:sz="8" w:space="0" w:color="000000"/>
              <w:bottom w:val="single" w:sz="8" w:space="0" w:color="000000"/>
              <w:right w:val="single" w:sz="8" w:space="0" w:color="000000"/>
            </w:tcBorders>
          </w:tcPr>
          <w:p w14:paraId="5389DEA2" w14:textId="77777777" w:rsidR="006C2D99" w:rsidRPr="00261D77" w:rsidRDefault="006C2D99" w:rsidP="00B86137">
            <w:pPr>
              <w:pStyle w:val="Default"/>
              <w:spacing w:before="180" w:after="180"/>
              <w:jc w:val="both"/>
              <w:rPr>
                <w:rFonts w:ascii="Times New Roman" w:cs="Times New Roman"/>
                <w:color w:val="auto"/>
                <w:sz w:val="22"/>
                <w:szCs w:val="22"/>
              </w:rPr>
            </w:pPr>
          </w:p>
        </w:tc>
        <w:tc>
          <w:tcPr>
            <w:tcW w:w="959" w:type="dxa"/>
            <w:tcBorders>
              <w:top w:val="single" w:sz="8" w:space="0" w:color="000000"/>
              <w:left w:val="single" w:sz="8" w:space="0" w:color="000000"/>
              <w:bottom w:val="single" w:sz="8" w:space="0" w:color="000000"/>
            </w:tcBorders>
          </w:tcPr>
          <w:p w14:paraId="6B2EBC59" w14:textId="77777777" w:rsidR="006C2D99" w:rsidRPr="00261D77" w:rsidRDefault="006C2D99" w:rsidP="00B86137">
            <w:pPr>
              <w:pStyle w:val="Default"/>
              <w:spacing w:before="180" w:after="180"/>
              <w:jc w:val="both"/>
              <w:rPr>
                <w:rFonts w:ascii="Times New Roman" w:cs="Times New Roman"/>
                <w:color w:val="auto"/>
                <w:sz w:val="22"/>
                <w:szCs w:val="22"/>
              </w:rPr>
            </w:pPr>
          </w:p>
        </w:tc>
      </w:tr>
    </w:tbl>
    <w:p w14:paraId="475925EF" w14:textId="77777777" w:rsidR="006C2D99" w:rsidRPr="00261D77" w:rsidRDefault="00170829" w:rsidP="006C2D99">
      <w:pPr>
        <w:pStyle w:val="Default"/>
        <w:ind w:left="720" w:hanging="720"/>
        <w:jc w:val="both"/>
        <w:rPr>
          <w:rFonts w:ascii="Times New Roman"/>
          <w:color w:val="auto"/>
          <w:sz w:val="22"/>
          <w:szCs w:val="22"/>
        </w:rPr>
      </w:pPr>
      <w:proofErr w:type="gramStart"/>
      <w:r w:rsidRPr="00261D77">
        <w:rPr>
          <w:rFonts w:ascii="Times New Roman" w:hint="eastAsia"/>
          <w:color w:val="auto"/>
          <w:sz w:val="22"/>
          <w:szCs w:val="22"/>
        </w:rPr>
        <w:t>註</w:t>
      </w:r>
      <w:proofErr w:type="gramEnd"/>
      <w:r w:rsidR="006C2D99" w:rsidRPr="00261D77">
        <w:rPr>
          <w:rFonts w:ascii="Times New Roman" w:hint="eastAsia"/>
          <w:color w:val="auto"/>
          <w:sz w:val="22"/>
          <w:szCs w:val="22"/>
        </w:rPr>
        <w:t>：係以本期期末背書保證餘額</w:t>
      </w:r>
      <w:proofErr w:type="gramStart"/>
      <w:r w:rsidR="006C2D99" w:rsidRPr="00261D77">
        <w:rPr>
          <w:rFonts w:ascii="Times New Roman" w:hint="eastAsia"/>
          <w:color w:val="auto"/>
          <w:sz w:val="22"/>
          <w:szCs w:val="22"/>
        </w:rPr>
        <w:t>佔</w:t>
      </w:r>
      <w:proofErr w:type="gramEnd"/>
      <w:r w:rsidR="006C2D99" w:rsidRPr="00261D77">
        <w:rPr>
          <w:rFonts w:ascii="Times New Roman" w:hint="eastAsia"/>
          <w:color w:val="auto"/>
          <w:sz w:val="22"/>
          <w:szCs w:val="22"/>
        </w:rPr>
        <w:t>發行人最近期財務報表之淨值為計算基礎。</w:t>
      </w:r>
    </w:p>
    <w:p w14:paraId="42112927" w14:textId="77777777" w:rsidR="006C2D99" w:rsidRPr="00261D77" w:rsidRDefault="006C2D99" w:rsidP="006C2D99">
      <w:pPr>
        <w:pStyle w:val="Default"/>
        <w:ind w:left="720" w:hanging="720"/>
        <w:jc w:val="both"/>
        <w:rPr>
          <w:rFonts w:ascii="Times New Roman"/>
          <w:color w:val="auto"/>
        </w:rPr>
      </w:pPr>
    </w:p>
    <w:p w14:paraId="27648327" w14:textId="3F87E80C" w:rsidR="006C2D99" w:rsidRPr="00261D77" w:rsidRDefault="006C2D99" w:rsidP="006C2D99">
      <w:pPr>
        <w:pStyle w:val="Default"/>
        <w:ind w:left="720" w:hanging="720"/>
        <w:jc w:val="both"/>
        <w:rPr>
          <w:rFonts w:ascii="Times New Roman"/>
          <w:color w:val="auto"/>
        </w:rPr>
      </w:pPr>
    </w:p>
    <w:p w14:paraId="5BDDDB17" w14:textId="692AED2D" w:rsidR="007E7BBF" w:rsidRPr="00261D77" w:rsidRDefault="007E7BBF" w:rsidP="006C2D99">
      <w:pPr>
        <w:pStyle w:val="Default"/>
        <w:ind w:left="720" w:hanging="720"/>
        <w:jc w:val="both"/>
        <w:rPr>
          <w:rFonts w:ascii="Times New Roman"/>
          <w:color w:val="auto"/>
        </w:rPr>
      </w:pPr>
    </w:p>
    <w:p w14:paraId="2ED9BFCD" w14:textId="77777777" w:rsidR="007E7BBF" w:rsidRPr="00261D77" w:rsidRDefault="007E7BBF" w:rsidP="006C2D99">
      <w:pPr>
        <w:pStyle w:val="Default"/>
        <w:ind w:left="720" w:hanging="720"/>
        <w:jc w:val="both"/>
        <w:rPr>
          <w:rFonts w:ascii="Times New Roman"/>
          <w:color w:val="auto"/>
        </w:rPr>
      </w:pPr>
    </w:p>
    <w:p w14:paraId="56083BAB" w14:textId="77777777" w:rsidR="006C2D99" w:rsidRPr="00261D77" w:rsidRDefault="006C2D99" w:rsidP="007E7BBF">
      <w:pPr>
        <w:spacing w:beforeLines="50" w:before="120"/>
        <w:ind w:left="1162" w:hanging="595"/>
        <w:rPr>
          <w:rFonts w:eastAsia="標楷體"/>
        </w:rPr>
      </w:pPr>
      <w:r w:rsidRPr="00261D77">
        <w:rPr>
          <w:rFonts w:eastAsia="標楷體" w:hint="eastAsia"/>
        </w:rPr>
        <w:lastRenderedPageBreak/>
        <w:t>7.</w:t>
      </w:r>
      <w:r w:rsidRPr="00261D77">
        <w:rPr>
          <w:rFonts w:eastAsia="標楷體"/>
        </w:rPr>
        <w:t>最近</w:t>
      </w:r>
      <w:proofErr w:type="gramStart"/>
      <w:r w:rsidRPr="00261D77">
        <w:rPr>
          <w:rFonts w:eastAsia="標楷體"/>
        </w:rPr>
        <w:t>一</w:t>
      </w:r>
      <w:proofErr w:type="gramEnd"/>
      <w:r w:rsidRPr="00261D77">
        <w:rPr>
          <w:rFonts w:eastAsia="標楷體"/>
        </w:rPr>
        <w:t>年度</w:t>
      </w:r>
      <w:r w:rsidRPr="00261D77">
        <w:rPr>
          <w:rFonts w:eastAsia="標楷體" w:hint="eastAsia"/>
        </w:rPr>
        <w:t>與</w:t>
      </w:r>
      <w:proofErr w:type="gramStart"/>
      <w:r w:rsidRPr="00261D77">
        <w:rPr>
          <w:rFonts w:eastAsia="標楷體"/>
        </w:rPr>
        <w:t>關係企業間進</w:t>
      </w:r>
      <w:proofErr w:type="gramEnd"/>
      <w:r w:rsidRPr="00261D77">
        <w:rPr>
          <w:rFonts w:eastAsia="標楷體"/>
        </w:rPr>
        <w:t>、銷貨之情形</w:t>
      </w:r>
      <w:r w:rsidRPr="00261D77">
        <w:rPr>
          <w:rFonts w:eastAsia="標楷體"/>
        </w:rPr>
        <w:t xml:space="preserve">   </w:t>
      </w:r>
    </w:p>
    <w:p w14:paraId="55C4B8E8" w14:textId="5AF5025F" w:rsidR="006C2D99" w:rsidRPr="00261D77" w:rsidRDefault="006C2D99" w:rsidP="00B53B97">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709"/>
        <w:gridCol w:w="708"/>
        <w:gridCol w:w="851"/>
        <w:gridCol w:w="992"/>
        <w:gridCol w:w="992"/>
        <w:gridCol w:w="1134"/>
        <w:gridCol w:w="1134"/>
        <w:gridCol w:w="1134"/>
        <w:gridCol w:w="993"/>
        <w:gridCol w:w="1275"/>
      </w:tblGrid>
      <w:tr w:rsidR="00261D77" w:rsidRPr="00261D77" w14:paraId="7FF21C51" w14:textId="77777777" w:rsidTr="00E61652">
        <w:trPr>
          <w:cantSplit/>
          <w:trHeight w:val="780"/>
        </w:trPr>
        <w:tc>
          <w:tcPr>
            <w:tcW w:w="879" w:type="dxa"/>
            <w:vMerge w:val="restart"/>
            <w:vAlign w:val="center"/>
          </w:tcPr>
          <w:p w14:paraId="76F6748B" w14:textId="2228AB94" w:rsidR="006C2D99" w:rsidRPr="00261D77" w:rsidRDefault="006C2D99" w:rsidP="00E61652">
            <w:pPr>
              <w:spacing w:line="300" w:lineRule="exact"/>
              <w:jc w:val="distribute"/>
              <w:rPr>
                <w:rFonts w:eastAsia="標楷體"/>
                <w:sz w:val="22"/>
                <w:szCs w:val="22"/>
              </w:rPr>
            </w:pPr>
            <w:r w:rsidRPr="00261D77">
              <w:rPr>
                <w:rFonts w:eastAsia="標楷體"/>
                <w:sz w:val="22"/>
                <w:szCs w:val="22"/>
              </w:rPr>
              <w:t>進</w:t>
            </w:r>
            <w:r w:rsidR="00B53B97" w:rsidRPr="00261D77">
              <w:rPr>
                <w:rFonts w:eastAsia="標楷體" w:hint="eastAsia"/>
                <w:sz w:val="22"/>
                <w:szCs w:val="22"/>
              </w:rPr>
              <w:t>(</w:t>
            </w:r>
            <w:r w:rsidRPr="00261D77">
              <w:rPr>
                <w:rFonts w:eastAsia="標楷體"/>
                <w:sz w:val="22"/>
                <w:szCs w:val="22"/>
              </w:rPr>
              <w:t>銷</w:t>
            </w:r>
            <w:r w:rsidR="00B53B97" w:rsidRPr="00261D77">
              <w:rPr>
                <w:rFonts w:eastAsia="標楷體" w:hint="eastAsia"/>
                <w:sz w:val="22"/>
                <w:szCs w:val="22"/>
              </w:rPr>
              <w:t>)</w:t>
            </w:r>
            <w:r w:rsidRPr="00261D77">
              <w:rPr>
                <w:rFonts w:eastAsia="標楷體"/>
                <w:sz w:val="22"/>
                <w:szCs w:val="22"/>
              </w:rPr>
              <w:t>貨之公司</w:t>
            </w:r>
          </w:p>
        </w:tc>
        <w:tc>
          <w:tcPr>
            <w:tcW w:w="709" w:type="dxa"/>
            <w:vMerge w:val="restart"/>
            <w:vAlign w:val="center"/>
          </w:tcPr>
          <w:p w14:paraId="67E1F7A6" w14:textId="77777777" w:rsidR="006C2D99" w:rsidRPr="00261D77" w:rsidRDefault="006C2D99" w:rsidP="00E61652">
            <w:pPr>
              <w:pStyle w:val="a6"/>
              <w:tabs>
                <w:tab w:val="clear" w:pos="4153"/>
                <w:tab w:val="clear" w:pos="8306"/>
              </w:tabs>
              <w:snapToGrid/>
              <w:spacing w:line="300" w:lineRule="exact"/>
              <w:ind w:left="113"/>
              <w:jc w:val="distribute"/>
              <w:rPr>
                <w:rFonts w:eastAsia="標楷體"/>
                <w:sz w:val="22"/>
                <w:szCs w:val="22"/>
              </w:rPr>
            </w:pPr>
            <w:r w:rsidRPr="00261D77">
              <w:rPr>
                <w:rFonts w:eastAsia="標楷體"/>
                <w:sz w:val="22"/>
                <w:szCs w:val="22"/>
              </w:rPr>
              <w:t>交易對象</w:t>
            </w:r>
          </w:p>
        </w:tc>
        <w:tc>
          <w:tcPr>
            <w:tcW w:w="708" w:type="dxa"/>
            <w:vMerge w:val="restart"/>
            <w:vAlign w:val="center"/>
          </w:tcPr>
          <w:p w14:paraId="62E67E95" w14:textId="3ECFB6EE" w:rsidR="006C2D99" w:rsidRPr="00261D77" w:rsidRDefault="006C2D99" w:rsidP="00E61652">
            <w:pPr>
              <w:pStyle w:val="a6"/>
              <w:tabs>
                <w:tab w:val="clear" w:pos="4153"/>
                <w:tab w:val="clear" w:pos="8306"/>
              </w:tabs>
              <w:snapToGrid/>
              <w:spacing w:line="300" w:lineRule="exact"/>
              <w:ind w:left="113"/>
              <w:jc w:val="distribute"/>
              <w:rPr>
                <w:rFonts w:eastAsia="標楷體"/>
                <w:sz w:val="22"/>
                <w:szCs w:val="22"/>
              </w:rPr>
            </w:pPr>
            <w:r w:rsidRPr="00261D77">
              <w:rPr>
                <w:rFonts w:eastAsia="標楷體"/>
                <w:sz w:val="22"/>
                <w:szCs w:val="22"/>
              </w:rPr>
              <w:t>關</w:t>
            </w:r>
            <w:r w:rsidR="00B53B97" w:rsidRPr="00261D77">
              <w:rPr>
                <w:rFonts w:eastAsia="標楷體"/>
                <w:sz w:val="22"/>
                <w:szCs w:val="22"/>
              </w:rPr>
              <w:t>係</w:t>
            </w:r>
          </w:p>
        </w:tc>
        <w:tc>
          <w:tcPr>
            <w:tcW w:w="3969" w:type="dxa"/>
            <w:gridSpan w:val="4"/>
            <w:vAlign w:val="center"/>
          </w:tcPr>
          <w:p w14:paraId="0785F627" w14:textId="77777777" w:rsidR="006C2D99" w:rsidRPr="00261D77" w:rsidRDefault="006C2D99" w:rsidP="00E61652">
            <w:pPr>
              <w:spacing w:line="300" w:lineRule="exact"/>
              <w:jc w:val="distribute"/>
              <w:rPr>
                <w:rFonts w:eastAsia="標楷體"/>
                <w:sz w:val="22"/>
                <w:szCs w:val="22"/>
              </w:rPr>
            </w:pPr>
            <w:r w:rsidRPr="00261D77">
              <w:rPr>
                <w:rFonts w:eastAsia="標楷體"/>
                <w:sz w:val="22"/>
                <w:szCs w:val="22"/>
              </w:rPr>
              <w:t>交易情形</w:t>
            </w:r>
          </w:p>
        </w:tc>
        <w:tc>
          <w:tcPr>
            <w:tcW w:w="2268" w:type="dxa"/>
            <w:gridSpan w:val="2"/>
            <w:vAlign w:val="center"/>
          </w:tcPr>
          <w:p w14:paraId="3940E6DF" w14:textId="77777777" w:rsidR="006C2D99" w:rsidRPr="00261D77" w:rsidRDefault="006C2D99" w:rsidP="00E61652">
            <w:pPr>
              <w:spacing w:line="300" w:lineRule="exact"/>
              <w:jc w:val="distribute"/>
              <w:rPr>
                <w:rFonts w:eastAsia="標楷體"/>
                <w:sz w:val="22"/>
                <w:szCs w:val="22"/>
              </w:rPr>
            </w:pPr>
            <w:r w:rsidRPr="00261D77">
              <w:rPr>
                <w:rFonts w:eastAsia="標楷體"/>
                <w:sz w:val="22"/>
                <w:szCs w:val="22"/>
              </w:rPr>
              <w:t>交易條件與一般交易不同之情形及原因（</w:t>
            </w:r>
            <w:proofErr w:type="gramStart"/>
            <w:r w:rsidRPr="00261D77">
              <w:rPr>
                <w:rFonts w:eastAsia="標楷體"/>
                <w:sz w:val="22"/>
                <w:szCs w:val="22"/>
              </w:rPr>
              <w:t>註</w:t>
            </w:r>
            <w:proofErr w:type="gramEnd"/>
            <w:r w:rsidRPr="00261D77">
              <w:rPr>
                <w:rFonts w:eastAsia="標楷體" w:hint="eastAsia"/>
                <w:sz w:val="22"/>
                <w:szCs w:val="22"/>
              </w:rPr>
              <w:t>1</w:t>
            </w:r>
            <w:r w:rsidRPr="00261D77">
              <w:rPr>
                <w:rFonts w:eastAsia="標楷體"/>
                <w:sz w:val="22"/>
                <w:szCs w:val="22"/>
              </w:rPr>
              <w:t>）</w:t>
            </w:r>
          </w:p>
        </w:tc>
        <w:tc>
          <w:tcPr>
            <w:tcW w:w="2268" w:type="dxa"/>
            <w:gridSpan w:val="2"/>
            <w:vAlign w:val="center"/>
          </w:tcPr>
          <w:p w14:paraId="51388278" w14:textId="71C486E4" w:rsidR="006C2D99" w:rsidRPr="00261D77" w:rsidRDefault="006C2D99" w:rsidP="00E61652">
            <w:pPr>
              <w:spacing w:line="300" w:lineRule="exact"/>
              <w:ind w:left="57"/>
              <w:jc w:val="distribute"/>
              <w:rPr>
                <w:rFonts w:eastAsia="標楷體"/>
                <w:sz w:val="22"/>
                <w:szCs w:val="22"/>
              </w:rPr>
            </w:pPr>
            <w:r w:rsidRPr="00261D77">
              <w:rPr>
                <w:rFonts w:eastAsia="標楷體"/>
                <w:sz w:val="22"/>
                <w:szCs w:val="22"/>
              </w:rPr>
              <w:t>應收</w:t>
            </w:r>
            <w:r w:rsidR="00B53B97" w:rsidRPr="00261D77">
              <w:rPr>
                <w:rFonts w:eastAsia="標楷體" w:hint="eastAsia"/>
                <w:sz w:val="22"/>
                <w:szCs w:val="22"/>
              </w:rPr>
              <w:t>(</w:t>
            </w:r>
            <w:r w:rsidRPr="00261D77">
              <w:rPr>
                <w:rFonts w:eastAsia="標楷體"/>
                <w:sz w:val="22"/>
                <w:szCs w:val="22"/>
              </w:rPr>
              <w:t>付</w:t>
            </w:r>
            <w:r w:rsidR="00B53B97" w:rsidRPr="00261D77">
              <w:rPr>
                <w:rFonts w:eastAsia="標楷體" w:hint="eastAsia"/>
                <w:sz w:val="22"/>
                <w:szCs w:val="22"/>
              </w:rPr>
              <w:t>)</w:t>
            </w:r>
            <w:r w:rsidRPr="00261D77">
              <w:rPr>
                <w:rFonts w:eastAsia="標楷體"/>
                <w:sz w:val="22"/>
                <w:szCs w:val="22"/>
              </w:rPr>
              <w:t>票據、帳款</w:t>
            </w:r>
          </w:p>
        </w:tc>
      </w:tr>
      <w:tr w:rsidR="00261D77" w:rsidRPr="00261D77" w14:paraId="10D8B14D" w14:textId="77777777" w:rsidTr="00E61652">
        <w:trPr>
          <w:cantSplit/>
          <w:trHeight w:val="780"/>
        </w:trPr>
        <w:tc>
          <w:tcPr>
            <w:tcW w:w="879" w:type="dxa"/>
            <w:vMerge/>
            <w:vAlign w:val="center"/>
          </w:tcPr>
          <w:p w14:paraId="063550C2" w14:textId="77777777" w:rsidR="006C2D99" w:rsidRPr="00261D77" w:rsidRDefault="006C2D99" w:rsidP="00E61652">
            <w:pPr>
              <w:spacing w:line="300" w:lineRule="exact"/>
              <w:jc w:val="distribute"/>
              <w:rPr>
                <w:rFonts w:eastAsia="標楷體"/>
                <w:sz w:val="22"/>
                <w:szCs w:val="22"/>
              </w:rPr>
            </w:pPr>
          </w:p>
        </w:tc>
        <w:tc>
          <w:tcPr>
            <w:tcW w:w="709" w:type="dxa"/>
            <w:vMerge/>
            <w:vAlign w:val="center"/>
          </w:tcPr>
          <w:p w14:paraId="4667C35F" w14:textId="77777777" w:rsidR="006C2D99" w:rsidRPr="00261D77" w:rsidRDefault="006C2D99" w:rsidP="00E61652">
            <w:pPr>
              <w:spacing w:line="300" w:lineRule="exact"/>
              <w:jc w:val="distribute"/>
              <w:rPr>
                <w:rFonts w:eastAsia="標楷體"/>
                <w:sz w:val="22"/>
                <w:szCs w:val="22"/>
              </w:rPr>
            </w:pPr>
          </w:p>
        </w:tc>
        <w:tc>
          <w:tcPr>
            <w:tcW w:w="708" w:type="dxa"/>
            <w:vMerge/>
            <w:vAlign w:val="center"/>
          </w:tcPr>
          <w:p w14:paraId="15BEE363" w14:textId="77777777" w:rsidR="006C2D99" w:rsidRPr="00261D77" w:rsidRDefault="006C2D99" w:rsidP="00E61652">
            <w:pPr>
              <w:spacing w:line="300" w:lineRule="exact"/>
              <w:jc w:val="distribute"/>
              <w:rPr>
                <w:rFonts w:eastAsia="標楷體"/>
                <w:sz w:val="22"/>
                <w:szCs w:val="22"/>
              </w:rPr>
            </w:pPr>
          </w:p>
        </w:tc>
        <w:tc>
          <w:tcPr>
            <w:tcW w:w="851" w:type="dxa"/>
            <w:vAlign w:val="center"/>
          </w:tcPr>
          <w:p w14:paraId="57261891" w14:textId="775FF908" w:rsidR="006C2D99" w:rsidRPr="00261D77" w:rsidRDefault="006C2D99" w:rsidP="00E61652">
            <w:pPr>
              <w:spacing w:line="300" w:lineRule="exact"/>
              <w:jc w:val="distribute"/>
              <w:rPr>
                <w:rFonts w:eastAsia="標楷體"/>
                <w:spacing w:val="-20"/>
                <w:sz w:val="22"/>
                <w:szCs w:val="22"/>
              </w:rPr>
            </w:pPr>
            <w:r w:rsidRPr="00261D77">
              <w:rPr>
                <w:rFonts w:eastAsia="標楷體"/>
                <w:spacing w:val="-20"/>
                <w:sz w:val="22"/>
                <w:szCs w:val="22"/>
              </w:rPr>
              <w:t>進</w:t>
            </w:r>
            <w:r w:rsidR="00B53B97" w:rsidRPr="00261D77">
              <w:rPr>
                <w:rFonts w:eastAsia="標楷體" w:hint="eastAsia"/>
                <w:spacing w:val="-20"/>
                <w:sz w:val="22"/>
                <w:szCs w:val="22"/>
              </w:rPr>
              <w:t>(</w:t>
            </w:r>
            <w:r w:rsidRPr="00261D77">
              <w:rPr>
                <w:rFonts w:eastAsia="標楷體"/>
                <w:spacing w:val="-20"/>
                <w:sz w:val="22"/>
                <w:szCs w:val="22"/>
              </w:rPr>
              <w:t>銷</w:t>
            </w:r>
            <w:r w:rsidR="00B53B97" w:rsidRPr="00261D77">
              <w:rPr>
                <w:rFonts w:eastAsia="標楷體" w:hint="eastAsia"/>
                <w:spacing w:val="-20"/>
                <w:sz w:val="22"/>
                <w:szCs w:val="22"/>
              </w:rPr>
              <w:t>)</w:t>
            </w:r>
            <w:r w:rsidRPr="00261D77">
              <w:rPr>
                <w:rFonts w:eastAsia="標楷體"/>
                <w:spacing w:val="-20"/>
                <w:sz w:val="22"/>
                <w:szCs w:val="22"/>
              </w:rPr>
              <w:t>貨</w:t>
            </w:r>
          </w:p>
        </w:tc>
        <w:tc>
          <w:tcPr>
            <w:tcW w:w="992" w:type="dxa"/>
            <w:vAlign w:val="center"/>
          </w:tcPr>
          <w:p w14:paraId="6B895714" w14:textId="77777777" w:rsidR="006C2D99" w:rsidRPr="00261D77" w:rsidRDefault="006C2D99" w:rsidP="00E61652">
            <w:pPr>
              <w:spacing w:line="300" w:lineRule="exact"/>
              <w:ind w:left="113"/>
              <w:jc w:val="distribute"/>
              <w:rPr>
                <w:rFonts w:eastAsia="標楷體"/>
                <w:sz w:val="22"/>
                <w:szCs w:val="22"/>
              </w:rPr>
            </w:pPr>
            <w:r w:rsidRPr="00261D77">
              <w:rPr>
                <w:rFonts w:eastAsia="標楷體"/>
                <w:sz w:val="22"/>
                <w:szCs w:val="22"/>
              </w:rPr>
              <w:t>金額</w:t>
            </w:r>
          </w:p>
        </w:tc>
        <w:tc>
          <w:tcPr>
            <w:tcW w:w="992" w:type="dxa"/>
            <w:vAlign w:val="center"/>
          </w:tcPr>
          <w:p w14:paraId="0EDE8365" w14:textId="237B35E6" w:rsidR="006C2D99" w:rsidRPr="00261D77" w:rsidRDefault="006C2D99" w:rsidP="00E61652">
            <w:pPr>
              <w:pStyle w:val="a6"/>
              <w:tabs>
                <w:tab w:val="clear" w:pos="4153"/>
                <w:tab w:val="clear" w:pos="8306"/>
              </w:tabs>
              <w:snapToGrid/>
              <w:spacing w:line="300" w:lineRule="exact"/>
              <w:jc w:val="distribute"/>
              <w:rPr>
                <w:rFonts w:eastAsia="標楷體"/>
                <w:spacing w:val="-20"/>
                <w:sz w:val="22"/>
                <w:szCs w:val="22"/>
              </w:rPr>
            </w:pPr>
            <w:proofErr w:type="gramStart"/>
            <w:r w:rsidRPr="00261D77">
              <w:rPr>
                <w:rFonts w:eastAsia="標楷體"/>
                <w:spacing w:val="-20"/>
                <w:sz w:val="22"/>
                <w:szCs w:val="22"/>
              </w:rPr>
              <w:t>佔</w:t>
            </w:r>
            <w:proofErr w:type="gramEnd"/>
            <w:r w:rsidRPr="00261D77">
              <w:rPr>
                <w:rFonts w:eastAsia="標楷體"/>
                <w:spacing w:val="-20"/>
                <w:sz w:val="22"/>
                <w:szCs w:val="22"/>
              </w:rPr>
              <w:t>總進</w:t>
            </w:r>
            <w:r w:rsidR="00B53B97" w:rsidRPr="00261D77">
              <w:rPr>
                <w:rFonts w:eastAsia="標楷體" w:hint="eastAsia"/>
                <w:spacing w:val="-20"/>
                <w:sz w:val="22"/>
                <w:szCs w:val="22"/>
              </w:rPr>
              <w:t>(</w:t>
            </w:r>
            <w:r w:rsidRPr="00261D77">
              <w:rPr>
                <w:rFonts w:eastAsia="標楷體"/>
                <w:spacing w:val="-20"/>
                <w:sz w:val="22"/>
                <w:szCs w:val="22"/>
              </w:rPr>
              <w:t>銷</w:t>
            </w:r>
            <w:r w:rsidR="00B53B97" w:rsidRPr="00261D77">
              <w:rPr>
                <w:rFonts w:eastAsia="標楷體" w:hint="eastAsia"/>
                <w:spacing w:val="-20"/>
                <w:sz w:val="22"/>
                <w:szCs w:val="22"/>
              </w:rPr>
              <w:t>)</w:t>
            </w:r>
            <w:r w:rsidRPr="00261D77">
              <w:rPr>
                <w:rFonts w:eastAsia="標楷體"/>
                <w:spacing w:val="-20"/>
                <w:sz w:val="22"/>
                <w:szCs w:val="22"/>
              </w:rPr>
              <w:t>貨之比率</w:t>
            </w:r>
          </w:p>
        </w:tc>
        <w:tc>
          <w:tcPr>
            <w:tcW w:w="1134" w:type="dxa"/>
            <w:vAlign w:val="center"/>
          </w:tcPr>
          <w:p w14:paraId="0963672D" w14:textId="77777777" w:rsidR="006C2D99" w:rsidRPr="00261D77" w:rsidRDefault="006C2D99" w:rsidP="00E61652">
            <w:pPr>
              <w:pStyle w:val="a6"/>
              <w:tabs>
                <w:tab w:val="clear" w:pos="4153"/>
                <w:tab w:val="clear" w:pos="8306"/>
              </w:tabs>
              <w:snapToGrid/>
              <w:spacing w:line="300" w:lineRule="exact"/>
              <w:ind w:left="113"/>
              <w:jc w:val="distribute"/>
              <w:rPr>
                <w:rFonts w:eastAsia="標楷體"/>
                <w:sz w:val="22"/>
                <w:szCs w:val="22"/>
              </w:rPr>
            </w:pPr>
            <w:r w:rsidRPr="00261D77">
              <w:rPr>
                <w:rFonts w:eastAsia="標楷體"/>
                <w:sz w:val="22"/>
                <w:szCs w:val="22"/>
              </w:rPr>
              <w:t>授信期間</w:t>
            </w:r>
          </w:p>
        </w:tc>
        <w:tc>
          <w:tcPr>
            <w:tcW w:w="1134" w:type="dxa"/>
            <w:vAlign w:val="center"/>
          </w:tcPr>
          <w:p w14:paraId="4579E6A4" w14:textId="77777777" w:rsidR="006C2D99" w:rsidRPr="00261D77" w:rsidRDefault="006C2D99" w:rsidP="00E61652">
            <w:pPr>
              <w:spacing w:line="300" w:lineRule="exact"/>
              <w:ind w:left="227"/>
              <w:jc w:val="distribute"/>
              <w:rPr>
                <w:rFonts w:eastAsia="標楷體"/>
                <w:sz w:val="22"/>
                <w:szCs w:val="22"/>
              </w:rPr>
            </w:pPr>
            <w:r w:rsidRPr="00261D77">
              <w:rPr>
                <w:rFonts w:eastAsia="標楷體"/>
                <w:sz w:val="22"/>
                <w:szCs w:val="22"/>
              </w:rPr>
              <w:t>單價</w:t>
            </w:r>
          </w:p>
        </w:tc>
        <w:tc>
          <w:tcPr>
            <w:tcW w:w="1134" w:type="dxa"/>
            <w:vAlign w:val="center"/>
          </w:tcPr>
          <w:p w14:paraId="7091EB61" w14:textId="77777777" w:rsidR="006C2D99" w:rsidRPr="00261D77" w:rsidRDefault="006C2D99" w:rsidP="00E61652">
            <w:pPr>
              <w:spacing w:line="300" w:lineRule="exact"/>
              <w:ind w:left="57"/>
              <w:jc w:val="distribute"/>
              <w:rPr>
                <w:rFonts w:eastAsia="標楷體"/>
                <w:sz w:val="22"/>
                <w:szCs w:val="22"/>
              </w:rPr>
            </w:pPr>
            <w:r w:rsidRPr="00261D77">
              <w:rPr>
                <w:rFonts w:eastAsia="標楷體"/>
                <w:sz w:val="22"/>
                <w:szCs w:val="22"/>
              </w:rPr>
              <w:t>授信期間</w:t>
            </w:r>
          </w:p>
        </w:tc>
        <w:tc>
          <w:tcPr>
            <w:tcW w:w="993" w:type="dxa"/>
            <w:vAlign w:val="center"/>
          </w:tcPr>
          <w:p w14:paraId="28FFE538" w14:textId="77777777" w:rsidR="006C2D99" w:rsidRPr="00261D77" w:rsidRDefault="006C2D99" w:rsidP="00E61652">
            <w:pPr>
              <w:spacing w:line="300" w:lineRule="exact"/>
              <w:ind w:left="113"/>
              <w:jc w:val="distribute"/>
              <w:rPr>
                <w:rFonts w:eastAsia="標楷體"/>
                <w:sz w:val="22"/>
                <w:szCs w:val="22"/>
              </w:rPr>
            </w:pPr>
            <w:r w:rsidRPr="00261D77">
              <w:rPr>
                <w:rFonts w:eastAsia="標楷體"/>
                <w:sz w:val="22"/>
                <w:szCs w:val="22"/>
              </w:rPr>
              <w:t>餘額</w:t>
            </w:r>
          </w:p>
        </w:tc>
        <w:tc>
          <w:tcPr>
            <w:tcW w:w="1275" w:type="dxa"/>
            <w:vAlign w:val="center"/>
          </w:tcPr>
          <w:p w14:paraId="7C096E48" w14:textId="18873C50" w:rsidR="006C2D99" w:rsidRPr="00261D77" w:rsidRDefault="006C2D99" w:rsidP="00E61652">
            <w:pPr>
              <w:spacing w:line="300" w:lineRule="exact"/>
              <w:ind w:left="57"/>
              <w:jc w:val="distribute"/>
              <w:rPr>
                <w:rFonts w:eastAsia="標楷體"/>
                <w:sz w:val="22"/>
                <w:szCs w:val="22"/>
              </w:rPr>
            </w:pPr>
            <w:proofErr w:type="gramStart"/>
            <w:r w:rsidRPr="00261D77">
              <w:rPr>
                <w:rFonts w:eastAsia="標楷體"/>
                <w:sz w:val="22"/>
                <w:szCs w:val="22"/>
              </w:rPr>
              <w:t>佔</w:t>
            </w:r>
            <w:proofErr w:type="gramEnd"/>
            <w:r w:rsidRPr="00261D77">
              <w:rPr>
                <w:rFonts w:eastAsia="標楷體"/>
                <w:sz w:val="22"/>
                <w:szCs w:val="22"/>
              </w:rPr>
              <w:t>總應收</w:t>
            </w:r>
            <w:r w:rsidR="00B53B97" w:rsidRPr="00261D77">
              <w:rPr>
                <w:rFonts w:eastAsia="標楷體" w:hint="eastAsia"/>
                <w:sz w:val="22"/>
                <w:szCs w:val="22"/>
              </w:rPr>
              <w:t>(</w:t>
            </w:r>
            <w:r w:rsidRPr="00261D77">
              <w:rPr>
                <w:rFonts w:eastAsia="標楷體"/>
                <w:sz w:val="22"/>
                <w:szCs w:val="22"/>
              </w:rPr>
              <w:t>付</w:t>
            </w:r>
            <w:r w:rsidR="00B53B97" w:rsidRPr="00261D77">
              <w:rPr>
                <w:rFonts w:eastAsia="標楷體" w:hint="eastAsia"/>
                <w:sz w:val="22"/>
                <w:szCs w:val="22"/>
              </w:rPr>
              <w:t>)</w:t>
            </w:r>
            <w:r w:rsidRPr="00261D77">
              <w:rPr>
                <w:rFonts w:eastAsia="標楷體"/>
                <w:sz w:val="22"/>
                <w:szCs w:val="22"/>
              </w:rPr>
              <w:t>票據、帳款之比率</w:t>
            </w:r>
          </w:p>
        </w:tc>
      </w:tr>
      <w:tr w:rsidR="00261D77" w:rsidRPr="00261D77" w14:paraId="1DC07279" w14:textId="77777777" w:rsidTr="00B53B97">
        <w:trPr>
          <w:trHeight w:hRule="exact" w:val="585"/>
        </w:trPr>
        <w:tc>
          <w:tcPr>
            <w:tcW w:w="879" w:type="dxa"/>
          </w:tcPr>
          <w:p w14:paraId="6416953C" w14:textId="77777777" w:rsidR="006C2D99" w:rsidRPr="00261D77" w:rsidRDefault="006C2D99" w:rsidP="00B86137">
            <w:pPr>
              <w:rPr>
                <w:rFonts w:eastAsia="標楷體"/>
                <w:sz w:val="22"/>
                <w:szCs w:val="22"/>
              </w:rPr>
            </w:pPr>
          </w:p>
        </w:tc>
        <w:tc>
          <w:tcPr>
            <w:tcW w:w="709" w:type="dxa"/>
          </w:tcPr>
          <w:p w14:paraId="51681CD3" w14:textId="77777777" w:rsidR="006C2D99" w:rsidRPr="00261D77" w:rsidRDefault="006C2D99" w:rsidP="00B86137">
            <w:pPr>
              <w:rPr>
                <w:rFonts w:eastAsia="標楷體"/>
                <w:sz w:val="22"/>
                <w:szCs w:val="22"/>
              </w:rPr>
            </w:pPr>
          </w:p>
        </w:tc>
        <w:tc>
          <w:tcPr>
            <w:tcW w:w="708" w:type="dxa"/>
          </w:tcPr>
          <w:p w14:paraId="2226B86D" w14:textId="77777777" w:rsidR="006C2D99" w:rsidRPr="00261D77" w:rsidRDefault="006C2D99" w:rsidP="00B86137">
            <w:pPr>
              <w:rPr>
                <w:rFonts w:eastAsia="標楷體"/>
                <w:sz w:val="22"/>
                <w:szCs w:val="22"/>
              </w:rPr>
            </w:pPr>
          </w:p>
        </w:tc>
        <w:tc>
          <w:tcPr>
            <w:tcW w:w="851" w:type="dxa"/>
          </w:tcPr>
          <w:p w14:paraId="427DE50B" w14:textId="77777777" w:rsidR="006C2D99" w:rsidRPr="00261D77" w:rsidRDefault="006C2D99" w:rsidP="00B86137">
            <w:pPr>
              <w:rPr>
                <w:rFonts w:eastAsia="標楷體"/>
                <w:sz w:val="22"/>
                <w:szCs w:val="22"/>
              </w:rPr>
            </w:pPr>
          </w:p>
        </w:tc>
        <w:tc>
          <w:tcPr>
            <w:tcW w:w="992" w:type="dxa"/>
          </w:tcPr>
          <w:p w14:paraId="72C8C0B8" w14:textId="77777777" w:rsidR="006C2D99" w:rsidRPr="00261D77" w:rsidRDefault="006C2D99" w:rsidP="00B86137">
            <w:pPr>
              <w:rPr>
                <w:rFonts w:eastAsia="標楷體"/>
                <w:sz w:val="22"/>
                <w:szCs w:val="22"/>
              </w:rPr>
            </w:pPr>
          </w:p>
        </w:tc>
        <w:tc>
          <w:tcPr>
            <w:tcW w:w="992" w:type="dxa"/>
          </w:tcPr>
          <w:p w14:paraId="1A963800" w14:textId="77777777" w:rsidR="006C2D99" w:rsidRPr="00261D77" w:rsidRDefault="006C2D99" w:rsidP="00B86137">
            <w:pPr>
              <w:rPr>
                <w:rFonts w:eastAsia="標楷體"/>
                <w:sz w:val="22"/>
                <w:szCs w:val="22"/>
              </w:rPr>
            </w:pPr>
          </w:p>
        </w:tc>
        <w:tc>
          <w:tcPr>
            <w:tcW w:w="1134" w:type="dxa"/>
          </w:tcPr>
          <w:p w14:paraId="0FEF13DF" w14:textId="77777777" w:rsidR="006C2D99" w:rsidRPr="00261D77" w:rsidRDefault="006C2D99" w:rsidP="00B86137">
            <w:pPr>
              <w:rPr>
                <w:rFonts w:eastAsia="標楷體"/>
                <w:sz w:val="22"/>
                <w:szCs w:val="22"/>
              </w:rPr>
            </w:pPr>
          </w:p>
        </w:tc>
        <w:tc>
          <w:tcPr>
            <w:tcW w:w="1134" w:type="dxa"/>
          </w:tcPr>
          <w:p w14:paraId="61DA0A82" w14:textId="77777777" w:rsidR="006C2D99" w:rsidRPr="00261D77" w:rsidRDefault="006C2D99" w:rsidP="00B86137">
            <w:pPr>
              <w:rPr>
                <w:rFonts w:eastAsia="標楷體"/>
                <w:sz w:val="22"/>
                <w:szCs w:val="22"/>
              </w:rPr>
            </w:pPr>
          </w:p>
        </w:tc>
        <w:tc>
          <w:tcPr>
            <w:tcW w:w="1134" w:type="dxa"/>
          </w:tcPr>
          <w:p w14:paraId="04D1F56C" w14:textId="77777777" w:rsidR="006C2D99" w:rsidRPr="00261D77" w:rsidRDefault="006C2D99" w:rsidP="00B86137">
            <w:pPr>
              <w:rPr>
                <w:rFonts w:eastAsia="標楷體"/>
                <w:sz w:val="22"/>
                <w:szCs w:val="22"/>
              </w:rPr>
            </w:pPr>
          </w:p>
        </w:tc>
        <w:tc>
          <w:tcPr>
            <w:tcW w:w="993" w:type="dxa"/>
          </w:tcPr>
          <w:p w14:paraId="05C0DBB2" w14:textId="77777777" w:rsidR="006C2D99" w:rsidRPr="00261D77" w:rsidRDefault="006C2D99" w:rsidP="00B86137">
            <w:pPr>
              <w:rPr>
                <w:rFonts w:eastAsia="標楷體"/>
                <w:sz w:val="22"/>
                <w:szCs w:val="22"/>
              </w:rPr>
            </w:pPr>
          </w:p>
        </w:tc>
        <w:tc>
          <w:tcPr>
            <w:tcW w:w="1275" w:type="dxa"/>
          </w:tcPr>
          <w:p w14:paraId="52B8FCA0" w14:textId="77777777" w:rsidR="006C2D99" w:rsidRPr="00261D77" w:rsidRDefault="006C2D99" w:rsidP="00B86137">
            <w:pPr>
              <w:rPr>
                <w:rFonts w:eastAsia="標楷體"/>
                <w:sz w:val="22"/>
                <w:szCs w:val="22"/>
              </w:rPr>
            </w:pPr>
          </w:p>
        </w:tc>
      </w:tr>
      <w:tr w:rsidR="00261D77" w:rsidRPr="00261D77" w14:paraId="1FC7E35D" w14:textId="77777777" w:rsidTr="00B53B97">
        <w:trPr>
          <w:trHeight w:hRule="exact" w:val="565"/>
        </w:trPr>
        <w:tc>
          <w:tcPr>
            <w:tcW w:w="879" w:type="dxa"/>
          </w:tcPr>
          <w:p w14:paraId="7AF45875" w14:textId="77777777" w:rsidR="006C2D99" w:rsidRPr="00261D77" w:rsidRDefault="006C2D99" w:rsidP="00B86137">
            <w:pPr>
              <w:rPr>
                <w:rFonts w:eastAsia="標楷體"/>
                <w:sz w:val="22"/>
                <w:szCs w:val="22"/>
              </w:rPr>
            </w:pPr>
          </w:p>
        </w:tc>
        <w:tc>
          <w:tcPr>
            <w:tcW w:w="709" w:type="dxa"/>
          </w:tcPr>
          <w:p w14:paraId="0AF26BCE" w14:textId="77777777" w:rsidR="006C2D99" w:rsidRPr="00261D77" w:rsidRDefault="006C2D99" w:rsidP="00B86137">
            <w:pPr>
              <w:rPr>
                <w:rFonts w:eastAsia="標楷體"/>
                <w:sz w:val="22"/>
                <w:szCs w:val="22"/>
              </w:rPr>
            </w:pPr>
          </w:p>
        </w:tc>
        <w:tc>
          <w:tcPr>
            <w:tcW w:w="708" w:type="dxa"/>
          </w:tcPr>
          <w:p w14:paraId="111E7583" w14:textId="77777777" w:rsidR="006C2D99" w:rsidRPr="00261D77" w:rsidRDefault="006C2D99" w:rsidP="00B86137">
            <w:pPr>
              <w:rPr>
                <w:rFonts w:eastAsia="標楷體"/>
                <w:sz w:val="22"/>
                <w:szCs w:val="22"/>
              </w:rPr>
            </w:pPr>
          </w:p>
        </w:tc>
        <w:tc>
          <w:tcPr>
            <w:tcW w:w="851" w:type="dxa"/>
          </w:tcPr>
          <w:p w14:paraId="588ED47E" w14:textId="77777777" w:rsidR="006C2D99" w:rsidRPr="00261D77" w:rsidRDefault="006C2D99" w:rsidP="00B86137">
            <w:pPr>
              <w:rPr>
                <w:rFonts w:eastAsia="標楷體"/>
                <w:sz w:val="22"/>
                <w:szCs w:val="22"/>
              </w:rPr>
            </w:pPr>
          </w:p>
        </w:tc>
        <w:tc>
          <w:tcPr>
            <w:tcW w:w="992" w:type="dxa"/>
          </w:tcPr>
          <w:p w14:paraId="7A7ABE8F" w14:textId="77777777" w:rsidR="006C2D99" w:rsidRPr="00261D77" w:rsidRDefault="006C2D99" w:rsidP="00B86137">
            <w:pPr>
              <w:rPr>
                <w:rFonts w:eastAsia="標楷體"/>
                <w:sz w:val="22"/>
                <w:szCs w:val="22"/>
              </w:rPr>
            </w:pPr>
          </w:p>
        </w:tc>
        <w:tc>
          <w:tcPr>
            <w:tcW w:w="992" w:type="dxa"/>
          </w:tcPr>
          <w:p w14:paraId="51ED7D84" w14:textId="77777777" w:rsidR="006C2D99" w:rsidRPr="00261D77" w:rsidRDefault="006C2D99" w:rsidP="00B86137">
            <w:pPr>
              <w:rPr>
                <w:rFonts w:eastAsia="標楷體"/>
                <w:sz w:val="22"/>
                <w:szCs w:val="22"/>
              </w:rPr>
            </w:pPr>
          </w:p>
        </w:tc>
        <w:tc>
          <w:tcPr>
            <w:tcW w:w="1134" w:type="dxa"/>
          </w:tcPr>
          <w:p w14:paraId="1EF51DAD" w14:textId="77777777" w:rsidR="006C2D99" w:rsidRPr="00261D77" w:rsidRDefault="006C2D99" w:rsidP="00B86137">
            <w:pPr>
              <w:rPr>
                <w:rFonts w:eastAsia="標楷體"/>
                <w:sz w:val="22"/>
                <w:szCs w:val="22"/>
              </w:rPr>
            </w:pPr>
          </w:p>
        </w:tc>
        <w:tc>
          <w:tcPr>
            <w:tcW w:w="1134" w:type="dxa"/>
          </w:tcPr>
          <w:p w14:paraId="3C803ED4" w14:textId="77777777" w:rsidR="006C2D99" w:rsidRPr="00261D77" w:rsidRDefault="006C2D99" w:rsidP="00B86137">
            <w:pPr>
              <w:rPr>
                <w:rFonts w:eastAsia="標楷體"/>
                <w:sz w:val="22"/>
                <w:szCs w:val="22"/>
              </w:rPr>
            </w:pPr>
          </w:p>
        </w:tc>
        <w:tc>
          <w:tcPr>
            <w:tcW w:w="1134" w:type="dxa"/>
          </w:tcPr>
          <w:p w14:paraId="1EF721B6" w14:textId="77777777" w:rsidR="006C2D99" w:rsidRPr="00261D77" w:rsidRDefault="006C2D99" w:rsidP="00B86137">
            <w:pPr>
              <w:rPr>
                <w:rFonts w:eastAsia="標楷體"/>
                <w:sz w:val="22"/>
                <w:szCs w:val="22"/>
              </w:rPr>
            </w:pPr>
          </w:p>
        </w:tc>
        <w:tc>
          <w:tcPr>
            <w:tcW w:w="993" w:type="dxa"/>
          </w:tcPr>
          <w:p w14:paraId="09D4FCAA" w14:textId="77777777" w:rsidR="006C2D99" w:rsidRPr="00261D77" w:rsidRDefault="006C2D99" w:rsidP="00B86137">
            <w:pPr>
              <w:rPr>
                <w:rFonts w:eastAsia="標楷體"/>
                <w:sz w:val="22"/>
                <w:szCs w:val="22"/>
              </w:rPr>
            </w:pPr>
          </w:p>
        </w:tc>
        <w:tc>
          <w:tcPr>
            <w:tcW w:w="1275" w:type="dxa"/>
          </w:tcPr>
          <w:p w14:paraId="4AEDCC6A" w14:textId="77777777" w:rsidR="006C2D99" w:rsidRPr="00261D77" w:rsidRDefault="006C2D99" w:rsidP="00B86137">
            <w:pPr>
              <w:rPr>
                <w:rFonts w:eastAsia="標楷體"/>
                <w:sz w:val="22"/>
                <w:szCs w:val="22"/>
              </w:rPr>
            </w:pPr>
          </w:p>
        </w:tc>
      </w:tr>
    </w:tbl>
    <w:p w14:paraId="526A2CFE" w14:textId="77777777" w:rsidR="006C2D99" w:rsidRPr="00261D77" w:rsidRDefault="006C2D99" w:rsidP="00B53B97">
      <w:pPr>
        <w:spacing w:line="300" w:lineRule="exact"/>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1</w:t>
      </w:r>
      <w:r w:rsidRPr="00261D77">
        <w:rPr>
          <w:rFonts w:eastAsia="標楷體"/>
          <w:sz w:val="22"/>
          <w:szCs w:val="18"/>
        </w:rPr>
        <w:t>：關係人交易條件如與一般交易條件不同，應於單價及授信期間欄位敘明差異情形及原因。</w:t>
      </w:r>
    </w:p>
    <w:p w14:paraId="4E4CEDAE" w14:textId="77777777" w:rsidR="006C2D99" w:rsidRPr="00261D77" w:rsidRDefault="006C2D99" w:rsidP="00B53B97">
      <w:pPr>
        <w:spacing w:line="300" w:lineRule="exact"/>
        <w:ind w:left="616" w:hangingChars="280" w:hanging="616"/>
        <w:rPr>
          <w:rFonts w:eastAsia="標楷體"/>
          <w:sz w:val="22"/>
          <w:szCs w:val="18"/>
        </w:rPr>
      </w:pPr>
      <w:proofErr w:type="gramStart"/>
      <w:r w:rsidRPr="00261D77">
        <w:rPr>
          <w:rFonts w:eastAsia="標楷體"/>
          <w:sz w:val="22"/>
          <w:szCs w:val="18"/>
        </w:rPr>
        <w:t>註</w:t>
      </w:r>
      <w:proofErr w:type="gramEnd"/>
      <w:r w:rsidRPr="00261D77">
        <w:rPr>
          <w:rFonts w:eastAsia="標楷體"/>
          <w:sz w:val="22"/>
          <w:szCs w:val="18"/>
        </w:rPr>
        <w:t>2</w:t>
      </w:r>
      <w:r w:rsidRPr="00261D77">
        <w:rPr>
          <w:rFonts w:eastAsia="標楷體"/>
          <w:sz w:val="22"/>
          <w:szCs w:val="18"/>
        </w:rPr>
        <w:t>：若有預收（付）款項情形者，應於備註欄敘明原因、契約約定條款、金額及與一般交易型態之差異情形。</w:t>
      </w:r>
    </w:p>
    <w:p w14:paraId="58836999" w14:textId="12C5BD67" w:rsidR="006C2D99" w:rsidRPr="00261D77" w:rsidRDefault="006C2D99" w:rsidP="00B53B97">
      <w:pPr>
        <w:spacing w:beforeLines="50" w:before="120"/>
        <w:ind w:left="1162" w:hanging="595"/>
        <w:rPr>
          <w:rFonts w:eastAsia="標楷體"/>
        </w:rPr>
      </w:pPr>
      <w:r w:rsidRPr="00261D77">
        <w:rPr>
          <w:rFonts w:eastAsia="標楷體" w:hint="eastAsia"/>
        </w:rPr>
        <w:t>8</w:t>
      </w:r>
      <w:r w:rsidRPr="00261D77">
        <w:rPr>
          <w:rFonts w:eastAsia="標楷體" w:hint="eastAsia"/>
        </w:rPr>
        <w:t>、</w:t>
      </w:r>
      <w:r w:rsidR="00E61652" w:rsidRPr="001E0C37">
        <w:rPr>
          <w:rFonts w:eastAsia="標楷體" w:hint="eastAsia"/>
        </w:rPr>
        <w:t>最近</w:t>
      </w:r>
      <w:proofErr w:type="gramStart"/>
      <w:r w:rsidR="00E61652" w:rsidRPr="001E0C37">
        <w:rPr>
          <w:rFonts w:eastAsia="標楷體" w:hint="eastAsia"/>
        </w:rPr>
        <w:t>一</w:t>
      </w:r>
      <w:proofErr w:type="gramEnd"/>
      <w:r w:rsidR="00E61652" w:rsidRPr="001E0C37">
        <w:rPr>
          <w:rFonts w:eastAsia="標楷體" w:hint="eastAsia"/>
        </w:rPr>
        <w:t>年度</w:t>
      </w:r>
      <w:r w:rsidRPr="001E0C37">
        <w:rPr>
          <w:rFonts w:eastAsia="標楷體"/>
        </w:rPr>
        <w:t>應</w:t>
      </w:r>
      <w:r w:rsidRPr="00261D77">
        <w:rPr>
          <w:rFonts w:eastAsia="標楷體"/>
        </w:rPr>
        <w:t>收關係企業款項之情形</w:t>
      </w:r>
    </w:p>
    <w:p w14:paraId="254C8F63" w14:textId="51E7A0D3" w:rsidR="006C2D99" w:rsidRPr="00261D77" w:rsidRDefault="006C2D99" w:rsidP="00B53B97">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1276"/>
        <w:gridCol w:w="965"/>
        <w:gridCol w:w="1701"/>
        <w:gridCol w:w="1276"/>
        <w:gridCol w:w="1559"/>
        <w:gridCol w:w="1418"/>
      </w:tblGrid>
      <w:tr w:rsidR="00261D77" w:rsidRPr="00261D77" w14:paraId="4E8F294B" w14:textId="77777777" w:rsidTr="00E61652">
        <w:trPr>
          <w:cantSplit/>
          <w:trHeight w:val="315"/>
          <w:jc w:val="center"/>
        </w:trPr>
        <w:tc>
          <w:tcPr>
            <w:tcW w:w="1446" w:type="dxa"/>
            <w:vMerge w:val="restart"/>
            <w:vAlign w:val="center"/>
          </w:tcPr>
          <w:p w14:paraId="0B268116" w14:textId="77777777" w:rsidR="00BA0E0B" w:rsidRPr="00261D77" w:rsidRDefault="00BA0E0B" w:rsidP="00E61652">
            <w:pPr>
              <w:spacing w:line="380" w:lineRule="exact"/>
              <w:ind w:left="57"/>
              <w:jc w:val="distribute"/>
              <w:rPr>
                <w:rFonts w:eastAsia="標楷體"/>
                <w:szCs w:val="24"/>
              </w:rPr>
            </w:pPr>
            <w:r w:rsidRPr="00261D77">
              <w:rPr>
                <w:rFonts w:eastAsia="標楷體"/>
                <w:szCs w:val="24"/>
              </w:rPr>
              <w:t>帳列應收款項之公司</w:t>
            </w:r>
          </w:p>
        </w:tc>
        <w:tc>
          <w:tcPr>
            <w:tcW w:w="1276" w:type="dxa"/>
            <w:vMerge w:val="restart"/>
            <w:vAlign w:val="center"/>
          </w:tcPr>
          <w:p w14:paraId="5F32E8C1" w14:textId="77777777" w:rsidR="00BA0E0B" w:rsidRPr="00261D77" w:rsidRDefault="00BA0E0B" w:rsidP="00E61652">
            <w:pPr>
              <w:spacing w:line="440" w:lineRule="exact"/>
              <w:jc w:val="distribute"/>
              <w:rPr>
                <w:rFonts w:eastAsia="標楷體"/>
                <w:szCs w:val="24"/>
              </w:rPr>
            </w:pPr>
            <w:r w:rsidRPr="00261D77">
              <w:rPr>
                <w:rFonts w:eastAsia="標楷體"/>
                <w:szCs w:val="24"/>
              </w:rPr>
              <w:t>交易對象</w:t>
            </w:r>
          </w:p>
        </w:tc>
        <w:tc>
          <w:tcPr>
            <w:tcW w:w="965" w:type="dxa"/>
            <w:vMerge w:val="restart"/>
            <w:vAlign w:val="center"/>
          </w:tcPr>
          <w:p w14:paraId="3F18240E" w14:textId="24C45D9F" w:rsidR="00BA0E0B" w:rsidRPr="00261D77" w:rsidRDefault="00BA0E0B" w:rsidP="00E61652">
            <w:pPr>
              <w:spacing w:line="440" w:lineRule="exact"/>
              <w:jc w:val="distribute"/>
              <w:rPr>
                <w:rFonts w:eastAsia="標楷體"/>
                <w:szCs w:val="24"/>
              </w:rPr>
            </w:pPr>
            <w:r w:rsidRPr="00261D77">
              <w:rPr>
                <w:rFonts w:eastAsia="標楷體"/>
                <w:szCs w:val="24"/>
              </w:rPr>
              <w:t>關係</w:t>
            </w:r>
          </w:p>
        </w:tc>
        <w:tc>
          <w:tcPr>
            <w:tcW w:w="1701" w:type="dxa"/>
            <w:vMerge w:val="restart"/>
            <w:vAlign w:val="center"/>
          </w:tcPr>
          <w:p w14:paraId="1C2C152A" w14:textId="77777777" w:rsidR="00BA0E0B" w:rsidRPr="00261D77" w:rsidRDefault="00BA0E0B" w:rsidP="00E61652">
            <w:pPr>
              <w:jc w:val="distribute"/>
              <w:rPr>
                <w:rFonts w:eastAsia="標楷體"/>
                <w:szCs w:val="24"/>
              </w:rPr>
            </w:pPr>
            <w:r w:rsidRPr="00261D77">
              <w:rPr>
                <w:rFonts w:eastAsia="標楷體"/>
                <w:szCs w:val="24"/>
              </w:rPr>
              <w:t>應收關係企業</w:t>
            </w:r>
          </w:p>
          <w:p w14:paraId="6234AB32" w14:textId="77777777" w:rsidR="00BA0E0B" w:rsidRPr="00261D77" w:rsidRDefault="00BA0E0B" w:rsidP="00E61652">
            <w:pPr>
              <w:jc w:val="distribute"/>
              <w:rPr>
                <w:rFonts w:eastAsia="標楷體"/>
                <w:szCs w:val="24"/>
              </w:rPr>
            </w:pPr>
            <w:r w:rsidRPr="00261D77">
              <w:rPr>
                <w:rFonts w:eastAsia="標楷體"/>
                <w:szCs w:val="24"/>
              </w:rPr>
              <w:t>款項餘額（</w:t>
            </w:r>
            <w:proofErr w:type="gramStart"/>
            <w:r w:rsidRPr="00261D77">
              <w:rPr>
                <w:rFonts w:eastAsia="標楷體"/>
                <w:szCs w:val="24"/>
              </w:rPr>
              <w:t>註</w:t>
            </w:r>
            <w:proofErr w:type="gramEnd"/>
            <w:r w:rsidRPr="00261D77">
              <w:rPr>
                <w:rFonts w:eastAsia="標楷體"/>
                <w:szCs w:val="24"/>
              </w:rPr>
              <w:t>1</w:t>
            </w:r>
            <w:r w:rsidRPr="00261D77">
              <w:rPr>
                <w:rFonts w:eastAsia="標楷體"/>
                <w:szCs w:val="24"/>
              </w:rPr>
              <w:t>）</w:t>
            </w:r>
          </w:p>
        </w:tc>
        <w:tc>
          <w:tcPr>
            <w:tcW w:w="2835" w:type="dxa"/>
            <w:gridSpan w:val="2"/>
            <w:vAlign w:val="center"/>
          </w:tcPr>
          <w:p w14:paraId="19988D2F" w14:textId="77777777" w:rsidR="00BA0E0B" w:rsidRPr="00261D77" w:rsidRDefault="00BA0E0B" w:rsidP="00E61652">
            <w:pPr>
              <w:jc w:val="distribute"/>
              <w:rPr>
                <w:rFonts w:eastAsia="標楷體"/>
                <w:szCs w:val="24"/>
              </w:rPr>
            </w:pPr>
            <w:r w:rsidRPr="00261D77">
              <w:rPr>
                <w:rFonts w:eastAsia="標楷體"/>
                <w:szCs w:val="24"/>
              </w:rPr>
              <w:t>逾期應收關係企業款項</w:t>
            </w:r>
          </w:p>
        </w:tc>
        <w:tc>
          <w:tcPr>
            <w:tcW w:w="1418" w:type="dxa"/>
            <w:vMerge w:val="restart"/>
            <w:vAlign w:val="center"/>
          </w:tcPr>
          <w:p w14:paraId="0C6D0CC2" w14:textId="77777777" w:rsidR="00BA0E0B" w:rsidRPr="00261D77" w:rsidRDefault="00BA0E0B" w:rsidP="00E61652">
            <w:pPr>
              <w:ind w:left="57"/>
              <w:jc w:val="distribute"/>
              <w:rPr>
                <w:rFonts w:eastAsia="標楷體"/>
                <w:szCs w:val="24"/>
              </w:rPr>
            </w:pPr>
            <w:r w:rsidRPr="00261D77">
              <w:rPr>
                <w:rFonts w:eastAsia="標楷體"/>
                <w:szCs w:val="24"/>
              </w:rPr>
              <w:t>提列備抵呆帳金額</w:t>
            </w:r>
          </w:p>
        </w:tc>
      </w:tr>
      <w:tr w:rsidR="00261D77" w:rsidRPr="00261D77" w14:paraId="4157FDDE" w14:textId="77777777" w:rsidTr="00E61652">
        <w:trPr>
          <w:cantSplit/>
          <w:trHeight w:val="315"/>
          <w:jc w:val="center"/>
        </w:trPr>
        <w:tc>
          <w:tcPr>
            <w:tcW w:w="1446" w:type="dxa"/>
            <w:vMerge/>
            <w:vAlign w:val="center"/>
          </w:tcPr>
          <w:p w14:paraId="653012A3" w14:textId="77777777" w:rsidR="00BA0E0B" w:rsidRPr="00261D77" w:rsidRDefault="00BA0E0B" w:rsidP="00E61652">
            <w:pPr>
              <w:jc w:val="distribute"/>
              <w:rPr>
                <w:rFonts w:eastAsia="標楷體"/>
                <w:szCs w:val="24"/>
              </w:rPr>
            </w:pPr>
          </w:p>
        </w:tc>
        <w:tc>
          <w:tcPr>
            <w:tcW w:w="1276" w:type="dxa"/>
            <w:vMerge/>
            <w:vAlign w:val="center"/>
          </w:tcPr>
          <w:p w14:paraId="0047E2BE" w14:textId="77777777" w:rsidR="00BA0E0B" w:rsidRPr="00261D77" w:rsidRDefault="00BA0E0B" w:rsidP="00E61652">
            <w:pPr>
              <w:jc w:val="distribute"/>
              <w:rPr>
                <w:rFonts w:eastAsia="標楷體"/>
                <w:szCs w:val="24"/>
              </w:rPr>
            </w:pPr>
          </w:p>
        </w:tc>
        <w:tc>
          <w:tcPr>
            <w:tcW w:w="965" w:type="dxa"/>
            <w:vMerge/>
            <w:vAlign w:val="center"/>
          </w:tcPr>
          <w:p w14:paraId="60D2393C" w14:textId="77777777" w:rsidR="00BA0E0B" w:rsidRPr="00261D77" w:rsidRDefault="00BA0E0B" w:rsidP="00E61652">
            <w:pPr>
              <w:jc w:val="distribute"/>
              <w:rPr>
                <w:rFonts w:eastAsia="標楷體"/>
                <w:szCs w:val="24"/>
              </w:rPr>
            </w:pPr>
          </w:p>
        </w:tc>
        <w:tc>
          <w:tcPr>
            <w:tcW w:w="1701" w:type="dxa"/>
            <w:vMerge/>
            <w:vAlign w:val="center"/>
          </w:tcPr>
          <w:p w14:paraId="7BEAA510" w14:textId="77777777" w:rsidR="00BA0E0B" w:rsidRPr="00261D77" w:rsidRDefault="00BA0E0B" w:rsidP="00E61652">
            <w:pPr>
              <w:jc w:val="distribute"/>
              <w:rPr>
                <w:rFonts w:eastAsia="標楷體"/>
                <w:szCs w:val="24"/>
              </w:rPr>
            </w:pPr>
          </w:p>
        </w:tc>
        <w:tc>
          <w:tcPr>
            <w:tcW w:w="1276" w:type="dxa"/>
            <w:vAlign w:val="center"/>
          </w:tcPr>
          <w:p w14:paraId="73CB3F1C" w14:textId="77777777" w:rsidR="00BA0E0B" w:rsidRPr="00261D77" w:rsidRDefault="00BA0E0B" w:rsidP="00E61652">
            <w:pPr>
              <w:jc w:val="distribute"/>
              <w:rPr>
                <w:rFonts w:eastAsia="標楷體"/>
                <w:szCs w:val="24"/>
              </w:rPr>
            </w:pPr>
            <w:r w:rsidRPr="00261D77">
              <w:rPr>
                <w:rFonts w:eastAsia="標楷體"/>
                <w:szCs w:val="24"/>
              </w:rPr>
              <w:t>金額</w:t>
            </w:r>
          </w:p>
        </w:tc>
        <w:tc>
          <w:tcPr>
            <w:tcW w:w="1559" w:type="dxa"/>
            <w:vAlign w:val="center"/>
          </w:tcPr>
          <w:p w14:paraId="57410F61" w14:textId="77777777" w:rsidR="00BA0E0B" w:rsidRPr="00261D77" w:rsidRDefault="00BA0E0B" w:rsidP="00E61652">
            <w:pPr>
              <w:ind w:right="-14"/>
              <w:jc w:val="distribute"/>
              <w:rPr>
                <w:rFonts w:eastAsia="標楷體"/>
                <w:szCs w:val="24"/>
              </w:rPr>
            </w:pPr>
            <w:r w:rsidRPr="00261D77">
              <w:rPr>
                <w:rFonts w:eastAsia="標楷體"/>
                <w:szCs w:val="24"/>
              </w:rPr>
              <w:t>處理方式</w:t>
            </w:r>
          </w:p>
        </w:tc>
        <w:tc>
          <w:tcPr>
            <w:tcW w:w="1418" w:type="dxa"/>
            <w:vMerge/>
            <w:vAlign w:val="center"/>
          </w:tcPr>
          <w:p w14:paraId="75F7DFF7" w14:textId="77777777" w:rsidR="00BA0E0B" w:rsidRPr="00261D77" w:rsidRDefault="00BA0E0B" w:rsidP="00E61652">
            <w:pPr>
              <w:jc w:val="distribute"/>
              <w:rPr>
                <w:rFonts w:eastAsia="標楷體"/>
                <w:szCs w:val="24"/>
              </w:rPr>
            </w:pPr>
          </w:p>
        </w:tc>
      </w:tr>
      <w:tr w:rsidR="00261D77" w:rsidRPr="00261D77" w14:paraId="388E850B" w14:textId="77777777" w:rsidTr="00E61652">
        <w:trPr>
          <w:cantSplit/>
          <w:trHeight w:hRule="exact" w:val="499"/>
          <w:jc w:val="center"/>
        </w:trPr>
        <w:tc>
          <w:tcPr>
            <w:tcW w:w="1446" w:type="dxa"/>
            <w:vAlign w:val="center"/>
          </w:tcPr>
          <w:p w14:paraId="67B3004B" w14:textId="77777777" w:rsidR="00B53B97" w:rsidRPr="00261D77" w:rsidRDefault="00B53B97" w:rsidP="00E61652">
            <w:pPr>
              <w:jc w:val="distribute"/>
              <w:rPr>
                <w:rFonts w:eastAsia="標楷體"/>
                <w:szCs w:val="24"/>
              </w:rPr>
            </w:pPr>
          </w:p>
        </w:tc>
        <w:tc>
          <w:tcPr>
            <w:tcW w:w="1276" w:type="dxa"/>
            <w:vAlign w:val="center"/>
          </w:tcPr>
          <w:p w14:paraId="591F247F" w14:textId="77777777" w:rsidR="00B53B97" w:rsidRPr="00261D77" w:rsidRDefault="00B53B97" w:rsidP="00E61652">
            <w:pPr>
              <w:jc w:val="distribute"/>
              <w:rPr>
                <w:rFonts w:eastAsia="標楷體"/>
                <w:szCs w:val="24"/>
              </w:rPr>
            </w:pPr>
          </w:p>
        </w:tc>
        <w:tc>
          <w:tcPr>
            <w:tcW w:w="965" w:type="dxa"/>
            <w:vAlign w:val="center"/>
          </w:tcPr>
          <w:p w14:paraId="1AC80184" w14:textId="77777777" w:rsidR="00B53B97" w:rsidRPr="00261D77" w:rsidRDefault="00B53B97" w:rsidP="00E61652">
            <w:pPr>
              <w:jc w:val="distribute"/>
              <w:rPr>
                <w:rFonts w:eastAsia="標楷體"/>
                <w:szCs w:val="24"/>
              </w:rPr>
            </w:pPr>
          </w:p>
        </w:tc>
        <w:tc>
          <w:tcPr>
            <w:tcW w:w="1701" w:type="dxa"/>
            <w:vAlign w:val="center"/>
          </w:tcPr>
          <w:p w14:paraId="05EEF594" w14:textId="77777777" w:rsidR="00B53B97" w:rsidRPr="00261D77" w:rsidRDefault="00B53B97" w:rsidP="00E61652">
            <w:pPr>
              <w:jc w:val="distribute"/>
              <w:rPr>
                <w:rFonts w:eastAsia="標楷體"/>
                <w:szCs w:val="24"/>
              </w:rPr>
            </w:pPr>
          </w:p>
        </w:tc>
        <w:tc>
          <w:tcPr>
            <w:tcW w:w="1276" w:type="dxa"/>
            <w:vAlign w:val="center"/>
          </w:tcPr>
          <w:p w14:paraId="3B4FF353" w14:textId="77777777" w:rsidR="00B53B97" w:rsidRPr="00261D77" w:rsidRDefault="00B53B97" w:rsidP="00E61652">
            <w:pPr>
              <w:jc w:val="distribute"/>
              <w:rPr>
                <w:rFonts w:eastAsia="標楷體"/>
                <w:szCs w:val="24"/>
              </w:rPr>
            </w:pPr>
          </w:p>
        </w:tc>
        <w:tc>
          <w:tcPr>
            <w:tcW w:w="1559" w:type="dxa"/>
            <w:vAlign w:val="center"/>
          </w:tcPr>
          <w:p w14:paraId="053698B7" w14:textId="77777777" w:rsidR="00B53B97" w:rsidRPr="00261D77" w:rsidRDefault="00B53B97" w:rsidP="00E61652">
            <w:pPr>
              <w:ind w:right="-479"/>
              <w:jc w:val="distribute"/>
              <w:rPr>
                <w:rFonts w:eastAsia="標楷體"/>
                <w:szCs w:val="24"/>
              </w:rPr>
            </w:pPr>
          </w:p>
        </w:tc>
        <w:tc>
          <w:tcPr>
            <w:tcW w:w="1418" w:type="dxa"/>
            <w:vAlign w:val="center"/>
          </w:tcPr>
          <w:p w14:paraId="1A8D44A1" w14:textId="77777777" w:rsidR="00B53B97" w:rsidRPr="00261D77" w:rsidRDefault="00B53B97" w:rsidP="00E61652">
            <w:pPr>
              <w:jc w:val="distribute"/>
              <w:rPr>
                <w:rFonts w:eastAsia="標楷體"/>
                <w:szCs w:val="24"/>
              </w:rPr>
            </w:pPr>
          </w:p>
        </w:tc>
      </w:tr>
      <w:tr w:rsidR="00261D77" w:rsidRPr="00261D77" w14:paraId="440BD438" w14:textId="77777777" w:rsidTr="009E790C">
        <w:trPr>
          <w:cantSplit/>
          <w:trHeight w:hRule="exact" w:val="563"/>
          <w:jc w:val="center"/>
        </w:trPr>
        <w:tc>
          <w:tcPr>
            <w:tcW w:w="1446" w:type="dxa"/>
          </w:tcPr>
          <w:p w14:paraId="4E92C572" w14:textId="77777777" w:rsidR="00B53B97" w:rsidRPr="00261D77" w:rsidRDefault="00B53B97" w:rsidP="00B86137">
            <w:pPr>
              <w:rPr>
                <w:rFonts w:eastAsia="標楷體"/>
                <w:szCs w:val="24"/>
              </w:rPr>
            </w:pPr>
          </w:p>
        </w:tc>
        <w:tc>
          <w:tcPr>
            <w:tcW w:w="1276" w:type="dxa"/>
          </w:tcPr>
          <w:p w14:paraId="6FAD8712" w14:textId="77777777" w:rsidR="00B53B97" w:rsidRPr="00261D77" w:rsidRDefault="00B53B97" w:rsidP="00B86137">
            <w:pPr>
              <w:rPr>
                <w:rFonts w:eastAsia="標楷體"/>
                <w:szCs w:val="24"/>
              </w:rPr>
            </w:pPr>
          </w:p>
        </w:tc>
        <w:tc>
          <w:tcPr>
            <w:tcW w:w="965" w:type="dxa"/>
          </w:tcPr>
          <w:p w14:paraId="6F23A384" w14:textId="77777777" w:rsidR="00B53B97" w:rsidRPr="00261D77" w:rsidRDefault="00B53B97" w:rsidP="00B86137">
            <w:pPr>
              <w:rPr>
                <w:rFonts w:eastAsia="標楷體"/>
                <w:szCs w:val="24"/>
              </w:rPr>
            </w:pPr>
          </w:p>
        </w:tc>
        <w:tc>
          <w:tcPr>
            <w:tcW w:w="1701" w:type="dxa"/>
          </w:tcPr>
          <w:p w14:paraId="4544E109" w14:textId="77777777" w:rsidR="00B53B97" w:rsidRPr="00261D77" w:rsidRDefault="00B53B97" w:rsidP="00B86137">
            <w:pPr>
              <w:jc w:val="right"/>
              <w:rPr>
                <w:rFonts w:eastAsia="標楷體"/>
                <w:szCs w:val="24"/>
              </w:rPr>
            </w:pPr>
          </w:p>
        </w:tc>
        <w:tc>
          <w:tcPr>
            <w:tcW w:w="1276" w:type="dxa"/>
          </w:tcPr>
          <w:p w14:paraId="7E79E743" w14:textId="77777777" w:rsidR="00B53B97" w:rsidRPr="00261D77" w:rsidRDefault="00B53B97" w:rsidP="00B86137">
            <w:pPr>
              <w:jc w:val="center"/>
              <w:rPr>
                <w:rFonts w:eastAsia="標楷體"/>
                <w:szCs w:val="24"/>
              </w:rPr>
            </w:pPr>
          </w:p>
        </w:tc>
        <w:tc>
          <w:tcPr>
            <w:tcW w:w="1559" w:type="dxa"/>
            <w:vAlign w:val="center"/>
          </w:tcPr>
          <w:p w14:paraId="25AA031B" w14:textId="77777777" w:rsidR="00B53B97" w:rsidRPr="00261D77" w:rsidRDefault="00B53B97" w:rsidP="00B86137">
            <w:pPr>
              <w:ind w:right="-479"/>
              <w:jc w:val="center"/>
              <w:rPr>
                <w:rFonts w:eastAsia="標楷體"/>
                <w:szCs w:val="24"/>
              </w:rPr>
            </w:pPr>
          </w:p>
        </w:tc>
        <w:tc>
          <w:tcPr>
            <w:tcW w:w="1418" w:type="dxa"/>
          </w:tcPr>
          <w:p w14:paraId="0645EFC4" w14:textId="77777777" w:rsidR="00B53B97" w:rsidRPr="00261D77" w:rsidRDefault="00B53B97" w:rsidP="00B86137">
            <w:pPr>
              <w:jc w:val="right"/>
              <w:rPr>
                <w:rFonts w:eastAsia="標楷體"/>
                <w:szCs w:val="24"/>
              </w:rPr>
            </w:pPr>
          </w:p>
        </w:tc>
      </w:tr>
    </w:tbl>
    <w:p w14:paraId="7078F7F7" w14:textId="77777777" w:rsidR="006C2D99" w:rsidRPr="00261D77" w:rsidRDefault="006C2D99" w:rsidP="009E790C">
      <w:pPr>
        <w:ind w:leftChars="250" w:left="600"/>
        <w:rPr>
          <w:rFonts w:eastAsia="標楷體"/>
          <w:sz w:val="22"/>
          <w:szCs w:val="22"/>
        </w:rPr>
      </w:pPr>
      <w:proofErr w:type="gramStart"/>
      <w:r w:rsidRPr="00261D77">
        <w:rPr>
          <w:rFonts w:eastAsia="標楷體"/>
          <w:sz w:val="22"/>
          <w:szCs w:val="22"/>
        </w:rPr>
        <w:t>註</w:t>
      </w:r>
      <w:proofErr w:type="gramEnd"/>
      <w:r w:rsidRPr="00261D77">
        <w:rPr>
          <w:rFonts w:eastAsia="標楷體"/>
          <w:sz w:val="22"/>
          <w:szCs w:val="22"/>
        </w:rPr>
        <w:t>1</w:t>
      </w:r>
      <w:r w:rsidRPr="00261D77">
        <w:rPr>
          <w:rFonts w:eastAsia="標楷體"/>
          <w:sz w:val="22"/>
          <w:szCs w:val="22"/>
        </w:rPr>
        <w:t>：請依應收關係人帳款、票據、其他應收款</w:t>
      </w:r>
      <w:r w:rsidRPr="00261D77">
        <w:rPr>
          <w:rFonts w:eastAsia="標楷體"/>
          <w:sz w:val="22"/>
          <w:szCs w:val="22"/>
        </w:rPr>
        <w:t>…</w:t>
      </w:r>
      <w:proofErr w:type="gramStart"/>
      <w:r w:rsidRPr="00261D77">
        <w:rPr>
          <w:rFonts w:eastAsia="標楷體"/>
          <w:sz w:val="22"/>
          <w:szCs w:val="22"/>
        </w:rPr>
        <w:t>等分別填列</w:t>
      </w:r>
      <w:proofErr w:type="gramEnd"/>
      <w:r w:rsidRPr="00261D77">
        <w:rPr>
          <w:rFonts w:eastAsia="標楷體"/>
          <w:sz w:val="22"/>
          <w:szCs w:val="22"/>
        </w:rPr>
        <w:t>。</w:t>
      </w:r>
    </w:p>
    <w:p w14:paraId="6BCDA8C0" w14:textId="77777777" w:rsidR="006C2D99" w:rsidRPr="00261D77" w:rsidRDefault="006C2D99" w:rsidP="009E790C">
      <w:pPr>
        <w:pStyle w:val="Default"/>
        <w:ind w:leftChars="250" w:left="1320" w:hanging="720"/>
        <w:jc w:val="both"/>
        <w:rPr>
          <w:rFonts w:ascii="Times New Roman"/>
          <w:color w:val="auto"/>
        </w:rPr>
      </w:pPr>
      <w:proofErr w:type="gramStart"/>
      <w:r w:rsidRPr="00261D77">
        <w:rPr>
          <w:rFonts w:ascii="Times New Roman"/>
          <w:color w:val="auto"/>
          <w:sz w:val="22"/>
          <w:szCs w:val="22"/>
        </w:rPr>
        <w:t>註</w:t>
      </w:r>
      <w:proofErr w:type="gramEnd"/>
      <w:r w:rsidRPr="00261D77">
        <w:rPr>
          <w:rFonts w:ascii="Times New Roman" w:hint="eastAsia"/>
          <w:color w:val="auto"/>
          <w:sz w:val="22"/>
          <w:szCs w:val="22"/>
        </w:rPr>
        <w:t>2</w:t>
      </w:r>
      <w:r w:rsidRPr="00261D77">
        <w:rPr>
          <w:rFonts w:ascii="Times New Roman"/>
          <w:color w:val="auto"/>
          <w:sz w:val="22"/>
          <w:szCs w:val="22"/>
        </w:rPr>
        <w:t>：帳列關係企業暫付款、預付款，</w:t>
      </w:r>
      <w:proofErr w:type="gramStart"/>
      <w:r w:rsidRPr="00261D77">
        <w:rPr>
          <w:rFonts w:ascii="Times New Roman"/>
          <w:color w:val="auto"/>
          <w:sz w:val="22"/>
          <w:szCs w:val="22"/>
        </w:rPr>
        <w:t>應分別填列</w:t>
      </w:r>
      <w:proofErr w:type="gramEnd"/>
      <w:r w:rsidRPr="00261D77">
        <w:rPr>
          <w:rFonts w:ascii="Times New Roman"/>
          <w:color w:val="auto"/>
          <w:sz w:val="22"/>
          <w:szCs w:val="22"/>
        </w:rPr>
        <w:t>。</w:t>
      </w:r>
      <w:r w:rsidRPr="00261D77">
        <w:rPr>
          <w:rFonts w:ascii="Times New Roman"/>
          <w:color w:val="auto"/>
        </w:rPr>
        <w:t xml:space="preserve">  </w:t>
      </w:r>
    </w:p>
    <w:p w14:paraId="7E3F59D5" w14:textId="77777777" w:rsidR="006C2D99" w:rsidRPr="00261D77" w:rsidRDefault="006C2D99" w:rsidP="00D72858">
      <w:pPr>
        <w:spacing w:beforeLines="50" w:before="120"/>
        <w:ind w:left="1162" w:hanging="595"/>
      </w:pPr>
      <w:r w:rsidRPr="00261D77">
        <w:rPr>
          <w:rFonts w:eastAsia="標楷體" w:hint="eastAsia"/>
        </w:rPr>
        <w:t>9.</w:t>
      </w:r>
      <w:r w:rsidRPr="00261D77">
        <w:rPr>
          <w:rFonts w:eastAsia="標楷體" w:hint="eastAsia"/>
        </w:rPr>
        <w:t>每股市價、淨值、盈餘及股利</w:t>
      </w:r>
      <w:r w:rsidR="009F1E68" w:rsidRPr="00261D77">
        <w:rPr>
          <w:rFonts w:eastAsia="標楷體" w:hint="eastAsia"/>
        </w:rPr>
        <w:t xml:space="preserve">   </w:t>
      </w:r>
      <w:r w:rsidR="009F1E68" w:rsidRPr="00261D77">
        <w:rPr>
          <w:rFonts w:hint="eastAsia"/>
        </w:rPr>
        <w:t xml:space="preserve">  </w:t>
      </w:r>
      <w:r w:rsidRPr="00261D77">
        <w:rPr>
          <w:rFonts w:hint="eastAsia"/>
        </w:rPr>
        <w:t xml:space="preserve">   </w:t>
      </w:r>
    </w:p>
    <w:p w14:paraId="5F663C02" w14:textId="77777777" w:rsidR="006C2D99" w:rsidRPr="00261D77" w:rsidRDefault="006C2D99" w:rsidP="00D72858">
      <w:pPr>
        <w:pStyle w:val="a8"/>
        <w:snapToGrid w:val="0"/>
        <w:spacing w:line="240" w:lineRule="atLeast"/>
        <w:ind w:leftChars="2300" w:left="6180" w:rightChars="200" w:right="480" w:hangingChars="300" w:hanging="660"/>
        <w:jc w:val="both"/>
        <w:rPr>
          <w:rFonts w:ascii="Times New Roman"/>
          <w:sz w:val="22"/>
          <w:szCs w:val="22"/>
        </w:rPr>
      </w:pPr>
      <w:r w:rsidRPr="00261D77">
        <w:rPr>
          <w:rFonts w:ascii="Times New Roman" w:hint="eastAsia"/>
          <w:sz w:val="22"/>
          <w:szCs w:val="22"/>
        </w:rPr>
        <w:t>單位：新臺幣千元</w:t>
      </w:r>
      <w:r w:rsidRPr="00261D77">
        <w:rPr>
          <w:rFonts w:ascii="Times New Roman" w:hint="eastAsia"/>
          <w:sz w:val="22"/>
          <w:szCs w:val="22"/>
        </w:rPr>
        <w:t>(</w:t>
      </w:r>
      <w:r w:rsidRPr="00261D77">
        <w:rPr>
          <w:rFonts w:ascii="Times New Roman" w:hint="eastAsia"/>
          <w:sz w:val="22"/>
          <w:szCs w:val="22"/>
        </w:rPr>
        <w:t>如財務報告係以其他幣別表示者，請換算為新臺幣，並註明換算匯率</w:t>
      </w:r>
      <w:r w:rsidRPr="00261D77">
        <w:rPr>
          <w:rFonts w:ascii="Times New Roman" w:hint="eastAsia"/>
          <w:sz w:val="22"/>
          <w:szCs w:val="22"/>
        </w:rPr>
        <w:t>)</w:t>
      </w:r>
    </w:p>
    <w:tbl>
      <w:tblPr>
        <w:tblW w:w="41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52"/>
        <w:gridCol w:w="1153"/>
        <w:gridCol w:w="1986"/>
        <w:gridCol w:w="2410"/>
        <w:gridCol w:w="2267"/>
      </w:tblGrid>
      <w:tr w:rsidR="00261D77" w:rsidRPr="00261D77" w14:paraId="2A29BC2D" w14:textId="77777777" w:rsidTr="00D72858">
        <w:trPr>
          <w:cantSplit/>
          <w:jc w:val="center"/>
        </w:trPr>
        <w:tc>
          <w:tcPr>
            <w:tcW w:w="2418" w:type="pct"/>
            <w:gridSpan w:val="3"/>
            <w:tcBorders>
              <w:tl2br w:val="single" w:sz="4" w:space="0" w:color="auto"/>
            </w:tcBorders>
          </w:tcPr>
          <w:p w14:paraId="70190DD6" w14:textId="77777777" w:rsidR="006C2D99" w:rsidRPr="00261D77" w:rsidRDefault="006C2D99" w:rsidP="00B86137">
            <w:pPr>
              <w:pStyle w:val="a8"/>
              <w:spacing w:line="200" w:lineRule="atLeast"/>
              <w:ind w:left="0"/>
              <w:jc w:val="right"/>
              <w:rPr>
                <w:rFonts w:ascii="Times New Roman"/>
                <w:sz w:val="24"/>
                <w:szCs w:val="24"/>
              </w:rPr>
            </w:pPr>
            <w:r w:rsidRPr="00261D77">
              <w:rPr>
                <w:rFonts w:ascii="Times New Roman" w:hint="eastAsia"/>
                <w:sz w:val="24"/>
                <w:szCs w:val="24"/>
              </w:rPr>
              <w:t xml:space="preserve">         </w:t>
            </w:r>
            <w:r w:rsidRPr="00261D77">
              <w:rPr>
                <w:rFonts w:ascii="Times New Roman" w:hint="eastAsia"/>
                <w:sz w:val="24"/>
                <w:szCs w:val="24"/>
              </w:rPr>
              <w:t>年度</w:t>
            </w:r>
          </w:p>
          <w:p w14:paraId="0C34C747" w14:textId="77777777" w:rsidR="006C2D99" w:rsidRPr="00261D77" w:rsidRDefault="006C2D99" w:rsidP="00B86137">
            <w:pPr>
              <w:pStyle w:val="a8"/>
              <w:spacing w:line="200" w:lineRule="atLeast"/>
              <w:ind w:left="0"/>
              <w:jc w:val="both"/>
              <w:rPr>
                <w:rFonts w:ascii="Times New Roman"/>
                <w:sz w:val="24"/>
                <w:szCs w:val="24"/>
              </w:rPr>
            </w:pPr>
            <w:r w:rsidRPr="00261D77">
              <w:rPr>
                <w:rFonts w:ascii="Times New Roman" w:hint="eastAsia"/>
                <w:sz w:val="24"/>
                <w:szCs w:val="24"/>
              </w:rPr>
              <w:t>項目</w:t>
            </w:r>
          </w:p>
        </w:tc>
        <w:tc>
          <w:tcPr>
            <w:tcW w:w="1329" w:type="pct"/>
            <w:vAlign w:val="center"/>
          </w:tcPr>
          <w:p w14:paraId="5FCD9E12" w14:textId="77777777" w:rsidR="006C2D99" w:rsidRPr="00261D77" w:rsidRDefault="006C2D99" w:rsidP="00B86137">
            <w:pPr>
              <w:pStyle w:val="a8"/>
              <w:spacing w:line="200" w:lineRule="atLeast"/>
              <w:ind w:left="0"/>
              <w:jc w:val="right"/>
              <w:rPr>
                <w:rFonts w:ascii="Times New Roman"/>
                <w:sz w:val="24"/>
                <w:szCs w:val="24"/>
              </w:rPr>
            </w:pPr>
            <w:r w:rsidRPr="00261D77">
              <w:rPr>
                <w:rFonts w:ascii="Times New Roman" w:hint="eastAsia"/>
                <w:sz w:val="24"/>
                <w:szCs w:val="24"/>
              </w:rPr>
              <w:t>年度</w:t>
            </w:r>
          </w:p>
        </w:tc>
        <w:tc>
          <w:tcPr>
            <w:tcW w:w="1244" w:type="pct"/>
            <w:vAlign w:val="center"/>
          </w:tcPr>
          <w:p w14:paraId="6E3609FA" w14:textId="77777777" w:rsidR="006C2D99" w:rsidRPr="00261D77" w:rsidRDefault="006C2D99" w:rsidP="00B86137">
            <w:pPr>
              <w:pStyle w:val="a8"/>
              <w:spacing w:line="200" w:lineRule="atLeast"/>
              <w:ind w:left="0"/>
              <w:jc w:val="right"/>
              <w:rPr>
                <w:rFonts w:ascii="Times New Roman"/>
                <w:sz w:val="24"/>
                <w:szCs w:val="24"/>
              </w:rPr>
            </w:pPr>
            <w:r w:rsidRPr="00261D77">
              <w:rPr>
                <w:rFonts w:ascii="Times New Roman" w:hint="eastAsia"/>
                <w:sz w:val="24"/>
                <w:szCs w:val="24"/>
              </w:rPr>
              <w:t>年度</w:t>
            </w:r>
          </w:p>
        </w:tc>
      </w:tr>
      <w:tr w:rsidR="00261D77" w:rsidRPr="00261D77" w14:paraId="7594CBE3" w14:textId="77777777" w:rsidTr="00D72858">
        <w:trPr>
          <w:cantSplit/>
          <w:trHeight w:val="454"/>
          <w:jc w:val="center"/>
        </w:trPr>
        <w:tc>
          <w:tcPr>
            <w:tcW w:w="690" w:type="pct"/>
            <w:vMerge w:val="restart"/>
            <w:vAlign w:val="center"/>
          </w:tcPr>
          <w:p w14:paraId="1E24C3AC" w14:textId="77777777" w:rsidR="006C2D99" w:rsidRPr="00261D77" w:rsidRDefault="006C2D99" w:rsidP="00B86137">
            <w:pPr>
              <w:pStyle w:val="a8"/>
              <w:spacing w:line="200" w:lineRule="atLeast"/>
              <w:ind w:left="0"/>
              <w:rPr>
                <w:rFonts w:ascii="Times New Roman"/>
                <w:sz w:val="24"/>
                <w:szCs w:val="24"/>
              </w:rPr>
            </w:pPr>
            <w:r w:rsidRPr="00261D77">
              <w:rPr>
                <w:rFonts w:ascii="Times New Roman" w:hint="eastAsia"/>
                <w:sz w:val="24"/>
                <w:szCs w:val="24"/>
              </w:rPr>
              <w:t>每股淨值</w:t>
            </w:r>
          </w:p>
        </w:tc>
        <w:tc>
          <w:tcPr>
            <w:tcW w:w="1731" w:type="pct"/>
            <w:gridSpan w:val="2"/>
          </w:tcPr>
          <w:p w14:paraId="03734F3E"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分配前</w:t>
            </w:r>
          </w:p>
        </w:tc>
        <w:tc>
          <w:tcPr>
            <w:tcW w:w="1328" w:type="pct"/>
          </w:tcPr>
          <w:p w14:paraId="79B3A203" w14:textId="77777777" w:rsidR="006C2D99" w:rsidRPr="00261D77" w:rsidRDefault="006C2D99" w:rsidP="00B86137">
            <w:pPr>
              <w:pStyle w:val="a8"/>
              <w:spacing w:line="200" w:lineRule="atLeast"/>
              <w:ind w:left="0"/>
              <w:rPr>
                <w:rFonts w:ascii="Times New Roman"/>
                <w:sz w:val="24"/>
                <w:szCs w:val="24"/>
              </w:rPr>
            </w:pPr>
          </w:p>
        </w:tc>
        <w:tc>
          <w:tcPr>
            <w:tcW w:w="1247" w:type="pct"/>
          </w:tcPr>
          <w:p w14:paraId="7B5B3889"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3FC7472C" w14:textId="77777777" w:rsidTr="00D72858">
        <w:trPr>
          <w:cantSplit/>
          <w:trHeight w:val="454"/>
          <w:jc w:val="center"/>
        </w:trPr>
        <w:tc>
          <w:tcPr>
            <w:tcW w:w="690" w:type="pct"/>
            <w:vMerge/>
            <w:vAlign w:val="center"/>
          </w:tcPr>
          <w:p w14:paraId="685EC7DC" w14:textId="77777777" w:rsidR="006C2D99" w:rsidRPr="00261D77" w:rsidRDefault="006C2D99" w:rsidP="00B86137">
            <w:pPr>
              <w:pStyle w:val="a8"/>
              <w:spacing w:line="200" w:lineRule="atLeast"/>
              <w:ind w:left="0"/>
              <w:rPr>
                <w:rFonts w:ascii="Times New Roman"/>
                <w:sz w:val="24"/>
                <w:szCs w:val="24"/>
              </w:rPr>
            </w:pPr>
          </w:p>
        </w:tc>
        <w:tc>
          <w:tcPr>
            <w:tcW w:w="1731" w:type="pct"/>
            <w:gridSpan w:val="2"/>
          </w:tcPr>
          <w:p w14:paraId="172641A1"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分配後</w:t>
            </w:r>
          </w:p>
        </w:tc>
        <w:tc>
          <w:tcPr>
            <w:tcW w:w="1328" w:type="pct"/>
          </w:tcPr>
          <w:p w14:paraId="31B076E2" w14:textId="77777777" w:rsidR="006C2D99" w:rsidRPr="00261D77" w:rsidRDefault="006C2D99" w:rsidP="00B86137">
            <w:pPr>
              <w:pStyle w:val="a8"/>
              <w:spacing w:line="200" w:lineRule="atLeast"/>
              <w:ind w:left="0"/>
              <w:rPr>
                <w:rFonts w:ascii="Times New Roman"/>
                <w:sz w:val="24"/>
                <w:szCs w:val="24"/>
              </w:rPr>
            </w:pPr>
          </w:p>
        </w:tc>
        <w:tc>
          <w:tcPr>
            <w:tcW w:w="1251" w:type="pct"/>
          </w:tcPr>
          <w:p w14:paraId="59CD9B2F"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149EE777" w14:textId="77777777" w:rsidTr="00D72858">
        <w:trPr>
          <w:cantSplit/>
          <w:trHeight w:val="454"/>
          <w:jc w:val="center"/>
        </w:trPr>
        <w:tc>
          <w:tcPr>
            <w:tcW w:w="690" w:type="pct"/>
            <w:vMerge w:val="restart"/>
            <w:vAlign w:val="center"/>
          </w:tcPr>
          <w:p w14:paraId="5B022871" w14:textId="77777777" w:rsidR="006C2D99" w:rsidRPr="00261D77" w:rsidRDefault="006C2D99" w:rsidP="00B86137">
            <w:pPr>
              <w:pStyle w:val="a8"/>
              <w:spacing w:line="200" w:lineRule="atLeast"/>
              <w:ind w:left="0"/>
              <w:rPr>
                <w:rFonts w:ascii="Times New Roman"/>
                <w:sz w:val="24"/>
                <w:szCs w:val="24"/>
              </w:rPr>
            </w:pPr>
            <w:r w:rsidRPr="00261D77">
              <w:rPr>
                <w:rFonts w:ascii="Times New Roman" w:hint="eastAsia"/>
                <w:sz w:val="24"/>
                <w:szCs w:val="24"/>
              </w:rPr>
              <w:t>每股盈餘</w:t>
            </w:r>
          </w:p>
        </w:tc>
        <w:tc>
          <w:tcPr>
            <w:tcW w:w="1731" w:type="pct"/>
            <w:gridSpan w:val="2"/>
          </w:tcPr>
          <w:p w14:paraId="7CD65F7F"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加權平均股數</w:t>
            </w:r>
          </w:p>
        </w:tc>
        <w:tc>
          <w:tcPr>
            <w:tcW w:w="1328" w:type="pct"/>
          </w:tcPr>
          <w:p w14:paraId="471A9348" w14:textId="77777777" w:rsidR="006C2D99" w:rsidRPr="00261D77" w:rsidRDefault="006C2D99" w:rsidP="00B86137">
            <w:pPr>
              <w:pStyle w:val="a8"/>
              <w:spacing w:line="200" w:lineRule="atLeast"/>
              <w:ind w:left="0"/>
              <w:rPr>
                <w:rFonts w:ascii="Times New Roman"/>
                <w:sz w:val="24"/>
                <w:szCs w:val="24"/>
              </w:rPr>
            </w:pPr>
          </w:p>
        </w:tc>
        <w:tc>
          <w:tcPr>
            <w:tcW w:w="1247" w:type="pct"/>
          </w:tcPr>
          <w:p w14:paraId="61910CA4"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0A2FCE8D" w14:textId="77777777" w:rsidTr="00D72858">
        <w:trPr>
          <w:cantSplit/>
          <w:trHeight w:val="454"/>
          <w:jc w:val="center"/>
        </w:trPr>
        <w:tc>
          <w:tcPr>
            <w:tcW w:w="690" w:type="pct"/>
            <w:vMerge/>
            <w:vAlign w:val="center"/>
          </w:tcPr>
          <w:p w14:paraId="2F228BAF" w14:textId="77777777" w:rsidR="006C2D99" w:rsidRPr="00261D77" w:rsidRDefault="006C2D99" w:rsidP="00B86137">
            <w:pPr>
              <w:pStyle w:val="a8"/>
              <w:spacing w:line="200" w:lineRule="atLeast"/>
              <w:ind w:left="0"/>
              <w:rPr>
                <w:rFonts w:ascii="Times New Roman"/>
                <w:sz w:val="24"/>
                <w:szCs w:val="24"/>
              </w:rPr>
            </w:pPr>
          </w:p>
        </w:tc>
        <w:tc>
          <w:tcPr>
            <w:tcW w:w="1731" w:type="pct"/>
            <w:gridSpan w:val="2"/>
          </w:tcPr>
          <w:p w14:paraId="5B558F0A"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原列每股盈餘</w:t>
            </w:r>
          </w:p>
        </w:tc>
        <w:tc>
          <w:tcPr>
            <w:tcW w:w="1328" w:type="pct"/>
          </w:tcPr>
          <w:p w14:paraId="7C5D63FF" w14:textId="77777777" w:rsidR="006C2D99" w:rsidRPr="00261D77" w:rsidRDefault="006C2D99" w:rsidP="00B86137">
            <w:pPr>
              <w:pStyle w:val="a8"/>
              <w:spacing w:line="200" w:lineRule="atLeast"/>
              <w:ind w:left="0"/>
              <w:rPr>
                <w:rFonts w:ascii="Times New Roman"/>
                <w:sz w:val="24"/>
                <w:szCs w:val="24"/>
              </w:rPr>
            </w:pPr>
          </w:p>
        </w:tc>
        <w:tc>
          <w:tcPr>
            <w:tcW w:w="1251" w:type="pct"/>
          </w:tcPr>
          <w:p w14:paraId="25D22706"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06EAE431" w14:textId="77777777" w:rsidTr="00D72858">
        <w:trPr>
          <w:cantSplit/>
          <w:trHeight w:val="454"/>
          <w:jc w:val="center"/>
        </w:trPr>
        <w:tc>
          <w:tcPr>
            <w:tcW w:w="690" w:type="pct"/>
            <w:vMerge/>
            <w:vAlign w:val="center"/>
          </w:tcPr>
          <w:p w14:paraId="6713A1A1" w14:textId="77777777" w:rsidR="006C2D99" w:rsidRPr="00261D77" w:rsidRDefault="006C2D99" w:rsidP="00B86137">
            <w:pPr>
              <w:pStyle w:val="a8"/>
              <w:spacing w:line="200" w:lineRule="atLeast"/>
              <w:ind w:left="0"/>
              <w:rPr>
                <w:rFonts w:ascii="Times New Roman"/>
                <w:sz w:val="24"/>
                <w:szCs w:val="24"/>
              </w:rPr>
            </w:pPr>
          </w:p>
        </w:tc>
        <w:tc>
          <w:tcPr>
            <w:tcW w:w="1731" w:type="pct"/>
            <w:gridSpan w:val="2"/>
          </w:tcPr>
          <w:p w14:paraId="772C9658"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追溯調整每股盈餘</w:t>
            </w:r>
          </w:p>
        </w:tc>
        <w:tc>
          <w:tcPr>
            <w:tcW w:w="1328" w:type="pct"/>
          </w:tcPr>
          <w:p w14:paraId="0490ADA7" w14:textId="77777777" w:rsidR="006C2D99" w:rsidRPr="00261D77" w:rsidRDefault="006C2D99" w:rsidP="00B86137">
            <w:pPr>
              <w:pStyle w:val="a8"/>
              <w:spacing w:line="200" w:lineRule="atLeast"/>
              <w:ind w:left="0"/>
              <w:rPr>
                <w:rFonts w:ascii="Times New Roman"/>
                <w:sz w:val="24"/>
                <w:szCs w:val="24"/>
              </w:rPr>
            </w:pPr>
          </w:p>
        </w:tc>
        <w:tc>
          <w:tcPr>
            <w:tcW w:w="1247" w:type="pct"/>
          </w:tcPr>
          <w:p w14:paraId="3D628090"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7420508D" w14:textId="77777777" w:rsidTr="00D72858">
        <w:trPr>
          <w:cantSplit/>
          <w:trHeight w:val="454"/>
          <w:jc w:val="center"/>
        </w:trPr>
        <w:tc>
          <w:tcPr>
            <w:tcW w:w="690" w:type="pct"/>
            <w:vMerge w:val="restart"/>
            <w:vAlign w:val="center"/>
          </w:tcPr>
          <w:p w14:paraId="7C40D109" w14:textId="77777777" w:rsidR="006C2D99" w:rsidRPr="00261D77" w:rsidRDefault="006C2D99" w:rsidP="00B86137">
            <w:pPr>
              <w:pStyle w:val="a8"/>
              <w:spacing w:line="200" w:lineRule="atLeast"/>
              <w:ind w:left="0"/>
              <w:rPr>
                <w:rFonts w:ascii="Times New Roman"/>
                <w:sz w:val="24"/>
                <w:szCs w:val="24"/>
              </w:rPr>
            </w:pPr>
            <w:r w:rsidRPr="00261D77">
              <w:rPr>
                <w:rFonts w:ascii="Times New Roman" w:hint="eastAsia"/>
                <w:sz w:val="24"/>
                <w:szCs w:val="24"/>
              </w:rPr>
              <w:t>每股股利</w:t>
            </w:r>
          </w:p>
        </w:tc>
        <w:tc>
          <w:tcPr>
            <w:tcW w:w="1731" w:type="pct"/>
            <w:gridSpan w:val="2"/>
          </w:tcPr>
          <w:p w14:paraId="5DA05109"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現金股利</w:t>
            </w:r>
          </w:p>
        </w:tc>
        <w:tc>
          <w:tcPr>
            <w:tcW w:w="1328" w:type="pct"/>
          </w:tcPr>
          <w:p w14:paraId="6A51AF64" w14:textId="77777777" w:rsidR="006C2D99" w:rsidRPr="00261D77" w:rsidRDefault="006C2D99" w:rsidP="00B86137">
            <w:pPr>
              <w:pStyle w:val="a8"/>
              <w:spacing w:line="200" w:lineRule="atLeast"/>
              <w:ind w:left="0"/>
              <w:rPr>
                <w:rFonts w:ascii="Times New Roman"/>
                <w:sz w:val="24"/>
                <w:szCs w:val="24"/>
              </w:rPr>
            </w:pPr>
          </w:p>
        </w:tc>
        <w:tc>
          <w:tcPr>
            <w:tcW w:w="1247" w:type="pct"/>
          </w:tcPr>
          <w:p w14:paraId="5AC28976"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223B34CB" w14:textId="77777777" w:rsidTr="00D72858">
        <w:trPr>
          <w:cantSplit/>
          <w:trHeight w:val="454"/>
          <w:jc w:val="center"/>
        </w:trPr>
        <w:tc>
          <w:tcPr>
            <w:tcW w:w="690" w:type="pct"/>
            <w:vMerge/>
          </w:tcPr>
          <w:p w14:paraId="16BF2584" w14:textId="77777777" w:rsidR="006C2D99" w:rsidRPr="00261D77" w:rsidRDefault="006C2D99" w:rsidP="00B86137">
            <w:pPr>
              <w:pStyle w:val="a8"/>
              <w:spacing w:line="200" w:lineRule="atLeast"/>
              <w:ind w:left="0"/>
              <w:rPr>
                <w:rFonts w:ascii="Times New Roman"/>
                <w:sz w:val="24"/>
                <w:szCs w:val="24"/>
              </w:rPr>
            </w:pPr>
          </w:p>
        </w:tc>
        <w:tc>
          <w:tcPr>
            <w:tcW w:w="636" w:type="pct"/>
            <w:vMerge w:val="restart"/>
          </w:tcPr>
          <w:p w14:paraId="3E0EE8D5"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無償配股</w:t>
            </w:r>
          </w:p>
        </w:tc>
        <w:tc>
          <w:tcPr>
            <w:tcW w:w="1095" w:type="pct"/>
          </w:tcPr>
          <w:p w14:paraId="5D070FD7"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盈餘</w:t>
            </w:r>
          </w:p>
        </w:tc>
        <w:tc>
          <w:tcPr>
            <w:tcW w:w="1328" w:type="pct"/>
          </w:tcPr>
          <w:p w14:paraId="72F78A7D" w14:textId="77777777" w:rsidR="006C2D99" w:rsidRPr="00261D77" w:rsidRDefault="006C2D99" w:rsidP="00B86137">
            <w:pPr>
              <w:pStyle w:val="a8"/>
              <w:spacing w:line="200" w:lineRule="atLeast"/>
              <w:ind w:left="0"/>
              <w:rPr>
                <w:rFonts w:ascii="Times New Roman"/>
                <w:sz w:val="24"/>
                <w:szCs w:val="24"/>
              </w:rPr>
            </w:pPr>
          </w:p>
        </w:tc>
        <w:tc>
          <w:tcPr>
            <w:tcW w:w="1251" w:type="pct"/>
          </w:tcPr>
          <w:p w14:paraId="1D88C005" w14:textId="77777777" w:rsidR="006C2D99" w:rsidRPr="00261D77" w:rsidRDefault="006C2D99" w:rsidP="00B86137">
            <w:pPr>
              <w:pStyle w:val="a8"/>
              <w:spacing w:line="200" w:lineRule="atLeast"/>
              <w:ind w:left="0"/>
              <w:rPr>
                <w:rFonts w:ascii="Times New Roman"/>
                <w:sz w:val="24"/>
                <w:szCs w:val="24"/>
              </w:rPr>
            </w:pPr>
          </w:p>
        </w:tc>
      </w:tr>
      <w:tr w:rsidR="00261D77" w:rsidRPr="00261D77" w14:paraId="24DDFDD0" w14:textId="77777777" w:rsidTr="00D72858">
        <w:trPr>
          <w:cantSplit/>
          <w:trHeight w:val="454"/>
          <w:jc w:val="center"/>
        </w:trPr>
        <w:tc>
          <w:tcPr>
            <w:tcW w:w="690" w:type="pct"/>
            <w:vMerge/>
          </w:tcPr>
          <w:p w14:paraId="54651355" w14:textId="77777777" w:rsidR="006C2D99" w:rsidRPr="00261D77" w:rsidRDefault="006C2D99" w:rsidP="00B86137">
            <w:pPr>
              <w:pStyle w:val="a8"/>
              <w:spacing w:line="200" w:lineRule="atLeast"/>
              <w:ind w:left="0"/>
              <w:rPr>
                <w:rFonts w:ascii="Times New Roman"/>
                <w:sz w:val="24"/>
                <w:szCs w:val="24"/>
              </w:rPr>
            </w:pPr>
          </w:p>
        </w:tc>
        <w:tc>
          <w:tcPr>
            <w:tcW w:w="636" w:type="pct"/>
            <w:vMerge/>
          </w:tcPr>
          <w:p w14:paraId="44A37793" w14:textId="77777777" w:rsidR="006C2D99" w:rsidRPr="00261D77" w:rsidRDefault="006C2D99" w:rsidP="00B86137">
            <w:pPr>
              <w:pStyle w:val="a8"/>
              <w:spacing w:line="200" w:lineRule="atLeast"/>
              <w:ind w:left="0"/>
              <w:jc w:val="distribute"/>
              <w:rPr>
                <w:rFonts w:ascii="Times New Roman"/>
                <w:sz w:val="24"/>
                <w:szCs w:val="24"/>
              </w:rPr>
            </w:pPr>
          </w:p>
        </w:tc>
        <w:tc>
          <w:tcPr>
            <w:tcW w:w="1095" w:type="pct"/>
          </w:tcPr>
          <w:p w14:paraId="4E2F181F" w14:textId="77777777" w:rsidR="006C2D99" w:rsidRPr="00261D77" w:rsidRDefault="006C2D99" w:rsidP="00B86137">
            <w:pPr>
              <w:pStyle w:val="a8"/>
              <w:spacing w:line="200" w:lineRule="atLeast"/>
              <w:ind w:left="0"/>
              <w:jc w:val="distribute"/>
              <w:rPr>
                <w:rFonts w:ascii="Times New Roman"/>
                <w:sz w:val="24"/>
                <w:szCs w:val="24"/>
              </w:rPr>
            </w:pPr>
            <w:r w:rsidRPr="00261D77">
              <w:rPr>
                <w:rFonts w:ascii="Times New Roman" w:hint="eastAsia"/>
                <w:sz w:val="24"/>
                <w:szCs w:val="24"/>
              </w:rPr>
              <w:t>資本公積</w:t>
            </w:r>
          </w:p>
        </w:tc>
        <w:tc>
          <w:tcPr>
            <w:tcW w:w="1328" w:type="pct"/>
          </w:tcPr>
          <w:p w14:paraId="7FBD2F4E" w14:textId="77777777" w:rsidR="006C2D99" w:rsidRPr="00261D77" w:rsidRDefault="006C2D99" w:rsidP="00B86137">
            <w:pPr>
              <w:pStyle w:val="a8"/>
              <w:spacing w:line="200" w:lineRule="atLeast"/>
              <w:ind w:left="0"/>
              <w:rPr>
                <w:rFonts w:ascii="Times New Roman"/>
                <w:sz w:val="24"/>
                <w:szCs w:val="24"/>
              </w:rPr>
            </w:pPr>
          </w:p>
        </w:tc>
        <w:tc>
          <w:tcPr>
            <w:tcW w:w="1247" w:type="pct"/>
          </w:tcPr>
          <w:p w14:paraId="17CCBF92" w14:textId="77777777" w:rsidR="006C2D99" w:rsidRPr="00261D77" w:rsidRDefault="006C2D99" w:rsidP="00B86137">
            <w:pPr>
              <w:pStyle w:val="a8"/>
              <w:spacing w:line="200" w:lineRule="atLeast"/>
              <w:ind w:left="0"/>
              <w:rPr>
                <w:rFonts w:ascii="Times New Roman"/>
                <w:sz w:val="24"/>
                <w:szCs w:val="24"/>
              </w:rPr>
            </w:pPr>
          </w:p>
        </w:tc>
      </w:tr>
    </w:tbl>
    <w:p w14:paraId="735EC9C2" w14:textId="77777777" w:rsidR="006C2D99" w:rsidRPr="00261D77" w:rsidRDefault="006C2D99" w:rsidP="00AB5734">
      <w:pPr>
        <w:pStyle w:val="a8"/>
        <w:spacing w:line="0" w:lineRule="atLeast"/>
        <w:ind w:leftChars="100" w:left="240"/>
        <w:rPr>
          <w:rFonts w:ascii="Times New Roman"/>
          <w:sz w:val="28"/>
          <w:szCs w:val="28"/>
        </w:rPr>
      </w:pPr>
      <w:r w:rsidRPr="00261D77">
        <w:rPr>
          <w:rFonts w:ascii="Times New Roman"/>
        </w:rPr>
        <w:br w:type="page"/>
      </w:r>
      <w:r w:rsidRPr="00261D77">
        <w:rPr>
          <w:rFonts w:ascii="Times New Roman" w:hint="eastAsia"/>
          <w:sz w:val="28"/>
          <w:szCs w:val="28"/>
        </w:rPr>
        <w:lastRenderedPageBreak/>
        <w:t>（</w:t>
      </w:r>
      <w:r w:rsidR="005F43AA" w:rsidRPr="00261D77">
        <w:rPr>
          <w:rFonts w:ascii="Times New Roman" w:hint="eastAsia"/>
          <w:sz w:val="28"/>
          <w:szCs w:val="28"/>
        </w:rPr>
        <w:t>十</w:t>
      </w:r>
      <w:r w:rsidRPr="00261D77">
        <w:rPr>
          <w:rFonts w:ascii="Times New Roman" w:hint="eastAsia"/>
          <w:sz w:val="28"/>
          <w:szCs w:val="28"/>
        </w:rPr>
        <w:t>）公司及本次申報案件相關人員基本資料</w:t>
      </w:r>
      <w:proofErr w:type="gramStart"/>
      <w:r w:rsidRPr="00261D77">
        <w:rPr>
          <w:rFonts w:ascii="Times New Roman" w:hint="eastAsia"/>
          <w:sz w:val="28"/>
          <w:szCs w:val="28"/>
        </w:rPr>
        <w:t>（</w:t>
      </w:r>
      <w:proofErr w:type="gramEnd"/>
      <w:r w:rsidRPr="00261D77">
        <w:rPr>
          <w:rFonts w:ascii="Times New Roman" w:hint="eastAsia"/>
          <w:sz w:val="28"/>
          <w:szCs w:val="28"/>
        </w:rPr>
        <w:t>一式二聯；本頁為第一聯登錄聯</w:t>
      </w:r>
      <w:proofErr w:type="gramStart"/>
      <w:r w:rsidRPr="00261D77">
        <w:rPr>
          <w:rFonts w:ascii="Times New Roman" w:hint="eastAsia"/>
          <w:sz w:val="28"/>
          <w:szCs w:val="28"/>
        </w:rPr>
        <w:t>）</w:t>
      </w:r>
      <w:proofErr w:type="gramEnd"/>
    </w:p>
    <w:p w14:paraId="166F1655" w14:textId="77777777" w:rsidR="006C2D99" w:rsidRPr="00261D77" w:rsidRDefault="006C2D99" w:rsidP="00AB5734">
      <w:pPr>
        <w:pStyle w:val="a8"/>
        <w:spacing w:beforeLines="50" w:before="120" w:line="240" w:lineRule="exact"/>
        <w:ind w:left="567"/>
        <w:rPr>
          <w:rFonts w:ascii="Times New Roman"/>
          <w:sz w:val="22"/>
          <w:szCs w:val="22"/>
        </w:rPr>
      </w:pPr>
      <w:r w:rsidRPr="00261D77">
        <w:rPr>
          <w:rFonts w:ascii="Times New Roman" w:hint="eastAsia"/>
          <w:sz w:val="22"/>
          <w:szCs w:val="22"/>
        </w:rPr>
        <w:t>1.</w:t>
      </w:r>
      <w:r w:rsidRPr="00261D77">
        <w:rPr>
          <w:rFonts w:ascii="Times New Roman" w:hint="eastAsia"/>
          <w:sz w:val="22"/>
          <w:szCs w:val="22"/>
        </w:rPr>
        <w:t>公司基本資料</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491"/>
        <w:gridCol w:w="14"/>
        <w:gridCol w:w="836"/>
        <w:gridCol w:w="1063"/>
        <w:gridCol w:w="2081"/>
        <w:gridCol w:w="2951"/>
      </w:tblGrid>
      <w:tr w:rsidR="00261D77" w:rsidRPr="00261D77" w14:paraId="6EA2DBC9" w14:textId="77777777" w:rsidTr="00E61652">
        <w:trPr>
          <w:trHeight w:val="626"/>
          <w:jc w:val="center"/>
        </w:trPr>
        <w:tc>
          <w:tcPr>
            <w:tcW w:w="1770" w:type="dxa"/>
            <w:vAlign w:val="center"/>
          </w:tcPr>
          <w:p w14:paraId="3EB88249"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491" w:type="dxa"/>
            <w:vAlign w:val="center"/>
          </w:tcPr>
          <w:p w14:paraId="476B0854" w14:textId="77777777" w:rsidR="006C2D99" w:rsidRPr="00261D77" w:rsidRDefault="006C2D99" w:rsidP="00B86137">
            <w:pPr>
              <w:pStyle w:val="a8"/>
              <w:spacing w:line="280" w:lineRule="exact"/>
              <w:ind w:left="0"/>
              <w:jc w:val="both"/>
              <w:rPr>
                <w:rFonts w:ascii="Times New Roman"/>
                <w:sz w:val="22"/>
                <w:szCs w:val="22"/>
              </w:rPr>
            </w:pPr>
            <w:r w:rsidRPr="00261D77">
              <w:rPr>
                <w:rFonts w:ascii="Times New Roman" w:hint="eastAsia"/>
                <w:sz w:val="22"/>
                <w:szCs w:val="22"/>
              </w:rPr>
              <w:t>中文</w:t>
            </w:r>
          </w:p>
          <w:p w14:paraId="702B683D" w14:textId="77777777" w:rsidR="006C2D99" w:rsidRPr="00261D77" w:rsidRDefault="006C2D99" w:rsidP="00B86137">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850" w:type="dxa"/>
            <w:gridSpan w:val="2"/>
            <w:vAlign w:val="center"/>
          </w:tcPr>
          <w:p w14:paraId="4C4AD150" w14:textId="77777777" w:rsidR="006C2D99" w:rsidRPr="00261D77" w:rsidRDefault="006C2D99" w:rsidP="00E61652">
            <w:pPr>
              <w:pStyle w:val="a8"/>
              <w:spacing w:line="280" w:lineRule="exact"/>
              <w:ind w:left="0"/>
              <w:jc w:val="center"/>
              <w:rPr>
                <w:rFonts w:ascii="Times New Roman"/>
                <w:sz w:val="22"/>
                <w:szCs w:val="22"/>
              </w:rPr>
            </w:pPr>
            <w:r w:rsidRPr="00261D77">
              <w:rPr>
                <w:rFonts w:ascii="Times New Roman" w:hint="eastAsia"/>
                <w:sz w:val="22"/>
                <w:szCs w:val="22"/>
              </w:rPr>
              <w:t>證券</w:t>
            </w:r>
          </w:p>
          <w:p w14:paraId="6D4CCC4B" w14:textId="77777777" w:rsidR="006C2D99" w:rsidRPr="00261D77" w:rsidRDefault="006C2D99" w:rsidP="00E61652">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1063" w:type="dxa"/>
            <w:vAlign w:val="center"/>
          </w:tcPr>
          <w:p w14:paraId="3646381B" w14:textId="77777777" w:rsidR="006C2D99" w:rsidRPr="00261D77" w:rsidRDefault="006C2D99" w:rsidP="00B86137">
            <w:pPr>
              <w:pStyle w:val="a8"/>
              <w:spacing w:line="280" w:lineRule="exact"/>
              <w:jc w:val="both"/>
              <w:rPr>
                <w:rFonts w:ascii="Times New Roman"/>
                <w:sz w:val="22"/>
                <w:szCs w:val="22"/>
              </w:rPr>
            </w:pPr>
          </w:p>
        </w:tc>
        <w:tc>
          <w:tcPr>
            <w:tcW w:w="2081" w:type="dxa"/>
            <w:vAlign w:val="center"/>
          </w:tcPr>
          <w:p w14:paraId="3EE33C26"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2951" w:type="dxa"/>
            <w:vAlign w:val="center"/>
          </w:tcPr>
          <w:p w14:paraId="2E875D90" w14:textId="77777777" w:rsidR="006C2D99" w:rsidRPr="00261D77" w:rsidRDefault="006C2D99" w:rsidP="00B86137">
            <w:pPr>
              <w:pStyle w:val="a8"/>
              <w:spacing w:line="280" w:lineRule="exact"/>
              <w:ind w:left="0"/>
              <w:jc w:val="both"/>
              <w:rPr>
                <w:rFonts w:ascii="Times New Roman"/>
                <w:sz w:val="22"/>
                <w:szCs w:val="22"/>
              </w:rPr>
            </w:pPr>
            <w:r w:rsidRPr="00261D77">
              <w:rPr>
                <w:rFonts w:ascii="Times New Roman" w:hint="eastAsia"/>
                <w:sz w:val="22"/>
                <w:szCs w:val="22"/>
              </w:rPr>
              <w:t>日期</w:t>
            </w:r>
          </w:p>
          <w:p w14:paraId="1A1D3C66" w14:textId="77777777" w:rsidR="006C2D99" w:rsidRPr="00261D77" w:rsidRDefault="006C2D99" w:rsidP="00B86137">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5EF04C13" w14:textId="77777777" w:rsidTr="00E61652">
        <w:trPr>
          <w:trHeight w:val="305"/>
          <w:jc w:val="center"/>
        </w:trPr>
        <w:tc>
          <w:tcPr>
            <w:tcW w:w="1770" w:type="dxa"/>
            <w:vAlign w:val="center"/>
          </w:tcPr>
          <w:p w14:paraId="78D699D7" w14:textId="77777777" w:rsidR="006C2D99" w:rsidRPr="00261D77" w:rsidRDefault="00765068" w:rsidP="00B86137">
            <w:pPr>
              <w:pStyle w:val="a8"/>
              <w:spacing w:line="280" w:lineRule="exact"/>
              <w:ind w:left="0" w:right="113"/>
              <w:jc w:val="distribute"/>
              <w:rPr>
                <w:rFonts w:ascii="Times New Roman"/>
                <w:sz w:val="22"/>
                <w:szCs w:val="22"/>
              </w:rPr>
            </w:pPr>
            <w:r w:rsidRPr="00261D77">
              <w:rPr>
                <w:rFonts w:ascii="Times New Roman" w:hint="eastAsia"/>
                <w:sz w:val="22"/>
                <w:szCs w:val="22"/>
              </w:rPr>
              <w:t>稅籍</w:t>
            </w:r>
            <w:r w:rsidR="006C2D99" w:rsidRPr="00261D77">
              <w:rPr>
                <w:rFonts w:ascii="Times New Roman" w:hint="eastAsia"/>
                <w:sz w:val="22"/>
                <w:szCs w:val="22"/>
              </w:rPr>
              <w:t>編號</w:t>
            </w:r>
          </w:p>
        </w:tc>
        <w:tc>
          <w:tcPr>
            <w:tcW w:w="1505" w:type="dxa"/>
            <w:gridSpan w:val="2"/>
            <w:vAlign w:val="center"/>
          </w:tcPr>
          <w:p w14:paraId="5BD8B5A1" w14:textId="77777777" w:rsidR="006C2D99" w:rsidRPr="00261D77" w:rsidRDefault="006C2D99" w:rsidP="00E61652">
            <w:pPr>
              <w:pStyle w:val="a8"/>
              <w:spacing w:line="280" w:lineRule="exact"/>
              <w:jc w:val="center"/>
              <w:rPr>
                <w:rFonts w:ascii="Times New Roman"/>
                <w:sz w:val="22"/>
                <w:szCs w:val="22"/>
              </w:rPr>
            </w:pPr>
          </w:p>
        </w:tc>
        <w:tc>
          <w:tcPr>
            <w:tcW w:w="836" w:type="dxa"/>
            <w:vAlign w:val="center"/>
          </w:tcPr>
          <w:p w14:paraId="23BCCA51" w14:textId="77777777" w:rsidR="006C2D99" w:rsidRPr="00261D77" w:rsidRDefault="006C2D99" w:rsidP="00E61652">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63" w:type="dxa"/>
          </w:tcPr>
          <w:p w14:paraId="1CAA3D53" w14:textId="77777777" w:rsidR="006C2D99" w:rsidRPr="00261D77" w:rsidRDefault="006C2D99" w:rsidP="00B86137">
            <w:pPr>
              <w:pStyle w:val="a8"/>
              <w:spacing w:line="280" w:lineRule="exact"/>
              <w:ind w:left="0"/>
              <w:jc w:val="both"/>
              <w:rPr>
                <w:rFonts w:ascii="Times New Roman"/>
                <w:sz w:val="22"/>
                <w:szCs w:val="22"/>
              </w:rPr>
            </w:pPr>
          </w:p>
        </w:tc>
        <w:tc>
          <w:tcPr>
            <w:tcW w:w="2081" w:type="dxa"/>
            <w:vAlign w:val="center"/>
          </w:tcPr>
          <w:p w14:paraId="49FF5FF6"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2951" w:type="dxa"/>
          </w:tcPr>
          <w:p w14:paraId="65112CCB" w14:textId="77777777" w:rsidR="006C2D99" w:rsidRPr="00261D77" w:rsidRDefault="006C2D99" w:rsidP="00B86137">
            <w:pPr>
              <w:pStyle w:val="a8"/>
              <w:spacing w:line="280" w:lineRule="exact"/>
              <w:jc w:val="both"/>
              <w:rPr>
                <w:rFonts w:ascii="Times New Roman"/>
                <w:sz w:val="22"/>
                <w:szCs w:val="22"/>
              </w:rPr>
            </w:pPr>
          </w:p>
        </w:tc>
      </w:tr>
      <w:tr w:rsidR="00261D77" w:rsidRPr="00261D77" w14:paraId="73D36BC5" w14:textId="77777777" w:rsidTr="00AB5734">
        <w:trPr>
          <w:trHeight w:val="305"/>
          <w:jc w:val="center"/>
        </w:trPr>
        <w:tc>
          <w:tcPr>
            <w:tcW w:w="1770" w:type="dxa"/>
            <w:vAlign w:val="center"/>
          </w:tcPr>
          <w:p w14:paraId="43A3570F"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4" w:type="dxa"/>
            <w:gridSpan w:val="4"/>
          </w:tcPr>
          <w:p w14:paraId="6C4FB256" w14:textId="77777777" w:rsidR="006C2D99" w:rsidRPr="00261D77" w:rsidRDefault="006C2D99" w:rsidP="00B86137">
            <w:pPr>
              <w:pStyle w:val="a8"/>
              <w:spacing w:line="280" w:lineRule="exact"/>
              <w:jc w:val="both"/>
              <w:rPr>
                <w:rFonts w:ascii="Times New Roman"/>
                <w:sz w:val="22"/>
                <w:szCs w:val="22"/>
              </w:rPr>
            </w:pPr>
          </w:p>
        </w:tc>
        <w:tc>
          <w:tcPr>
            <w:tcW w:w="2081" w:type="dxa"/>
            <w:vAlign w:val="center"/>
          </w:tcPr>
          <w:p w14:paraId="48798FEB"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2951" w:type="dxa"/>
          </w:tcPr>
          <w:p w14:paraId="7A92FBD1" w14:textId="77777777" w:rsidR="006C2D99" w:rsidRPr="00261D77" w:rsidRDefault="006C2D99" w:rsidP="00B86137">
            <w:pPr>
              <w:pStyle w:val="a8"/>
              <w:spacing w:line="280" w:lineRule="exact"/>
              <w:jc w:val="both"/>
              <w:rPr>
                <w:rFonts w:ascii="Times New Roman"/>
                <w:sz w:val="22"/>
                <w:szCs w:val="22"/>
              </w:rPr>
            </w:pPr>
          </w:p>
        </w:tc>
      </w:tr>
      <w:tr w:rsidR="00261D77" w:rsidRPr="00261D77" w14:paraId="07223F2A" w14:textId="77777777" w:rsidTr="00AB5734">
        <w:trPr>
          <w:trHeight w:val="169"/>
          <w:jc w:val="center"/>
        </w:trPr>
        <w:tc>
          <w:tcPr>
            <w:tcW w:w="1770" w:type="dxa"/>
            <w:vAlign w:val="center"/>
          </w:tcPr>
          <w:p w14:paraId="10DA65AC"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4" w:type="dxa"/>
            <w:gridSpan w:val="4"/>
          </w:tcPr>
          <w:p w14:paraId="257B29C3" w14:textId="77777777" w:rsidR="006C2D99" w:rsidRPr="00261D77" w:rsidRDefault="006C2D99" w:rsidP="00B86137">
            <w:pPr>
              <w:pStyle w:val="a8"/>
              <w:spacing w:line="280" w:lineRule="exact"/>
              <w:jc w:val="both"/>
              <w:rPr>
                <w:rFonts w:ascii="Times New Roman"/>
                <w:sz w:val="22"/>
                <w:szCs w:val="22"/>
              </w:rPr>
            </w:pPr>
          </w:p>
        </w:tc>
        <w:tc>
          <w:tcPr>
            <w:tcW w:w="2081" w:type="dxa"/>
            <w:vAlign w:val="center"/>
          </w:tcPr>
          <w:p w14:paraId="00FDF31D"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2951" w:type="dxa"/>
          </w:tcPr>
          <w:p w14:paraId="296447C6" w14:textId="77777777" w:rsidR="006C2D99" w:rsidRPr="00261D77" w:rsidRDefault="006C2D99" w:rsidP="00B86137">
            <w:pPr>
              <w:pStyle w:val="a8"/>
              <w:spacing w:line="280" w:lineRule="exact"/>
              <w:jc w:val="both"/>
              <w:rPr>
                <w:rFonts w:ascii="Times New Roman"/>
                <w:sz w:val="22"/>
                <w:szCs w:val="22"/>
              </w:rPr>
            </w:pPr>
          </w:p>
        </w:tc>
      </w:tr>
      <w:tr w:rsidR="00261D77" w:rsidRPr="00261D77" w14:paraId="62C5EA90" w14:textId="77777777" w:rsidTr="00AB5734">
        <w:trPr>
          <w:trHeight w:val="168"/>
          <w:jc w:val="center"/>
        </w:trPr>
        <w:tc>
          <w:tcPr>
            <w:tcW w:w="1770" w:type="dxa"/>
            <w:vAlign w:val="center"/>
          </w:tcPr>
          <w:p w14:paraId="47DDF122"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4" w:type="dxa"/>
            <w:gridSpan w:val="4"/>
          </w:tcPr>
          <w:p w14:paraId="28787065" w14:textId="77777777" w:rsidR="006C2D99" w:rsidRPr="00261D77" w:rsidRDefault="006C2D99" w:rsidP="00B86137">
            <w:pPr>
              <w:pStyle w:val="a8"/>
              <w:spacing w:line="280" w:lineRule="exact"/>
              <w:jc w:val="both"/>
              <w:rPr>
                <w:rFonts w:ascii="Times New Roman"/>
                <w:sz w:val="22"/>
                <w:szCs w:val="22"/>
              </w:rPr>
            </w:pPr>
          </w:p>
        </w:tc>
        <w:tc>
          <w:tcPr>
            <w:tcW w:w="2081" w:type="dxa"/>
            <w:vAlign w:val="center"/>
          </w:tcPr>
          <w:p w14:paraId="2F7C95FA" w14:textId="77777777" w:rsidR="006C2D99" w:rsidRPr="00261D77" w:rsidRDefault="006C2D99" w:rsidP="000B483D">
            <w:pPr>
              <w:pStyle w:val="a8"/>
              <w:spacing w:line="280" w:lineRule="exact"/>
              <w:ind w:leftChars="9" w:left="469" w:hangingChars="203" w:hanging="447"/>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Pr="00261D77">
              <w:rPr>
                <w:rFonts w:ascii="Times New Roman" w:hint="eastAsia"/>
                <w:sz w:val="22"/>
                <w:szCs w:val="22"/>
              </w:rPr>
              <w:t>理</w:t>
            </w:r>
          </w:p>
        </w:tc>
        <w:tc>
          <w:tcPr>
            <w:tcW w:w="2951" w:type="dxa"/>
          </w:tcPr>
          <w:p w14:paraId="59927601" w14:textId="77777777" w:rsidR="006C2D99" w:rsidRPr="00261D77" w:rsidRDefault="006C2D99" w:rsidP="00B86137">
            <w:pPr>
              <w:pStyle w:val="a8"/>
              <w:spacing w:line="280" w:lineRule="exact"/>
              <w:jc w:val="both"/>
              <w:rPr>
                <w:rFonts w:ascii="Times New Roman"/>
                <w:sz w:val="22"/>
                <w:szCs w:val="22"/>
              </w:rPr>
            </w:pPr>
          </w:p>
        </w:tc>
      </w:tr>
      <w:tr w:rsidR="00E75CE8" w:rsidRPr="00261D77" w14:paraId="4B13D4CF" w14:textId="77777777" w:rsidTr="00AB5734">
        <w:trPr>
          <w:trHeight w:val="168"/>
          <w:jc w:val="center"/>
        </w:trPr>
        <w:tc>
          <w:tcPr>
            <w:tcW w:w="1770" w:type="dxa"/>
            <w:tcBorders>
              <w:top w:val="single" w:sz="4" w:space="0" w:color="auto"/>
              <w:left w:val="single" w:sz="4" w:space="0" w:color="auto"/>
              <w:bottom w:val="single" w:sz="4" w:space="0" w:color="auto"/>
              <w:right w:val="single" w:sz="4" w:space="0" w:color="auto"/>
            </w:tcBorders>
            <w:vAlign w:val="center"/>
          </w:tcPr>
          <w:p w14:paraId="586AA7A9" w14:textId="4FE73B70" w:rsidR="00154866" w:rsidRPr="00261D77" w:rsidRDefault="00154866" w:rsidP="00AB5734">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404" w:type="dxa"/>
            <w:gridSpan w:val="4"/>
            <w:tcBorders>
              <w:top w:val="single" w:sz="4" w:space="0" w:color="auto"/>
              <w:left w:val="single" w:sz="4" w:space="0" w:color="auto"/>
              <w:bottom w:val="single" w:sz="4" w:space="0" w:color="auto"/>
              <w:right w:val="single" w:sz="4" w:space="0" w:color="auto"/>
            </w:tcBorders>
          </w:tcPr>
          <w:p w14:paraId="0EAEE413" w14:textId="77777777" w:rsidR="00154866" w:rsidRPr="00261D77" w:rsidRDefault="00154866" w:rsidP="000A4717">
            <w:pPr>
              <w:pStyle w:val="a8"/>
              <w:spacing w:line="280" w:lineRule="exact"/>
              <w:jc w:val="both"/>
              <w:rPr>
                <w:rFonts w:ascii="Times New Roman"/>
                <w:sz w:val="22"/>
                <w:szCs w:val="22"/>
              </w:rPr>
            </w:pPr>
          </w:p>
        </w:tc>
        <w:tc>
          <w:tcPr>
            <w:tcW w:w="2081" w:type="dxa"/>
            <w:tcBorders>
              <w:top w:val="single" w:sz="4" w:space="0" w:color="auto"/>
              <w:left w:val="single" w:sz="4" w:space="0" w:color="auto"/>
              <w:bottom w:val="single" w:sz="4" w:space="0" w:color="auto"/>
              <w:right w:val="single" w:sz="4" w:space="0" w:color="auto"/>
            </w:tcBorders>
            <w:vAlign w:val="center"/>
          </w:tcPr>
          <w:p w14:paraId="66707309" w14:textId="77777777" w:rsidR="00154866" w:rsidRPr="00261D77" w:rsidRDefault="000030D9" w:rsidP="000A4717">
            <w:pPr>
              <w:pStyle w:val="a8"/>
              <w:spacing w:line="280" w:lineRule="exact"/>
              <w:ind w:leftChars="23" w:left="55"/>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2951" w:type="dxa"/>
            <w:tcBorders>
              <w:top w:val="single" w:sz="4" w:space="0" w:color="auto"/>
              <w:left w:val="single" w:sz="4" w:space="0" w:color="auto"/>
              <w:bottom w:val="single" w:sz="4" w:space="0" w:color="auto"/>
              <w:right w:val="single" w:sz="4" w:space="0" w:color="auto"/>
            </w:tcBorders>
          </w:tcPr>
          <w:p w14:paraId="02F9FAB6" w14:textId="77777777" w:rsidR="00154866" w:rsidRPr="00261D77" w:rsidRDefault="00154866" w:rsidP="000A4717">
            <w:pPr>
              <w:pStyle w:val="a8"/>
              <w:spacing w:line="280" w:lineRule="exact"/>
              <w:jc w:val="both"/>
              <w:rPr>
                <w:rFonts w:ascii="Times New Roman"/>
                <w:sz w:val="22"/>
                <w:szCs w:val="22"/>
              </w:rPr>
            </w:pPr>
          </w:p>
        </w:tc>
      </w:tr>
    </w:tbl>
    <w:p w14:paraId="52D7E7FC" w14:textId="77777777" w:rsidR="006C2D99" w:rsidRPr="00261D77" w:rsidRDefault="006C2D99" w:rsidP="006C2D99">
      <w:pPr>
        <w:pStyle w:val="a8"/>
        <w:spacing w:before="120" w:line="240" w:lineRule="atLeast"/>
        <w:ind w:left="406" w:hangingChars="203" w:hanging="406"/>
        <w:jc w:val="both"/>
        <w:rPr>
          <w:rFonts w:ascii="Times New Roman"/>
        </w:rPr>
      </w:pPr>
    </w:p>
    <w:p w14:paraId="3FEB96C6" w14:textId="77777777" w:rsidR="006C2D99" w:rsidRPr="00261D77" w:rsidRDefault="006C2D99" w:rsidP="00AB5734">
      <w:pPr>
        <w:pStyle w:val="a8"/>
        <w:spacing w:beforeLines="50" w:before="120" w:line="240" w:lineRule="exact"/>
        <w:ind w:left="567"/>
        <w:rPr>
          <w:rFonts w:ascii="Times New Roman"/>
          <w:sz w:val="22"/>
          <w:szCs w:val="22"/>
        </w:rPr>
      </w:pPr>
      <w:r w:rsidRPr="00261D77">
        <w:rPr>
          <w:rFonts w:ascii="Times New Roman" w:hint="eastAsia"/>
          <w:sz w:val="22"/>
          <w:szCs w:val="22"/>
        </w:rPr>
        <w:t>2.</w:t>
      </w:r>
      <w:r w:rsidRPr="00261D77">
        <w:rPr>
          <w:rFonts w:ascii="Times New Roman" w:hint="eastAsia"/>
          <w:sz w:val="22"/>
          <w:szCs w:val="22"/>
        </w:rPr>
        <w:t>簽證會計師、律師及</w:t>
      </w:r>
      <w:r w:rsidR="00632713" w:rsidRPr="00261D77">
        <w:rPr>
          <w:rFonts w:ascii="Times New Roman" w:hint="eastAsia"/>
          <w:sz w:val="22"/>
          <w:szCs w:val="22"/>
        </w:rPr>
        <w:t>輔導</w:t>
      </w:r>
      <w:r w:rsidR="00632713" w:rsidRPr="00261D77">
        <w:rPr>
          <w:rFonts w:ascii="Times New Roman" w:hint="eastAsia"/>
          <w:sz w:val="22"/>
          <w:szCs w:val="22"/>
        </w:rPr>
        <w:t>(</w:t>
      </w:r>
      <w:r w:rsidR="00632713" w:rsidRPr="00261D77">
        <w:rPr>
          <w:rFonts w:ascii="Times New Roman" w:hint="eastAsia"/>
          <w:sz w:val="22"/>
          <w:szCs w:val="22"/>
        </w:rPr>
        <w:t>推薦</w:t>
      </w:r>
      <w:r w:rsidR="00632713" w:rsidRPr="00261D77">
        <w:rPr>
          <w:rFonts w:ascii="Times New Roman" w:hint="eastAsia"/>
          <w:sz w:val="22"/>
          <w:szCs w:val="22"/>
        </w:rPr>
        <w:t>)</w:t>
      </w:r>
      <w:r w:rsidRPr="00261D77">
        <w:rPr>
          <w:rFonts w:ascii="Times New Roman" w:hint="eastAsia"/>
          <w:sz w:val="22"/>
          <w:szCs w:val="22"/>
        </w:rPr>
        <w:t>承銷商相關人員基本資料</w:t>
      </w:r>
    </w:p>
    <w:tbl>
      <w:tblPr>
        <w:tblW w:w="1020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5"/>
        <w:gridCol w:w="1417"/>
        <w:gridCol w:w="2126"/>
        <w:gridCol w:w="1134"/>
        <w:gridCol w:w="1418"/>
        <w:gridCol w:w="1134"/>
      </w:tblGrid>
      <w:tr w:rsidR="00261D77" w:rsidRPr="00261D77" w14:paraId="4CFEF59F" w14:textId="77777777" w:rsidTr="004B7433">
        <w:trPr>
          <w:cantSplit/>
          <w:trHeight w:val="396"/>
        </w:trPr>
        <w:tc>
          <w:tcPr>
            <w:tcW w:w="992" w:type="dxa"/>
            <w:vAlign w:val="center"/>
          </w:tcPr>
          <w:p w14:paraId="4C03F6CE"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1985" w:type="dxa"/>
            <w:vAlign w:val="center"/>
          </w:tcPr>
          <w:p w14:paraId="4F20249C"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417" w:type="dxa"/>
            <w:vAlign w:val="center"/>
          </w:tcPr>
          <w:p w14:paraId="1F296478"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26" w:type="dxa"/>
            <w:vAlign w:val="center"/>
          </w:tcPr>
          <w:p w14:paraId="1200035F"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134" w:type="dxa"/>
            <w:vAlign w:val="center"/>
          </w:tcPr>
          <w:p w14:paraId="258E1AB2"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57A2E791"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418" w:type="dxa"/>
            <w:vAlign w:val="center"/>
          </w:tcPr>
          <w:p w14:paraId="1F9A9BC4"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134" w:type="dxa"/>
            <w:vAlign w:val="center"/>
          </w:tcPr>
          <w:p w14:paraId="09566BDF"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5375104B" w14:textId="77777777" w:rsidR="006C2D99" w:rsidRPr="00261D77" w:rsidRDefault="006C2D99" w:rsidP="00B86137">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79239D89" w14:textId="77777777" w:rsidTr="004B7433">
        <w:trPr>
          <w:cantSplit/>
          <w:trHeight w:val="263"/>
        </w:trPr>
        <w:tc>
          <w:tcPr>
            <w:tcW w:w="992" w:type="dxa"/>
            <w:vMerge w:val="restart"/>
            <w:vAlign w:val="center"/>
          </w:tcPr>
          <w:p w14:paraId="6C21AF93"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1985" w:type="dxa"/>
          </w:tcPr>
          <w:p w14:paraId="635979EF" w14:textId="77777777" w:rsidR="006C2D99" w:rsidRPr="00261D77" w:rsidRDefault="006C2D99" w:rsidP="00B86137">
            <w:pPr>
              <w:pStyle w:val="a8"/>
              <w:spacing w:line="280" w:lineRule="exact"/>
              <w:ind w:left="0"/>
              <w:rPr>
                <w:rFonts w:ascii="Times New Roman"/>
                <w:sz w:val="22"/>
                <w:szCs w:val="22"/>
              </w:rPr>
            </w:pPr>
            <w:r w:rsidRPr="00261D77">
              <w:rPr>
                <w:rFonts w:ascii="Times New Roman" w:hint="eastAsia"/>
                <w:sz w:val="22"/>
                <w:szCs w:val="22"/>
              </w:rPr>
              <w:t>(1)</w:t>
            </w:r>
          </w:p>
        </w:tc>
        <w:tc>
          <w:tcPr>
            <w:tcW w:w="1417" w:type="dxa"/>
          </w:tcPr>
          <w:p w14:paraId="7AA7B670" w14:textId="77777777" w:rsidR="006C2D99" w:rsidRPr="00261D77" w:rsidRDefault="006C2D99" w:rsidP="00B86137">
            <w:pPr>
              <w:pStyle w:val="a8"/>
              <w:spacing w:line="280" w:lineRule="exact"/>
              <w:ind w:left="0"/>
              <w:rPr>
                <w:rFonts w:ascii="Times New Roman"/>
                <w:sz w:val="22"/>
                <w:szCs w:val="22"/>
              </w:rPr>
            </w:pPr>
            <w:r w:rsidRPr="00261D77">
              <w:rPr>
                <w:rFonts w:ascii="Times New Roman" w:hint="eastAsia"/>
                <w:sz w:val="22"/>
                <w:szCs w:val="22"/>
              </w:rPr>
              <w:t>(1)</w:t>
            </w:r>
          </w:p>
        </w:tc>
        <w:tc>
          <w:tcPr>
            <w:tcW w:w="2126" w:type="dxa"/>
            <w:vMerge w:val="restart"/>
            <w:vAlign w:val="center"/>
          </w:tcPr>
          <w:p w14:paraId="0F0EE71E" w14:textId="77777777" w:rsidR="006C2D99" w:rsidRPr="00261D77" w:rsidRDefault="006C2D99" w:rsidP="00B86137">
            <w:pPr>
              <w:pStyle w:val="a8"/>
              <w:spacing w:line="280" w:lineRule="exact"/>
              <w:jc w:val="both"/>
              <w:rPr>
                <w:rFonts w:ascii="Times New Roman"/>
                <w:sz w:val="22"/>
                <w:szCs w:val="22"/>
              </w:rPr>
            </w:pPr>
            <w:r w:rsidRPr="00261D77">
              <w:rPr>
                <w:rFonts w:ascii="Times New Roman" w:hint="eastAsia"/>
                <w:sz w:val="22"/>
                <w:szCs w:val="22"/>
              </w:rPr>
              <w:t>會計師</w:t>
            </w:r>
          </w:p>
          <w:p w14:paraId="49C52A43" w14:textId="77777777" w:rsidR="006C2D99" w:rsidRPr="00261D77" w:rsidRDefault="006C2D99" w:rsidP="00B86137">
            <w:pPr>
              <w:pStyle w:val="a8"/>
              <w:spacing w:line="280" w:lineRule="exact"/>
              <w:jc w:val="both"/>
              <w:rPr>
                <w:rFonts w:ascii="Times New Roman"/>
                <w:sz w:val="22"/>
                <w:szCs w:val="22"/>
              </w:rPr>
            </w:pPr>
            <w:r w:rsidRPr="00261D77">
              <w:rPr>
                <w:rFonts w:ascii="Times New Roman" w:hint="eastAsia"/>
                <w:sz w:val="22"/>
                <w:szCs w:val="22"/>
              </w:rPr>
              <w:t>事務所</w:t>
            </w:r>
          </w:p>
        </w:tc>
        <w:tc>
          <w:tcPr>
            <w:tcW w:w="1134" w:type="dxa"/>
            <w:vMerge w:val="restart"/>
            <w:vAlign w:val="center"/>
          </w:tcPr>
          <w:p w14:paraId="2BF3274E" w14:textId="77777777" w:rsidR="006C2D99" w:rsidRPr="00261D77" w:rsidRDefault="006C2D99" w:rsidP="00B86137">
            <w:pPr>
              <w:pStyle w:val="a8"/>
              <w:spacing w:line="280" w:lineRule="exact"/>
              <w:jc w:val="both"/>
              <w:rPr>
                <w:rFonts w:ascii="Times New Roman"/>
                <w:sz w:val="22"/>
                <w:szCs w:val="22"/>
              </w:rPr>
            </w:pPr>
          </w:p>
        </w:tc>
        <w:tc>
          <w:tcPr>
            <w:tcW w:w="1418" w:type="dxa"/>
            <w:vMerge w:val="restart"/>
            <w:vAlign w:val="center"/>
          </w:tcPr>
          <w:p w14:paraId="2A37A272" w14:textId="77777777" w:rsidR="006C2D99" w:rsidRPr="00261D77" w:rsidRDefault="006C2D99" w:rsidP="00B86137">
            <w:pPr>
              <w:pStyle w:val="a8"/>
              <w:spacing w:line="280" w:lineRule="exact"/>
              <w:rPr>
                <w:rFonts w:ascii="Times New Roman"/>
                <w:sz w:val="22"/>
                <w:szCs w:val="22"/>
              </w:rPr>
            </w:pPr>
          </w:p>
        </w:tc>
        <w:tc>
          <w:tcPr>
            <w:tcW w:w="1134" w:type="dxa"/>
            <w:vMerge w:val="restart"/>
            <w:vAlign w:val="center"/>
          </w:tcPr>
          <w:p w14:paraId="335FB15A" w14:textId="77777777" w:rsidR="006C2D99" w:rsidRPr="00261D77" w:rsidRDefault="006C2D99" w:rsidP="00B86137">
            <w:pPr>
              <w:pStyle w:val="a8"/>
              <w:spacing w:line="280" w:lineRule="exact"/>
              <w:jc w:val="center"/>
              <w:rPr>
                <w:rFonts w:ascii="Times New Roman"/>
                <w:sz w:val="22"/>
                <w:szCs w:val="22"/>
              </w:rPr>
            </w:pPr>
          </w:p>
        </w:tc>
      </w:tr>
      <w:tr w:rsidR="00261D77" w:rsidRPr="00261D77" w14:paraId="077494CF" w14:textId="77777777" w:rsidTr="004B7433">
        <w:trPr>
          <w:cantSplit/>
          <w:trHeight w:val="140"/>
        </w:trPr>
        <w:tc>
          <w:tcPr>
            <w:tcW w:w="992" w:type="dxa"/>
            <w:vMerge/>
            <w:vAlign w:val="center"/>
          </w:tcPr>
          <w:p w14:paraId="665F9AC9" w14:textId="77777777" w:rsidR="006C2D99" w:rsidRPr="00261D77" w:rsidRDefault="006C2D99" w:rsidP="00B86137">
            <w:pPr>
              <w:pStyle w:val="a8"/>
              <w:spacing w:line="280" w:lineRule="exact"/>
              <w:ind w:leftChars="50" w:left="450" w:right="113" w:hangingChars="150" w:hanging="330"/>
              <w:jc w:val="distribute"/>
              <w:rPr>
                <w:rFonts w:ascii="Times New Roman"/>
                <w:sz w:val="22"/>
                <w:szCs w:val="22"/>
              </w:rPr>
            </w:pPr>
          </w:p>
        </w:tc>
        <w:tc>
          <w:tcPr>
            <w:tcW w:w="1985" w:type="dxa"/>
          </w:tcPr>
          <w:p w14:paraId="7CC20155" w14:textId="77777777" w:rsidR="006C2D99" w:rsidRPr="00261D77" w:rsidRDefault="006C2D99" w:rsidP="00B86137">
            <w:pPr>
              <w:pStyle w:val="a8"/>
              <w:spacing w:line="280" w:lineRule="exact"/>
              <w:ind w:left="0"/>
              <w:rPr>
                <w:rFonts w:ascii="Times New Roman"/>
                <w:sz w:val="22"/>
                <w:szCs w:val="22"/>
              </w:rPr>
            </w:pPr>
            <w:r w:rsidRPr="00261D77">
              <w:rPr>
                <w:rFonts w:ascii="Times New Roman" w:hint="eastAsia"/>
                <w:sz w:val="22"/>
                <w:szCs w:val="22"/>
              </w:rPr>
              <w:t>(2)</w:t>
            </w:r>
          </w:p>
        </w:tc>
        <w:tc>
          <w:tcPr>
            <w:tcW w:w="1417" w:type="dxa"/>
          </w:tcPr>
          <w:p w14:paraId="39BA24CC" w14:textId="77777777" w:rsidR="006C2D99" w:rsidRPr="00261D77" w:rsidRDefault="006C2D99" w:rsidP="00B86137">
            <w:pPr>
              <w:pStyle w:val="a8"/>
              <w:spacing w:line="280" w:lineRule="exact"/>
              <w:ind w:left="0"/>
              <w:rPr>
                <w:rFonts w:ascii="Times New Roman"/>
                <w:sz w:val="22"/>
                <w:szCs w:val="22"/>
              </w:rPr>
            </w:pPr>
            <w:r w:rsidRPr="00261D77">
              <w:rPr>
                <w:rFonts w:ascii="Times New Roman" w:hint="eastAsia"/>
                <w:sz w:val="22"/>
                <w:szCs w:val="22"/>
              </w:rPr>
              <w:t>(2)</w:t>
            </w:r>
          </w:p>
        </w:tc>
        <w:tc>
          <w:tcPr>
            <w:tcW w:w="2126" w:type="dxa"/>
            <w:vMerge/>
          </w:tcPr>
          <w:p w14:paraId="352276F5" w14:textId="77777777" w:rsidR="006C2D99" w:rsidRPr="00261D77" w:rsidRDefault="006C2D99" w:rsidP="00B86137">
            <w:pPr>
              <w:pStyle w:val="a8"/>
              <w:spacing w:line="280" w:lineRule="exact"/>
              <w:jc w:val="right"/>
              <w:rPr>
                <w:rFonts w:ascii="Times New Roman"/>
                <w:sz w:val="22"/>
                <w:szCs w:val="22"/>
              </w:rPr>
            </w:pPr>
          </w:p>
        </w:tc>
        <w:tc>
          <w:tcPr>
            <w:tcW w:w="1134" w:type="dxa"/>
            <w:vMerge/>
          </w:tcPr>
          <w:p w14:paraId="063A6E79" w14:textId="77777777" w:rsidR="006C2D99" w:rsidRPr="00261D77" w:rsidRDefault="006C2D99" w:rsidP="00B86137">
            <w:pPr>
              <w:pStyle w:val="a8"/>
              <w:spacing w:line="280" w:lineRule="exact"/>
              <w:rPr>
                <w:rFonts w:ascii="Times New Roman"/>
                <w:sz w:val="22"/>
                <w:szCs w:val="22"/>
              </w:rPr>
            </w:pPr>
          </w:p>
        </w:tc>
        <w:tc>
          <w:tcPr>
            <w:tcW w:w="1418" w:type="dxa"/>
            <w:vMerge/>
          </w:tcPr>
          <w:p w14:paraId="0AACC6CA" w14:textId="77777777" w:rsidR="006C2D99" w:rsidRPr="00261D77" w:rsidRDefault="006C2D99" w:rsidP="00B86137">
            <w:pPr>
              <w:pStyle w:val="a8"/>
              <w:spacing w:line="280" w:lineRule="exact"/>
              <w:rPr>
                <w:rFonts w:ascii="Times New Roman"/>
                <w:sz w:val="22"/>
                <w:szCs w:val="22"/>
              </w:rPr>
            </w:pPr>
          </w:p>
        </w:tc>
        <w:tc>
          <w:tcPr>
            <w:tcW w:w="1134" w:type="dxa"/>
            <w:vMerge/>
          </w:tcPr>
          <w:p w14:paraId="2152FB04" w14:textId="77777777" w:rsidR="006C2D99" w:rsidRPr="00261D77" w:rsidRDefault="006C2D99" w:rsidP="00B86137">
            <w:pPr>
              <w:pStyle w:val="a8"/>
              <w:spacing w:line="280" w:lineRule="exact"/>
              <w:rPr>
                <w:rFonts w:ascii="Times New Roman"/>
                <w:sz w:val="22"/>
                <w:szCs w:val="22"/>
              </w:rPr>
            </w:pPr>
          </w:p>
        </w:tc>
      </w:tr>
      <w:tr w:rsidR="00261D77" w:rsidRPr="00261D77" w14:paraId="46F3F621" w14:textId="77777777" w:rsidTr="004B7433">
        <w:trPr>
          <w:cantSplit/>
          <w:trHeight w:val="540"/>
        </w:trPr>
        <w:tc>
          <w:tcPr>
            <w:tcW w:w="992" w:type="dxa"/>
            <w:vAlign w:val="center"/>
          </w:tcPr>
          <w:p w14:paraId="1E7D8033" w14:textId="77777777" w:rsidR="006C2D99" w:rsidRPr="00261D77" w:rsidRDefault="006C2D99" w:rsidP="00B86137">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1985" w:type="dxa"/>
          </w:tcPr>
          <w:p w14:paraId="4FABE471" w14:textId="77777777" w:rsidR="006C2D99" w:rsidRPr="00261D77" w:rsidRDefault="006C2D99" w:rsidP="00B86137">
            <w:pPr>
              <w:pStyle w:val="a8"/>
              <w:spacing w:line="280" w:lineRule="exact"/>
              <w:ind w:left="962" w:hanging="482"/>
              <w:rPr>
                <w:rFonts w:ascii="Times New Roman"/>
                <w:sz w:val="22"/>
                <w:szCs w:val="22"/>
              </w:rPr>
            </w:pPr>
          </w:p>
        </w:tc>
        <w:tc>
          <w:tcPr>
            <w:tcW w:w="1417" w:type="dxa"/>
          </w:tcPr>
          <w:p w14:paraId="10679A92" w14:textId="77777777" w:rsidR="006C2D99" w:rsidRPr="00261D77" w:rsidRDefault="006C2D99" w:rsidP="00B86137">
            <w:pPr>
              <w:pStyle w:val="a8"/>
              <w:spacing w:line="280" w:lineRule="exact"/>
              <w:ind w:left="962" w:hanging="482"/>
              <w:rPr>
                <w:rFonts w:ascii="Times New Roman"/>
                <w:sz w:val="22"/>
                <w:szCs w:val="22"/>
              </w:rPr>
            </w:pPr>
          </w:p>
        </w:tc>
        <w:tc>
          <w:tcPr>
            <w:tcW w:w="2126" w:type="dxa"/>
          </w:tcPr>
          <w:p w14:paraId="71A18C82" w14:textId="77777777" w:rsidR="006C2D99" w:rsidRPr="00261D77" w:rsidRDefault="006C2D99" w:rsidP="00B86137">
            <w:pPr>
              <w:pStyle w:val="a8"/>
              <w:spacing w:line="280" w:lineRule="exact"/>
              <w:jc w:val="right"/>
              <w:rPr>
                <w:rFonts w:ascii="Times New Roman"/>
                <w:sz w:val="22"/>
                <w:szCs w:val="22"/>
              </w:rPr>
            </w:pPr>
            <w:r w:rsidRPr="00261D77">
              <w:rPr>
                <w:rFonts w:ascii="Times New Roman" w:hint="eastAsia"/>
                <w:sz w:val="22"/>
                <w:szCs w:val="22"/>
              </w:rPr>
              <w:t>律師</w:t>
            </w:r>
          </w:p>
          <w:p w14:paraId="5D983D47" w14:textId="77777777" w:rsidR="006C2D99" w:rsidRPr="00261D77" w:rsidRDefault="006C2D99" w:rsidP="00B86137">
            <w:pPr>
              <w:pStyle w:val="a8"/>
              <w:spacing w:line="280" w:lineRule="exact"/>
              <w:jc w:val="right"/>
              <w:rPr>
                <w:rFonts w:ascii="Times New Roman"/>
                <w:sz w:val="22"/>
                <w:szCs w:val="22"/>
              </w:rPr>
            </w:pPr>
            <w:r w:rsidRPr="00261D77">
              <w:rPr>
                <w:rFonts w:ascii="Times New Roman" w:hint="eastAsia"/>
                <w:sz w:val="22"/>
                <w:szCs w:val="22"/>
              </w:rPr>
              <w:t>事務所</w:t>
            </w:r>
          </w:p>
        </w:tc>
        <w:tc>
          <w:tcPr>
            <w:tcW w:w="1134" w:type="dxa"/>
          </w:tcPr>
          <w:p w14:paraId="3473B5EB" w14:textId="77777777" w:rsidR="006C2D99" w:rsidRPr="00261D77" w:rsidRDefault="006C2D99" w:rsidP="00B86137">
            <w:pPr>
              <w:pStyle w:val="a8"/>
              <w:spacing w:line="280" w:lineRule="exact"/>
              <w:rPr>
                <w:rFonts w:ascii="Times New Roman"/>
                <w:sz w:val="22"/>
                <w:szCs w:val="22"/>
              </w:rPr>
            </w:pPr>
          </w:p>
        </w:tc>
        <w:tc>
          <w:tcPr>
            <w:tcW w:w="1418" w:type="dxa"/>
          </w:tcPr>
          <w:p w14:paraId="5616CC24" w14:textId="77777777" w:rsidR="006C2D99" w:rsidRPr="00261D77" w:rsidRDefault="006C2D99" w:rsidP="00B86137">
            <w:pPr>
              <w:pStyle w:val="a8"/>
              <w:spacing w:line="280" w:lineRule="exact"/>
              <w:rPr>
                <w:rFonts w:ascii="Times New Roman"/>
                <w:sz w:val="22"/>
                <w:szCs w:val="22"/>
              </w:rPr>
            </w:pPr>
          </w:p>
        </w:tc>
        <w:tc>
          <w:tcPr>
            <w:tcW w:w="1134" w:type="dxa"/>
          </w:tcPr>
          <w:p w14:paraId="43A25DC4" w14:textId="77777777" w:rsidR="006C2D99" w:rsidRPr="00261D77" w:rsidRDefault="006C2D99" w:rsidP="00B86137">
            <w:pPr>
              <w:pStyle w:val="a8"/>
              <w:spacing w:line="280" w:lineRule="exact"/>
              <w:rPr>
                <w:rFonts w:ascii="Times New Roman"/>
                <w:sz w:val="22"/>
                <w:szCs w:val="22"/>
              </w:rPr>
            </w:pPr>
          </w:p>
        </w:tc>
      </w:tr>
      <w:tr w:rsidR="00261D77" w:rsidRPr="00261D77" w14:paraId="355905E4" w14:textId="77777777" w:rsidTr="004B7433">
        <w:trPr>
          <w:cantSplit/>
          <w:trHeight w:val="540"/>
        </w:trPr>
        <w:tc>
          <w:tcPr>
            <w:tcW w:w="992" w:type="dxa"/>
            <w:vMerge w:val="restart"/>
            <w:vAlign w:val="center"/>
          </w:tcPr>
          <w:p w14:paraId="1836263C" w14:textId="77777777" w:rsidR="006C2D99" w:rsidRPr="00261D77" w:rsidRDefault="00592C94" w:rsidP="00B86137">
            <w:pPr>
              <w:pStyle w:val="a8"/>
              <w:spacing w:line="280" w:lineRule="exact"/>
              <w:ind w:left="0" w:right="113"/>
              <w:jc w:val="distribute"/>
              <w:rPr>
                <w:rFonts w:ascii="Times New Roman"/>
                <w:sz w:val="22"/>
                <w:szCs w:val="22"/>
              </w:rPr>
            </w:pPr>
            <w:r w:rsidRPr="00261D77">
              <w:rPr>
                <w:rFonts w:ascii="Times New Roman" w:hint="eastAsia"/>
                <w:sz w:val="22"/>
                <w:szCs w:val="22"/>
              </w:rPr>
              <w:t>輔導</w:t>
            </w:r>
            <w:r w:rsidRPr="00261D77">
              <w:rPr>
                <w:rFonts w:ascii="Times New Roman" w:hint="eastAsia"/>
                <w:sz w:val="22"/>
                <w:szCs w:val="22"/>
              </w:rPr>
              <w:t>(</w:t>
            </w:r>
            <w:r w:rsidRPr="00261D77">
              <w:rPr>
                <w:rFonts w:ascii="Times New Roman" w:hint="eastAsia"/>
                <w:sz w:val="22"/>
                <w:szCs w:val="22"/>
              </w:rPr>
              <w:t>推薦</w:t>
            </w:r>
            <w:r w:rsidRPr="00261D77">
              <w:rPr>
                <w:rFonts w:ascii="Times New Roman" w:hint="eastAsia"/>
                <w:sz w:val="22"/>
                <w:szCs w:val="22"/>
              </w:rPr>
              <w:t>)</w:t>
            </w:r>
            <w:r w:rsidR="006C2D99" w:rsidRPr="00261D77">
              <w:rPr>
                <w:rFonts w:ascii="Times New Roman" w:hint="eastAsia"/>
                <w:sz w:val="22"/>
                <w:szCs w:val="22"/>
              </w:rPr>
              <w:t>承銷商</w:t>
            </w:r>
          </w:p>
        </w:tc>
        <w:tc>
          <w:tcPr>
            <w:tcW w:w="1985" w:type="dxa"/>
            <w:vAlign w:val="center"/>
          </w:tcPr>
          <w:p w14:paraId="706581E4" w14:textId="77777777" w:rsidR="006C2D99" w:rsidRPr="00261D77" w:rsidRDefault="006C2D99" w:rsidP="00B8613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417" w:type="dxa"/>
          </w:tcPr>
          <w:p w14:paraId="01350D94" w14:textId="77777777" w:rsidR="006C2D99" w:rsidRPr="00261D77" w:rsidRDefault="006C2D99" w:rsidP="00B86137">
            <w:pPr>
              <w:pStyle w:val="a8"/>
              <w:spacing w:line="280" w:lineRule="exact"/>
              <w:rPr>
                <w:rFonts w:ascii="Times New Roman"/>
                <w:sz w:val="22"/>
                <w:szCs w:val="22"/>
              </w:rPr>
            </w:pPr>
          </w:p>
        </w:tc>
        <w:tc>
          <w:tcPr>
            <w:tcW w:w="2126" w:type="dxa"/>
          </w:tcPr>
          <w:p w14:paraId="6B56A315" w14:textId="77777777" w:rsidR="006C2D99" w:rsidRPr="00261D77" w:rsidRDefault="006C2D99" w:rsidP="00B86137">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134" w:type="dxa"/>
          </w:tcPr>
          <w:p w14:paraId="75BB3EEF" w14:textId="77777777" w:rsidR="006C2D99" w:rsidRPr="00261D77" w:rsidRDefault="006C2D99" w:rsidP="00B86137">
            <w:pPr>
              <w:pStyle w:val="a8"/>
              <w:spacing w:line="280" w:lineRule="exact"/>
              <w:rPr>
                <w:rFonts w:ascii="Times New Roman"/>
                <w:sz w:val="22"/>
                <w:szCs w:val="22"/>
              </w:rPr>
            </w:pPr>
          </w:p>
        </w:tc>
        <w:tc>
          <w:tcPr>
            <w:tcW w:w="1418" w:type="dxa"/>
          </w:tcPr>
          <w:p w14:paraId="2B6A4831" w14:textId="77777777" w:rsidR="006C2D99" w:rsidRPr="00261D77" w:rsidRDefault="006C2D99" w:rsidP="00B86137">
            <w:pPr>
              <w:pStyle w:val="a8"/>
              <w:spacing w:line="280" w:lineRule="exact"/>
              <w:rPr>
                <w:rFonts w:ascii="Times New Roman"/>
                <w:sz w:val="22"/>
                <w:szCs w:val="22"/>
              </w:rPr>
            </w:pPr>
          </w:p>
        </w:tc>
        <w:tc>
          <w:tcPr>
            <w:tcW w:w="1134" w:type="dxa"/>
          </w:tcPr>
          <w:p w14:paraId="276052E6" w14:textId="77777777" w:rsidR="006C2D99" w:rsidRPr="00261D77" w:rsidRDefault="006C2D99" w:rsidP="00B86137">
            <w:pPr>
              <w:pStyle w:val="a8"/>
              <w:spacing w:line="280" w:lineRule="exact"/>
              <w:rPr>
                <w:rFonts w:ascii="Times New Roman"/>
                <w:sz w:val="22"/>
                <w:szCs w:val="22"/>
              </w:rPr>
            </w:pPr>
          </w:p>
        </w:tc>
      </w:tr>
      <w:tr w:rsidR="00261D77" w:rsidRPr="00261D77" w14:paraId="1B2996F9" w14:textId="77777777" w:rsidTr="004B7433">
        <w:trPr>
          <w:cantSplit/>
          <w:trHeight w:val="140"/>
        </w:trPr>
        <w:tc>
          <w:tcPr>
            <w:tcW w:w="992" w:type="dxa"/>
            <w:vMerge/>
          </w:tcPr>
          <w:p w14:paraId="3343C87B" w14:textId="77777777" w:rsidR="006C2D99" w:rsidRPr="00261D77" w:rsidRDefault="006C2D99" w:rsidP="00B86137">
            <w:pPr>
              <w:pStyle w:val="a8"/>
              <w:spacing w:line="280" w:lineRule="exact"/>
              <w:jc w:val="distribute"/>
              <w:rPr>
                <w:rFonts w:ascii="Times New Roman"/>
                <w:sz w:val="22"/>
                <w:szCs w:val="22"/>
              </w:rPr>
            </w:pPr>
          </w:p>
        </w:tc>
        <w:tc>
          <w:tcPr>
            <w:tcW w:w="1985" w:type="dxa"/>
            <w:vAlign w:val="center"/>
          </w:tcPr>
          <w:p w14:paraId="4A6EE98E" w14:textId="77777777" w:rsidR="006C2D99" w:rsidRPr="00261D77" w:rsidRDefault="006C2D99" w:rsidP="00B86137">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部門主管</w:t>
            </w:r>
            <w:r w:rsidRPr="00261D77">
              <w:rPr>
                <w:rFonts w:ascii="Times New Roman" w:hint="eastAsia"/>
                <w:sz w:val="22"/>
                <w:szCs w:val="22"/>
              </w:rPr>
              <w:t>)</w:t>
            </w:r>
          </w:p>
        </w:tc>
        <w:tc>
          <w:tcPr>
            <w:tcW w:w="1417" w:type="dxa"/>
          </w:tcPr>
          <w:p w14:paraId="1C02C262" w14:textId="77777777" w:rsidR="006C2D99" w:rsidRPr="00261D77" w:rsidRDefault="006C2D99" w:rsidP="00B86137">
            <w:pPr>
              <w:pStyle w:val="a8"/>
              <w:spacing w:line="280" w:lineRule="exact"/>
              <w:rPr>
                <w:rFonts w:ascii="Times New Roman"/>
                <w:sz w:val="22"/>
                <w:szCs w:val="22"/>
              </w:rPr>
            </w:pPr>
          </w:p>
        </w:tc>
        <w:tc>
          <w:tcPr>
            <w:tcW w:w="2126" w:type="dxa"/>
          </w:tcPr>
          <w:p w14:paraId="30E7DC41" w14:textId="77777777" w:rsidR="006C2D99" w:rsidRPr="00261D77" w:rsidRDefault="006C2D99" w:rsidP="00B86137">
            <w:pPr>
              <w:pStyle w:val="a8"/>
              <w:spacing w:line="280" w:lineRule="exact"/>
              <w:jc w:val="right"/>
              <w:rPr>
                <w:rFonts w:ascii="Times New Roman"/>
                <w:sz w:val="22"/>
                <w:szCs w:val="22"/>
              </w:rPr>
            </w:pPr>
          </w:p>
        </w:tc>
        <w:tc>
          <w:tcPr>
            <w:tcW w:w="1134" w:type="dxa"/>
          </w:tcPr>
          <w:p w14:paraId="49F97B5C" w14:textId="77777777" w:rsidR="006C2D99" w:rsidRPr="00261D77" w:rsidRDefault="006C2D99" w:rsidP="00B86137">
            <w:pPr>
              <w:pStyle w:val="a8"/>
              <w:spacing w:line="280" w:lineRule="exact"/>
              <w:rPr>
                <w:rFonts w:ascii="Times New Roman"/>
                <w:sz w:val="22"/>
                <w:szCs w:val="22"/>
              </w:rPr>
            </w:pPr>
          </w:p>
        </w:tc>
        <w:tc>
          <w:tcPr>
            <w:tcW w:w="1418" w:type="dxa"/>
          </w:tcPr>
          <w:p w14:paraId="02FE58C9" w14:textId="77777777" w:rsidR="006C2D99" w:rsidRPr="00261D77" w:rsidRDefault="006C2D99" w:rsidP="00B86137">
            <w:pPr>
              <w:pStyle w:val="a8"/>
              <w:spacing w:line="280" w:lineRule="exact"/>
              <w:rPr>
                <w:rFonts w:ascii="Times New Roman"/>
                <w:sz w:val="22"/>
                <w:szCs w:val="22"/>
              </w:rPr>
            </w:pPr>
          </w:p>
        </w:tc>
        <w:tc>
          <w:tcPr>
            <w:tcW w:w="1134" w:type="dxa"/>
          </w:tcPr>
          <w:p w14:paraId="72A0BAC2" w14:textId="77777777" w:rsidR="006C2D99" w:rsidRPr="00261D77" w:rsidRDefault="006C2D99" w:rsidP="00B86137">
            <w:pPr>
              <w:pStyle w:val="a8"/>
              <w:spacing w:line="280" w:lineRule="exact"/>
              <w:rPr>
                <w:rFonts w:ascii="Times New Roman"/>
                <w:sz w:val="22"/>
                <w:szCs w:val="22"/>
              </w:rPr>
            </w:pPr>
          </w:p>
        </w:tc>
      </w:tr>
      <w:tr w:rsidR="00261D77" w:rsidRPr="00261D77" w14:paraId="5D25ACFB" w14:textId="77777777" w:rsidTr="004B7433">
        <w:trPr>
          <w:cantSplit/>
          <w:trHeight w:val="140"/>
        </w:trPr>
        <w:tc>
          <w:tcPr>
            <w:tcW w:w="992" w:type="dxa"/>
            <w:vMerge/>
          </w:tcPr>
          <w:p w14:paraId="259187A1" w14:textId="77777777" w:rsidR="006C2D99" w:rsidRPr="00261D77" w:rsidRDefault="006C2D99" w:rsidP="00B86137">
            <w:pPr>
              <w:pStyle w:val="a8"/>
              <w:spacing w:line="280" w:lineRule="exact"/>
              <w:jc w:val="distribute"/>
              <w:rPr>
                <w:rFonts w:ascii="Times New Roman"/>
                <w:sz w:val="22"/>
                <w:szCs w:val="22"/>
              </w:rPr>
            </w:pPr>
          </w:p>
        </w:tc>
        <w:tc>
          <w:tcPr>
            <w:tcW w:w="1985" w:type="dxa"/>
            <w:vAlign w:val="center"/>
          </w:tcPr>
          <w:p w14:paraId="5B0CF5AA" w14:textId="77777777" w:rsidR="006C2D99" w:rsidRPr="00261D77" w:rsidRDefault="006C2D99" w:rsidP="00592C94">
            <w:pPr>
              <w:pStyle w:val="a8"/>
              <w:spacing w:line="280" w:lineRule="exact"/>
              <w:ind w:left="0"/>
              <w:rPr>
                <w:rFonts w:ascii="Times New Roman"/>
                <w:sz w:val="22"/>
                <w:szCs w:val="22"/>
              </w:rPr>
            </w:pPr>
            <w:r w:rsidRPr="00261D77">
              <w:rPr>
                <w:rFonts w:ascii="Times New Roman" w:hint="eastAsia"/>
                <w:sz w:val="22"/>
                <w:szCs w:val="22"/>
              </w:rPr>
              <w:t>(</w:t>
            </w:r>
            <w:r w:rsidR="00592C94" w:rsidRPr="00261D77">
              <w:rPr>
                <w:rFonts w:ascii="Times New Roman" w:hint="eastAsia"/>
                <w:sz w:val="22"/>
                <w:szCs w:val="22"/>
              </w:rPr>
              <w:t>請詳列</w:t>
            </w:r>
            <w:r w:rsidRPr="00261D77">
              <w:rPr>
                <w:rFonts w:ascii="Times New Roman" w:hint="eastAsia"/>
                <w:sz w:val="22"/>
                <w:szCs w:val="22"/>
              </w:rPr>
              <w:t>部門相關人員及職稱</w:t>
            </w:r>
            <w:r w:rsidRPr="00261D77">
              <w:rPr>
                <w:rFonts w:ascii="Times New Roman" w:hint="eastAsia"/>
                <w:sz w:val="22"/>
                <w:szCs w:val="22"/>
              </w:rPr>
              <w:t>)</w:t>
            </w:r>
          </w:p>
        </w:tc>
        <w:tc>
          <w:tcPr>
            <w:tcW w:w="1417" w:type="dxa"/>
          </w:tcPr>
          <w:p w14:paraId="1B397438" w14:textId="77777777" w:rsidR="006C2D99" w:rsidRPr="00261D77" w:rsidRDefault="006C2D99" w:rsidP="00B86137">
            <w:pPr>
              <w:pStyle w:val="a8"/>
              <w:spacing w:line="280" w:lineRule="exact"/>
              <w:rPr>
                <w:rFonts w:ascii="Times New Roman"/>
                <w:sz w:val="22"/>
                <w:szCs w:val="22"/>
              </w:rPr>
            </w:pPr>
          </w:p>
        </w:tc>
        <w:tc>
          <w:tcPr>
            <w:tcW w:w="2126" w:type="dxa"/>
          </w:tcPr>
          <w:p w14:paraId="062C4CAF" w14:textId="77777777" w:rsidR="006C2D99" w:rsidRPr="00261D77" w:rsidRDefault="006C2D99" w:rsidP="00B86137">
            <w:pPr>
              <w:pStyle w:val="a8"/>
              <w:spacing w:line="280" w:lineRule="exact"/>
              <w:jc w:val="right"/>
              <w:rPr>
                <w:rFonts w:ascii="Times New Roman"/>
                <w:sz w:val="22"/>
                <w:szCs w:val="22"/>
              </w:rPr>
            </w:pPr>
          </w:p>
        </w:tc>
        <w:tc>
          <w:tcPr>
            <w:tcW w:w="1134" w:type="dxa"/>
          </w:tcPr>
          <w:p w14:paraId="6C867BDC" w14:textId="77777777" w:rsidR="006C2D99" w:rsidRPr="00261D77" w:rsidRDefault="006C2D99" w:rsidP="00B86137">
            <w:pPr>
              <w:pStyle w:val="a8"/>
              <w:spacing w:line="280" w:lineRule="exact"/>
              <w:rPr>
                <w:rFonts w:ascii="Times New Roman"/>
                <w:sz w:val="22"/>
                <w:szCs w:val="22"/>
              </w:rPr>
            </w:pPr>
          </w:p>
        </w:tc>
        <w:tc>
          <w:tcPr>
            <w:tcW w:w="1418" w:type="dxa"/>
          </w:tcPr>
          <w:p w14:paraId="7E4AA027" w14:textId="77777777" w:rsidR="006C2D99" w:rsidRPr="00261D77" w:rsidRDefault="006C2D99" w:rsidP="00B86137">
            <w:pPr>
              <w:pStyle w:val="a8"/>
              <w:spacing w:line="280" w:lineRule="exact"/>
              <w:rPr>
                <w:rFonts w:ascii="Times New Roman"/>
                <w:sz w:val="22"/>
                <w:szCs w:val="22"/>
              </w:rPr>
            </w:pPr>
          </w:p>
        </w:tc>
        <w:tc>
          <w:tcPr>
            <w:tcW w:w="1134" w:type="dxa"/>
          </w:tcPr>
          <w:p w14:paraId="0FEEF47A" w14:textId="77777777" w:rsidR="006C2D99" w:rsidRPr="00261D77" w:rsidRDefault="006C2D99" w:rsidP="00B86137">
            <w:pPr>
              <w:pStyle w:val="a8"/>
              <w:spacing w:line="280" w:lineRule="exact"/>
              <w:rPr>
                <w:rFonts w:ascii="Times New Roman"/>
                <w:sz w:val="22"/>
                <w:szCs w:val="22"/>
              </w:rPr>
            </w:pPr>
          </w:p>
        </w:tc>
      </w:tr>
    </w:tbl>
    <w:p w14:paraId="096A1006" w14:textId="77777777" w:rsidR="006C2D99" w:rsidRPr="00261D77" w:rsidRDefault="006C2D99" w:rsidP="00AB5734">
      <w:pPr>
        <w:pStyle w:val="a8"/>
        <w:spacing w:line="200" w:lineRule="atLeast"/>
        <w:ind w:left="2115" w:hanging="1548"/>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44F56CCD" w14:textId="77777777" w:rsidR="006C2D99" w:rsidRPr="00261D77" w:rsidRDefault="006C2D99" w:rsidP="00AB5734">
      <w:pPr>
        <w:pStyle w:val="a8"/>
        <w:spacing w:line="0" w:lineRule="atLeast"/>
        <w:ind w:leftChars="100" w:left="240"/>
        <w:rPr>
          <w:rFonts w:ascii="Times New Roman"/>
          <w:sz w:val="28"/>
          <w:szCs w:val="28"/>
        </w:rPr>
      </w:pPr>
      <w:r w:rsidRPr="00261D77">
        <w:rPr>
          <w:rFonts w:ascii="Times New Roman"/>
        </w:rPr>
        <w:br w:type="page"/>
      </w:r>
      <w:r w:rsidRPr="00261D77">
        <w:rPr>
          <w:rFonts w:ascii="Times New Roman" w:hint="eastAsia"/>
          <w:sz w:val="28"/>
          <w:szCs w:val="28"/>
        </w:rPr>
        <w:lastRenderedPageBreak/>
        <w:t>（</w:t>
      </w:r>
      <w:r w:rsidR="005F43AA" w:rsidRPr="00261D77">
        <w:rPr>
          <w:rFonts w:ascii="Times New Roman" w:hint="eastAsia"/>
          <w:sz w:val="28"/>
          <w:szCs w:val="28"/>
        </w:rPr>
        <w:t>十</w:t>
      </w:r>
      <w:r w:rsidRPr="00261D77">
        <w:rPr>
          <w:rFonts w:ascii="Times New Roman" w:hint="eastAsia"/>
          <w:sz w:val="28"/>
          <w:szCs w:val="28"/>
        </w:rPr>
        <w:t>）公司及本次申報案件相關人員基本資料</w:t>
      </w:r>
      <w:proofErr w:type="gramStart"/>
      <w:r w:rsidRPr="00261D77">
        <w:rPr>
          <w:rFonts w:ascii="Times New Roman" w:hint="eastAsia"/>
          <w:sz w:val="28"/>
          <w:szCs w:val="28"/>
        </w:rPr>
        <w:t>（</w:t>
      </w:r>
      <w:proofErr w:type="gramEnd"/>
      <w:r w:rsidRPr="00261D77">
        <w:rPr>
          <w:rFonts w:ascii="Times New Roman" w:hint="eastAsia"/>
          <w:sz w:val="28"/>
          <w:szCs w:val="28"/>
        </w:rPr>
        <w:t>一式二聯；本頁為第二聯存檔聯</w:t>
      </w:r>
      <w:proofErr w:type="gramStart"/>
      <w:r w:rsidRPr="00261D77">
        <w:rPr>
          <w:rFonts w:ascii="Times New Roman" w:hint="eastAsia"/>
          <w:sz w:val="28"/>
          <w:szCs w:val="28"/>
        </w:rPr>
        <w:t>）</w:t>
      </w:r>
      <w:proofErr w:type="gramEnd"/>
    </w:p>
    <w:p w14:paraId="3C5AC092" w14:textId="77777777" w:rsidR="004B7433" w:rsidRPr="00261D77" w:rsidRDefault="004B7433" w:rsidP="004B7433">
      <w:pPr>
        <w:pStyle w:val="a8"/>
        <w:spacing w:beforeLines="50" w:before="120" w:line="240" w:lineRule="exact"/>
        <w:ind w:left="567"/>
        <w:rPr>
          <w:rFonts w:ascii="Times New Roman"/>
          <w:sz w:val="22"/>
          <w:szCs w:val="22"/>
        </w:rPr>
      </w:pPr>
      <w:r w:rsidRPr="00261D77">
        <w:rPr>
          <w:rFonts w:ascii="Times New Roman" w:hint="eastAsia"/>
          <w:sz w:val="22"/>
          <w:szCs w:val="22"/>
        </w:rPr>
        <w:t>1.</w:t>
      </w:r>
      <w:r w:rsidRPr="00261D77">
        <w:rPr>
          <w:rFonts w:ascii="Times New Roman" w:hint="eastAsia"/>
          <w:sz w:val="22"/>
          <w:szCs w:val="22"/>
        </w:rPr>
        <w:t>公司基本資料</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70"/>
        <w:gridCol w:w="1491"/>
        <w:gridCol w:w="14"/>
        <w:gridCol w:w="836"/>
        <w:gridCol w:w="1063"/>
        <w:gridCol w:w="2081"/>
        <w:gridCol w:w="2951"/>
      </w:tblGrid>
      <w:tr w:rsidR="00261D77" w:rsidRPr="00261D77" w14:paraId="554E9584" w14:textId="77777777" w:rsidTr="00E61652">
        <w:trPr>
          <w:trHeight w:val="626"/>
          <w:jc w:val="center"/>
        </w:trPr>
        <w:tc>
          <w:tcPr>
            <w:tcW w:w="1770" w:type="dxa"/>
            <w:vAlign w:val="center"/>
          </w:tcPr>
          <w:p w14:paraId="009A79D5"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公司全名</w:t>
            </w:r>
          </w:p>
        </w:tc>
        <w:tc>
          <w:tcPr>
            <w:tcW w:w="1491" w:type="dxa"/>
            <w:vAlign w:val="center"/>
          </w:tcPr>
          <w:p w14:paraId="41409D39" w14:textId="77777777" w:rsidR="004B7433" w:rsidRPr="00261D77" w:rsidRDefault="004B7433" w:rsidP="00235B5F">
            <w:pPr>
              <w:pStyle w:val="a8"/>
              <w:spacing w:line="280" w:lineRule="exact"/>
              <w:ind w:left="0"/>
              <w:jc w:val="both"/>
              <w:rPr>
                <w:rFonts w:ascii="Times New Roman"/>
                <w:sz w:val="22"/>
                <w:szCs w:val="22"/>
              </w:rPr>
            </w:pPr>
            <w:r w:rsidRPr="00261D77">
              <w:rPr>
                <w:rFonts w:ascii="Times New Roman" w:hint="eastAsia"/>
                <w:sz w:val="22"/>
                <w:szCs w:val="22"/>
              </w:rPr>
              <w:t>中文</w:t>
            </w:r>
          </w:p>
          <w:p w14:paraId="66DC5A10" w14:textId="77777777" w:rsidR="004B7433" w:rsidRPr="00261D77" w:rsidRDefault="004B7433" w:rsidP="00235B5F">
            <w:pPr>
              <w:pStyle w:val="a8"/>
              <w:spacing w:line="280" w:lineRule="exact"/>
              <w:ind w:left="0"/>
              <w:jc w:val="both"/>
              <w:rPr>
                <w:rFonts w:ascii="Times New Roman"/>
                <w:sz w:val="22"/>
                <w:szCs w:val="22"/>
              </w:rPr>
            </w:pPr>
            <w:r w:rsidRPr="00261D77">
              <w:rPr>
                <w:rFonts w:ascii="Times New Roman" w:hint="eastAsia"/>
                <w:sz w:val="22"/>
                <w:szCs w:val="22"/>
              </w:rPr>
              <w:t>英文</w:t>
            </w:r>
          </w:p>
        </w:tc>
        <w:tc>
          <w:tcPr>
            <w:tcW w:w="850" w:type="dxa"/>
            <w:gridSpan w:val="2"/>
            <w:vAlign w:val="center"/>
          </w:tcPr>
          <w:p w14:paraId="2E78129F" w14:textId="77777777" w:rsidR="004B7433" w:rsidRPr="00261D77" w:rsidRDefault="004B7433" w:rsidP="00E61652">
            <w:pPr>
              <w:pStyle w:val="a8"/>
              <w:spacing w:line="280" w:lineRule="exact"/>
              <w:ind w:left="0"/>
              <w:jc w:val="center"/>
              <w:rPr>
                <w:rFonts w:ascii="Times New Roman"/>
                <w:sz w:val="22"/>
                <w:szCs w:val="22"/>
              </w:rPr>
            </w:pPr>
            <w:r w:rsidRPr="00261D77">
              <w:rPr>
                <w:rFonts w:ascii="Times New Roman" w:hint="eastAsia"/>
                <w:sz w:val="22"/>
                <w:szCs w:val="22"/>
              </w:rPr>
              <w:t>證券</w:t>
            </w:r>
          </w:p>
          <w:p w14:paraId="4F6F2C70" w14:textId="77777777" w:rsidR="004B7433" w:rsidRPr="00261D77" w:rsidRDefault="004B7433" w:rsidP="00E61652">
            <w:pPr>
              <w:pStyle w:val="a8"/>
              <w:spacing w:line="280" w:lineRule="exact"/>
              <w:ind w:left="0"/>
              <w:jc w:val="center"/>
              <w:rPr>
                <w:rFonts w:ascii="Times New Roman"/>
                <w:sz w:val="22"/>
                <w:szCs w:val="22"/>
              </w:rPr>
            </w:pPr>
            <w:r w:rsidRPr="00261D77">
              <w:rPr>
                <w:rFonts w:ascii="Times New Roman" w:hint="eastAsia"/>
                <w:sz w:val="22"/>
                <w:szCs w:val="22"/>
              </w:rPr>
              <w:t>代號</w:t>
            </w:r>
          </w:p>
        </w:tc>
        <w:tc>
          <w:tcPr>
            <w:tcW w:w="1063" w:type="dxa"/>
            <w:vAlign w:val="center"/>
          </w:tcPr>
          <w:p w14:paraId="770893E2" w14:textId="77777777" w:rsidR="004B7433" w:rsidRPr="00261D77" w:rsidRDefault="004B7433" w:rsidP="00235B5F">
            <w:pPr>
              <w:pStyle w:val="a8"/>
              <w:spacing w:line="280" w:lineRule="exact"/>
              <w:jc w:val="both"/>
              <w:rPr>
                <w:rFonts w:ascii="Times New Roman"/>
                <w:sz w:val="22"/>
                <w:szCs w:val="22"/>
              </w:rPr>
            </w:pPr>
          </w:p>
        </w:tc>
        <w:tc>
          <w:tcPr>
            <w:tcW w:w="2081" w:type="dxa"/>
            <w:vAlign w:val="center"/>
          </w:tcPr>
          <w:p w14:paraId="1F1E4515"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公司設立日期及實收資本額</w:t>
            </w:r>
          </w:p>
        </w:tc>
        <w:tc>
          <w:tcPr>
            <w:tcW w:w="2951" w:type="dxa"/>
            <w:vAlign w:val="center"/>
          </w:tcPr>
          <w:p w14:paraId="674CF365" w14:textId="77777777" w:rsidR="004B7433" w:rsidRPr="00261D77" w:rsidRDefault="004B7433" w:rsidP="00235B5F">
            <w:pPr>
              <w:pStyle w:val="a8"/>
              <w:spacing w:line="280" w:lineRule="exact"/>
              <w:ind w:left="0"/>
              <w:jc w:val="both"/>
              <w:rPr>
                <w:rFonts w:ascii="Times New Roman"/>
                <w:sz w:val="22"/>
                <w:szCs w:val="22"/>
              </w:rPr>
            </w:pPr>
            <w:r w:rsidRPr="00261D77">
              <w:rPr>
                <w:rFonts w:ascii="Times New Roman" w:hint="eastAsia"/>
                <w:sz w:val="22"/>
                <w:szCs w:val="22"/>
              </w:rPr>
              <w:t>日期</w:t>
            </w:r>
          </w:p>
          <w:p w14:paraId="0E224F73" w14:textId="77777777" w:rsidR="004B7433" w:rsidRPr="00261D77" w:rsidRDefault="004B7433" w:rsidP="00235B5F">
            <w:pPr>
              <w:pStyle w:val="a8"/>
              <w:spacing w:line="280" w:lineRule="exact"/>
              <w:ind w:left="0"/>
              <w:jc w:val="both"/>
              <w:rPr>
                <w:rFonts w:ascii="Times New Roman"/>
                <w:sz w:val="22"/>
                <w:szCs w:val="22"/>
              </w:rPr>
            </w:pPr>
            <w:r w:rsidRPr="00261D77">
              <w:rPr>
                <w:rFonts w:ascii="Times New Roman" w:hint="eastAsia"/>
                <w:sz w:val="22"/>
                <w:szCs w:val="22"/>
              </w:rPr>
              <w:t>實收資本額</w:t>
            </w:r>
          </w:p>
        </w:tc>
      </w:tr>
      <w:tr w:rsidR="00261D77" w:rsidRPr="00261D77" w14:paraId="55256E38" w14:textId="77777777" w:rsidTr="00E61652">
        <w:trPr>
          <w:trHeight w:val="305"/>
          <w:jc w:val="center"/>
        </w:trPr>
        <w:tc>
          <w:tcPr>
            <w:tcW w:w="1770" w:type="dxa"/>
            <w:vAlign w:val="center"/>
          </w:tcPr>
          <w:p w14:paraId="42CABF45"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稅籍編號</w:t>
            </w:r>
          </w:p>
        </w:tc>
        <w:tc>
          <w:tcPr>
            <w:tcW w:w="1505" w:type="dxa"/>
            <w:gridSpan w:val="2"/>
          </w:tcPr>
          <w:p w14:paraId="77189D7E" w14:textId="77777777" w:rsidR="004B7433" w:rsidRPr="00261D77" w:rsidRDefault="004B7433" w:rsidP="00235B5F">
            <w:pPr>
              <w:pStyle w:val="a8"/>
              <w:spacing w:line="280" w:lineRule="exact"/>
              <w:jc w:val="both"/>
              <w:rPr>
                <w:rFonts w:ascii="Times New Roman"/>
                <w:sz w:val="22"/>
                <w:szCs w:val="22"/>
              </w:rPr>
            </w:pPr>
          </w:p>
        </w:tc>
        <w:tc>
          <w:tcPr>
            <w:tcW w:w="836" w:type="dxa"/>
            <w:vAlign w:val="center"/>
          </w:tcPr>
          <w:p w14:paraId="065EEC67" w14:textId="77777777" w:rsidR="004B7433" w:rsidRPr="00261D77" w:rsidRDefault="004B7433" w:rsidP="00E61652">
            <w:pPr>
              <w:pStyle w:val="a8"/>
              <w:spacing w:line="280" w:lineRule="exact"/>
              <w:ind w:left="0"/>
              <w:jc w:val="center"/>
              <w:rPr>
                <w:rFonts w:ascii="Times New Roman"/>
                <w:sz w:val="22"/>
                <w:szCs w:val="22"/>
              </w:rPr>
            </w:pPr>
            <w:r w:rsidRPr="00261D77">
              <w:rPr>
                <w:rFonts w:ascii="Times New Roman" w:hint="eastAsia"/>
                <w:sz w:val="22"/>
                <w:szCs w:val="22"/>
              </w:rPr>
              <w:t>行業別</w:t>
            </w:r>
          </w:p>
        </w:tc>
        <w:tc>
          <w:tcPr>
            <w:tcW w:w="1063" w:type="dxa"/>
          </w:tcPr>
          <w:p w14:paraId="029FE830" w14:textId="77777777" w:rsidR="004B7433" w:rsidRPr="00261D77" w:rsidRDefault="004B7433" w:rsidP="00235B5F">
            <w:pPr>
              <w:pStyle w:val="a8"/>
              <w:spacing w:line="280" w:lineRule="exact"/>
              <w:ind w:left="0"/>
              <w:jc w:val="both"/>
              <w:rPr>
                <w:rFonts w:ascii="Times New Roman"/>
                <w:sz w:val="22"/>
                <w:szCs w:val="22"/>
              </w:rPr>
            </w:pPr>
          </w:p>
        </w:tc>
        <w:tc>
          <w:tcPr>
            <w:tcW w:w="2081" w:type="dxa"/>
            <w:vAlign w:val="center"/>
          </w:tcPr>
          <w:p w14:paraId="4B9B38D4"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負責人、國籍及其護照編號</w:t>
            </w:r>
          </w:p>
        </w:tc>
        <w:tc>
          <w:tcPr>
            <w:tcW w:w="2951" w:type="dxa"/>
          </w:tcPr>
          <w:p w14:paraId="1CDFEA1F" w14:textId="77777777" w:rsidR="004B7433" w:rsidRPr="00261D77" w:rsidRDefault="004B7433" w:rsidP="00235B5F">
            <w:pPr>
              <w:pStyle w:val="a8"/>
              <w:spacing w:line="280" w:lineRule="exact"/>
              <w:jc w:val="both"/>
              <w:rPr>
                <w:rFonts w:ascii="Times New Roman"/>
                <w:sz w:val="22"/>
                <w:szCs w:val="22"/>
              </w:rPr>
            </w:pPr>
          </w:p>
        </w:tc>
      </w:tr>
      <w:tr w:rsidR="00261D77" w:rsidRPr="00261D77" w14:paraId="50E5B5A7" w14:textId="77777777" w:rsidTr="00235B5F">
        <w:trPr>
          <w:trHeight w:val="305"/>
          <w:jc w:val="center"/>
        </w:trPr>
        <w:tc>
          <w:tcPr>
            <w:tcW w:w="1770" w:type="dxa"/>
            <w:vAlign w:val="center"/>
          </w:tcPr>
          <w:p w14:paraId="180234B6"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公司地址</w:t>
            </w:r>
          </w:p>
        </w:tc>
        <w:tc>
          <w:tcPr>
            <w:tcW w:w="3404" w:type="dxa"/>
            <w:gridSpan w:val="4"/>
          </w:tcPr>
          <w:p w14:paraId="27ACDFD8" w14:textId="77777777" w:rsidR="004B7433" w:rsidRPr="00261D77" w:rsidRDefault="004B7433" w:rsidP="00235B5F">
            <w:pPr>
              <w:pStyle w:val="a8"/>
              <w:spacing w:line="280" w:lineRule="exact"/>
              <w:jc w:val="both"/>
              <w:rPr>
                <w:rFonts w:ascii="Times New Roman"/>
                <w:sz w:val="22"/>
                <w:szCs w:val="22"/>
              </w:rPr>
            </w:pPr>
          </w:p>
        </w:tc>
        <w:tc>
          <w:tcPr>
            <w:tcW w:w="2081" w:type="dxa"/>
            <w:vAlign w:val="center"/>
          </w:tcPr>
          <w:p w14:paraId="2E141E03"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總經理</w:t>
            </w:r>
          </w:p>
        </w:tc>
        <w:tc>
          <w:tcPr>
            <w:tcW w:w="2951" w:type="dxa"/>
          </w:tcPr>
          <w:p w14:paraId="54D029F0" w14:textId="77777777" w:rsidR="004B7433" w:rsidRPr="00261D77" w:rsidRDefault="004B7433" w:rsidP="00235B5F">
            <w:pPr>
              <w:pStyle w:val="a8"/>
              <w:spacing w:line="280" w:lineRule="exact"/>
              <w:jc w:val="both"/>
              <w:rPr>
                <w:rFonts w:ascii="Times New Roman"/>
                <w:sz w:val="22"/>
                <w:szCs w:val="22"/>
              </w:rPr>
            </w:pPr>
          </w:p>
        </w:tc>
      </w:tr>
      <w:tr w:rsidR="00261D77" w:rsidRPr="00261D77" w14:paraId="09754EF5" w14:textId="77777777" w:rsidTr="00235B5F">
        <w:trPr>
          <w:trHeight w:val="169"/>
          <w:jc w:val="center"/>
        </w:trPr>
        <w:tc>
          <w:tcPr>
            <w:tcW w:w="1770" w:type="dxa"/>
            <w:vAlign w:val="center"/>
          </w:tcPr>
          <w:p w14:paraId="17769CDD"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公司電話</w:t>
            </w:r>
          </w:p>
        </w:tc>
        <w:tc>
          <w:tcPr>
            <w:tcW w:w="3404" w:type="dxa"/>
            <w:gridSpan w:val="4"/>
          </w:tcPr>
          <w:p w14:paraId="3C6C91EB" w14:textId="77777777" w:rsidR="004B7433" w:rsidRPr="00261D77" w:rsidRDefault="004B7433" w:rsidP="00235B5F">
            <w:pPr>
              <w:pStyle w:val="a8"/>
              <w:spacing w:line="280" w:lineRule="exact"/>
              <w:jc w:val="both"/>
              <w:rPr>
                <w:rFonts w:ascii="Times New Roman"/>
                <w:sz w:val="22"/>
                <w:szCs w:val="22"/>
              </w:rPr>
            </w:pPr>
          </w:p>
        </w:tc>
        <w:tc>
          <w:tcPr>
            <w:tcW w:w="2081" w:type="dxa"/>
            <w:vAlign w:val="center"/>
          </w:tcPr>
          <w:p w14:paraId="2C26B0B9"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發言人姓名及職稱</w:t>
            </w:r>
          </w:p>
        </w:tc>
        <w:tc>
          <w:tcPr>
            <w:tcW w:w="2951" w:type="dxa"/>
          </w:tcPr>
          <w:p w14:paraId="63568691" w14:textId="77777777" w:rsidR="004B7433" w:rsidRPr="00261D77" w:rsidRDefault="004B7433" w:rsidP="00235B5F">
            <w:pPr>
              <w:pStyle w:val="a8"/>
              <w:spacing w:line="280" w:lineRule="exact"/>
              <w:jc w:val="both"/>
              <w:rPr>
                <w:rFonts w:ascii="Times New Roman"/>
                <w:sz w:val="22"/>
                <w:szCs w:val="22"/>
              </w:rPr>
            </w:pPr>
          </w:p>
        </w:tc>
      </w:tr>
      <w:tr w:rsidR="00261D77" w:rsidRPr="00261D77" w14:paraId="56114591" w14:textId="77777777" w:rsidTr="00235B5F">
        <w:trPr>
          <w:trHeight w:val="168"/>
          <w:jc w:val="center"/>
        </w:trPr>
        <w:tc>
          <w:tcPr>
            <w:tcW w:w="1770" w:type="dxa"/>
            <w:vAlign w:val="center"/>
          </w:tcPr>
          <w:p w14:paraId="7462BE27"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公司網址</w:t>
            </w:r>
          </w:p>
        </w:tc>
        <w:tc>
          <w:tcPr>
            <w:tcW w:w="3404" w:type="dxa"/>
            <w:gridSpan w:val="4"/>
          </w:tcPr>
          <w:p w14:paraId="0B25E45E" w14:textId="77777777" w:rsidR="004B7433" w:rsidRPr="00261D77" w:rsidRDefault="004B7433" w:rsidP="00235B5F">
            <w:pPr>
              <w:pStyle w:val="a8"/>
              <w:spacing w:line="280" w:lineRule="exact"/>
              <w:jc w:val="both"/>
              <w:rPr>
                <w:rFonts w:ascii="Times New Roman"/>
                <w:sz w:val="22"/>
                <w:szCs w:val="22"/>
              </w:rPr>
            </w:pPr>
          </w:p>
        </w:tc>
        <w:tc>
          <w:tcPr>
            <w:tcW w:w="2081" w:type="dxa"/>
            <w:vAlign w:val="center"/>
          </w:tcPr>
          <w:p w14:paraId="47B6A9EA" w14:textId="77777777" w:rsidR="004B7433" w:rsidRPr="00261D77" w:rsidRDefault="004B7433" w:rsidP="00235B5F">
            <w:pPr>
              <w:pStyle w:val="a8"/>
              <w:spacing w:line="280" w:lineRule="exact"/>
              <w:ind w:leftChars="9" w:left="469" w:hangingChars="203" w:hanging="447"/>
              <w:jc w:val="distribute"/>
              <w:rPr>
                <w:rFonts w:ascii="Times New Roman"/>
                <w:sz w:val="22"/>
                <w:szCs w:val="22"/>
              </w:rPr>
            </w:pPr>
            <w:r w:rsidRPr="00261D77">
              <w:rPr>
                <w:rFonts w:ascii="Times New Roman" w:hint="eastAsia"/>
                <w:sz w:val="22"/>
                <w:szCs w:val="22"/>
              </w:rPr>
              <w:t>財</w:t>
            </w:r>
            <w:r w:rsidRPr="00261D77">
              <w:rPr>
                <w:rFonts w:ascii="Times New Roman" w:hint="eastAsia"/>
                <w:sz w:val="22"/>
                <w:szCs w:val="22"/>
              </w:rPr>
              <w:t xml:space="preserve">  </w:t>
            </w:r>
            <w:proofErr w:type="gramStart"/>
            <w:r w:rsidRPr="00261D77">
              <w:rPr>
                <w:rFonts w:ascii="Times New Roman" w:hint="eastAsia"/>
                <w:sz w:val="22"/>
                <w:szCs w:val="22"/>
              </w:rPr>
              <w:t>務</w:t>
            </w:r>
            <w:proofErr w:type="gramEnd"/>
            <w:r w:rsidRPr="00261D77">
              <w:rPr>
                <w:rFonts w:ascii="Times New Roman" w:hint="eastAsia"/>
                <w:sz w:val="22"/>
                <w:szCs w:val="22"/>
              </w:rPr>
              <w:t xml:space="preserve">  </w:t>
            </w:r>
            <w:r w:rsidRPr="00261D77">
              <w:rPr>
                <w:rFonts w:ascii="Times New Roman" w:hint="eastAsia"/>
                <w:sz w:val="22"/>
                <w:szCs w:val="22"/>
              </w:rPr>
              <w:t>經</w:t>
            </w:r>
            <w:r w:rsidRPr="00261D77">
              <w:rPr>
                <w:rFonts w:ascii="Times New Roman" w:hint="eastAsia"/>
                <w:sz w:val="22"/>
                <w:szCs w:val="22"/>
              </w:rPr>
              <w:t xml:space="preserve">  </w:t>
            </w:r>
            <w:r w:rsidRPr="00261D77">
              <w:rPr>
                <w:rFonts w:ascii="Times New Roman" w:hint="eastAsia"/>
                <w:sz w:val="22"/>
                <w:szCs w:val="22"/>
              </w:rPr>
              <w:t>理</w:t>
            </w:r>
          </w:p>
        </w:tc>
        <w:tc>
          <w:tcPr>
            <w:tcW w:w="2951" w:type="dxa"/>
          </w:tcPr>
          <w:p w14:paraId="45A13F96" w14:textId="77777777" w:rsidR="004B7433" w:rsidRPr="00261D77" w:rsidRDefault="004B7433" w:rsidP="00235B5F">
            <w:pPr>
              <w:pStyle w:val="a8"/>
              <w:spacing w:line="280" w:lineRule="exact"/>
              <w:jc w:val="both"/>
              <w:rPr>
                <w:rFonts w:ascii="Times New Roman"/>
                <w:sz w:val="22"/>
                <w:szCs w:val="22"/>
              </w:rPr>
            </w:pPr>
          </w:p>
        </w:tc>
      </w:tr>
      <w:tr w:rsidR="004B7433" w:rsidRPr="00261D77" w14:paraId="0AE0ACD1" w14:textId="77777777" w:rsidTr="00235B5F">
        <w:trPr>
          <w:trHeight w:val="168"/>
          <w:jc w:val="center"/>
        </w:trPr>
        <w:tc>
          <w:tcPr>
            <w:tcW w:w="1770" w:type="dxa"/>
            <w:tcBorders>
              <w:top w:val="single" w:sz="4" w:space="0" w:color="auto"/>
              <w:left w:val="single" w:sz="4" w:space="0" w:color="auto"/>
              <w:bottom w:val="single" w:sz="4" w:space="0" w:color="auto"/>
              <w:right w:val="single" w:sz="4" w:space="0" w:color="auto"/>
            </w:tcBorders>
            <w:vAlign w:val="center"/>
          </w:tcPr>
          <w:p w14:paraId="6FA6B0FA"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sz w:val="22"/>
                <w:szCs w:val="22"/>
              </w:rPr>
              <w:t>委託代理機構</w:t>
            </w:r>
            <w:r w:rsidRPr="00261D77">
              <w:rPr>
                <w:rFonts w:ascii="Times New Roman" w:hint="eastAsia"/>
                <w:sz w:val="22"/>
                <w:szCs w:val="22"/>
              </w:rPr>
              <w:t>地址及負責人姓名</w:t>
            </w:r>
          </w:p>
        </w:tc>
        <w:tc>
          <w:tcPr>
            <w:tcW w:w="3404" w:type="dxa"/>
            <w:gridSpan w:val="4"/>
            <w:tcBorders>
              <w:top w:val="single" w:sz="4" w:space="0" w:color="auto"/>
              <w:left w:val="single" w:sz="4" w:space="0" w:color="auto"/>
              <w:bottom w:val="single" w:sz="4" w:space="0" w:color="auto"/>
              <w:right w:val="single" w:sz="4" w:space="0" w:color="auto"/>
            </w:tcBorders>
          </w:tcPr>
          <w:p w14:paraId="68E056D6" w14:textId="77777777" w:rsidR="004B7433" w:rsidRPr="00261D77" w:rsidRDefault="004B7433" w:rsidP="00235B5F">
            <w:pPr>
              <w:pStyle w:val="a8"/>
              <w:spacing w:line="280" w:lineRule="exact"/>
              <w:jc w:val="both"/>
              <w:rPr>
                <w:rFonts w:ascii="Times New Roman"/>
                <w:sz w:val="22"/>
                <w:szCs w:val="22"/>
              </w:rPr>
            </w:pPr>
          </w:p>
        </w:tc>
        <w:tc>
          <w:tcPr>
            <w:tcW w:w="2081" w:type="dxa"/>
            <w:tcBorders>
              <w:top w:val="single" w:sz="4" w:space="0" w:color="auto"/>
              <w:left w:val="single" w:sz="4" w:space="0" w:color="auto"/>
              <w:bottom w:val="single" w:sz="4" w:space="0" w:color="auto"/>
              <w:right w:val="single" w:sz="4" w:space="0" w:color="auto"/>
            </w:tcBorders>
            <w:vAlign w:val="center"/>
          </w:tcPr>
          <w:p w14:paraId="01703EDD" w14:textId="77777777" w:rsidR="004B7433" w:rsidRPr="00261D77" w:rsidRDefault="004B7433" w:rsidP="00235B5F">
            <w:pPr>
              <w:pStyle w:val="a8"/>
              <w:spacing w:line="280" w:lineRule="exact"/>
              <w:ind w:leftChars="23" w:left="55"/>
              <w:jc w:val="distribute"/>
              <w:rPr>
                <w:rFonts w:ascii="Times New Roman"/>
                <w:sz w:val="22"/>
                <w:szCs w:val="22"/>
              </w:rPr>
            </w:pPr>
            <w:r w:rsidRPr="00261D77">
              <w:rPr>
                <w:rFonts w:ascii="Times New Roman" w:hint="eastAsia"/>
                <w:sz w:val="22"/>
                <w:szCs w:val="22"/>
              </w:rPr>
              <w:t>在中華民國境內之訴訟及非訴訟代理人及其身分證字號暨連絡方式</w:t>
            </w:r>
          </w:p>
        </w:tc>
        <w:tc>
          <w:tcPr>
            <w:tcW w:w="2951" w:type="dxa"/>
            <w:tcBorders>
              <w:top w:val="single" w:sz="4" w:space="0" w:color="auto"/>
              <w:left w:val="single" w:sz="4" w:space="0" w:color="auto"/>
              <w:bottom w:val="single" w:sz="4" w:space="0" w:color="auto"/>
              <w:right w:val="single" w:sz="4" w:space="0" w:color="auto"/>
            </w:tcBorders>
          </w:tcPr>
          <w:p w14:paraId="4A286612" w14:textId="77777777" w:rsidR="004B7433" w:rsidRPr="00261D77" w:rsidRDefault="004B7433" w:rsidP="00235B5F">
            <w:pPr>
              <w:pStyle w:val="a8"/>
              <w:spacing w:line="280" w:lineRule="exact"/>
              <w:jc w:val="both"/>
              <w:rPr>
                <w:rFonts w:ascii="Times New Roman"/>
                <w:sz w:val="22"/>
                <w:szCs w:val="22"/>
              </w:rPr>
            </w:pPr>
          </w:p>
        </w:tc>
      </w:tr>
    </w:tbl>
    <w:p w14:paraId="6852788F" w14:textId="77777777" w:rsidR="004B7433" w:rsidRPr="00261D77" w:rsidRDefault="004B7433" w:rsidP="004B7433">
      <w:pPr>
        <w:pStyle w:val="a8"/>
        <w:spacing w:before="120" w:line="240" w:lineRule="atLeast"/>
        <w:ind w:left="406" w:hangingChars="203" w:hanging="406"/>
        <w:jc w:val="both"/>
        <w:rPr>
          <w:rFonts w:ascii="Times New Roman"/>
        </w:rPr>
      </w:pPr>
    </w:p>
    <w:p w14:paraId="3EE7ED5A" w14:textId="77777777" w:rsidR="004B7433" w:rsidRPr="00261D77" w:rsidRDefault="004B7433" w:rsidP="004B7433">
      <w:pPr>
        <w:pStyle w:val="a8"/>
        <w:spacing w:beforeLines="50" w:before="120" w:line="240" w:lineRule="exact"/>
        <w:ind w:left="567"/>
        <w:rPr>
          <w:rFonts w:ascii="Times New Roman"/>
          <w:sz w:val="22"/>
          <w:szCs w:val="22"/>
        </w:rPr>
      </w:pPr>
      <w:r w:rsidRPr="00261D77">
        <w:rPr>
          <w:rFonts w:ascii="Times New Roman" w:hint="eastAsia"/>
          <w:sz w:val="22"/>
          <w:szCs w:val="22"/>
        </w:rPr>
        <w:t>2.</w:t>
      </w:r>
      <w:r w:rsidRPr="00261D77">
        <w:rPr>
          <w:rFonts w:ascii="Times New Roman" w:hint="eastAsia"/>
          <w:sz w:val="22"/>
          <w:szCs w:val="22"/>
        </w:rPr>
        <w:t>簽證會計師、律師及輔導</w:t>
      </w:r>
      <w:r w:rsidRPr="00261D77">
        <w:rPr>
          <w:rFonts w:ascii="Times New Roman" w:hint="eastAsia"/>
          <w:sz w:val="22"/>
          <w:szCs w:val="22"/>
        </w:rPr>
        <w:t>(</w:t>
      </w:r>
      <w:r w:rsidRPr="00261D77">
        <w:rPr>
          <w:rFonts w:ascii="Times New Roman" w:hint="eastAsia"/>
          <w:sz w:val="22"/>
          <w:szCs w:val="22"/>
        </w:rPr>
        <w:t>推薦</w:t>
      </w:r>
      <w:r w:rsidRPr="00261D77">
        <w:rPr>
          <w:rFonts w:ascii="Times New Roman" w:hint="eastAsia"/>
          <w:sz w:val="22"/>
          <w:szCs w:val="22"/>
        </w:rPr>
        <w:t>)</w:t>
      </w:r>
      <w:r w:rsidRPr="00261D77">
        <w:rPr>
          <w:rFonts w:ascii="Times New Roman" w:hint="eastAsia"/>
          <w:sz w:val="22"/>
          <w:szCs w:val="22"/>
        </w:rPr>
        <w:t>承銷商相關人員基本資料</w:t>
      </w:r>
    </w:p>
    <w:tbl>
      <w:tblPr>
        <w:tblW w:w="10206"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5"/>
        <w:gridCol w:w="1417"/>
        <w:gridCol w:w="2126"/>
        <w:gridCol w:w="1134"/>
        <w:gridCol w:w="1418"/>
        <w:gridCol w:w="1134"/>
      </w:tblGrid>
      <w:tr w:rsidR="00261D77" w:rsidRPr="00261D77" w14:paraId="3547CB19" w14:textId="77777777" w:rsidTr="004B7433">
        <w:trPr>
          <w:cantSplit/>
          <w:trHeight w:val="396"/>
        </w:trPr>
        <w:tc>
          <w:tcPr>
            <w:tcW w:w="992" w:type="dxa"/>
            <w:vAlign w:val="center"/>
          </w:tcPr>
          <w:p w14:paraId="628962A5"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名稱</w:t>
            </w:r>
          </w:p>
        </w:tc>
        <w:tc>
          <w:tcPr>
            <w:tcW w:w="1985" w:type="dxa"/>
            <w:vAlign w:val="center"/>
          </w:tcPr>
          <w:p w14:paraId="4B9A42AF"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姓名</w:t>
            </w:r>
          </w:p>
        </w:tc>
        <w:tc>
          <w:tcPr>
            <w:tcW w:w="1417" w:type="dxa"/>
            <w:vAlign w:val="center"/>
          </w:tcPr>
          <w:p w14:paraId="77FD1F3E"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身分證字號</w:t>
            </w:r>
          </w:p>
        </w:tc>
        <w:tc>
          <w:tcPr>
            <w:tcW w:w="2126" w:type="dxa"/>
            <w:vAlign w:val="center"/>
          </w:tcPr>
          <w:p w14:paraId="44A48E66"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所屬單位名稱</w:t>
            </w:r>
          </w:p>
        </w:tc>
        <w:tc>
          <w:tcPr>
            <w:tcW w:w="1134" w:type="dxa"/>
            <w:vAlign w:val="center"/>
          </w:tcPr>
          <w:p w14:paraId="77F7C913"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77E9DEED"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統一編號</w:t>
            </w:r>
          </w:p>
        </w:tc>
        <w:tc>
          <w:tcPr>
            <w:tcW w:w="1418" w:type="dxa"/>
            <w:vAlign w:val="center"/>
          </w:tcPr>
          <w:p w14:paraId="621A2235"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所屬單位地址</w:t>
            </w:r>
          </w:p>
        </w:tc>
        <w:tc>
          <w:tcPr>
            <w:tcW w:w="1134" w:type="dxa"/>
            <w:vAlign w:val="center"/>
          </w:tcPr>
          <w:p w14:paraId="1F9F2BB0"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所屬單位</w:t>
            </w:r>
          </w:p>
          <w:p w14:paraId="385BD003" w14:textId="77777777" w:rsidR="004B7433" w:rsidRPr="00261D77" w:rsidRDefault="004B7433" w:rsidP="00235B5F">
            <w:pPr>
              <w:pStyle w:val="a8"/>
              <w:spacing w:line="280" w:lineRule="exact"/>
              <w:ind w:left="0"/>
              <w:jc w:val="distribute"/>
              <w:rPr>
                <w:rFonts w:ascii="Times New Roman"/>
                <w:sz w:val="22"/>
                <w:szCs w:val="22"/>
              </w:rPr>
            </w:pPr>
            <w:r w:rsidRPr="00261D77">
              <w:rPr>
                <w:rFonts w:ascii="Times New Roman" w:hint="eastAsia"/>
                <w:sz w:val="22"/>
                <w:szCs w:val="22"/>
              </w:rPr>
              <w:t>電話號碼</w:t>
            </w:r>
          </w:p>
        </w:tc>
      </w:tr>
      <w:tr w:rsidR="00261D77" w:rsidRPr="00261D77" w14:paraId="35C46BBD" w14:textId="77777777" w:rsidTr="004B7433">
        <w:trPr>
          <w:cantSplit/>
          <w:trHeight w:val="263"/>
        </w:trPr>
        <w:tc>
          <w:tcPr>
            <w:tcW w:w="992" w:type="dxa"/>
            <w:vMerge w:val="restart"/>
            <w:vAlign w:val="center"/>
          </w:tcPr>
          <w:p w14:paraId="1E4746EA"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簽證會計師</w:t>
            </w:r>
          </w:p>
        </w:tc>
        <w:tc>
          <w:tcPr>
            <w:tcW w:w="1985" w:type="dxa"/>
          </w:tcPr>
          <w:p w14:paraId="2F7847C4"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(1)</w:t>
            </w:r>
          </w:p>
        </w:tc>
        <w:tc>
          <w:tcPr>
            <w:tcW w:w="1417" w:type="dxa"/>
          </w:tcPr>
          <w:p w14:paraId="3465EBFE"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(1)</w:t>
            </w:r>
          </w:p>
        </w:tc>
        <w:tc>
          <w:tcPr>
            <w:tcW w:w="2126" w:type="dxa"/>
            <w:vMerge w:val="restart"/>
            <w:vAlign w:val="center"/>
          </w:tcPr>
          <w:p w14:paraId="451B352E" w14:textId="77777777" w:rsidR="004B7433" w:rsidRPr="00261D77" w:rsidRDefault="004B7433" w:rsidP="00235B5F">
            <w:pPr>
              <w:pStyle w:val="a8"/>
              <w:spacing w:line="280" w:lineRule="exact"/>
              <w:jc w:val="both"/>
              <w:rPr>
                <w:rFonts w:ascii="Times New Roman"/>
                <w:sz w:val="22"/>
                <w:szCs w:val="22"/>
              </w:rPr>
            </w:pPr>
            <w:r w:rsidRPr="00261D77">
              <w:rPr>
                <w:rFonts w:ascii="Times New Roman" w:hint="eastAsia"/>
                <w:sz w:val="22"/>
                <w:szCs w:val="22"/>
              </w:rPr>
              <w:t>會計師</w:t>
            </w:r>
          </w:p>
          <w:p w14:paraId="3FD4119C" w14:textId="77777777" w:rsidR="004B7433" w:rsidRPr="00261D77" w:rsidRDefault="004B7433" w:rsidP="00235B5F">
            <w:pPr>
              <w:pStyle w:val="a8"/>
              <w:spacing w:line="280" w:lineRule="exact"/>
              <w:jc w:val="both"/>
              <w:rPr>
                <w:rFonts w:ascii="Times New Roman"/>
                <w:sz w:val="22"/>
                <w:szCs w:val="22"/>
              </w:rPr>
            </w:pPr>
            <w:r w:rsidRPr="00261D77">
              <w:rPr>
                <w:rFonts w:ascii="Times New Roman" w:hint="eastAsia"/>
                <w:sz w:val="22"/>
                <w:szCs w:val="22"/>
              </w:rPr>
              <w:t>事務所</w:t>
            </w:r>
          </w:p>
        </w:tc>
        <w:tc>
          <w:tcPr>
            <w:tcW w:w="1134" w:type="dxa"/>
            <w:vMerge w:val="restart"/>
            <w:vAlign w:val="center"/>
          </w:tcPr>
          <w:p w14:paraId="45B456BA" w14:textId="77777777" w:rsidR="004B7433" w:rsidRPr="00261D77" w:rsidRDefault="004B7433" w:rsidP="00235B5F">
            <w:pPr>
              <w:pStyle w:val="a8"/>
              <w:spacing w:line="280" w:lineRule="exact"/>
              <w:jc w:val="both"/>
              <w:rPr>
                <w:rFonts w:ascii="Times New Roman"/>
                <w:sz w:val="22"/>
                <w:szCs w:val="22"/>
              </w:rPr>
            </w:pPr>
          </w:p>
        </w:tc>
        <w:tc>
          <w:tcPr>
            <w:tcW w:w="1418" w:type="dxa"/>
            <w:vMerge w:val="restart"/>
            <w:vAlign w:val="center"/>
          </w:tcPr>
          <w:p w14:paraId="326FFB3B" w14:textId="77777777" w:rsidR="004B7433" w:rsidRPr="00261D77" w:rsidRDefault="004B7433" w:rsidP="00235B5F">
            <w:pPr>
              <w:pStyle w:val="a8"/>
              <w:spacing w:line="280" w:lineRule="exact"/>
              <w:rPr>
                <w:rFonts w:ascii="Times New Roman"/>
                <w:sz w:val="22"/>
                <w:szCs w:val="22"/>
              </w:rPr>
            </w:pPr>
          </w:p>
        </w:tc>
        <w:tc>
          <w:tcPr>
            <w:tcW w:w="1134" w:type="dxa"/>
            <w:vMerge w:val="restart"/>
            <w:vAlign w:val="center"/>
          </w:tcPr>
          <w:p w14:paraId="0D05E239" w14:textId="77777777" w:rsidR="004B7433" w:rsidRPr="00261D77" w:rsidRDefault="004B7433" w:rsidP="00235B5F">
            <w:pPr>
              <w:pStyle w:val="a8"/>
              <w:spacing w:line="280" w:lineRule="exact"/>
              <w:jc w:val="center"/>
              <w:rPr>
                <w:rFonts w:ascii="Times New Roman"/>
                <w:sz w:val="22"/>
                <w:szCs w:val="22"/>
              </w:rPr>
            </w:pPr>
          </w:p>
        </w:tc>
      </w:tr>
      <w:tr w:rsidR="00261D77" w:rsidRPr="00261D77" w14:paraId="18FB2B38" w14:textId="77777777" w:rsidTr="004B7433">
        <w:trPr>
          <w:cantSplit/>
          <w:trHeight w:val="140"/>
        </w:trPr>
        <w:tc>
          <w:tcPr>
            <w:tcW w:w="992" w:type="dxa"/>
            <w:vMerge/>
            <w:vAlign w:val="center"/>
          </w:tcPr>
          <w:p w14:paraId="4B6612FE" w14:textId="77777777" w:rsidR="004B7433" w:rsidRPr="00261D77" w:rsidRDefault="004B7433" w:rsidP="00235B5F">
            <w:pPr>
              <w:pStyle w:val="a8"/>
              <w:spacing w:line="280" w:lineRule="exact"/>
              <w:ind w:leftChars="50" w:left="450" w:right="113" w:hangingChars="150" w:hanging="330"/>
              <w:jc w:val="distribute"/>
              <w:rPr>
                <w:rFonts w:ascii="Times New Roman"/>
                <w:sz w:val="22"/>
                <w:szCs w:val="22"/>
              </w:rPr>
            </w:pPr>
          </w:p>
        </w:tc>
        <w:tc>
          <w:tcPr>
            <w:tcW w:w="1985" w:type="dxa"/>
          </w:tcPr>
          <w:p w14:paraId="25F3723E"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(2)</w:t>
            </w:r>
          </w:p>
        </w:tc>
        <w:tc>
          <w:tcPr>
            <w:tcW w:w="1417" w:type="dxa"/>
          </w:tcPr>
          <w:p w14:paraId="07727172"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(2)</w:t>
            </w:r>
          </w:p>
        </w:tc>
        <w:tc>
          <w:tcPr>
            <w:tcW w:w="2126" w:type="dxa"/>
            <w:vMerge/>
          </w:tcPr>
          <w:p w14:paraId="4C76C960" w14:textId="77777777" w:rsidR="004B7433" w:rsidRPr="00261D77" w:rsidRDefault="004B7433" w:rsidP="00235B5F">
            <w:pPr>
              <w:pStyle w:val="a8"/>
              <w:spacing w:line="280" w:lineRule="exact"/>
              <w:jc w:val="right"/>
              <w:rPr>
                <w:rFonts w:ascii="Times New Roman"/>
                <w:sz w:val="22"/>
                <w:szCs w:val="22"/>
              </w:rPr>
            </w:pPr>
          </w:p>
        </w:tc>
        <w:tc>
          <w:tcPr>
            <w:tcW w:w="1134" w:type="dxa"/>
            <w:vMerge/>
          </w:tcPr>
          <w:p w14:paraId="0418531A" w14:textId="77777777" w:rsidR="004B7433" w:rsidRPr="00261D77" w:rsidRDefault="004B7433" w:rsidP="00235B5F">
            <w:pPr>
              <w:pStyle w:val="a8"/>
              <w:spacing w:line="280" w:lineRule="exact"/>
              <w:rPr>
                <w:rFonts w:ascii="Times New Roman"/>
                <w:sz w:val="22"/>
                <w:szCs w:val="22"/>
              </w:rPr>
            </w:pPr>
          </w:p>
        </w:tc>
        <w:tc>
          <w:tcPr>
            <w:tcW w:w="1418" w:type="dxa"/>
            <w:vMerge/>
          </w:tcPr>
          <w:p w14:paraId="3438BD26" w14:textId="77777777" w:rsidR="004B7433" w:rsidRPr="00261D77" w:rsidRDefault="004B7433" w:rsidP="00235B5F">
            <w:pPr>
              <w:pStyle w:val="a8"/>
              <w:spacing w:line="280" w:lineRule="exact"/>
              <w:rPr>
                <w:rFonts w:ascii="Times New Roman"/>
                <w:sz w:val="22"/>
                <w:szCs w:val="22"/>
              </w:rPr>
            </w:pPr>
          </w:p>
        </w:tc>
        <w:tc>
          <w:tcPr>
            <w:tcW w:w="1134" w:type="dxa"/>
            <w:vMerge/>
          </w:tcPr>
          <w:p w14:paraId="7FBD3730" w14:textId="77777777" w:rsidR="004B7433" w:rsidRPr="00261D77" w:rsidRDefault="004B7433" w:rsidP="00235B5F">
            <w:pPr>
              <w:pStyle w:val="a8"/>
              <w:spacing w:line="280" w:lineRule="exact"/>
              <w:rPr>
                <w:rFonts w:ascii="Times New Roman"/>
                <w:sz w:val="22"/>
                <w:szCs w:val="22"/>
              </w:rPr>
            </w:pPr>
          </w:p>
        </w:tc>
      </w:tr>
      <w:tr w:rsidR="00261D77" w:rsidRPr="00261D77" w14:paraId="3A2CB3FA" w14:textId="77777777" w:rsidTr="004B7433">
        <w:trPr>
          <w:cantSplit/>
          <w:trHeight w:val="540"/>
        </w:trPr>
        <w:tc>
          <w:tcPr>
            <w:tcW w:w="992" w:type="dxa"/>
            <w:vAlign w:val="center"/>
          </w:tcPr>
          <w:p w14:paraId="76B5C3B4"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律師</w:t>
            </w:r>
          </w:p>
        </w:tc>
        <w:tc>
          <w:tcPr>
            <w:tcW w:w="1985" w:type="dxa"/>
          </w:tcPr>
          <w:p w14:paraId="3621D1B8" w14:textId="77777777" w:rsidR="004B7433" w:rsidRPr="00261D77" w:rsidRDefault="004B7433" w:rsidP="00235B5F">
            <w:pPr>
              <w:pStyle w:val="a8"/>
              <w:spacing w:line="280" w:lineRule="exact"/>
              <w:ind w:left="962" w:hanging="482"/>
              <w:rPr>
                <w:rFonts w:ascii="Times New Roman"/>
                <w:sz w:val="22"/>
                <w:szCs w:val="22"/>
              </w:rPr>
            </w:pPr>
          </w:p>
        </w:tc>
        <w:tc>
          <w:tcPr>
            <w:tcW w:w="1417" w:type="dxa"/>
          </w:tcPr>
          <w:p w14:paraId="4A77471A" w14:textId="77777777" w:rsidR="004B7433" w:rsidRPr="00261D77" w:rsidRDefault="004B7433" w:rsidP="00235B5F">
            <w:pPr>
              <w:pStyle w:val="a8"/>
              <w:spacing w:line="280" w:lineRule="exact"/>
              <w:ind w:left="962" w:hanging="482"/>
              <w:rPr>
                <w:rFonts w:ascii="Times New Roman"/>
                <w:sz w:val="22"/>
                <w:szCs w:val="22"/>
              </w:rPr>
            </w:pPr>
          </w:p>
        </w:tc>
        <w:tc>
          <w:tcPr>
            <w:tcW w:w="2126" w:type="dxa"/>
          </w:tcPr>
          <w:p w14:paraId="5CEF8051" w14:textId="77777777" w:rsidR="004B7433" w:rsidRPr="00261D77" w:rsidRDefault="004B7433" w:rsidP="00235B5F">
            <w:pPr>
              <w:pStyle w:val="a8"/>
              <w:spacing w:line="280" w:lineRule="exact"/>
              <w:jc w:val="right"/>
              <w:rPr>
                <w:rFonts w:ascii="Times New Roman"/>
                <w:sz w:val="22"/>
                <w:szCs w:val="22"/>
              </w:rPr>
            </w:pPr>
            <w:r w:rsidRPr="00261D77">
              <w:rPr>
                <w:rFonts w:ascii="Times New Roman" w:hint="eastAsia"/>
                <w:sz w:val="22"/>
                <w:szCs w:val="22"/>
              </w:rPr>
              <w:t>律師</w:t>
            </w:r>
          </w:p>
          <w:p w14:paraId="6B1A9564" w14:textId="77777777" w:rsidR="004B7433" w:rsidRPr="00261D77" w:rsidRDefault="004B7433" w:rsidP="00235B5F">
            <w:pPr>
              <w:pStyle w:val="a8"/>
              <w:spacing w:line="280" w:lineRule="exact"/>
              <w:jc w:val="right"/>
              <w:rPr>
                <w:rFonts w:ascii="Times New Roman"/>
                <w:sz w:val="22"/>
                <w:szCs w:val="22"/>
              </w:rPr>
            </w:pPr>
            <w:r w:rsidRPr="00261D77">
              <w:rPr>
                <w:rFonts w:ascii="Times New Roman" w:hint="eastAsia"/>
                <w:sz w:val="22"/>
                <w:szCs w:val="22"/>
              </w:rPr>
              <w:t>事務所</w:t>
            </w:r>
          </w:p>
        </w:tc>
        <w:tc>
          <w:tcPr>
            <w:tcW w:w="1134" w:type="dxa"/>
          </w:tcPr>
          <w:p w14:paraId="75E201BB" w14:textId="77777777" w:rsidR="004B7433" w:rsidRPr="00261D77" w:rsidRDefault="004B7433" w:rsidP="00235B5F">
            <w:pPr>
              <w:pStyle w:val="a8"/>
              <w:spacing w:line="280" w:lineRule="exact"/>
              <w:rPr>
                <w:rFonts w:ascii="Times New Roman"/>
                <w:sz w:val="22"/>
                <w:szCs w:val="22"/>
              </w:rPr>
            </w:pPr>
          </w:p>
        </w:tc>
        <w:tc>
          <w:tcPr>
            <w:tcW w:w="1418" w:type="dxa"/>
          </w:tcPr>
          <w:p w14:paraId="7A694C0E" w14:textId="77777777" w:rsidR="004B7433" w:rsidRPr="00261D77" w:rsidRDefault="004B7433" w:rsidP="00235B5F">
            <w:pPr>
              <w:pStyle w:val="a8"/>
              <w:spacing w:line="280" w:lineRule="exact"/>
              <w:rPr>
                <w:rFonts w:ascii="Times New Roman"/>
                <w:sz w:val="22"/>
                <w:szCs w:val="22"/>
              </w:rPr>
            </w:pPr>
          </w:p>
        </w:tc>
        <w:tc>
          <w:tcPr>
            <w:tcW w:w="1134" w:type="dxa"/>
          </w:tcPr>
          <w:p w14:paraId="3497AF4C" w14:textId="77777777" w:rsidR="004B7433" w:rsidRPr="00261D77" w:rsidRDefault="004B7433" w:rsidP="00235B5F">
            <w:pPr>
              <w:pStyle w:val="a8"/>
              <w:spacing w:line="280" w:lineRule="exact"/>
              <w:rPr>
                <w:rFonts w:ascii="Times New Roman"/>
                <w:sz w:val="22"/>
                <w:szCs w:val="22"/>
              </w:rPr>
            </w:pPr>
          </w:p>
        </w:tc>
      </w:tr>
      <w:tr w:rsidR="00261D77" w:rsidRPr="00261D77" w14:paraId="0F30C994" w14:textId="77777777" w:rsidTr="004B7433">
        <w:trPr>
          <w:cantSplit/>
          <w:trHeight w:val="540"/>
        </w:trPr>
        <w:tc>
          <w:tcPr>
            <w:tcW w:w="992" w:type="dxa"/>
            <w:vMerge w:val="restart"/>
            <w:vAlign w:val="center"/>
          </w:tcPr>
          <w:p w14:paraId="60014E97" w14:textId="77777777" w:rsidR="004B7433" w:rsidRPr="00261D77" w:rsidRDefault="004B7433" w:rsidP="00235B5F">
            <w:pPr>
              <w:pStyle w:val="a8"/>
              <w:spacing w:line="280" w:lineRule="exact"/>
              <w:ind w:left="0" w:right="113"/>
              <w:jc w:val="distribute"/>
              <w:rPr>
                <w:rFonts w:ascii="Times New Roman"/>
                <w:sz w:val="22"/>
                <w:szCs w:val="22"/>
              </w:rPr>
            </w:pPr>
            <w:r w:rsidRPr="00261D77">
              <w:rPr>
                <w:rFonts w:ascii="Times New Roman" w:hint="eastAsia"/>
                <w:sz w:val="22"/>
                <w:szCs w:val="22"/>
              </w:rPr>
              <w:t>輔導</w:t>
            </w:r>
            <w:r w:rsidRPr="00261D77">
              <w:rPr>
                <w:rFonts w:ascii="Times New Roman" w:hint="eastAsia"/>
                <w:sz w:val="22"/>
                <w:szCs w:val="22"/>
              </w:rPr>
              <w:t>(</w:t>
            </w:r>
            <w:r w:rsidRPr="00261D77">
              <w:rPr>
                <w:rFonts w:ascii="Times New Roman" w:hint="eastAsia"/>
                <w:sz w:val="22"/>
                <w:szCs w:val="22"/>
              </w:rPr>
              <w:t>推薦</w:t>
            </w:r>
            <w:r w:rsidRPr="00261D77">
              <w:rPr>
                <w:rFonts w:ascii="Times New Roman" w:hint="eastAsia"/>
                <w:sz w:val="22"/>
                <w:szCs w:val="22"/>
              </w:rPr>
              <w:t>)</w:t>
            </w:r>
            <w:r w:rsidRPr="00261D77">
              <w:rPr>
                <w:rFonts w:ascii="Times New Roman" w:hint="eastAsia"/>
                <w:sz w:val="22"/>
                <w:szCs w:val="22"/>
              </w:rPr>
              <w:t>承銷商</w:t>
            </w:r>
          </w:p>
        </w:tc>
        <w:tc>
          <w:tcPr>
            <w:tcW w:w="1985" w:type="dxa"/>
            <w:vAlign w:val="center"/>
          </w:tcPr>
          <w:p w14:paraId="2D30EFB7"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公司負責人</w:t>
            </w:r>
            <w:r w:rsidRPr="00261D77">
              <w:rPr>
                <w:rFonts w:ascii="Times New Roman" w:hint="eastAsia"/>
                <w:sz w:val="22"/>
                <w:szCs w:val="22"/>
              </w:rPr>
              <w:t>)</w:t>
            </w:r>
          </w:p>
        </w:tc>
        <w:tc>
          <w:tcPr>
            <w:tcW w:w="1417" w:type="dxa"/>
          </w:tcPr>
          <w:p w14:paraId="496918CB" w14:textId="77777777" w:rsidR="004B7433" w:rsidRPr="00261D77" w:rsidRDefault="004B7433" w:rsidP="00235B5F">
            <w:pPr>
              <w:pStyle w:val="a8"/>
              <w:spacing w:line="280" w:lineRule="exact"/>
              <w:rPr>
                <w:rFonts w:ascii="Times New Roman"/>
                <w:sz w:val="22"/>
                <w:szCs w:val="22"/>
              </w:rPr>
            </w:pPr>
          </w:p>
        </w:tc>
        <w:tc>
          <w:tcPr>
            <w:tcW w:w="2126" w:type="dxa"/>
          </w:tcPr>
          <w:p w14:paraId="5FE9115D" w14:textId="77777777" w:rsidR="004B7433" w:rsidRPr="00261D77" w:rsidRDefault="004B7433" w:rsidP="00235B5F">
            <w:pPr>
              <w:pStyle w:val="a8"/>
              <w:spacing w:line="280" w:lineRule="exact"/>
              <w:jc w:val="right"/>
              <w:rPr>
                <w:rFonts w:ascii="Times New Roman"/>
                <w:sz w:val="22"/>
                <w:szCs w:val="22"/>
              </w:rPr>
            </w:pPr>
            <w:r w:rsidRPr="00261D77">
              <w:rPr>
                <w:rFonts w:ascii="Times New Roman" w:hint="eastAsia"/>
                <w:sz w:val="22"/>
                <w:szCs w:val="22"/>
              </w:rPr>
              <w:t>股份有限公司</w:t>
            </w:r>
          </w:p>
        </w:tc>
        <w:tc>
          <w:tcPr>
            <w:tcW w:w="1134" w:type="dxa"/>
          </w:tcPr>
          <w:p w14:paraId="0B4C1307" w14:textId="77777777" w:rsidR="004B7433" w:rsidRPr="00261D77" w:rsidRDefault="004B7433" w:rsidP="00235B5F">
            <w:pPr>
              <w:pStyle w:val="a8"/>
              <w:spacing w:line="280" w:lineRule="exact"/>
              <w:rPr>
                <w:rFonts w:ascii="Times New Roman"/>
                <w:sz w:val="22"/>
                <w:szCs w:val="22"/>
              </w:rPr>
            </w:pPr>
          </w:p>
        </w:tc>
        <w:tc>
          <w:tcPr>
            <w:tcW w:w="1418" w:type="dxa"/>
          </w:tcPr>
          <w:p w14:paraId="008298C9" w14:textId="77777777" w:rsidR="004B7433" w:rsidRPr="00261D77" w:rsidRDefault="004B7433" w:rsidP="00235B5F">
            <w:pPr>
              <w:pStyle w:val="a8"/>
              <w:spacing w:line="280" w:lineRule="exact"/>
              <w:rPr>
                <w:rFonts w:ascii="Times New Roman"/>
                <w:sz w:val="22"/>
                <w:szCs w:val="22"/>
              </w:rPr>
            </w:pPr>
          </w:p>
        </w:tc>
        <w:tc>
          <w:tcPr>
            <w:tcW w:w="1134" w:type="dxa"/>
          </w:tcPr>
          <w:p w14:paraId="2D2C1510" w14:textId="77777777" w:rsidR="004B7433" w:rsidRPr="00261D77" w:rsidRDefault="004B7433" w:rsidP="00235B5F">
            <w:pPr>
              <w:pStyle w:val="a8"/>
              <w:spacing w:line="280" w:lineRule="exact"/>
              <w:rPr>
                <w:rFonts w:ascii="Times New Roman"/>
                <w:sz w:val="22"/>
                <w:szCs w:val="22"/>
              </w:rPr>
            </w:pPr>
          </w:p>
        </w:tc>
      </w:tr>
      <w:tr w:rsidR="00261D77" w:rsidRPr="00261D77" w14:paraId="29775BE7" w14:textId="77777777" w:rsidTr="004B7433">
        <w:trPr>
          <w:cantSplit/>
          <w:trHeight w:val="140"/>
        </w:trPr>
        <w:tc>
          <w:tcPr>
            <w:tcW w:w="992" w:type="dxa"/>
            <w:vMerge/>
          </w:tcPr>
          <w:p w14:paraId="5DB1EBAC" w14:textId="77777777" w:rsidR="004B7433" w:rsidRPr="00261D77" w:rsidRDefault="004B7433" w:rsidP="00235B5F">
            <w:pPr>
              <w:pStyle w:val="a8"/>
              <w:spacing w:line="280" w:lineRule="exact"/>
              <w:jc w:val="distribute"/>
              <w:rPr>
                <w:rFonts w:ascii="Times New Roman"/>
                <w:sz w:val="22"/>
                <w:szCs w:val="22"/>
              </w:rPr>
            </w:pPr>
          </w:p>
        </w:tc>
        <w:tc>
          <w:tcPr>
            <w:tcW w:w="1985" w:type="dxa"/>
            <w:vAlign w:val="center"/>
          </w:tcPr>
          <w:p w14:paraId="0DAB10D3"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部門主管</w:t>
            </w:r>
            <w:r w:rsidRPr="00261D77">
              <w:rPr>
                <w:rFonts w:ascii="Times New Roman" w:hint="eastAsia"/>
                <w:sz w:val="22"/>
                <w:szCs w:val="22"/>
              </w:rPr>
              <w:t>)</w:t>
            </w:r>
          </w:p>
        </w:tc>
        <w:tc>
          <w:tcPr>
            <w:tcW w:w="1417" w:type="dxa"/>
          </w:tcPr>
          <w:p w14:paraId="76B116A9" w14:textId="77777777" w:rsidR="004B7433" w:rsidRPr="00261D77" w:rsidRDefault="004B7433" w:rsidP="00235B5F">
            <w:pPr>
              <w:pStyle w:val="a8"/>
              <w:spacing w:line="280" w:lineRule="exact"/>
              <w:rPr>
                <w:rFonts w:ascii="Times New Roman"/>
                <w:sz w:val="22"/>
                <w:szCs w:val="22"/>
              </w:rPr>
            </w:pPr>
          </w:p>
        </w:tc>
        <w:tc>
          <w:tcPr>
            <w:tcW w:w="2126" w:type="dxa"/>
          </w:tcPr>
          <w:p w14:paraId="02BF5173" w14:textId="77777777" w:rsidR="004B7433" w:rsidRPr="00261D77" w:rsidRDefault="004B7433" w:rsidP="00235B5F">
            <w:pPr>
              <w:pStyle w:val="a8"/>
              <w:spacing w:line="280" w:lineRule="exact"/>
              <w:jc w:val="right"/>
              <w:rPr>
                <w:rFonts w:ascii="Times New Roman"/>
                <w:sz w:val="22"/>
                <w:szCs w:val="22"/>
              </w:rPr>
            </w:pPr>
          </w:p>
        </w:tc>
        <w:tc>
          <w:tcPr>
            <w:tcW w:w="1134" w:type="dxa"/>
          </w:tcPr>
          <w:p w14:paraId="00A46C97" w14:textId="77777777" w:rsidR="004B7433" w:rsidRPr="00261D77" w:rsidRDefault="004B7433" w:rsidP="00235B5F">
            <w:pPr>
              <w:pStyle w:val="a8"/>
              <w:spacing w:line="280" w:lineRule="exact"/>
              <w:rPr>
                <w:rFonts w:ascii="Times New Roman"/>
                <w:sz w:val="22"/>
                <w:szCs w:val="22"/>
              </w:rPr>
            </w:pPr>
          </w:p>
        </w:tc>
        <w:tc>
          <w:tcPr>
            <w:tcW w:w="1418" w:type="dxa"/>
          </w:tcPr>
          <w:p w14:paraId="3EE69F18" w14:textId="77777777" w:rsidR="004B7433" w:rsidRPr="00261D77" w:rsidRDefault="004B7433" w:rsidP="00235B5F">
            <w:pPr>
              <w:pStyle w:val="a8"/>
              <w:spacing w:line="280" w:lineRule="exact"/>
              <w:rPr>
                <w:rFonts w:ascii="Times New Roman"/>
                <w:sz w:val="22"/>
                <w:szCs w:val="22"/>
              </w:rPr>
            </w:pPr>
          </w:p>
        </w:tc>
        <w:tc>
          <w:tcPr>
            <w:tcW w:w="1134" w:type="dxa"/>
          </w:tcPr>
          <w:p w14:paraId="30723C12" w14:textId="77777777" w:rsidR="004B7433" w:rsidRPr="00261D77" w:rsidRDefault="004B7433" w:rsidP="00235B5F">
            <w:pPr>
              <w:pStyle w:val="a8"/>
              <w:spacing w:line="280" w:lineRule="exact"/>
              <w:rPr>
                <w:rFonts w:ascii="Times New Roman"/>
                <w:sz w:val="22"/>
                <w:szCs w:val="22"/>
              </w:rPr>
            </w:pPr>
          </w:p>
        </w:tc>
      </w:tr>
      <w:tr w:rsidR="00261D77" w:rsidRPr="00261D77" w14:paraId="26726201" w14:textId="77777777" w:rsidTr="004B7433">
        <w:trPr>
          <w:cantSplit/>
          <w:trHeight w:val="140"/>
        </w:trPr>
        <w:tc>
          <w:tcPr>
            <w:tcW w:w="992" w:type="dxa"/>
            <w:vMerge/>
          </w:tcPr>
          <w:p w14:paraId="630D6CD4" w14:textId="77777777" w:rsidR="004B7433" w:rsidRPr="00261D77" w:rsidRDefault="004B7433" w:rsidP="00235B5F">
            <w:pPr>
              <w:pStyle w:val="a8"/>
              <w:spacing w:line="280" w:lineRule="exact"/>
              <w:jc w:val="distribute"/>
              <w:rPr>
                <w:rFonts w:ascii="Times New Roman"/>
                <w:sz w:val="22"/>
                <w:szCs w:val="22"/>
              </w:rPr>
            </w:pPr>
          </w:p>
        </w:tc>
        <w:tc>
          <w:tcPr>
            <w:tcW w:w="1985" w:type="dxa"/>
            <w:vAlign w:val="center"/>
          </w:tcPr>
          <w:p w14:paraId="1514FEE6" w14:textId="77777777" w:rsidR="004B7433" w:rsidRPr="00261D77" w:rsidRDefault="004B7433" w:rsidP="00235B5F">
            <w:pPr>
              <w:pStyle w:val="a8"/>
              <w:spacing w:line="280" w:lineRule="exact"/>
              <w:ind w:left="0"/>
              <w:rPr>
                <w:rFonts w:ascii="Times New Roman"/>
                <w:sz w:val="22"/>
                <w:szCs w:val="22"/>
              </w:rPr>
            </w:pPr>
            <w:r w:rsidRPr="00261D77">
              <w:rPr>
                <w:rFonts w:ascii="Times New Roman" w:hint="eastAsia"/>
                <w:sz w:val="22"/>
                <w:szCs w:val="22"/>
              </w:rPr>
              <w:t>(</w:t>
            </w:r>
            <w:r w:rsidRPr="00261D77">
              <w:rPr>
                <w:rFonts w:ascii="Times New Roman" w:hint="eastAsia"/>
                <w:sz w:val="22"/>
                <w:szCs w:val="22"/>
              </w:rPr>
              <w:t>請詳列部門相關人員及職稱</w:t>
            </w:r>
            <w:r w:rsidRPr="00261D77">
              <w:rPr>
                <w:rFonts w:ascii="Times New Roman" w:hint="eastAsia"/>
                <w:sz w:val="22"/>
                <w:szCs w:val="22"/>
              </w:rPr>
              <w:t>)</w:t>
            </w:r>
          </w:p>
        </w:tc>
        <w:tc>
          <w:tcPr>
            <w:tcW w:w="1417" w:type="dxa"/>
          </w:tcPr>
          <w:p w14:paraId="61837706" w14:textId="77777777" w:rsidR="004B7433" w:rsidRPr="00261D77" w:rsidRDefault="004B7433" w:rsidP="00235B5F">
            <w:pPr>
              <w:pStyle w:val="a8"/>
              <w:spacing w:line="280" w:lineRule="exact"/>
              <w:rPr>
                <w:rFonts w:ascii="Times New Roman"/>
                <w:sz w:val="22"/>
                <w:szCs w:val="22"/>
              </w:rPr>
            </w:pPr>
          </w:p>
        </w:tc>
        <w:tc>
          <w:tcPr>
            <w:tcW w:w="2126" w:type="dxa"/>
          </w:tcPr>
          <w:p w14:paraId="0B7A073C" w14:textId="77777777" w:rsidR="004B7433" w:rsidRPr="00261D77" w:rsidRDefault="004B7433" w:rsidP="00235B5F">
            <w:pPr>
              <w:pStyle w:val="a8"/>
              <w:spacing w:line="280" w:lineRule="exact"/>
              <w:jc w:val="right"/>
              <w:rPr>
                <w:rFonts w:ascii="Times New Roman"/>
                <w:sz w:val="22"/>
                <w:szCs w:val="22"/>
              </w:rPr>
            </w:pPr>
          </w:p>
        </w:tc>
        <w:tc>
          <w:tcPr>
            <w:tcW w:w="1134" w:type="dxa"/>
          </w:tcPr>
          <w:p w14:paraId="63744B68" w14:textId="77777777" w:rsidR="004B7433" w:rsidRPr="00261D77" w:rsidRDefault="004B7433" w:rsidP="00235B5F">
            <w:pPr>
              <w:pStyle w:val="a8"/>
              <w:spacing w:line="280" w:lineRule="exact"/>
              <w:rPr>
                <w:rFonts w:ascii="Times New Roman"/>
                <w:sz w:val="22"/>
                <w:szCs w:val="22"/>
              </w:rPr>
            </w:pPr>
          </w:p>
        </w:tc>
        <w:tc>
          <w:tcPr>
            <w:tcW w:w="1418" w:type="dxa"/>
          </w:tcPr>
          <w:p w14:paraId="7F7DC0F9" w14:textId="77777777" w:rsidR="004B7433" w:rsidRPr="00261D77" w:rsidRDefault="004B7433" w:rsidP="00235B5F">
            <w:pPr>
              <w:pStyle w:val="a8"/>
              <w:spacing w:line="280" w:lineRule="exact"/>
              <w:rPr>
                <w:rFonts w:ascii="Times New Roman"/>
                <w:sz w:val="22"/>
                <w:szCs w:val="22"/>
              </w:rPr>
            </w:pPr>
          </w:p>
        </w:tc>
        <w:tc>
          <w:tcPr>
            <w:tcW w:w="1134" w:type="dxa"/>
          </w:tcPr>
          <w:p w14:paraId="16611BC0" w14:textId="77777777" w:rsidR="004B7433" w:rsidRPr="00261D77" w:rsidRDefault="004B7433" w:rsidP="00235B5F">
            <w:pPr>
              <w:pStyle w:val="a8"/>
              <w:spacing w:line="280" w:lineRule="exact"/>
              <w:rPr>
                <w:rFonts w:ascii="Times New Roman"/>
                <w:sz w:val="22"/>
                <w:szCs w:val="22"/>
              </w:rPr>
            </w:pPr>
          </w:p>
        </w:tc>
      </w:tr>
    </w:tbl>
    <w:p w14:paraId="0D267E42" w14:textId="77777777" w:rsidR="004B7433" w:rsidRPr="00261D77" w:rsidRDefault="004B7433" w:rsidP="004B7433">
      <w:pPr>
        <w:pStyle w:val="a8"/>
        <w:spacing w:line="200" w:lineRule="atLeast"/>
        <w:ind w:left="2115" w:hanging="1548"/>
        <w:rPr>
          <w:rFonts w:ascii="Times New Roman"/>
          <w:sz w:val="22"/>
          <w:szCs w:val="22"/>
        </w:rPr>
      </w:pPr>
      <w:proofErr w:type="gramStart"/>
      <w:r w:rsidRPr="00261D77">
        <w:rPr>
          <w:rFonts w:ascii="Times New Roman" w:hint="eastAsia"/>
          <w:sz w:val="22"/>
          <w:szCs w:val="22"/>
        </w:rPr>
        <w:t>註</w:t>
      </w:r>
      <w:proofErr w:type="gramEnd"/>
      <w:r w:rsidRPr="00261D77">
        <w:rPr>
          <w:rFonts w:ascii="Times New Roman" w:hint="eastAsia"/>
          <w:sz w:val="22"/>
          <w:szCs w:val="22"/>
        </w:rPr>
        <w:t>：上次申報基本資料表至本次申報日止，有異動項目者，請另以畫線註記。</w:t>
      </w:r>
    </w:p>
    <w:p w14:paraId="2D5FF186" w14:textId="77777777" w:rsidR="006C2D99" w:rsidRPr="00261D77" w:rsidRDefault="006C2D99" w:rsidP="006C2D99">
      <w:pPr>
        <w:pStyle w:val="a8"/>
        <w:spacing w:line="240" w:lineRule="atLeast"/>
        <w:ind w:left="0"/>
        <w:jc w:val="both"/>
        <w:rPr>
          <w:rFonts w:ascii="Times New Roman"/>
          <w:sz w:val="28"/>
          <w:szCs w:val="28"/>
        </w:rPr>
      </w:pPr>
    </w:p>
    <w:sectPr w:rsidR="006C2D99" w:rsidRPr="00261D77" w:rsidSect="00605099">
      <w:pgSz w:w="11907" w:h="16840" w:code="9"/>
      <w:pgMar w:top="567" w:right="567" w:bottom="567" w:left="567" w:header="851" w:footer="318"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E069" w14:textId="77777777" w:rsidR="00A951E1" w:rsidRDefault="00A951E1">
      <w:r>
        <w:separator/>
      </w:r>
    </w:p>
  </w:endnote>
  <w:endnote w:type="continuationSeparator" w:id="0">
    <w:p w14:paraId="12850B3F" w14:textId="77777777" w:rsidR="00A951E1" w:rsidRDefault="00A9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黑體">
    <w:altName w:val="細明體"/>
    <w:charset w:val="88"/>
    <w:family w:val="moder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AADD" w14:textId="6002916E" w:rsidR="0021313C" w:rsidRDefault="0021313C" w:rsidP="00FD11E4">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8410F">
      <w:rPr>
        <w:rStyle w:val="af"/>
        <w:noProof/>
      </w:rPr>
      <w:t>1</w:t>
    </w:r>
    <w:r>
      <w:rPr>
        <w:rStyle w:val="af"/>
      </w:rPr>
      <w:fldChar w:fldCharType="end"/>
    </w:r>
  </w:p>
  <w:p w14:paraId="4992CAFC" w14:textId="77777777" w:rsidR="0021313C" w:rsidRDefault="0021313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166" w14:textId="029D91D6" w:rsidR="0021313C" w:rsidRPr="00F243E3" w:rsidRDefault="0008410F" w:rsidP="0008410F">
    <w:pPr>
      <w:pStyle w:val="a6"/>
      <w:jc w:val="center"/>
    </w:pPr>
    <w:r>
      <w:fldChar w:fldCharType="begin"/>
    </w:r>
    <w:r>
      <w:instrText>PAGE   \* MERGEFORMAT</w:instrText>
    </w:r>
    <w:r>
      <w:fldChar w:fldCharType="separate"/>
    </w:r>
    <w:r>
      <w:rPr>
        <w:lang w:val="zh-TW"/>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6CD8" w14:textId="77777777" w:rsidR="0021313C" w:rsidRDefault="0021313C" w:rsidP="00FD11E4">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E829293" w14:textId="77777777" w:rsidR="0021313C" w:rsidRDefault="0021313C">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4DE1" w14:textId="71F06541" w:rsidR="0021313C" w:rsidRPr="00F243E3" w:rsidRDefault="0008410F" w:rsidP="0008410F">
    <w:pPr>
      <w:pStyle w:val="a6"/>
      <w:jc w:val="center"/>
    </w:pPr>
    <w:r>
      <w:fldChar w:fldCharType="begin"/>
    </w:r>
    <w:r>
      <w:instrText>PAGE   \* MERGEFORMAT</w:instrText>
    </w:r>
    <w:r>
      <w:fldChar w:fldCharType="separate"/>
    </w:r>
    <w:r>
      <w:rPr>
        <w:lang w:val="zh-TW"/>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A0EB" w14:textId="77777777" w:rsidR="0021313C" w:rsidRDefault="0021313C" w:rsidP="00FD11E4">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C7E46CB" w14:textId="77777777" w:rsidR="0021313C" w:rsidRDefault="0021313C">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2EC9" w14:textId="3DD7D5E7" w:rsidR="0021313C" w:rsidRPr="00F243E3" w:rsidRDefault="0008410F" w:rsidP="0008410F">
    <w:pPr>
      <w:pStyle w:val="a6"/>
      <w:jc w:val="center"/>
    </w:pPr>
    <w:r>
      <w:fldChar w:fldCharType="begin"/>
    </w:r>
    <w:r>
      <w:instrText>PAGE   \* MERGEFORMAT</w:instrText>
    </w:r>
    <w:r>
      <w:fldChar w:fldCharType="separate"/>
    </w:r>
    <w:r>
      <w:rPr>
        <w:lang w:val="zh-TW"/>
      </w:rPr>
      <w:t>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800D" w14:textId="77777777" w:rsidR="0021313C" w:rsidRDefault="0021313C" w:rsidP="00FD11E4">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612710E" w14:textId="77777777" w:rsidR="0021313C" w:rsidRDefault="0021313C">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2A6E" w14:textId="2525A117" w:rsidR="0021313C" w:rsidRPr="00F243E3" w:rsidRDefault="0008410F" w:rsidP="0008410F">
    <w:pPr>
      <w:pStyle w:val="a6"/>
      <w:jc w:val="center"/>
    </w:pPr>
    <w:r>
      <w:fldChar w:fldCharType="begin"/>
    </w:r>
    <w:r>
      <w:instrText>PAGE   \* MERGEFORMAT</w:instrText>
    </w:r>
    <w:r>
      <w:fldChar w:fldCharType="separate"/>
    </w:r>
    <w:r>
      <w:rPr>
        <w:lang w:val="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2120" w14:textId="77777777" w:rsidR="00A951E1" w:rsidRDefault="00A951E1">
      <w:r>
        <w:separator/>
      </w:r>
    </w:p>
  </w:footnote>
  <w:footnote w:type="continuationSeparator" w:id="0">
    <w:p w14:paraId="201F5185" w14:textId="77777777" w:rsidR="00A951E1" w:rsidRDefault="00A95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CDA2" w14:textId="615BBFD2" w:rsidR="00E10C27" w:rsidRDefault="00E10C27" w:rsidP="00E10C27">
    <w:pPr>
      <w:pStyle w:val="a4"/>
      <w:spacing w:line="200" w:lineRule="exact"/>
    </w:pPr>
    <w:r w:rsidRPr="00E10C27">
      <w:rPr>
        <w:rFonts w:hint="eastAsia"/>
        <w:sz w:val="24"/>
        <w:szCs w:val="24"/>
      </w:rPr>
      <w:t>11</w:t>
    </w:r>
    <w:r w:rsidR="00D8363E">
      <w:rPr>
        <w:rFonts w:hint="eastAsia"/>
        <w:sz w:val="24"/>
        <w:szCs w:val="24"/>
      </w:rPr>
      <w:t>5</w:t>
    </w:r>
    <w:r w:rsidR="00D74011">
      <w:rPr>
        <w:rFonts w:hint="eastAsia"/>
        <w:sz w:val="24"/>
        <w:szCs w:val="24"/>
      </w:rPr>
      <w:t>0</w:t>
    </w:r>
    <w:r w:rsidR="00010066">
      <w:rPr>
        <w:rFonts w:hint="eastAsia"/>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F52"/>
    <w:multiLevelType w:val="singleLevel"/>
    <w:tmpl w:val="19B6DFBC"/>
    <w:lvl w:ilvl="0">
      <w:start w:val="1"/>
      <w:numFmt w:val="decimal"/>
      <w:lvlText w:val="%1."/>
      <w:lvlJc w:val="left"/>
      <w:pPr>
        <w:tabs>
          <w:tab w:val="num" w:pos="240"/>
        </w:tabs>
        <w:ind w:left="240" w:hanging="240"/>
      </w:pPr>
      <w:rPr>
        <w:rFonts w:hint="eastAsia"/>
      </w:rPr>
    </w:lvl>
  </w:abstractNum>
  <w:abstractNum w:abstractNumId="1" w15:restartNumberingAfterBreak="0">
    <w:nsid w:val="082F3199"/>
    <w:multiLevelType w:val="multilevel"/>
    <w:tmpl w:val="94E6C080"/>
    <w:lvl w:ilvl="0">
      <w:start w:val="1"/>
      <w:numFmt w:val="decimal"/>
      <w:lvlText w:val="(%1)"/>
      <w:lvlJc w:val="left"/>
      <w:pPr>
        <w:tabs>
          <w:tab w:val="num" w:pos="888"/>
        </w:tabs>
        <w:ind w:left="888" w:hanging="288"/>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DD42B1E"/>
    <w:multiLevelType w:val="singleLevel"/>
    <w:tmpl w:val="ADE81B62"/>
    <w:lvl w:ilvl="0">
      <w:start w:val="1"/>
      <w:numFmt w:val="bullet"/>
      <w:lvlText w:val=""/>
      <w:lvlJc w:val="left"/>
      <w:pPr>
        <w:tabs>
          <w:tab w:val="num" w:pos="1196"/>
        </w:tabs>
        <w:ind w:left="1196" w:hanging="504"/>
      </w:pPr>
      <w:rPr>
        <w:rFonts w:ascii="Wingdings" w:hAnsi="Wingdings" w:hint="default"/>
      </w:rPr>
    </w:lvl>
  </w:abstractNum>
  <w:abstractNum w:abstractNumId="3" w15:restartNumberingAfterBreak="0">
    <w:nsid w:val="13056515"/>
    <w:multiLevelType w:val="hybridMultilevel"/>
    <w:tmpl w:val="7A1CE0FC"/>
    <w:lvl w:ilvl="0" w:tplc="46C2D69A">
      <w:start w:val="1"/>
      <w:numFmt w:val="decimal"/>
      <w:lvlText w:val="%1."/>
      <w:lvlJc w:val="left"/>
      <w:pPr>
        <w:ind w:left="2012" w:hanging="360"/>
      </w:pPr>
      <w:rPr>
        <w:rFonts w:hint="default"/>
      </w:rPr>
    </w:lvl>
    <w:lvl w:ilvl="1" w:tplc="04090019" w:tentative="1">
      <w:start w:val="1"/>
      <w:numFmt w:val="ideographTraditional"/>
      <w:lvlText w:val="%2、"/>
      <w:lvlJc w:val="left"/>
      <w:pPr>
        <w:ind w:left="2612" w:hanging="480"/>
      </w:pPr>
    </w:lvl>
    <w:lvl w:ilvl="2" w:tplc="0409001B" w:tentative="1">
      <w:start w:val="1"/>
      <w:numFmt w:val="lowerRoman"/>
      <w:lvlText w:val="%3."/>
      <w:lvlJc w:val="right"/>
      <w:pPr>
        <w:ind w:left="3092" w:hanging="480"/>
      </w:pPr>
    </w:lvl>
    <w:lvl w:ilvl="3" w:tplc="0409000F" w:tentative="1">
      <w:start w:val="1"/>
      <w:numFmt w:val="decimal"/>
      <w:lvlText w:val="%4."/>
      <w:lvlJc w:val="left"/>
      <w:pPr>
        <w:ind w:left="3572" w:hanging="480"/>
      </w:pPr>
    </w:lvl>
    <w:lvl w:ilvl="4" w:tplc="04090019" w:tentative="1">
      <w:start w:val="1"/>
      <w:numFmt w:val="ideographTraditional"/>
      <w:lvlText w:val="%5、"/>
      <w:lvlJc w:val="left"/>
      <w:pPr>
        <w:ind w:left="4052" w:hanging="480"/>
      </w:pPr>
    </w:lvl>
    <w:lvl w:ilvl="5" w:tplc="0409001B" w:tentative="1">
      <w:start w:val="1"/>
      <w:numFmt w:val="lowerRoman"/>
      <w:lvlText w:val="%6."/>
      <w:lvlJc w:val="right"/>
      <w:pPr>
        <w:ind w:left="4532" w:hanging="480"/>
      </w:pPr>
    </w:lvl>
    <w:lvl w:ilvl="6" w:tplc="0409000F" w:tentative="1">
      <w:start w:val="1"/>
      <w:numFmt w:val="decimal"/>
      <w:lvlText w:val="%7."/>
      <w:lvlJc w:val="left"/>
      <w:pPr>
        <w:ind w:left="5012" w:hanging="480"/>
      </w:pPr>
    </w:lvl>
    <w:lvl w:ilvl="7" w:tplc="04090019" w:tentative="1">
      <w:start w:val="1"/>
      <w:numFmt w:val="ideographTraditional"/>
      <w:lvlText w:val="%8、"/>
      <w:lvlJc w:val="left"/>
      <w:pPr>
        <w:ind w:left="5492" w:hanging="480"/>
      </w:pPr>
    </w:lvl>
    <w:lvl w:ilvl="8" w:tplc="0409001B" w:tentative="1">
      <w:start w:val="1"/>
      <w:numFmt w:val="lowerRoman"/>
      <w:lvlText w:val="%9."/>
      <w:lvlJc w:val="right"/>
      <w:pPr>
        <w:ind w:left="5972" w:hanging="480"/>
      </w:pPr>
    </w:lvl>
  </w:abstractNum>
  <w:abstractNum w:abstractNumId="4" w15:restartNumberingAfterBreak="0">
    <w:nsid w:val="1A747766"/>
    <w:multiLevelType w:val="singleLevel"/>
    <w:tmpl w:val="D08ACAEA"/>
    <w:lvl w:ilvl="0">
      <w:numFmt w:val="bullet"/>
      <w:lvlText w:val="□"/>
      <w:lvlJc w:val="left"/>
      <w:pPr>
        <w:tabs>
          <w:tab w:val="num" w:pos="744"/>
        </w:tabs>
        <w:ind w:left="744" w:hanging="264"/>
      </w:pPr>
      <w:rPr>
        <w:rFonts w:hint="eastAsia"/>
      </w:rPr>
    </w:lvl>
  </w:abstractNum>
  <w:abstractNum w:abstractNumId="5" w15:restartNumberingAfterBreak="0">
    <w:nsid w:val="1E6B32EB"/>
    <w:multiLevelType w:val="hybridMultilevel"/>
    <w:tmpl w:val="4B1490D2"/>
    <w:lvl w:ilvl="0" w:tplc="32A8C65C">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0B0E02"/>
    <w:multiLevelType w:val="singleLevel"/>
    <w:tmpl w:val="3104AC36"/>
    <w:lvl w:ilvl="0">
      <w:start w:val="1"/>
      <w:numFmt w:val="decimal"/>
      <w:lvlText w:val="%1."/>
      <w:lvlJc w:val="left"/>
      <w:pPr>
        <w:tabs>
          <w:tab w:val="num" w:pos="240"/>
        </w:tabs>
        <w:ind w:left="240" w:hanging="240"/>
      </w:pPr>
      <w:rPr>
        <w:rFonts w:hint="eastAsia"/>
      </w:rPr>
    </w:lvl>
  </w:abstractNum>
  <w:abstractNum w:abstractNumId="7" w15:restartNumberingAfterBreak="0">
    <w:nsid w:val="20B3359B"/>
    <w:multiLevelType w:val="hybridMultilevel"/>
    <w:tmpl w:val="DEAE529A"/>
    <w:lvl w:ilvl="0" w:tplc="033E9A0A">
      <w:start w:val="1"/>
      <w:numFmt w:val="decimalFullWidth"/>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248653B8"/>
    <w:multiLevelType w:val="hybridMultilevel"/>
    <w:tmpl w:val="E21616A6"/>
    <w:lvl w:ilvl="0" w:tplc="85A4614C">
      <w:start w:val="1"/>
      <w:numFmt w:val="decimal"/>
      <w:lvlText w:val="(%1)"/>
      <w:lvlJc w:val="left"/>
      <w:pPr>
        <w:tabs>
          <w:tab w:val="num" w:pos="888"/>
        </w:tabs>
        <w:ind w:left="888"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56A18BE"/>
    <w:multiLevelType w:val="hybridMultilevel"/>
    <w:tmpl w:val="E264C2E4"/>
    <w:lvl w:ilvl="0" w:tplc="4104A070">
      <w:start w:val="1"/>
      <w:numFmt w:val="taiwaneseCountingThousand"/>
      <w:lvlText w:val="（%1）"/>
      <w:lvlJc w:val="left"/>
      <w:pPr>
        <w:tabs>
          <w:tab w:val="num" w:pos="1440"/>
        </w:tabs>
        <w:ind w:left="14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9A316BA"/>
    <w:multiLevelType w:val="hybridMultilevel"/>
    <w:tmpl w:val="A3C4FE3C"/>
    <w:lvl w:ilvl="0" w:tplc="732E361E">
      <w:start w:val="1"/>
      <w:numFmt w:val="taiwaneseCountingThousand"/>
      <w:lvlText w:val="（%1）"/>
      <w:lvlJc w:val="left"/>
      <w:pPr>
        <w:tabs>
          <w:tab w:val="num" w:pos="1320"/>
        </w:tabs>
        <w:ind w:left="1320" w:hanging="10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15:restartNumberingAfterBreak="0">
    <w:nsid w:val="2C0F04F5"/>
    <w:multiLevelType w:val="hybridMultilevel"/>
    <w:tmpl w:val="9006B902"/>
    <w:lvl w:ilvl="0" w:tplc="85A4614C">
      <w:start w:val="1"/>
      <w:numFmt w:val="decimal"/>
      <w:lvlText w:val="(%1)"/>
      <w:lvlJc w:val="left"/>
      <w:pPr>
        <w:tabs>
          <w:tab w:val="num" w:pos="888"/>
        </w:tabs>
        <w:ind w:left="888" w:hanging="288"/>
      </w:pPr>
      <w:rPr>
        <w:rFonts w:hint="default"/>
      </w:rPr>
    </w:lvl>
    <w:lvl w:ilvl="1" w:tplc="FB2201B0">
      <w:start w:val="1"/>
      <w:numFmt w:val="decimalFullWidth"/>
      <w:lvlText w:val="%2、"/>
      <w:lvlJc w:val="left"/>
      <w:pPr>
        <w:ind w:left="930" w:hanging="450"/>
      </w:pPr>
      <w:rPr>
        <w:rFonts w:hint="default"/>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F1902AD"/>
    <w:multiLevelType w:val="singleLevel"/>
    <w:tmpl w:val="7AB630EC"/>
    <w:lvl w:ilvl="0">
      <w:start w:val="1"/>
      <w:numFmt w:val="taiwaneseCountingThousand"/>
      <w:pStyle w:val="2"/>
      <w:lvlText w:val="第%1章"/>
      <w:lvlJc w:val="left"/>
      <w:pPr>
        <w:tabs>
          <w:tab w:val="num" w:pos="1800"/>
        </w:tabs>
        <w:ind w:left="1800" w:hanging="1800"/>
      </w:pPr>
      <w:rPr>
        <w:rFonts w:hint="eastAsia"/>
      </w:rPr>
    </w:lvl>
  </w:abstractNum>
  <w:abstractNum w:abstractNumId="13" w15:restartNumberingAfterBreak="0">
    <w:nsid w:val="300C05BD"/>
    <w:multiLevelType w:val="hybridMultilevel"/>
    <w:tmpl w:val="8760ED94"/>
    <w:lvl w:ilvl="0" w:tplc="EA903908">
      <w:start w:val="1"/>
      <w:numFmt w:val="taiwaneseCountingThousand"/>
      <w:lvlText w:val="%1、"/>
      <w:lvlJc w:val="left"/>
      <w:pPr>
        <w:tabs>
          <w:tab w:val="num" w:pos="716"/>
        </w:tabs>
        <w:ind w:left="716"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0967CAC"/>
    <w:multiLevelType w:val="hybridMultilevel"/>
    <w:tmpl w:val="3438B32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 w15:restartNumberingAfterBreak="0">
    <w:nsid w:val="417D09CF"/>
    <w:multiLevelType w:val="hybridMultilevel"/>
    <w:tmpl w:val="8430CE5E"/>
    <w:lvl w:ilvl="0" w:tplc="4104A070">
      <w:start w:val="1"/>
      <w:numFmt w:val="taiwaneseCountingThousand"/>
      <w:lvlText w:val="（%1）"/>
      <w:lvlJc w:val="left"/>
      <w:pPr>
        <w:tabs>
          <w:tab w:val="num" w:pos="1440"/>
        </w:tabs>
        <w:ind w:left="1440" w:hanging="10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6" w15:restartNumberingAfterBreak="0">
    <w:nsid w:val="41B8754B"/>
    <w:multiLevelType w:val="singleLevel"/>
    <w:tmpl w:val="0F0EF83E"/>
    <w:lvl w:ilvl="0">
      <w:start w:val="1"/>
      <w:numFmt w:val="decimal"/>
      <w:lvlText w:val="%1."/>
      <w:lvlJc w:val="left"/>
      <w:pPr>
        <w:tabs>
          <w:tab w:val="num" w:pos="240"/>
        </w:tabs>
        <w:ind w:left="240" w:hanging="240"/>
      </w:pPr>
      <w:rPr>
        <w:rFonts w:hint="eastAsia"/>
      </w:rPr>
    </w:lvl>
  </w:abstractNum>
  <w:abstractNum w:abstractNumId="17" w15:restartNumberingAfterBreak="0">
    <w:nsid w:val="444313F3"/>
    <w:multiLevelType w:val="hybridMultilevel"/>
    <w:tmpl w:val="F2D44542"/>
    <w:lvl w:ilvl="0" w:tplc="85A4614C">
      <w:start w:val="1"/>
      <w:numFmt w:val="decimal"/>
      <w:lvlText w:val="(%1)"/>
      <w:lvlJc w:val="left"/>
      <w:pPr>
        <w:tabs>
          <w:tab w:val="num" w:pos="888"/>
        </w:tabs>
        <w:ind w:left="888"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7603E8"/>
    <w:multiLevelType w:val="hybridMultilevel"/>
    <w:tmpl w:val="FD72CCB2"/>
    <w:lvl w:ilvl="0" w:tplc="85A4614C">
      <w:start w:val="1"/>
      <w:numFmt w:val="decimal"/>
      <w:lvlText w:val="(%1)"/>
      <w:lvlJc w:val="left"/>
      <w:pPr>
        <w:tabs>
          <w:tab w:val="num" w:pos="888"/>
        </w:tabs>
        <w:ind w:left="888"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C8D1282"/>
    <w:multiLevelType w:val="singleLevel"/>
    <w:tmpl w:val="85A4614C"/>
    <w:lvl w:ilvl="0">
      <w:start w:val="1"/>
      <w:numFmt w:val="decimal"/>
      <w:lvlText w:val="(%1)"/>
      <w:lvlJc w:val="left"/>
      <w:pPr>
        <w:tabs>
          <w:tab w:val="num" w:pos="888"/>
        </w:tabs>
        <w:ind w:left="888" w:hanging="288"/>
      </w:pPr>
      <w:rPr>
        <w:rFonts w:hint="default"/>
      </w:rPr>
    </w:lvl>
  </w:abstractNum>
  <w:abstractNum w:abstractNumId="20" w15:restartNumberingAfterBreak="0">
    <w:nsid w:val="4E393602"/>
    <w:multiLevelType w:val="hybridMultilevel"/>
    <w:tmpl w:val="DACEA244"/>
    <w:lvl w:ilvl="0" w:tplc="FFFFFFFF">
      <w:start w:val="1"/>
      <w:numFmt w:val="decimal"/>
      <w:lvlText w:val="(%1)"/>
      <w:lvlJc w:val="left"/>
      <w:pPr>
        <w:tabs>
          <w:tab w:val="num" w:pos="1080"/>
        </w:tabs>
        <w:ind w:left="1080" w:hanging="360"/>
      </w:pPr>
      <w:rPr>
        <w:rFonts w:hint="eastAsia"/>
      </w:rPr>
    </w:lvl>
    <w:lvl w:ilvl="1" w:tplc="FFFFFFFF" w:tentative="1">
      <w:start w:val="1"/>
      <w:numFmt w:val="ideographTraditional"/>
      <w:lvlText w:val="%2、"/>
      <w:lvlJc w:val="left"/>
      <w:pPr>
        <w:tabs>
          <w:tab w:val="num" w:pos="1680"/>
        </w:tabs>
        <w:ind w:left="1680" w:hanging="480"/>
      </w:pPr>
    </w:lvl>
    <w:lvl w:ilvl="2" w:tplc="FFFFFFFF" w:tentative="1">
      <w:start w:val="1"/>
      <w:numFmt w:val="lowerRoman"/>
      <w:lvlText w:val="%3."/>
      <w:lvlJc w:val="right"/>
      <w:pPr>
        <w:tabs>
          <w:tab w:val="num" w:pos="2160"/>
        </w:tabs>
        <w:ind w:left="2160" w:hanging="480"/>
      </w:pPr>
    </w:lvl>
    <w:lvl w:ilvl="3" w:tplc="FFFFFFFF" w:tentative="1">
      <w:start w:val="1"/>
      <w:numFmt w:val="decimal"/>
      <w:lvlText w:val="%4."/>
      <w:lvlJc w:val="left"/>
      <w:pPr>
        <w:tabs>
          <w:tab w:val="num" w:pos="2640"/>
        </w:tabs>
        <w:ind w:left="2640" w:hanging="480"/>
      </w:pPr>
    </w:lvl>
    <w:lvl w:ilvl="4" w:tplc="FFFFFFFF" w:tentative="1">
      <w:start w:val="1"/>
      <w:numFmt w:val="ideographTraditional"/>
      <w:lvlText w:val="%5、"/>
      <w:lvlJc w:val="left"/>
      <w:pPr>
        <w:tabs>
          <w:tab w:val="num" w:pos="3120"/>
        </w:tabs>
        <w:ind w:left="3120" w:hanging="480"/>
      </w:pPr>
    </w:lvl>
    <w:lvl w:ilvl="5" w:tplc="FFFFFFFF" w:tentative="1">
      <w:start w:val="1"/>
      <w:numFmt w:val="lowerRoman"/>
      <w:lvlText w:val="%6."/>
      <w:lvlJc w:val="right"/>
      <w:pPr>
        <w:tabs>
          <w:tab w:val="num" w:pos="3600"/>
        </w:tabs>
        <w:ind w:left="3600" w:hanging="480"/>
      </w:pPr>
    </w:lvl>
    <w:lvl w:ilvl="6" w:tplc="FFFFFFFF" w:tentative="1">
      <w:start w:val="1"/>
      <w:numFmt w:val="decimal"/>
      <w:lvlText w:val="%7."/>
      <w:lvlJc w:val="left"/>
      <w:pPr>
        <w:tabs>
          <w:tab w:val="num" w:pos="4080"/>
        </w:tabs>
        <w:ind w:left="4080" w:hanging="480"/>
      </w:pPr>
    </w:lvl>
    <w:lvl w:ilvl="7" w:tplc="FFFFFFFF" w:tentative="1">
      <w:start w:val="1"/>
      <w:numFmt w:val="ideographTraditional"/>
      <w:lvlText w:val="%8、"/>
      <w:lvlJc w:val="left"/>
      <w:pPr>
        <w:tabs>
          <w:tab w:val="num" w:pos="4560"/>
        </w:tabs>
        <w:ind w:left="4560" w:hanging="480"/>
      </w:pPr>
    </w:lvl>
    <w:lvl w:ilvl="8" w:tplc="FFFFFFFF" w:tentative="1">
      <w:start w:val="1"/>
      <w:numFmt w:val="lowerRoman"/>
      <w:lvlText w:val="%9."/>
      <w:lvlJc w:val="right"/>
      <w:pPr>
        <w:tabs>
          <w:tab w:val="num" w:pos="5040"/>
        </w:tabs>
        <w:ind w:left="5040" w:hanging="480"/>
      </w:pPr>
    </w:lvl>
  </w:abstractNum>
  <w:abstractNum w:abstractNumId="21" w15:restartNumberingAfterBreak="0">
    <w:nsid w:val="536B7E24"/>
    <w:multiLevelType w:val="hybridMultilevel"/>
    <w:tmpl w:val="39700D50"/>
    <w:lvl w:ilvl="0" w:tplc="284EA47C">
      <w:start w:val="1"/>
      <w:numFmt w:val="taiwaneseCountingThousand"/>
      <w:lvlText w:val="%1、"/>
      <w:lvlJc w:val="left"/>
      <w:pPr>
        <w:tabs>
          <w:tab w:val="num" w:pos="1667"/>
        </w:tabs>
        <w:ind w:left="1667" w:hanging="720"/>
      </w:pPr>
      <w:rPr>
        <w:rFonts w:hint="default"/>
        <w:lang w:val="en-US"/>
      </w:rPr>
    </w:lvl>
    <w:lvl w:ilvl="1" w:tplc="04090019">
      <w:start w:val="1"/>
      <w:numFmt w:val="ideographTraditional"/>
      <w:lvlText w:val="%2、"/>
      <w:lvlJc w:val="left"/>
      <w:pPr>
        <w:tabs>
          <w:tab w:val="num" w:pos="1907"/>
        </w:tabs>
        <w:ind w:left="1907" w:hanging="480"/>
      </w:pPr>
    </w:lvl>
    <w:lvl w:ilvl="2" w:tplc="F09E66D6">
      <w:start w:val="1"/>
      <w:numFmt w:val="taiwaneseCountingThousand"/>
      <w:lvlText w:val="(%3)"/>
      <w:lvlJc w:val="left"/>
      <w:pPr>
        <w:tabs>
          <w:tab w:val="num" w:pos="2627"/>
        </w:tabs>
        <w:ind w:left="2627" w:hanging="720"/>
      </w:pPr>
      <w:rPr>
        <w:rFonts w:hAnsi="Times New Roman" w:hint="eastAsia"/>
      </w:rPr>
    </w:lvl>
    <w:lvl w:ilvl="3" w:tplc="71BEEB0A">
      <w:start w:val="1"/>
      <w:numFmt w:val="taiwaneseCountingThousand"/>
      <w:lvlText w:val="（%4）"/>
      <w:lvlJc w:val="left"/>
      <w:pPr>
        <w:tabs>
          <w:tab w:val="num" w:pos="3467"/>
        </w:tabs>
        <w:ind w:left="3467" w:hanging="1080"/>
      </w:pPr>
      <w:rPr>
        <w:rFonts w:hint="eastAsia"/>
      </w:rPr>
    </w:lvl>
    <w:lvl w:ilvl="4" w:tplc="04090019">
      <w:start w:val="1"/>
      <w:numFmt w:val="ideographTraditional"/>
      <w:lvlText w:val="%5、"/>
      <w:lvlJc w:val="left"/>
      <w:pPr>
        <w:tabs>
          <w:tab w:val="num" w:pos="3347"/>
        </w:tabs>
        <w:ind w:left="3347" w:hanging="480"/>
      </w:pPr>
    </w:lvl>
    <w:lvl w:ilvl="5" w:tplc="0409001B" w:tentative="1">
      <w:start w:val="1"/>
      <w:numFmt w:val="lowerRoman"/>
      <w:lvlText w:val="%6."/>
      <w:lvlJc w:val="right"/>
      <w:pPr>
        <w:tabs>
          <w:tab w:val="num" w:pos="3827"/>
        </w:tabs>
        <w:ind w:left="3827" w:hanging="480"/>
      </w:pPr>
    </w:lvl>
    <w:lvl w:ilvl="6" w:tplc="0409000F" w:tentative="1">
      <w:start w:val="1"/>
      <w:numFmt w:val="decimal"/>
      <w:lvlText w:val="%7."/>
      <w:lvlJc w:val="left"/>
      <w:pPr>
        <w:tabs>
          <w:tab w:val="num" w:pos="4307"/>
        </w:tabs>
        <w:ind w:left="4307" w:hanging="480"/>
      </w:pPr>
    </w:lvl>
    <w:lvl w:ilvl="7" w:tplc="04090019" w:tentative="1">
      <w:start w:val="1"/>
      <w:numFmt w:val="ideographTraditional"/>
      <w:lvlText w:val="%8、"/>
      <w:lvlJc w:val="left"/>
      <w:pPr>
        <w:tabs>
          <w:tab w:val="num" w:pos="4787"/>
        </w:tabs>
        <w:ind w:left="4787" w:hanging="480"/>
      </w:pPr>
    </w:lvl>
    <w:lvl w:ilvl="8" w:tplc="0409001B" w:tentative="1">
      <w:start w:val="1"/>
      <w:numFmt w:val="lowerRoman"/>
      <w:lvlText w:val="%9."/>
      <w:lvlJc w:val="right"/>
      <w:pPr>
        <w:tabs>
          <w:tab w:val="num" w:pos="5267"/>
        </w:tabs>
        <w:ind w:left="5267" w:hanging="480"/>
      </w:pPr>
    </w:lvl>
  </w:abstractNum>
  <w:abstractNum w:abstractNumId="22" w15:restartNumberingAfterBreak="0">
    <w:nsid w:val="54266CA5"/>
    <w:multiLevelType w:val="hybridMultilevel"/>
    <w:tmpl w:val="7FBE4402"/>
    <w:lvl w:ilvl="0" w:tplc="2932C3D6">
      <w:start w:val="1"/>
      <w:numFmt w:val="taiwaneseCountingThousand"/>
      <w:lvlText w:val="（%1）"/>
      <w:lvlJc w:val="left"/>
      <w:pPr>
        <w:tabs>
          <w:tab w:val="num" w:pos="1440"/>
        </w:tabs>
        <w:ind w:left="1440" w:hanging="10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3" w15:restartNumberingAfterBreak="0">
    <w:nsid w:val="54852DF7"/>
    <w:multiLevelType w:val="hybridMultilevel"/>
    <w:tmpl w:val="61A08D40"/>
    <w:lvl w:ilvl="0" w:tplc="FFFFFFFF">
      <w:start w:val="1"/>
      <w:numFmt w:val="decimal"/>
      <w:lvlText w:val="(%1)"/>
      <w:lvlJc w:val="left"/>
      <w:pPr>
        <w:tabs>
          <w:tab w:val="num" w:pos="1318"/>
        </w:tabs>
        <w:ind w:left="1318" w:hanging="360"/>
      </w:pPr>
      <w:rPr>
        <w:rFonts w:hint="eastAsia"/>
      </w:rPr>
    </w:lvl>
    <w:lvl w:ilvl="1" w:tplc="FFFFFFFF" w:tentative="1">
      <w:start w:val="1"/>
      <w:numFmt w:val="ideographTraditional"/>
      <w:lvlText w:val="%2、"/>
      <w:lvlJc w:val="left"/>
      <w:pPr>
        <w:tabs>
          <w:tab w:val="num" w:pos="1918"/>
        </w:tabs>
        <w:ind w:left="1918" w:hanging="480"/>
      </w:pPr>
    </w:lvl>
    <w:lvl w:ilvl="2" w:tplc="FFFFFFFF" w:tentative="1">
      <w:start w:val="1"/>
      <w:numFmt w:val="lowerRoman"/>
      <w:lvlText w:val="%3."/>
      <w:lvlJc w:val="right"/>
      <w:pPr>
        <w:tabs>
          <w:tab w:val="num" w:pos="2398"/>
        </w:tabs>
        <w:ind w:left="2398" w:hanging="480"/>
      </w:pPr>
    </w:lvl>
    <w:lvl w:ilvl="3" w:tplc="FFFFFFFF" w:tentative="1">
      <w:start w:val="1"/>
      <w:numFmt w:val="decimal"/>
      <w:lvlText w:val="%4."/>
      <w:lvlJc w:val="left"/>
      <w:pPr>
        <w:tabs>
          <w:tab w:val="num" w:pos="2878"/>
        </w:tabs>
        <w:ind w:left="2878" w:hanging="480"/>
      </w:pPr>
    </w:lvl>
    <w:lvl w:ilvl="4" w:tplc="FFFFFFFF" w:tentative="1">
      <w:start w:val="1"/>
      <w:numFmt w:val="ideographTraditional"/>
      <w:lvlText w:val="%5、"/>
      <w:lvlJc w:val="left"/>
      <w:pPr>
        <w:tabs>
          <w:tab w:val="num" w:pos="3358"/>
        </w:tabs>
        <w:ind w:left="3358" w:hanging="480"/>
      </w:pPr>
    </w:lvl>
    <w:lvl w:ilvl="5" w:tplc="FFFFFFFF" w:tentative="1">
      <w:start w:val="1"/>
      <w:numFmt w:val="lowerRoman"/>
      <w:lvlText w:val="%6."/>
      <w:lvlJc w:val="right"/>
      <w:pPr>
        <w:tabs>
          <w:tab w:val="num" w:pos="3838"/>
        </w:tabs>
        <w:ind w:left="3838" w:hanging="480"/>
      </w:pPr>
    </w:lvl>
    <w:lvl w:ilvl="6" w:tplc="FFFFFFFF" w:tentative="1">
      <w:start w:val="1"/>
      <w:numFmt w:val="decimal"/>
      <w:lvlText w:val="%7."/>
      <w:lvlJc w:val="left"/>
      <w:pPr>
        <w:tabs>
          <w:tab w:val="num" w:pos="4318"/>
        </w:tabs>
        <w:ind w:left="4318" w:hanging="480"/>
      </w:pPr>
    </w:lvl>
    <w:lvl w:ilvl="7" w:tplc="FFFFFFFF" w:tentative="1">
      <w:start w:val="1"/>
      <w:numFmt w:val="ideographTraditional"/>
      <w:lvlText w:val="%8、"/>
      <w:lvlJc w:val="left"/>
      <w:pPr>
        <w:tabs>
          <w:tab w:val="num" w:pos="4798"/>
        </w:tabs>
        <w:ind w:left="4798" w:hanging="480"/>
      </w:pPr>
    </w:lvl>
    <w:lvl w:ilvl="8" w:tplc="FFFFFFFF" w:tentative="1">
      <w:start w:val="1"/>
      <w:numFmt w:val="lowerRoman"/>
      <w:lvlText w:val="%9."/>
      <w:lvlJc w:val="right"/>
      <w:pPr>
        <w:tabs>
          <w:tab w:val="num" w:pos="5278"/>
        </w:tabs>
        <w:ind w:left="5278" w:hanging="480"/>
      </w:pPr>
    </w:lvl>
  </w:abstractNum>
  <w:abstractNum w:abstractNumId="24" w15:restartNumberingAfterBreak="0">
    <w:nsid w:val="549F16BA"/>
    <w:multiLevelType w:val="hybridMultilevel"/>
    <w:tmpl w:val="30BAA31C"/>
    <w:lvl w:ilvl="0" w:tplc="EA903908">
      <w:start w:val="1"/>
      <w:numFmt w:val="taiwaneseCountingThousand"/>
      <w:lvlText w:val="%1、"/>
      <w:lvlJc w:val="left"/>
      <w:pPr>
        <w:tabs>
          <w:tab w:val="num" w:pos="716"/>
        </w:tabs>
        <w:ind w:left="716"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7E373A1"/>
    <w:multiLevelType w:val="hybridMultilevel"/>
    <w:tmpl w:val="1A464F60"/>
    <w:lvl w:ilvl="0" w:tplc="1FDE03B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847606D"/>
    <w:multiLevelType w:val="multilevel"/>
    <w:tmpl w:val="C73A9972"/>
    <w:lvl w:ilvl="0">
      <w:start w:val="1"/>
      <w:numFmt w:val="taiwaneseCountingThousand"/>
      <w:pStyle w:val="a"/>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7" w15:restartNumberingAfterBreak="0">
    <w:nsid w:val="5A571180"/>
    <w:multiLevelType w:val="hybridMultilevel"/>
    <w:tmpl w:val="119835B6"/>
    <w:lvl w:ilvl="0" w:tplc="84401B8C">
      <w:start w:val="1"/>
      <w:numFmt w:val="taiwaneseCountingThousand"/>
      <w:lvlText w:val="%1、"/>
      <w:lvlJc w:val="left"/>
      <w:pPr>
        <w:tabs>
          <w:tab w:val="num" w:pos="1701"/>
        </w:tabs>
        <w:ind w:left="1701"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E774064"/>
    <w:multiLevelType w:val="hybridMultilevel"/>
    <w:tmpl w:val="BF8CD2F8"/>
    <w:lvl w:ilvl="0" w:tplc="51908FD0">
      <w:start w:val="1"/>
      <w:numFmt w:val="decimalFullWidth"/>
      <w:lvlText w:val="(%1)"/>
      <w:lvlJc w:val="left"/>
      <w:pPr>
        <w:ind w:left="1509" w:hanging="37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9" w15:restartNumberingAfterBreak="0">
    <w:nsid w:val="635F0CF1"/>
    <w:multiLevelType w:val="hybridMultilevel"/>
    <w:tmpl w:val="E5CC6ECA"/>
    <w:lvl w:ilvl="0" w:tplc="85A4614C">
      <w:start w:val="1"/>
      <w:numFmt w:val="decimal"/>
      <w:lvlText w:val="(%1)"/>
      <w:lvlJc w:val="left"/>
      <w:pPr>
        <w:tabs>
          <w:tab w:val="num" w:pos="888"/>
        </w:tabs>
        <w:ind w:left="888" w:hanging="288"/>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9EE15AA"/>
    <w:multiLevelType w:val="singleLevel"/>
    <w:tmpl w:val="A134E490"/>
    <w:lvl w:ilvl="0">
      <w:start w:val="1"/>
      <w:numFmt w:val="decimal"/>
      <w:lvlText w:val="%1."/>
      <w:lvlJc w:val="left"/>
      <w:pPr>
        <w:tabs>
          <w:tab w:val="num" w:pos="240"/>
        </w:tabs>
        <w:ind w:left="240" w:hanging="240"/>
      </w:pPr>
      <w:rPr>
        <w:rFonts w:hint="eastAsia"/>
      </w:rPr>
    </w:lvl>
  </w:abstractNum>
  <w:abstractNum w:abstractNumId="31" w15:restartNumberingAfterBreak="0">
    <w:nsid w:val="6A0458ED"/>
    <w:multiLevelType w:val="hybridMultilevel"/>
    <w:tmpl w:val="55C28150"/>
    <w:lvl w:ilvl="0" w:tplc="15C6C722">
      <w:start w:val="1"/>
      <w:numFmt w:val="taiwaneseCountingThousand"/>
      <w:lvlText w:val="(%1)"/>
      <w:lvlJc w:val="left"/>
      <w:pPr>
        <w:tabs>
          <w:tab w:val="num" w:pos="715"/>
        </w:tabs>
        <w:ind w:left="715" w:hanging="435"/>
      </w:pPr>
      <w:rPr>
        <w:rFonts w:hint="eastAsia"/>
      </w:rPr>
    </w:lvl>
    <w:lvl w:ilvl="1" w:tplc="6458F6CE">
      <w:start w:val="1"/>
      <w:numFmt w:val="taiwaneseCountingThousand"/>
      <w:lvlText w:val="（%2）"/>
      <w:lvlJc w:val="left"/>
      <w:pPr>
        <w:tabs>
          <w:tab w:val="num" w:pos="1480"/>
        </w:tabs>
        <w:ind w:left="1480" w:hanging="720"/>
      </w:pPr>
      <w:rPr>
        <w:rFonts w:ascii="Times New Roman" w:eastAsia="標楷體" w:hAnsi="Times New Roman" w:cs="Times New Roman"/>
      </w:r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2" w15:restartNumberingAfterBreak="0">
    <w:nsid w:val="6AB32255"/>
    <w:multiLevelType w:val="hybridMultilevel"/>
    <w:tmpl w:val="698C9B12"/>
    <w:lvl w:ilvl="0" w:tplc="EA903908">
      <w:start w:val="1"/>
      <w:numFmt w:val="taiwaneseCountingThousand"/>
      <w:lvlText w:val="%1、"/>
      <w:lvlJc w:val="left"/>
      <w:pPr>
        <w:tabs>
          <w:tab w:val="num" w:pos="716"/>
        </w:tabs>
        <w:ind w:left="716" w:hanging="720"/>
      </w:pPr>
      <w:rPr>
        <w:rFonts w:hint="default"/>
      </w:rPr>
    </w:lvl>
    <w:lvl w:ilvl="1" w:tplc="04090019" w:tentative="1">
      <w:start w:val="1"/>
      <w:numFmt w:val="ideographTraditional"/>
      <w:lvlText w:val="%2、"/>
      <w:lvlJc w:val="left"/>
      <w:pPr>
        <w:tabs>
          <w:tab w:val="num" w:pos="956"/>
        </w:tabs>
        <w:ind w:left="956" w:hanging="480"/>
      </w:pPr>
    </w:lvl>
    <w:lvl w:ilvl="2" w:tplc="0409001B" w:tentative="1">
      <w:start w:val="1"/>
      <w:numFmt w:val="lowerRoman"/>
      <w:lvlText w:val="%3."/>
      <w:lvlJc w:val="right"/>
      <w:pPr>
        <w:tabs>
          <w:tab w:val="num" w:pos="1436"/>
        </w:tabs>
        <w:ind w:left="1436" w:hanging="480"/>
      </w:pPr>
    </w:lvl>
    <w:lvl w:ilvl="3" w:tplc="0409000F" w:tentative="1">
      <w:start w:val="1"/>
      <w:numFmt w:val="decimal"/>
      <w:lvlText w:val="%4."/>
      <w:lvlJc w:val="left"/>
      <w:pPr>
        <w:tabs>
          <w:tab w:val="num" w:pos="1916"/>
        </w:tabs>
        <w:ind w:left="1916" w:hanging="480"/>
      </w:pPr>
    </w:lvl>
    <w:lvl w:ilvl="4" w:tplc="04090019" w:tentative="1">
      <w:start w:val="1"/>
      <w:numFmt w:val="ideographTraditional"/>
      <w:lvlText w:val="%5、"/>
      <w:lvlJc w:val="left"/>
      <w:pPr>
        <w:tabs>
          <w:tab w:val="num" w:pos="2396"/>
        </w:tabs>
        <w:ind w:left="2396" w:hanging="480"/>
      </w:pPr>
    </w:lvl>
    <w:lvl w:ilvl="5" w:tplc="0409001B" w:tentative="1">
      <w:start w:val="1"/>
      <w:numFmt w:val="lowerRoman"/>
      <w:lvlText w:val="%6."/>
      <w:lvlJc w:val="right"/>
      <w:pPr>
        <w:tabs>
          <w:tab w:val="num" w:pos="2876"/>
        </w:tabs>
        <w:ind w:left="2876" w:hanging="480"/>
      </w:pPr>
    </w:lvl>
    <w:lvl w:ilvl="6" w:tplc="0409000F" w:tentative="1">
      <w:start w:val="1"/>
      <w:numFmt w:val="decimal"/>
      <w:lvlText w:val="%7."/>
      <w:lvlJc w:val="left"/>
      <w:pPr>
        <w:tabs>
          <w:tab w:val="num" w:pos="3356"/>
        </w:tabs>
        <w:ind w:left="3356" w:hanging="480"/>
      </w:pPr>
    </w:lvl>
    <w:lvl w:ilvl="7" w:tplc="04090019" w:tentative="1">
      <w:start w:val="1"/>
      <w:numFmt w:val="ideographTraditional"/>
      <w:lvlText w:val="%8、"/>
      <w:lvlJc w:val="left"/>
      <w:pPr>
        <w:tabs>
          <w:tab w:val="num" w:pos="3836"/>
        </w:tabs>
        <w:ind w:left="3836" w:hanging="480"/>
      </w:pPr>
    </w:lvl>
    <w:lvl w:ilvl="8" w:tplc="0409001B" w:tentative="1">
      <w:start w:val="1"/>
      <w:numFmt w:val="lowerRoman"/>
      <w:lvlText w:val="%9."/>
      <w:lvlJc w:val="right"/>
      <w:pPr>
        <w:tabs>
          <w:tab w:val="num" w:pos="4316"/>
        </w:tabs>
        <w:ind w:left="4316" w:hanging="480"/>
      </w:pPr>
    </w:lvl>
  </w:abstractNum>
  <w:abstractNum w:abstractNumId="33" w15:restartNumberingAfterBreak="0">
    <w:nsid w:val="6F780FF5"/>
    <w:multiLevelType w:val="hybridMultilevel"/>
    <w:tmpl w:val="0A8CE2B6"/>
    <w:lvl w:ilvl="0" w:tplc="6AF4895C">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6FE60E99"/>
    <w:multiLevelType w:val="hybridMultilevel"/>
    <w:tmpl w:val="1E5C35A6"/>
    <w:lvl w:ilvl="0" w:tplc="4830D1FE">
      <w:start w:val="1"/>
      <w:numFmt w:val="taiwaneseCountingThousand"/>
      <w:lvlText w:val="（%1）"/>
      <w:lvlJc w:val="left"/>
      <w:pPr>
        <w:tabs>
          <w:tab w:val="num" w:pos="1320"/>
        </w:tabs>
        <w:ind w:left="1320" w:hanging="780"/>
      </w:pPr>
      <w:rPr>
        <w:rFonts w:hint="eastAsia"/>
      </w:rPr>
    </w:lvl>
    <w:lvl w:ilvl="1" w:tplc="68A87B0E">
      <w:start w:val="1"/>
      <w:numFmt w:val="decimal"/>
      <w:lvlText w:val="%2."/>
      <w:lvlJc w:val="left"/>
      <w:pPr>
        <w:tabs>
          <w:tab w:val="num" w:pos="1380"/>
        </w:tabs>
        <w:ind w:left="138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5" w15:restartNumberingAfterBreak="0">
    <w:nsid w:val="742C120B"/>
    <w:multiLevelType w:val="hybridMultilevel"/>
    <w:tmpl w:val="1F66FEAA"/>
    <w:lvl w:ilvl="0" w:tplc="7CAEBE80">
      <w:start w:val="1"/>
      <w:numFmt w:val="decimal"/>
      <w:lvlText w:val="(%1)"/>
      <w:lvlJc w:val="left"/>
      <w:pPr>
        <w:ind w:left="1614" w:hanging="480"/>
      </w:pPr>
      <w:rPr>
        <w:rFonts w:ascii="標楷體" w:eastAsia="標楷體" w:hAnsi="標楷體"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6" w15:restartNumberingAfterBreak="0">
    <w:nsid w:val="75726B99"/>
    <w:multiLevelType w:val="hybridMultilevel"/>
    <w:tmpl w:val="E048B32E"/>
    <w:lvl w:ilvl="0" w:tplc="84401B8C">
      <w:start w:val="1"/>
      <w:numFmt w:val="taiwaneseCountingThousand"/>
      <w:lvlText w:val="%1、"/>
      <w:lvlJc w:val="left"/>
      <w:pPr>
        <w:tabs>
          <w:tab w:val="num" w:pos="1701"/>
        </w:tabs>
        <w:ind w:left="1701" w:hanging="720"/>
      </w:pPr>
      <w:rPr>
        <w:rFonts w:hint="default"/>
      </w:rPr>
    </w:lvl>
    <w:lvl w:ilvl="1" w:tplc="A2F2A042">
      <w:start w:val="1"/>
      <w:numFmt w:val="taiwaneseCountingThousand"/>
      <w:lvlText w:val="（%2）"/>
      <w:lvlJc w:val="left"/>
      <w:pPr>
        <w:tabs>
          <w:tab w:val="num" w:pos="2286"/>
        </w:tabs>
        <w:ind w:left="2286" w:hanging="825"/>
      </w:pPr>
      <w:rPr>
        <w:rFonts w:hint="default"/>
      </w:rPr>
    </w:lvl>
    <w:lvl w:ilvl="2" w:tplc="0409001B" w:tentative="1">
      <w:start w:val="1"/>
      <w:numFmt w:val="lowerRoman"/>
      <w:lvlText w:val="%3."/>
      <w:lvlJc w:val="right"/>
      <w:pPr>
        <w:tabs>
          <w:tab w:val="num" w:pos="2421"/>
        </w:tabs>
        <w:ind w:left="2421" w:hanging="480"/>
      </w:pPr>
    </w:lvl>
    <w:lvl w:ilvl="3" w:tplc="0409000F" w:tentative="1">
      <w:start w:val="1"/>
      <w:numFmt w:val="decimal"/>
      <w:lvlText w:val="%4."/>
      <w:lvlJc w:val="left"/>
      <w:pPr>
        <w:tabs>
          <w:tab w:val="num" w:pos="2901"/>
        </w:tabs>
        <w:ind w:left="2901" w:hanging="480"/>
      </w:pPr>
    </w:lvl>
    <w:lvl w:ilvl="4" w:tplc="04090019" w:tentative="1">
      <w:start w:val="1"/>
      <w:numFmt w:val="ideographTraditional"/>
      <w:lvlText w:val="%5、"/>
      <w:lvlJc w:val="left"/>
      <w:pPr>
        <w:tabs>
          <w:tab w:val="num" w:pos="3381"/>
        </w:tabs>
        <w:ind w:left="3381" w:hanging="480"/>
      </w:pPr>
    </w:lvl>
    <w:lvl w:ilvl="5" w:tplc="0409001B" w:tentative="1">
      <w:start w:val="1"/>
      <w:numFmt w:val="lowerRoman"/>
      <w:lvlText w:val="%6."/>
      <w:lvlJc w:val="right"/>
      <w:pPr>
        <w:tabs>
          <w:tab w:val="num" w:pos="3861"/>
        </w:tabs>
        <w:ind w:left="3861" w:hanging="480"/>
      </w:pPr>
    </w:lvl>
    <w:lvl w:ilvl="6" w:tplc="0409000F" w:tentative="1">
      <w:start w:val="1"/>
      <w:numFmt w:val="decimal"/>
      <w:lvlText w:val="%7."/>
      <w:lvlJc w:val="left"/>
      <w:pPr>
        <w:tabs>
          <w:tab w:val="num" w:pos="4341"/>
        </w:tabs>
        <w:ind w:left="4341" w:hanging="480"/>
      </w:pPr>
    </w:lvl>
    <w:lvl w:ilvl="7" w:tplc="04090019" w:tentative="1">
      <w:start w:val="1"/>
      <w:numFmt w:val="ideographTraditional"/>
      <w:lvlText w:val="%8、"/>
      <w:lvlJc w:val="left"/>
      <w:pPr>
        <w:tabs>
          <w:tab w:val="num" w:pos="4821"/>
        </w:tabs>
        <w:ind w:left="4821" w:hanging="480"/>
      </w:pPr>
    </w:lvl>
    <w:lvl w:ilvl="8" w:tplc="0409001B" w:tentative="1">
      <w:start w:val="1"/>
      <w:numFmt w:val="lowerRoman"/>
      <w:lvlText w:val="%9."/>
      <w:lvlJc w:val="right"/>
      <w:pPr>
        <w:tabs>
          <w:tab w:val="num" w:pos="5301"/>
        </w:tabs>
        <w:ind w:left="5301" w:hanging="480"/>
      </w:pPr>
    </w:lvl>
  </w:abstractNum>
  <w:abstractNum w:abstractNumId="37" w15:restartNumberingAfterBreak="0">
    <w:nsid w:val="769922B7"/>
    <w:multiLevelType w:val="hybridMultilevel"/>
    <w:tmpl w:val="C35C5C4E"/>
    <w:lvl w:ilvl="0" w:tplc="32623D80">
      <w:start w:val="1"/>
      <w:numFmt w:val="decimalFullWidth"/>
      <w:lvlText w:val="%1、"/>
      <w:lvlJc w:val="left"/>
      <w:pPr>
        <w:tabs>
          <w:tab w:val="num" w:pos="2480"/>
        </w:tabs>
        <w:ind w:left="2480" w:hanging="720"/>
      </w:pPr>
      <w:rPr>
        <w:rFonts w:hint="default"/>
      </w:rPr>
    </w:lvl>
    <w:lvl w:ilvl="1" w:tplc="04090019" w:tentative="1">
      <w:start w:val="1"/>
      <w:numFmt w:val="ideographTraditional"/>
      <w:lvlText w:val="%2、"/>
      <w:lvlJc w:val="left"/>
      <w:pPr>
        <w:tabs>
          <w:tab w:val="num" w:pos="2720"/>
        </w:tabs>
        <w:ind w:left="2720" w:hanging="480"/>
      </w:pPr>
    </w:lvl>
    <w:lvl w:ilvl="2" w:tplc="0409001B" w:tentative="1">
      <w:start w:val="1"/>
      <w:numFmt w:val="lowerRoman"/>
      <w:lvlText w:val="%3."/>
      <w:lvlJc w:val="right"/>
      <w:pPr>
        <w:tabs>
          <w:tab w:val="num" w:pos="3200"/>
        </w:tabs>
        <w:ind w:left="3200" w:hanging="480"/>
      </w:pPr>
    </w:lvl>
    <w:lvl w:ilvl="3" w:tplc="0409000F" w:tentative="1">
      <w:start w:val="1"/>
      <w:numFmt w:val="decimal"/>
      <w:lvlText w:val="%4."/>
      <w:lvlJc w:val="left"/>
      <w:pPr>
        <w:tabs>
          <w:tab w:val="num" w:pos="3680"/>
        </w:tabs>
        <w:ind w:left="3680" w:hanging="480"/>
      </w:pPr>
    </w:lvl>
    <w:lvl w:ilvl="4" w:tplc="04090019" w:tentative="1">
      <w:start w:val="1"/>
      <w:numFmt w:val="ideographTraditional"/>
      <w:lvlText w:val="%5、"/>
      <w:lvlJc w:val="left"/>
      <w:pPr>
        <w:tabs>
          <w:tab w:val="num" w:pos="4160"/>
        </w:tabs>
        <w:ind w:left="4160" w:hanging="480"/>
      </w:pPr>
    </w:lvl>
    <w:lvl w:ilvl="5" w:tplc="0409001B" w:tentative="1">
      <w:start w:val="1"/>
      <w:numFmt w:val="lowerRoman"/>
      <w:lvlText w:val="%6."/>
      <w:lvlJc w:val="right"/>
      <w:pPr>
        <w:tabs>
          <w:tab w:val="num" w:pos="4640"/>
        </w:tabs>
        <w:ind w:left="4640" w:hanging="480"/>
      </w:pPr>
    </w:lvl>
    <w:lvl w:ilvl="6" w:tplc="0409000F" w:tentative="1">
      <w:start w:val="1"/>
      <w:numFmt w:val="decimal"/>
      <w:lvlText w:val="%7."/>
      <w:lvlJc w:val="left"/>
      <w:pPr>
        <w:tabs>
          <w:tab w:val="num" w:pos="5120"/>
        </w:tabs>
        <w:ind w:left="5120" w:hanging="480"/>
      </w:pPr>
    </w:lvl>
    <w:lvl w:ilvl="7" w:tplc="04090019" w:tentative="1">
      <w:start w:val="1"/>
      <w:numFmt w:val="ideographTraditional"/>
      <w:lvlText w:val="%8、"/>
      <w:lvlJc w:val="left"/>
      <w:pPr>
        <w:tabs>
          <w:tab w:val="num" w:pos="5600"/>
        </w:tabs>
        <w:ind w:left="5600" w:hanging="480"/>
      </w:pPr>
    </w:lvl>
    <w:lvl w:ilvl="8" w:tplc="0409001B" w:tentative="1">
      <w:start w:val="1"/>
      <w:numFmt w:val="lowerRoman"/>
      <w:lvlText w:val="%9."/>
      <w:lvlJc w:val="right"/>
      <w:pPr>
        <w:tabs>
          <w:tab w:val="num" w:pos="6080"/>
        </w:tabs>
        <w:ind w:left="6080" w:hanging="480"/>
      </w:pPr>
    </w:lvl>
  </w:abstractNum>
  <w:abstractNum w:abstractNumId="38" w15:restartNumberingAfterBreak="0">
    <w:nsid w:val="769C1C76"/>
    <w:multiLevelType w:val="singleLevel"/>
    <w:tmpl w:val="22D24B40"/>
    <w:lvl w:ilvl="0">
      <w:start w:val="1"/>
      <w:numFmt w:val="decimal"/>
      <w:lvlText w:val="(%1)"/>
      <w:lvlJc w:val="left"/>
      <w:pPr>
        <w:tabs>
          <w:tab w:val="num" w:pos="1620"/>
        </w:tabs>
        <w:ind w:left="1620" w:hanging="360"/>
      </w:pPr>
      <w:rPr>
        <w:rFonts w:hint="eastAsia"/>
      </w:rPr>
    </w:lvl>
  </w:abstractNum>
  <w:abstractNum w:abstractNumId="39" w15:restartNumberingAfterBreak="0">
    <w:nsid w:val="770B410E"/>
    <w:multiLevelType w:val="singleLevel"/>
    <w:tmpl w:val="EAF43F42"/>
    <w:lvl w:ilvl="0">
      <w:start w:val="1"/>
      <w:numFmt w:val="taiwaneseCountingThousand"/>
      <w:lvlText w:val="（%1）"/>
      <w:lvlJc w:val="left"/>
      <w:pPr>
        <w:tabs>
          <w:tab w:val="num" w:pos="972"/>
        </w:tabs>
        <w:ind w:left="972" w:hanging="972"/>
      </w:pPr>
      <w:rPr>
        <w:rFonts w:hint="eastAsia"/>
      </w:rPr>
    </w:lvl>
  </w:abstractNum>
  <w:abstractNum w:abstractNumId="40" w15:restartNumberingAfterBreak="0">
    <w:nsid w:val="78F51381"/>
    <w:multiLevelType w:val="hybridMultilevel"/>
    <w:tmpl w:val="C0B0D4CE"/>
    <w:lvl w:ilvl="0" w:tplc="32623D80">
      <w:start w:val="1"/>
      <w:numFmt w:val="decimalFullWidth"/>
      <w:lvlText w:val="%1、"/>
      <w:lvlJc w:val="left"/>
      <w:pPr>
        <w:tabs>
          <w:tab w:val="num" w:pos="2480"/>
        </w:tabs>
        <w:ind w:left="248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F152AB6"/>
    <w:multiLevelType w:val="singleLevel"/>
    <w:tmpl w:val="9800D9B0"/>
    <w:lvl w:ilvl="0">
      <w:start w:val="1"/>
      <w:numFmt w:val="taiwaneseCountingThousand"/>
      <w:lvlText w:val="%1、"/>
      <w:lvlJc w:val="left"/>
      <w:pPr>
        <w:tabs>
          <w:tab w:val="num" w:pos="570"/>
        </w:tabs>
        <w:ind w:left="570" w:hanging="570"/>
      </w:pPr>
      <w:rPr>
        <w:rFonts w:hint="eastAsia"/>
      </w:rPr>
    </w:lvl>
  </w:abstractNum>
  <w:num w:numId="1" w16cid:durableId="131486798">
    <w:abstractNumId w:val="26"/>
  </w:num>
  <w:num w:numId="2" w16cid:durableId="2046640916">
    <w:abstractNumId w:val="10"/>
  </w:num>
  <w:num w:numId="3" w16cid:durableId="714622232">
    <w:abstractNumId w:val="5"/>
  </w:num>
  <w:num w:numId="4" w16cid:durableId="2033190937">
    <w:abstractNumId w:val="7"/>
  </w:num>
  <w:num w:numId="5" w16cid:durableId="1466585025">
    <w:abstractNumId w:val="32"/>
  </w:num>
  <w:num w:numId="6" w16cid:durableId="1559514063">
    <w:abstractNumId w:val="15"/>
  </w:num>
  <w:num w:numId="7" w16cid:durableId="289554311">
    <w:abstractNumId w:val="9"/>
  </w:num>
  <w:num w:numId="8" w16cid:durableId="1629385837">
    <w:abstractNumId w:val="24"/>
  </w:num>
  <w:num w:numId="9" w16cid:durableId="982588989">
    <w:abstractNumId w:val="22"/>
  </w:num>
  <w:num w:numId="10" w16cid:durableId="1218935245">
    <w:abstractNumId w:val="13"/>
  </w:num>
  <w:num w:numId="11" w16cid:durableId="111174034">
    <w:abstractNumId w:val="41"/>
  </w:num>
  <w:num w:numId="12" w16cid:durableId="1760102122">
    <w:abstractNumId w:val="34"/>
  </w:num>
  <w:num w:numId="13" w16cid:durableId="25564340">
    <w:abstractNumId w:val="31"/>
  </w:num>
  <w:num w:numId="14" w16cid:durableId="2061904354">
    <w:abstractNumId w:val="12"/>
  </w:num>
  <w:num w:numId="15" w16cid:durableId="2005086586">
    <w:abstractNumId w:val="19"/>
  </w:num>
  <w:num w:numId="16" w16cid:durableId="1518813645">
    <w:abstractNumId w:val="23"/>
  </w:num>
  <w:num w:numId="17" w16cid:durableId="432239262">
    <w:abstractNumId w:val="11"/>
  </w:num>
  <w:num w:numId="18" w16cid:durableId="1871261641">
    <w:abstractNumId w:val="17"/>
  </w:num>
  <w:num w:numId="19" w16cid:durableId="1544320443">
    <w:abstractNumId w:val="21"/>
  </w:num>
  <w:num w:numId="20" w16cid:durableId="1279724138">
    <w:abstractNumId w:val="37"/>
  </w:num>
  <w:num w:numId="21" w16cid:durableId="768619707">
    <w:abstractNumId w:val="40"/>
  </w:num>
  <w:num w:numId="22" w16cid:durableId="650448815">
    <w:abstractNumId w:val="33"/>
  </w:num>
  <w:num w:numId="23" w16cid:durableId="1920212055">
    <w:abstractNumId w:val="25"/>
  </w:num>
  <w:num w:numId="24" w16cid:durableId="1535923231">
    <w:abstractNumId w:val="20"/>
  </w:num>
  <w:num w:numId="25" w16cid:durableId="1734087632">
    <w:abstractNumId w:val="38"/>
  </w:num>
  <w:num w:numId="26" w16cid:durableId="867064015">
    <w:abstractNumId w:val="16"/>
  </w:num>
  <w:num w:numId="27" w16cid:durableId="1399668403">
    <w:abstractNumId w:val="6"/>
  </w:num>
  <w:num w:numId="28" w16cid:durableId="123619692">
    <w:abstractNumId w:val="0"/>
  </w:num>
  <w:num w:numId="29" w16cid:durableId="182133818">
    <w:abstractNumId w:val="30"/>
  </w:num>
  <w:num w:numId="30" w16cid:durableId="1909724337">
    <w:abstractNumId w:val="4"/>
  </w:num>
  <w:num w:numId="31" w16cid:durableId="127818529">
    <w:abstractNumId w:val="2"/>
  </w:num>
  <w:num w:numId="32" w16cid:durableId="1330404558">
    <w:abstractNumId w:val="39"/>
  </w:num>
  <w:num w:numId="33" w16cid:durableId="470053160">
    <w:abstractNumId w:val="36"/>
  </w:num>
  <w:num w:numId="34" w16cid:durableId="1771197230">
    <w:abstractNumId w:val="27"/>
  </w:num>
  <w:num w:numId="35" w16cid:durableId="1304038756">
    <w:abstractNumId w:val="8"/>
  </w:num>
  <w:num w:numId="36" w16cid:durableId="1686441940">
    <w:abstractNumId w:val="29"/>
  </w:num>
  <w:num w:numId="37" w16cid:durableId="1867020511">
    <w:abstractNumId w:val="1"/>
  </w:num>
  <w:num w:numId="38" w16cid:durableId="1285844174">
    <w:abstractNumId w:val="18"/>
  </w:num>
  <w:num w:numId="39" w16cid:durableId="15734592">
    <w:abstractNumId w:val="3"/>
  </w:num>
  <w:num w:numId="40" w16cid:durableId="1835534851">
    <w:abstractNumId w:val="14"/>
  </w:num>
  <w:num w:numId="41" w16cid:durableId="1879974409">
    <w:abstractNumId w:val="35"/>
  </w:num>
  <w:num w:numId="42" w16cid:durableId="9296592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2937"/>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778C"/>
    <w:rsid w:val="00000EBA"/>
    <w:rsid w:val="00000EFF"/>
    <w:rsid w:val="0000267B"/>
    <w:rsid w:val="000030D9"/>
    <w:rsid w:val="00004292"/>
    <w:rsid w:val="00010066"/>
    <w:rsid w:val="000134AF"/>
    <w:rsid w:val="00013BA6"/>
    <w:rsid w:val="00015C60"/>
    <w:rsid w:val="000251D8"/>
    <w:rsid w:val="000264C1"/>
    <w:rsid w:val="000313CB"/>
    <w:rsid w:val="00031BA6"/>
    <w:rsid w:val="00033C91"/>
    <w:rsid w:val="000345AD"/>
    <w:rsid w:val="00034C63"/>
    <w:rsid w:val="00035D72"/>
    <w:rsid w:val="0003653A"/>
    <w:rsid w:val="0004110D"/>
    <w:rsid w:val="00041268"/>
    <w:rsid w:val="000414FF"/>
    <w:rsid w:val="000454BC"/>
    <w:rsid w:val="00045FF7"/>
    <w:rsid w:val="0004604D"/>
    <w:rsid w:val="0005158A"/>
    <w:rsid w:val="00052D03"/>
    <w:rsid w:val="00061FA1"/>
    <w:rsid w:val="000630AB"/>
    <w:rsid w:val="00063FAC"/>
    <w:rsid w:val="000652ED"/>
    <w:rsid w:val="00065C8E"/>
    <w:rsid w:val="00066D0E"/>
    <w:rsid w:val="00071236"/>
    <w:rsid w:val="000740FC"/>
    <w:rsid w:val="00075AB3"/>
    <w:rsid w:val="00076BC8"/>
    <w:rsid w:val="000809A5"/>
    <w:rsid w:val="0008410F"/>
    <w:rsid w:val="00086EEF"/>
    <w:rsid w:val="00087C47"/>
    <w:rsid w:val="00093B49"/>
    <w:rsid w:val="000976B7"/>
    <w:rsid w:val="00097A09"/>
    <w:rsid w:val="000A0B0F"/>
    <w:rsid w:val="000A172B"/>
    <w:rsid w:val="000A21E9"/>
    <w:rsid w:val="000A37F2"/>
    <w:rsid w:val="000A4717"/>
    <w:rsid w:val="000B2FF7"/>
    <w:rsid w:val="000B483D"/>
    <w:rsid w:val="000B752B"/>
    <w:rsid w:val="000C215B"/>
    <w:rsid w:val="000D582A"/>
    <w:rsid w:val="000D7915"/>
    <w:rsid w:val="000E09AD"/>
    <w:rsid w:val="000E0F4A"/>
    <w:rsid w:val="000F2047"/>
    <w:rsid w:val="000F5F9C"/>
    <w:rsid w:val="000F5FFA"/>
    <w:rsid w:val="000F676D"/>
    <w:rsid w:val="000F7193"/>
    <w:rsid w:val="00100461"/>
    <w:rsid w:val="0010507D"/>
    <w:rsid w:val="001055FF"/>
    <w:rsid w:val="00105603"/>
    <w:rsid w:val="00114558"/>
    <w:rsid w:val="001151E9"/>
    <w:rsid w:val="00117399"/>
    <w:rsid w:val="00121F97"/>
    <w:rsid w:val="00123233"/>
    <w:rsid w:val="001235AB"/>
    <w:rsid w:val="001252D4"/>
    <w:rsid w:val="00125D4A"/>
    <w:rsid w:val="00126B0D"/>
    <w:rsid w:val="001313FD"/>
    <w:rsid w:val="0013154F"/>
    <w:rsid w:val="00132806"/>
    <w:rsid w:val="00133404"/>
    <w:rsid w:val="00141983"/>
    <w:rsid w:val="00141D00"/>
    <w:rsid w:val="00141E3F"/>
    <w:rsid w:val="001462EA"/>
    <w:rsid w:val="0014632F"/>
    <w:rsid w:val="00151758"/>
    <w:rsid w:val="00151919"/>
    <w:rsid w:val="00152318"/>
    <w:rsid w:val="00154866"/>
    <w:rsid w:val="001561A0"/>
    <w:rsid w:val="00156AC0"/>
    <w:rsid w:val="00157FE7"/>
    <w:rsid w:val="00165CD8"/>
    <w:rsid w:val="00170829"/>
    <w:rsid w:val="00170A25"/>
    <w:rsid w:val="00170B3B"/>
    <w:rsid w:val="00171FD2"/>
    <w:rsid w:val="0017636D"/>
    <w:rsid w:val="00177C3F"/>
    <w:rsid w:val="00177E6A"/>
    <w:rsid w:val="00180838"/>
    <w:rsid w:val="001823B1"/>
    <w:rsid w:val="0018306E"/>
    <w:rsid w:val="00183B41"/>
    <w:rsid w:val="001840D7"/>
    <w:rsid w:val="001876B8"/>
    <w:rsid w:val="0018790E"/>
    <w:rsid w:val="00193BF1"/>
    <w:rsid w:val="0019513D"/>
    <w:rsid w:val="001964A6"/>
    <w:rsid w:val="001A07F0"/>
    <w:rsid w:val="001A4608"/>
    <w:rsid w:val="001A534A"/>
    <w:rsid w:val="001A667A"/>
    <w:rsid w:val="001A6ABC"/>
    <w:rsid w:val="001A7866"/>
    <w:rsid w:val="001B6408"/>
    <w:rsid w:val="001C07AD"/>
    <w:rsid w:val="001C3960"/>
    <w:rsid w:val="001C4586"/>
    <w:rsid w:val="001D0121"/>
    <w:rsid w:val="001D24BC"/>
    <w:rsid w:val="001D44A3"/>
    <w:rsid w:val="001D5A72"/>
    <w:rsid w:val="001D5B6D"/>
    <w:rsid w:val="001D762E"/>
    <w:rsid w:val="001E0C37"/>
    <w:rsid w:val="001E12A4"/>
    <w:rsid w:val="001E1CF8"/>
    <w:rsid w:val="001E3061"/>
    <w:rsid w:val="001E5702"/>
    <w:rsid w:val="001E5782"/>
    <w:rsid w:val="001E6531"/>
    <w:rsid w:val="001F4537"/>
    <w:rsid w:val="001F677D"/>
    <w:rsid w:val="001F6C5B"/>
    <w:rsid w:val="0020220A"/>
    <w:rsid w:val="002032FB"/>
    <w:rsid w:val="002055C8"/>
    <w:rsid w:val="00205D64"/>
    <w:rsid w:val="002068D4"/>
    <w:rsid w:val="002115F3"/>
    <w:rsid w:val="00211CDD"/>
    <w:rsid w:val="00211E1F"/>
    <w:rsid w:val="0021313C"/>
    <w:rsid w:val="002133B0"/>
    <w:rsid w:val="002137A3"/>
    <w:rsid w:val="00213CFE"/>
    <w:rsid w:val="00214BA0"/>
    <w:rsid w:val="002169AF"/>
    <w:rsid w:val="00220299"/>
    <w:rsid w:val="00223722"/>
    <w:rsid w:val="00224AD1"/>
    <w:rsid w:val="00225121"/>
    <w:rsid w:val="00226936"/>
    <w:rsid w:val="002269F2"/>
    <w:rsid w:val="00227339"/>
    <w:rsid w:val="00232CF8"/>
    <w:rsid w:val="002330F7"/>
    <w:rsid w:val="00233DB4"/>
    <w:rsid w:val="00235ADA"/>
    <w:rsid w:val="00240B58"/>
    <w:rsid w:val="00243A73"/>
    <w:rsid w:val="00243C63"/>
    <w:rsid w:val="0024412E"/>
    <w:rsid w:val="00244EBE"/>
    <w:rsid w:val="0024696D"/>
    <w:rsid w:val="00246ADC"/>
    <w:rsid w:val="00247F5E"/>
    <w:rsid w:val="00250B8F"/>
    <w:rsid w:val="00252877"/>
    <w:rsid w:val="00253CD9"/>
    <w:rsid w:val="00254000"/>
    <w:rsid w:val="0026140B"/>
    <w:rsid w:val="00261D77"/>
    <w:rsid w:val="002621F5"/>
    <w:rsid w:val="0026592F"/>
    <w:rsid w:val="0026697D"/>
    <w:rsid w:val="00270434"/>
    <w:rsid w:val="002713E4"/>
    <w:rsid w:val="00271FD3"/>
    <w:rsid w:val="00272F2D"/>
    <w:rsid w:val="002768A4"/>
    <w:rsid w:val="0028366E"/>
    <w:rsid w:val="0028614D"/>
    <w:rsid w:val="0029146E"/>
    <w:rsid w:val="00295A49"/>
    <w:rsid w:val="0029668D"/>
    <w:rsid w:val="00297D8F"/>
    <w:rsid w:val="002A30E9"/>
    <w:rsid w:val="002A3121"/>
    <w:rsid w:val="002A422D"/>
    <w:rsid w:val="002A5757"/>
    <w:rsid w:val="002A6032"/>
    <w:rsid w:val="002A77CB"/>
    <w:rsid w:val="002A7C6B"/>
    <w:rsid w:val="002A7DF7"/>
    <w:rsid w:val="002B1052"/>
    <w:rsid w:val="002B2450"/>
    <w:rsid w:val="002B2970"/>
    <w:rsid w:val="002B3C2B"/>
    <w:rsid w:val="002B4FFC"/>
    <w:rsid w:val="002C09FB"/>
    <w:rsid w:val="002C17A7"/>
    <w:rsid w:val="002C198A"/>
    <w:rsid w:val="002C2CB5"/>
    <w:rsid w:val="002C3FAB"/>
    <w:rsid w:val="002C57FD"/>
    <w:rsid w:val="002C61FE"/>
    <w:rsid w:val="002C7387"/>
    <w:rsid w:val="002D2827"/>
    <w:rsid w:val="002E106F"/>
    <w:rsid w:val="002E26C3"/>
    <w:rsid w:val="002E4E07"/>
    <w:rsid w:val="002E7AB9"/>
    <w:rsid w:val="002E7FDB"/>
    <w:rsid w:val="002F0504"/>
    <w:rsid w:val="002F0BE3"/>
    <w:rsid w:val="002F306B"/>
    <w:rsid w:val="002F4DEB"/>
    <w:rsid w:val="002F5F8E"/>
    <w:rsid w:val="002F7360"/>
    <w:rsid w:val="003014BF"/>
    <w:rsid w:val="003016DD"/>
    <w:rsid w:val="00301983"/>
    <w:rsid w:val="00304290"/>
    <w:rsid w:val="00310139"/>
    <w:rsid w:val="00311EFE"/>
    <w:rsid w:val="00314F5A"/>
    <w:rsid w:val="00315BE6"/>
    <w:rsid w:val="003212C2"/>
    <w:rsid w:val="00321C1E"/>
    <w:rsid w:val="003234F2"/>
    <w:rsid w:val="00332C06"/>
    <w:rsid w:val="00333C00"/>
    <w:rsid w:val="00335499"/>
    <w:rsid w:val="003354F9"/>
    <w:rsid w:val="003356D7"/>
    <w:rsid w:val="003379AA"/>
    <w:rsid w:val="00346413"/>
    <w:rsid w:val="00346F3C"/>
    <w:rsid w:val="003504DA"/>
    <w:rsid w:val="00354693"/>
    <w:rsid w:val="0035480F"/>
    <w:rsid w:val="00356B2C"/>
    <w:rsid w:val="003570AA"/>
    <w:rsid w:val="00357E2E"/>
    <w:rsid w:val="0036125C"/>
    <w:rsid w:val="00361890"/>
    <w:rsid w:val="00362349"/>
    <w:rsid w:val="00363828"/>
    <w:rsid w:val="00363EF7"/>
    <w:rsid w:val="00367219"/>
    <w:rsid w:val="00370896"/>
    <w:rsid w:val="00373019"/>
    <w:rsid w:val="00373255"/>
    <w:rsid w:val="0037442D"/>
    <w:rsid w:val="00376E1D"/>
    <w:rsid w:val="003771DE"/>
    <w:rsid w:val="003776AD"/>
    <w:rsid w:val="00380F6E"/>
    <w:rsid w:val="00381820"/>
    <w:rsid w:val="003834ED"/>
    <w:rsid w:val="00384F2F"/>
    <w:rsid w:val="00386C3F"/>
    <w:rsid w:val="003907C7"/>
    <w:rsid w:val="00394AA3"/>
    <w:rsid w:val="003961D7"/>
    <w:rsid w:val="003A0135"/>
    <w:rsid w:val="003A7A04"/>
    <w:rsid w:val="003B0100"/>
    <w:rsid w:val="003B071F"/>
    <w:rsid w:val="003B0C9A"/>
    <w:rsid w:val="003B58AC"/>
    <w:rsid w:val="003B71E5"/>
    <w:rsid w:val="003C2DD0"/>
    <w:rsid w:val="003C35BE"/>
    <w:rsid w:val="003C7095"/>
    <w:rsid w:val="003D0F3B"/>
    <w:rsid w:val="003D1BF9"/>
    <w:rsid w:val="003D2FEF"/>
    <w:rsid w:val="003E6EE1"/>
    <w:rsid w:val="003E76F5"/>
    <w:rsid w:val="003F39BE"/>
    <w:rsid w:val="003F3F5C"/>
    <w:rsid w:val="003F55DF"/>
    <w:rsid w:val="003F6EA0"/>
    <w:rsid w:val="003F7351"/>
    <w:rsid w:val="00403BE6"/>
    <w:rsid w:val="0040496F"/>
    <w:rsid w:val="00405401"/>
    <w:rsid w:val="00406456"/>
    <w:rsid w:val="00407E5E"/>
    <w:rsid w:val="00411389"/>
    <w:rsid w:val="00411585"/>
    <w:rsid w:val="00412A68"/>
    <w:rsid w:val="00414022"/>
    <w:rsid w:val="00414091"/>
    <w:rsid w:val="00414769"/>
    <w:rsid w:val="00415ACC"/>
    <w:rsid w:val="00416ECB"/>
    <w:rsid w:val="0041704A"/>
    <w:rsid w:val="00420AA3"/>
    <w:rsid w:val="004266A5"/>
    <w:rsid w:val="00426EEA"/>
    <w:rsid w:val="00435640"/>
    <w:rsid w:val="004365CE"/>
    <w:rsid w:val="00441A2C"/>
    <w:rsid w:val="00444D2D"/>
    <w:rsid w:val="00445F4C"/>
    <w:rsid w:val="00446499"/>
    <w:rsid w:val="004474D4"/>
    <w:rsid w:val="00455646"/>
    <w:rsid w:val="004556B3"/>
    <w:rsid w:val="004556FC"/>
    <w:rsid w:val="00455B56"/>
    <w:rsid w:val="0046278F"/>
    <w:rsid w:val="00463223"/>
    <w:rsid w:val="00467355"/>
    <w:rsid w:val="00473F84"/>
    <w:rsid w:val="004747F0"/>
    <w:rsid w:val="00480F44"/>
    <w:rsid w:val="00486C46"/>
    <w:rsid w:val="00490410"/>
    <w:rsid w:val="00491BE6"/>
    <w:rsid w:val="00491E62"/>
    <w:rsid w:val="004925BA"/>
    <w:rsid w:val="00497A4B"/>
    <w:rsid w:val="004A1093"/>
    <w:rsid w:val="004A6C2F"/>
    <w:rsid w:val="004A6C72"/>
    <w:rsid w:val="004B15DC"/>
    <w:rsid w:val="004B17A5"/>
    <w:rsid w:val="004B1A26"/>
    <w:rsid w:val="004B2382"/>
    <w:rsid w:val="004B2858"/>
    <w:rsid w:val="004B7433"/>
    <w:rsid w:val="004C11C1"/>
    <w:rsid w:val="004C3BED"/>
    <w:rsid w:val="004C54D3"/>
    <w:rsid w:val="004D206F"/>
    <w:rsid w:val="004D2F7B"/>
    <w:rsid w:val="004D4734"/>
    <w:rsid w:val="004D5720"/>
    <w:rsid w:val="004E03D2"/>
    <w:rsid w:val="004E1D7B"/>
    <w:rsid w:val="004E3E29"/>
    <w:rsid w:val="004E6881"/>
    <w:rsid w:val="004F1FA7"/>
    <w:rsid w:val="004F238B"/>
    <w:rsid w:val="004F324E"/>
    <w:rsid w:val="004F5C45"/>
    <w:rsid w:val="004F799F"/>
    <w:rsid w:val="00500067"/>
    <w:rsid w:val="00502247"/>
    <w:rsid w:val="005052D5"/>
    <w:rsid w:val="00505CC8"/>
    <w:rsid w:val="0051187D"/>
    <w:rsid w:val="0051229F"/>
    <w:rsid w:val="005128D6"/>
    <w:rsid w:val="00513874"/>
    <w:rsid w:val="00516A90"/>
    <w:rsid w:val="00517BC8"/>
    <w:rsid w:val="00520A0F"/>
    <w:rsid w:val="0052228D"/>
    <w:rsid w:val="0052292F"/>
    <w:rsid w:val="005237B9"/>
    <w:rsid w:val="00524C94"/>
    <w:rsid w:val="00524F01"/>
    <w:rsid w:val="00531A86"/>
    <w:rsid w:val="005324F2"/>
    <w:rsid w:val="005345CB"/>
    <w:rsid w:val="00540C69"/>
    <w:rsid w:val="005428D1"/>
    <w:rsid w:val="00544F04"/>
    <w:rsid w:val="00546A9E"/>
    <w:rsid w:val="00547712"/>
    <w:rsid w:val="0054797A"/>
    <w:rsid w:val="005501CC"/>
    <w:rsid w:val="00552E39"/>
    <w:rsid w:val="005531BB"/>
    <w:rsid w:val="005538D7"/>
    <w:rsid w:val="00554E90"/>
    <w:rsid w:val="00554EB9"/>
    <w:rsid w:val="005608A3"/>
    <w:rsid w:val="00563666"/>
    <w:rsid w:val="0056428A"/>
    <w:rsid w:val="005657CB"/>
    <w:rsid w:val="00566C42"/>
    <w:rsid w:val="00570FB4"/>
    <w:rsid w:val="00580828"/>
    <w:rsid w:val="00581E46"/>
    <w:rsid w:val="00583100"/>
    <w:rsid w:val="0058412B"/>
    <w:rsid w:val="005842C9"/>
    <w:rsid w:val="00584C1B"/>
    <w:rsid w:val="00585026"/>
    <w:rsid w:val="005864CD"/>
    <w:rsid w:val="00590EA7"/>
    <w:rsid w:val="00592C94"/>
    <w:rsid w:val="00593863"/>
    <w:rsid w:val="005954FF"/>
    <w:rsid w:val="005A1413"/>
    <w:rsid w:val="005A19E1"/>
    <w:rsid w:val="005A5D62"/>
    <w:rsid w:val="005A6A10"/>
    <w:rsid w:val="005B5705"/>
    <w:rsid w:val="005B5A45"/>
    <w:rsid w:val="005B74D8"/>
    <w:rsid w:val="005C2F01"/>
    <w:rsid w:val="005C5689"/>
    <w:rsid w:val="005D3BEB"/>
    <w:rsid w:val="005D6EDC"/>
    <w:rsid w:val="005D7545"/>
    <w:rsid w:val="005D79C0"/>
    <w:rsid w:val="005E3586"/>
    <w:rsid w:val="005E5FAA"/>
    <w:rsid w:val="005F2D3B"/>
    <w:rsid w:val="005F43AA"/>
    <w:rsid w:val="005F6D1B"/>
    <w:rsid w:val="0060061A"/>
    <w:rsid w:val="006030AF"/>
    <w:rsid w:val="006036F9"/>
    <w:rsid w:val="00605099"/>
    <w:rsid w:val="0060646F"/>
    <w:rsid w:val="006074B3"/>
    <w:rsid w:val="006111CB"/>
    <w:rsid w:val="00615645"/>
    <w:rsid w:val="00622AA8"/>
    <w:rsid w:val="006232E8"/>
    <w:rsid w:val="00625202"/>
    <w:rsid w:val="00627A94"/>
    <w:rsid w:val="00631D06"/>
    <w:rsid w:val="00632713"/>
    <w:rsid w:val="0063514F"/>
    <w:rsid w:val="006353B1"/>
    <w:rsid w:val="0063686B"/>
    <w:rsid w:val="006375E7"/>
    <w:rsid w:val="00640222"/>
    <w:rsid w:val="00641639"/>
    <w:rsid w:val="00646DF7"/>
    <w:rsid w:val="0065056C"/>
    <w:rsid w:val="00650D0B"/>
    <w:rsid w:val="006511D9"/>
    <w:rsid w:val="00652A52"/>
    <w:rsid w:val="0065372F"/>
    <w:rsid w:val="00653B6A"/>
    <w:rsid w:val="00653F21"/>
    <w:rsid w:val="00656A41"/>
    <w:rsid w:val="00657CB9"/>
    <w:rsid w:val="00663D70"/>
    <w:rsid w:val="00666E79"/>
    <w:rsid w:val="00666F98"/>
    <w:rsid w:val="00670D35"/>
    <w:rsid w:val="0067229C"/>
    <w:rsid w:val="0067260B"/>
    <w:rsid w:val="00673270"/>
    <w:rsid w:val="0067743A"/>
    <w:rsid w:val="00677D59"/>
    <w:rsid w:val="00682400"/>
    <w:rsid w:val="006861C6"/>
    <w:rsid w:val="00693087"/>
    <w:rsid w:val="006A08B4"/>
    <w:rsid w:val="006A2AD2"/>
    <w:rsid w:val="006A4197"/>
    <w:rsid w:val="006A45EF"/>
    <w:rsid w:val="006A68CE"/>
    <w:rsid w:val="006A71F7"/>
    <w:rsid w:val="006B01B9"/>
    <w:rsid w:val="006B3F2C"/>
    <w:rsid w:val="006B4510"/>
    <w:rsid w:val="006C2CB0"/>
    <w:rsid w:val="006C2D99"/>
    <w:rsid w:val="006C6908"/>
    <w:rsid w:val="006D0731"/>
    <w:rsid w:val="006D1B0E"/>
    <w:rsid w:val="006D349D"/>
    <w:rsid w:val="006D4D47"/>
    <w:rsid w:val="006D7B74"/>
    <w:rsid w:val="006D7D21"/>
    <w:rsid w:val="006E65BD"/>
    <w:rsid w:val="006E765A"/>
    <w:rsid w:val="006F085F"/>
    <w:rsid w:val="006F1DA2"/>
    <w:rsid w:val="00700C76"/>
    <w:rsid w:val="00701DC3"/>
    <w:rsid w:val="00704C2B"/>
    <w:rsid w:val="00704D8A"/>
    <w:rsid w:val="00705748"/>
    <w:rsid w:val="00706EF2"/>
    <w:rsid w:val="007073C0"/>
    <w:rsid w:val="00713493"/>
    <w:rsid w:val="00713B9D"/>
    <w:rsid w:val="00716ED2"/>
    <w:rsid w:val="007178D0"/>
    <w:rsid w:val="00717D0B"/>
    <w:rsid w:val="00721134"/>
    <w:rsid w:val="0072339D"/>
    <w:rsid w:val="007237D7"/>
    <w:rsid w:val="00732965"/>
    <w:rsid w:val="00733B7A"/>
    <w:rsid w:val="007351B9"/>
    <w:rsid w:val="007418B5"/>
    <w:rsid w:val="00750963"/>
    <w:rsid w:val="00752D9C"/>
    <w:rsid w:val="00752FD1"/>
    <w:rsid w:val="0075444A"/>
    <w:rsid w:val="00757C95"/>
    <w:rsid w:val="007609B8"/>
    <w:rsid w:val="0076253A"/>
    <w:rsid w:val="0076301B"/>
    <w:rsid w:val="0076393B"/>
    <w:rsid w:val="00765068"/>
    <w:rsid w:val="00766285"/>
    <w:rsid w:val="007671DB"/>
    <w:rsid w:val="007677D2"/>
    <w:rsid w:val="007727B9"/>
    <w:rsid w:val="00775AE1"/>
    <w:rsid w:val="00781455"/>
    <w:rsid w:val="00781B41"/>
    <w:rsid w:val="00785836"/>
    <w:rsid w:val="00792B3F"/>
    <w:rsid w:val="00793C0B"/>
    <w:rsid w:val="007954C6"/>
    <w:rsid w:val="007A41E0"/>
    <w:rsid w:val="007A5428"/>
    <w:rsid w:val="007B2EC1"/>
    <w:rsid w:val="007B32BF"/>
    <w:rsid w:val="007B547C"/>
    <w:rsid w:val="007B7A6C"/>
    <w:rsid w:val="007C07EF"/>
    <w:rsid w:val="007C0A38"/>
    <w:rsid w:val="007C0C49"/>
    <w:rsid w:val="007C2540"/>
    <w:rsid w:val="007C78E4"/>
    <w:rsid w:val="007D035F"/>
    <w:rsid w:val="007D48C4"/>
    <w:rsid w:val="007D4E83"/>
    <w:rsid w:val="007E25CD"/>
    <w:rsid w:val="007E38C7"/>
    <w:rsid w:val="007E765E"/>
    <w:rsid w:val="007E7BBF"/>
    <w:rsid w:val="007F1948"/>
    <w:rsid w:val="007F19FC"/>
    <w:rsid w:val="007F3031"/>
    <w:rsid w:val="007F30F3"/>
    <w:rsid w:val="007F54F9"/>
    <w:rsid w:val="007F7463"/>
    <w:rsid w:val="007F785F"/>
    <w:rsid w:val="00800113"/>
    <w:rsid w:val="008001BA"/>
    <w:rsid w:val="00800C49"/>
    <w:rsid w:val="00800ECC"/>
    <w:rsid w:val="00800EE1"/>
    <w:rsid w:val="008014E5"/>
    <w:rsid w:val="00804C19"/>
    <w:rsid w:val="0081025F"/>
    <w:rsid w:val="00812CB3"/>
    <w:rsid w:val="0081343B"/>
    <w:rsid w:val="008134B7"/>
    <w:rsid w:val="00814C9B"/>
    <w:rsid w:val="00815294"/>
    <w:rsid w:val="0081651F"/>
    <w:rsid w:val="008227CB"/>
    <w:rsid w:val="00831337"/>
    <w:rsid w:val="00833246"/>
    <w:rsid w:val="00836536"/>
    <w:rsid w:val="00837384"/>
    <w:rsid w:val="00837550"/>
    <w:rsid w:val="00837D22"/>
    <w:rsid w:val="00850C80"/>
    <w:rsid w:val="008534CC"/>
    <w:rsid w:val="00855303"/>
    <w:rsid w:val="0085614F"/>
    <w:rsid w:val="0086021D"/>
    <w:rsid w:val="0086120D"/>
    <w:rsid w:val="00862CC6"/>
    <w:rsid w:val="008630CE"/>
    <w:rsid w:val="008658E2"/>
    <w:rsid w:val="00870F39"/>
    <w:rsid w:val="00871001"/>
    <w:rsid w:val="008719D8"/>
    <w:rsid w:val="00872D87"/>
    <w:rsid w:val="0087373F"/>
    <w:rsid w:val="00876C2A"/>
    <w:rsid w:val="00883CAB"/>
    <w:rsid w:val="00886C03"/>
    <w:rsid w:val="00894F66"/>
    <w:rsid w:val="00897B71"/>
    <w:rsid w:val="00897F33"/>
    <w:rsid w:val="008A06E8"/>
    <w:rsid w:val="008A210F"/>
    <w:rsid w:val="008A3415"/>
    <w:rsid w:val="008A4173"/>
    <w:rsid w:val="008A4DDF"/>
    <w:rsid w:val="008B0581"/>
    <w:rsid w:val="008B3645"/>
    <w:rsid w:val="008B5BF0"/>
    <w:rsid w:val="008B7537"/>
    <w:rsid w:val="008C15D5"/>
    <w:rsid w:val="008C2608"/>
    <w:rsid w:val="008C3334"/>
    <w:rsid w:val="008C5861"/>
    <w:rsid w:val="008C6FA8"/>
    <w:rsid w:val="008D29B7"/>
    <w:rsid w:val="008D66DE"/>
    <w:rsid w:val="008E432D"/>
    <w:rsid w:val="008E63CC"/>
    <w:rsid w:val="008E693D"/>
    <w:rsid w:val="008F1C26"/>
    <w:rsid w:val="008F1C81"/>
    <w:rsid w:val="008F244B"/>
    <w:rsid w:val="008F2800"/>
    <w:rsid w:val="008F5551"/>
    <w:rsid w:val="008F7AFD"/>
    <w:rsid w:val="008F7DE5"/>
    <w:rsid w:val="00906051"/>
    <w:rsid w:val="00906169"/>
    <w:rsid w:val="009110B8"/>
    <w:rsid w:val="00911834"/>
    <w:rsid w:val="009123E7"/>
    <w:rsid w:val="00912EF4"/>
    <w:rsid w:val="00913A66"/>
    <w:rsid w:val="00914EC0"/>
    <w:rsid w:val="00914FD5"/>
    <w:rsid w:val="009172B5"/>
    <w:rsid w:val="009176EC"/>
    <w:rsid w:val="00922E34"/>
    <w:rsid w:val="0092464A"/>
    <w:rsid w:val="00925C56"/>
    <w:rsid w:val="009265C4"/>
    <w:rsid w:val="00926617"/>
    <w:rsid w:val="00927756"/>
    <w:rsid w:val="00927B8B"/>
    <w:rsid w:val="00930587"/>
    <w:rsid w:val="0093159A"/>
    <w:rsid w:val="0093430E"/>
    <w:rsid w:val="00934C7F"/>
    <w:rsid w:val="00946D63"/>
    <w:rsid w:val="0095031D"/>
    <w:rsid w:val="00951D80"/>
    <w:rsid w:val="00956D44"/>
    <w:rsid w:val="00961061"/>
    <w:rsid w:val="009614BB"/>
    <w:rsid w:val="00961B07"/>
    <w:rsid w:val="009636A0"/>
    <w:rsid w:val="00966840"/>
    <w:rsid w:val="00966A3E"/>
    <w:rsid w:val="00971D67"/>
    <w:rsid w:val="00973129"/>
    <w:rsid w:val="009761BE"/>
    <w:rsid w:val="00986CBF"/>
    <w:rsid w:val="0098765C"/>
    <w:rsid w:val="009932ED"/>
    <w:rsid w:val="009975AD"/>
    <w:rsid w:val="009A2946"/>
    <w:rsid w:val="009A32EA"/>
    <w:rsid w:val="009A3C3F"/>
    <w:rsid w:val="009A5B59"/>
    <w:rsid w:val="009A7B69"/>
    <w:rsid w:val="009B05E9"/>
    <w:rsid w:val="009B0A85"/>
    <w:rsid w:val="009B704C"/>
    <w:rsid w:val="009B753B"/>
    <w:rsid w:val="009C12F7"/>
    <w:rsid w:val="009C3DB0"/>
    <w:rsid w:val="009D26BC"/>
    <w:rsid w:val="009D2AD2"/>
    <w:rsid w:val="009D5A16"/>
    <w:rsid w:val="009D6125"/>
    <w:rsid w:val="009E3242"/>
    <w:rsid w:val="009E5AD3"/>
    <w:rsid w:val="009E5B06"/>
    <w:rsid w:val="009E64A5"/>
    <w:rsid w:val="009E790C"/>
    <w:rsid w:val="009F1E68"/>
    <w:rsid w:val="009F360B"/>
    <w:rsid w:val="009F3E06"/>
    <w:rsid w:val="009F58DB"/>
    <w:rsid w:val="009F599C"/>
    <w:rsid w:val="009F7674"/>
    <w:rsid w:val="00A0222C"/>
    <w:rsid w:val="00A02643"/>
    <w:rsid w:val="00A05A56"/>
    <w:rsid w:val="00A1234E"/>
    <w:rsid w:val="00A15194"/>
    <w:rsid w:val="00A1602C"/>
    <w:rsid w:val="00A230C9"/>
    <w:rsid w:val="00A25774"/>
    <w:rsid w:val="00A257F5"/>
    <w:rsid w:val="00A2793A"/>
    <w:rsid w:val="00A3092B"/>
    <w:rsid w:val="00A317DD"/>
    <w:rsid w:val="00A318FE"/>
    <w:rsid w:val="00A3234E"/>
    <w:rsid w:val="00A33C39"/>
    <w:rsid w:val="00A34227"/>
    <w:rsid w:val="00A41E81"/>
    <w:rsid w:val="00A43AA2"/>
    <w:rsid w:val="00A47EAC"/>
    <w:rsid w:val="00A52655"/>
    <w:rsid w:val="00A54206"/>
    <w:rsid w:val="00A63255"/>
    <w:rsid w:val="00A65D27"/>
    <w:rsid w:val="00A66EE5"/>
    <w:rsid w:val="00A67986"/>
    <w:rsid w:val="00A701BE"/>
    <w:rsid w:val="00A77D63"/>
    <w:rsid w:val="00A82D94"/>
    <w:rsid w:val="00A82DC5"/>
    <w:rsid w:val="00A86558"/>
    <w:rsid w:val="00A90BDC"/>
    <w:rsid w:val="00A91694"/>
    <w:rsid w:val="00A93BD9"/>
    <w:rsid w:val="00A951E1"/>
    <w:rsid w:val="00A96B0D"/>
    <w:rsid w:val="00A974B6"/>
    <w:rsid w:val="00AA24FC"/>
    <w:rsid w:val="00AA2E5D"/>
    <w:rsid w:val="00AA3C23"/>
    <w:rsid w:val="00AA6F7F"/>
    <w:rsid w:val="00AB02E6"/>
    <w:rsid w:val="00AB08F1"/>
    <w:rsid w:val="00AB0DAF"/>
    <w:rsid w:val="00AB197C"/>
    <w:rsid w:val="00AB241C"/>
    <w:rsid w:val="00AB55B7"/>
    <w:rsid w:val="00AB5734"/>
    <w:rsid w:val="00AB5B6B"/>
    <w:rsid w:val="00AB6314"/>
    <w:rsid w:val="00AB6EFE"/>
    <w:rsid w:val="00AC5D4B"/>
    <w:rsid w:val="00AC6F95"/>
    <w:rsid w:val="00AD0E78"/>
    <w:rsid w:val="00AD21F1"/>
    <w:rsid w:val="00AD7C51"/>
    <w:rsid w:val="00AE0504"/>
    <w:rsid w:val="00AE1286"/>
    <w:rsid w:val="00AE40EB"/>
    <w:rsid w:val="00AF547D"/>
    <w:rsid w:val="00AF56E1"/>
    <w:rsid w:val="00AF683E"/>
    <w:rsid w:val="00B0173C"/>
    <w:rsid w:val="00B0590F"/>
    <w:rsid w:val="00B106DF"/>
    <w:rsid w:val="00B15350"/>
    <w:rsid w:val="00B15B95"/>
    <w:rsid w:val="00B210AB"/>
    <w:rsid w:val="00B213EB"/>
    <w:rsid w:val="00B23D13"/>
    <w:rsid w:val="00B3431C"/>
    <w:rsid w:val="00B36AD2"/>
    <w:rsid w:val="00B37AEF"/>
    <w:rsid w:val="00B4024E"/>
    <w:rsid w:val="00B40794"/>
    <w:rsid w:val="00B5287F"/>
    <w:rsid w:val="00B53B97"/>
    <w:rsid w:val="00B56E5A"/>
    <w:rsid w:val="00B6231C"/>
    <w:rsid w:val="00B63689"/>
    <w:rsid w:val="00B71CE5"/>
    <w:rsid w:val="00B7341A"/>
    <w:rsid w:val="00B74993"/>
    <w:rsid w:val="00B754D8"/>
    <w:rsid w:val="00B755F8"/>
    <w:rsid w:val="00B7604B"/>
    <w:rsid w:val="00B76DD7"/>
    <w:rsid w:val="00B810FB"/>
    <w:rsid w:val="00B8122A"/>
    <w:rsid w:val="00B82816"/>
    <w:rsid w:val="00B82FE6"/>
    <w:rsid w:val="00B851B2"/>
    <w:rsid w:val="00B85AA6"/>
    <w:rsid w:val="00B86137"/>
    <w:rsid w:val="00B868C7"/>
    <w:rsid w:val="00B91FB5"/>
    <w:rsid w:val="00B93500"/>
    <w:rsid w:val="00B93CB0"/>
    <w:rsid w:val="00B945DE"/>
    <w:rsid w:val="00B95C76"/>
    <w:rsid w:val="00B9692C"/>
    <w:rsid w:val="00B971C0"/>
    <w:rsid w:val="00BA0E0B"/>
    <w:rsid w:val="00BA0EEB"/>
    <w:rsid w:val="00BA19AE"/>
    <w:rsid w:val="00BA1EBD"/>
    <w:rsid w:val="00BA31C0"/>
    <w:rsid w:val="00BA47F9"/>
    <w:rsid w:val="00BA5CEA"/>
    <w:rsid w:val="00BA7F69"/>
    <w:rsid w:val="00BB5D86"/>
    <w:rsid w:val="00BB7095"/>
    <w:rsid w:val="00BB723B"/>
    <w:rsid w:val="00BB7B5C"/>
    <w:rsid w:val="00BC0F91"/>
    <w:rsid w:val="00BC33DE"/>
    <w:rsid w:val="00BC3503"/>
    <w:rsid w:val="00BC5D06"/>
    <w:rsid w:val="00BC77ED"/>
    <w:rsid w:val="00BC7D5E"/>
    <w:rsid w:val="00BD199A"/>
    <w:rsid w:val="00BD2D16"/>
    <w:rsid w:val="00BD3197"/>
    <w:rsid w:val="00BD5BC3"/>
    <w:rsid w:val="00BE1059"/>
    <w:rsid w:val="00BE5266"/>
    <w:rsid w:val="00BE53AF"/>
    <w:rsid w:val="00BE6D50"/>
    <w:rsid w:val="00BF2270"/>
    <w:rsid w:val="00BF3A8C"/>
    <w:rsid w:val="00BF5A02"/>
    <w:rsid w:val="00BF7BDD"/>
    <w:rsid w:val="00C0340E"/>
    <w:rsid w:val="00C10AF5"/>
    <w:rsid w:val="00C11095"/>
    <w:rsid w:val="00C130A1"/>
    <w:rsid w:val="00C13775"/>
    <w:rsid w:val="00C152C0"/>
    <w:rsid w:val="00C16B19"/>
    <w:rsid w:val="00C203A9"/>
    <w:rsid w:val="00C21BB9"/>
    <w:rsid w:val="00C223EE"/>
    <w:rsid w:val="00C23E7F"/>
    <w:rsid w:val="00C26126"/>
    <w:rsid w:val="00C26968"/>
    <w:rsid w:val="00C33D99"/>
    <w:rsid w:val="00C3628F"/>
    <w:rsid w:val="00C40AA7"/>
    <w:rsid w:val="00C40E2C"/>
    <w:rsid w:val="00C412CE"/>
    <w:rsid w:val="00C41C9A"/>
    <w:rsid w:val="00C4217E"/>
    <w:rsid w:val="00C43052"/>
    <w:rsid w:val="00C46718"/>
    <w:rsid w:val="00C517E3"/>
    <w:rsid w:val="00C5353F"/>
    <w:rsid w:val="00C545C5"/>
    <w:rsid w:val="00C557D7"/>
    <w:rsid w:val="00C56484"/>
    <w:rsid w:val="00C60A61"/>
    <w:rsid w:val="00C60B03"/>
    <w:rsid w:val="00C60E10"/>
    <w:rsid w:val="00C632BE"/>
    <w:rsid w:val="00C65B6A"/>
    <w:rsid w:val="00C6648C"/>
    <w:rsid w:val="00C71959"/>
    <w:rsid w:val="00C73A31"/>
    <w:rsid w:val="00C73F9B"/>
    <w:rsid w:val="00C7695A"/>
    <w:rsid w:val="00C76DC9"/>
    <w:rsid w:val="00C80FC2"/>
    <w:rsid w:val="00C82C7F"/>
    <w:rsid w:val="00C83CB6"/>
    <w:rsid w:val="00C83F51"/>
    <w:rsid w:val="00C85430"/>
    <w:rsid w:val="00C86897"/>
    <w:rsid w:val="00C91D48"/>
    <w:rsid w:val="00C944A1"/>
    <w:rsid w:val="00C94FF1"/>
    <w:rsid w:val="00C960FA"/>
    <w:rsid w:val="00CA13F7"/>
    <w:rsid w:val="00CB1BF3"/>
    <w:rsid w:val="00CB3EC9"/>
    <w:rsid w:val="00CB55F7"/>
    <w:rsid w:val="00CC077D"/>
    <w:rsid w:val="00CC22E4"/>
    <w:rsid w:val="00CC2EAC"/>
    <w:rsid w:val="00CC427B"/>
    <w:rsid w:val="00CC7FA5"/>
    <w:rsid w:val="00CD0E70"/>
    <w:rsid w:val="00CD3031"/>
    <w:rsid w:val="00CD35EC"/>
    <w:rsid w:val="00CE1989"/>
    <w:rsid w:val="00CE2AA0"/>
    <w:rsid w:val="00CF0A2B"/>
    <w:rsid w:val="00CF115D"/>
    <w:rsid w:val="00CF5D41"/>
    <w:rsid w:val="00CF6608"/>
    <w:rsid w:val="00D00378"/>
    <w:rsid w:val="00D017E4"/>
    <w:rsid w:val="00D02F91"/>
    <w:rsid w:val="00D03267"/>
    <w:rsid w:val="00D0326E"/>
    <w:rsid w:val="00D05462"/>
    <w:rsid w:val="00D14933"/>
    <w:rsid w:val="00D157C8"/>
    <w:rsid w:val="00D16009"/>
    <w:rsid w:val="00D16B20"/>
    <w:rsid w:val="00D170EC"/>
    <w:rsid w:val="00D224DA"/>
    <w:rsid w:val="00D225EE"/>
    <w:rsid w:val="00D226B0"/>
    <w:rsid w:val="00D30AAE"/>
    <w:rsid w:val="00D3327A"/>
    <w:rsid w:val="00D338B0"/>
    <w:rsid w:val="00D345E0"/>
    <w:rsid w:val="00D346E1"/>
    <w:rsid w:val="00D350F9"/>
    <w:rsid w:val="00D36286"/>
    <w:rsid w:val="00D43926"/>
    <w:rsid w:val="00D461BB"/>
    <w:rsid w:val="00D468A5"/>
    <w:rsid w:val="00D46FD0"/>
    <w:rsid w:val="00D47EEA"/>
    <w:rsid w:val="00D51242"/>
    <w:rsid w:val="00D52087"/>
    <w:rsid w:val="00D53D5F"/>
    <w:rsid w:val="00D54CBF"/>
    <w:rsid w:val="00D55ABD"/>
    <w:rsid w:val="00D560C3"/>
    <w:rsid w:val="00D64027"/>
    <w:rsid w:val="00D66A4B"/>
    <w:rsid w:val="00D70004"/>
    <w:rsid w:val="00D71AE0"/>
    <w:rsid w:val="00D72858"/>
    <w:rsid w:val="00D74011"/>
    <w:rsid w:val="00D770C2"/>
    <w:rsid w:val="00D80742"/>
    <w:rsid w:val="00D81F17"/>
    <w:rsid w:val="00D8363E"/>
    <w:rsid w:val="00D868BA"/>
    <w:rsid w:val="00D86A81"/>
    <w:rsid w:val="00D8711C"/>
    <w:rsid w:val="00D87C19"/>
    <w:rsid w:val="00D910F4"/>
    <w:rsid w:val="00D91AF8"/>
    <w:rsid w:val="00D92402"/>
    <w:rsid w:val="00D93957"/>
    <w:rsid w:val="00D96336"/>
    <w:rsid w:val="00D96F7F"/>
    <w:rsid w:val="00D971CC"/>
    <w:rsid w:val="00D974C3"/>
    <w:rsid w:val="00DB226C"/>
    <w:rsid w:val="00DB62BB"/>
    <w:rsid w:val="00DC6FA7"/>
    <w:rsid w:val="00DE1D4A"/>
    <w:rsid w:val="00DE7FC2"/>
    <w:rsid w:val="00DF10BE"/>
    <w:rsid w:val="00DF14BA"/>
    <w:rsid w:val="00DF6529"/>
    <w:rsid w:val="00E02982"/>
    <w:rsid w:val="00E03091"/>
    <w:rsid w:val="00E048CD"/>
    <w:rsid w:val="00E06812"/>
    <w:rsid w:val="00E07EE5"/>
    <w:rsid w:val="00E10C27"/>
    <w:rsid w:val="00E10F07"/>
    <w:rsid w:val="00E14EC0"/>
    <w:rsid w:val="00E167E4"/>
    <w:rsid w:val="00E16E6E"/>
    <w:rsid w:val="00E172EF"/>
    <w:rsid w:val="00E20E5D"/>
    <w:rsid w:val="00E268D2"/>
    <w:rsid w:val="00E30CE4"/>
    <w:rsid w:val="00E30F12"/>
    <w:rsid w:val="00E335EB"/>
    <w:rsid w:val="00E36002"/>
    <w:rsid w:val="00E424F8"/>
    <w:rsid w:val="00E47E06"/>
    <w:rsid w:val="00E53270"/>
    <w:rsid w:val="00E556BA"/>
    <w:rsid w:val="00E55FE6"/>
    <w:rsid w:val="00E607CE"/>
    <w:rsid w:val="00E61652"/>
    <w:rsid w:val="00E6238F"/>
    <w:rsid w:val="00E62583"/>
    <w:rsid w:val="00E735FA"/>
    <w:rsid w:val="00E74147"/>
    <w:rsid w:val="00E750B3"/>
    <w:rsid w:val="00E75CE8"/>
    <w:rsid w:val="00E843E9"/>
    <w:rsid w:val="00E9127C"/>
    <w:rsid w:val="00E92EA7"/>
    <w:rsid w:val="00E950DD"/>
    <w:rsid w:val="00E97F76"/>
    <w:rsid w:val="00EA0B4A"/>
    <w:rsid w:val="00EA1B2E"/>
    <w:rsid w:val="00EA4A48"/>
    <w:rsid w:val="00EA72BD"/>
    <w:rsid w:val="00EB60CE"/>
    <w:rsid w:val="00EB6C31"/>
    <w:rsid w:val="00EB750E"/>
    <w:rsid w:val="00EC702E"/>
    <w:rsid w:val="00EC74BE"/>
    <w:rsid w:val="00ED291D"/>
    <w:rsid w:val="00ED2E16"/>
    <w:rsid w:val="00ED43FC"/>
    <w:rsid w:val="00ED4CAD"/>
    <w:rsid w:val="00ED5CFA"/>
    <w:rsid w:val="00EE1EA3"/>
    <w:rsid w:val="00EE26A0"/>
    <w:rsid w:val="00EE3797"/>
    <w:rsid w:val="00EE5429"/>
    <w:rsid w:val="00EF01F4"/>
    <w:rsid w:val="00EF0ADD"/>
    <w:rsid w:val="00EF16C7"/>
    <w:rsid w:val="00EF6001"/>
    <w:rsid w:val="00EF6EB4"/>
    <w:rsid w:val="00F0031D"/>
    <w:rsid w:val="00F03823"/>
    <w:rsid w:val="00F0532A"/>
    <w:rsid w:val="00F0599E"/>
    <w:rsid w:val="00F05CC3"/>
    <w:rsid w:val="00F1111F"/>
    <w:rsid w:val="00F1122C"/>
    <w:rsid w:val="00F12A6E"/>
    <w:rsid w:val="00F16C80"/>
    <w:rsid w:val="00F174B7"/>
    <w:rsid w:val="00F214F5"/>
    <w:rsid w:val="00F21B7F"/>
    <w:rsid w:val="00F243E3"/>
    <w:rsid w:val="00F245D8"/>
    <w:rsid w:val="00F26512"/>
    <w:rsid w:val="00F30FEE"/>
    <w:rsid w:val="00F333BA"/>
    <w:rsid w:val="00F34381"/>
    <w:rsid w:val="00F3714C"/>
    <w:rsid w:val="00F37A51"/>
    <w:rsid w:val="00F40CC7"/>
    <w:rsid w:val="00F41281"/>
    <w:rsid w:val="00F4171A"/>
    <w:rsid w:val="00F46E19"/>
    <w:rsid w:val="00F4761D"/>
    <w:rsid w:val="00F4778C"/>
    <w:rsid w:val="00F50312"/>
    <w:rsid w:val="00F5420E"/>
    <w:rsid w:val="00F54B9F"/>
    <w:rsid w:val="00F57211"/>
    <w:rsid w:val="00F7217C"/>
    <w:rsid w:val="00F73E3B"/>
    <w:rsid w:val="00F74EDD"/>
    <w:rsid w:val="00F75EA1"/>
    <w:rsid w:val="00F76CC5"/>
    <w:rsid w:val="00F834F2"/>
    <w:rsid w:val="00F83B30"/>
    <w:rsid w:val="00F83BC7"/>
    <w:rsid w:val="00F843FA"/>
    <w:rsid w:val="00F9384C"/>
    <w:rsid w:val="00F94F42"/>
    <w:rsid w:val="00FA09B7"/>
    <w:rsid w:val="00FA1AA4"/>
    <w:rsid w:val="00FB0D38"/>
    <w:rsid w:val="00FB0E1F"/>
    <w:rsid w:val="00FB1A8B"/>
    <w:rsid w:val="00FB2955"/>
    <w:rsid w:val="00FC0749"/>
    <w:rsid w:val="00FC0BFA"/>
    <w:rsid w:val="00FC6889"/>
    <w:rsid w:val="00FD11E4"/>
    <w:rsid w:val="00FD438D"/>
    <w:rsid w:val="00FD60C4"/>
    <w:rsid w:val="00FE24AA"/>
    <w:rsid w:val="00FE380A"/>
    <w:rsid w:val="00FE5F18"/>
    <w:rsid w:val="00FF2168"/>
    <w:rsid w:val="00FF35FD"/>
    <w:rsid w:val="00FF554D"/>
    <w:rsid w:val="00FF5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937"/>
    <o:shapelayout v:ext="edit">
      <o:idmap v:ext="edit" data="2"/>
    </o:shapelayout>
  </w:shapeDefaults>
  <w:decimalSymbol w:val="."/>
  <w:listSeparator w:val=","/>
  <w14:docId w14:val="3266BD7D"/>
  <w15:chartTrackingRefBased/>
  <w15:docId w15:val="{E1AD54DA-9B85-4C97-B9CB-714F33394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spacing w:line="360" w:lineRule="atLeast"/>
      <w:textAlignment w:val="baseline"/>
    </w:pPr>
    <w:rPr>
      <w:sz w:val="24"/>
    </w:rPr>
  </w:style>
  <w:style w:type="paragraph" w:styleId="1">
    <w:name w:val="heading 1"/>
    <w:basedOn w:val="a0"/>
    <w:next w:val="a0"/>
    <w:qFormat/>
    <w:pPr>
      <w:keepNext/>
      <w:adjustRightInd/>
      <w:ind w:left="484"/>
      <w:textAlignment w:val="auto"/>
      <w:outlineLvl w:val="0"/>
    </w:pPr>
    <w:rPr>
      <w:rFonts w:eastAsia="標楷體"/>
      <w:vanish/>
      <w:kern w:val="2"/>
      <w:szCs w:val="24"/>
    </w:rPr>
  </w:style>
  <w:style w:type="paragraph" w:styleId="2">
    <w:name w:val="heading 2"/>
    <w:basedOn w:val="a0"/>
    <w:next w:val="a0"/>
    <w:qFormat/>
    <w:pPr>
      <w:keepNext/>
      <w:numPr>
        <w:numId w:val="14"/>
      </w:numPr>
      <w:spacing w:before="120" w:after="240" w:line="720" w:lineRule="atLeast"/>
      <w:ind w:left="1797" w:hanging="1797"/>
      <w:jc w:val="center"/>
      <w:outlineLvl w:val="1"/>
    </w:pPr>
    <w:rPr>
      <w:rFonts w:ascii="Arial" w:eastAsia="華康中黑體" w:hAnsi="Arial"/>
      <w:b/>
      <w:spacing w:val="20"/>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pPr>
      <w:tabs>
        <w:tab w:val="center" w:pos="4153"/>
        <w:tab w:val="right" w:pos="8306"/>
      </w:tabs>
      <w:snapToGrid w:val="0"/>
    </w:pPr>
    <w:rPr>
      <w:sz w:val="20"/>
    </w:rPr>
  </w:style>
  <w:style w:type="paragraph" w:styleId="a6">
    <w:name w:val="footer"/>
    <w:basedOn w:val="a0"/>
    <w:link w:val="a7"/>
    <w:uiPriority w:val="99"/>
    <w:pPr>
      <w:tabs>
        <w:tab w:val="center" w:pos="4153"/>
        <w:tab w:val="right" w:pos="8306"/>
      </w:tabs>
      <w:snapToGrid w:val="0"/>
    </w:pPr>
    <w:rPr>
      <w:sz w:val="20"/>
    </w:rPr>
  </w:style>
  <w:style w:type="paragraph" w:styleId="a8">
    <w:name w:val="Body Text Indent"/>
    <w:basedOn w:val="a0"/>
    <w:pPr>
      <w:ind w:left="1292"/>
    </w:pPr>
    <w:rPr>
      <w:rFonts w:ascii="標楷體" w:eastAsia="標楷體"/>
      <w:sz w:val="20"/>
    </w:rPr>
  </w:style>
  <w:style w:type="paragraph" w:styleId="a9">
    <w:name w:val="Block Text"/>
    <w:basedOn w:val="a0"/>
    <w:pPr>
      <w:spacing w:after="60" w:line="360" w:lineRule="exact"/>
      <w:ind w:left="2012" w:right="92" w:hanging="480"/>
      <w:jc w:val="both"/>
    </w:pPr>
    <w:rPr>
      <w:rFonts w:ascii="標楷體" w:eastAsia="標楷體"/>
      <w:kern w:val="16"/>
      <w:sz w:val="20"/>
    </w:rPr>
  </w:style>
  <w:style w:type="paragraph" w:styleId="20">
    <w:name w:val="Body Text Indent 2"/>
    <w:basedOn w:val="a0"/>
    <w:pPr>
      <w:spacing w:after="60" w:line="360" w:lineRule="exact"/>
      <w:ind w:right="92" w:firstLine="92"/>
      <w:jc w:val="both"/>
    </w:pPr>
    <w:rPr>
      <w:rFonts w:ascii="標楷體" w:eastAsia="標楷體"/>
      <w:sz w:val="20"/>
    </w:rPr>
  </w:style>
  <w:style w:type="paragraph" w:styleId="3">
    <w:name w:val="Body Text Indent 3"/>
    <w:basedOn w:val="a0"/>
    <w:pPr>
      <w:spacing w:after="60" w:line="360" w:lineRule="exact"/>
      <w:ind w:right="92" w:firstLine="2012"/>
      <w:jc w:val="both"/>
    </w:pPr>
    <w:rPr>
      <w:rFonts w:ascii="標楷體" w:eastAsia="標楷體"/>
      <w:sz w:val="20"/>
    </w:rPr>
  </w:style>
  <w:style w:type="paragraph" w:styleId="aa">
    <w:name w:val="Document Map"/>
    <w:basedOn w:val="a0"/>
    <w:semiHidden/>
    <w:pPr>
      <w:shd w:val="clear" w:color="auto" w:fill="000080"/>
    </w:pPr>
    <w:rPr>
      <w:rFonts w:ascii="Arial" w:hAnsi="Arial"/>
    </w:rPr>
  </w:style>
  <w:style w:type="paragraph" w:styleId="ab">
    <w:name w:val="Plain Text"/>
    <w:basedOn w:val="a0"/>
    <w:pPr>
      <w:adjustRightInd/>
      <w:spacing w:line="240" w:lineRule="auto"/>
      <w:textAlignment w:val="auto"/>
    </w:pPr>
    <w:rPr>
      <w:rFonts w:ascii="細明體" w:eastAsia="細明體" w:hAnsi="Courier New"/>
      <w:kern w:val="2"/>
      <w:sz w:val="32"/>
    </w:rPr>
  </w:style>
  <w:style w:type="paragraph" w:styleId="ac">
    <w:name w:val="Body Text"/>
    <w:basedOn w:val="a0"/>
    <w:pPr>
      <w:adjustRightInd/>
      <w:snapToGrid w:val="0"/>
      <w:spacing w:line="400" w:lineRule="atLeast"/>
      <w:jc w:val="both"/>
      <w:textAlignment w:val="auto"/>
    </w:pPr>
    <w:rPr>
      <w:rFonts w:eastAsia="標楷體"/>
      <w:kern w:val="2"/>
      <w:sz w:val="28"/>
    </w:rPr>
  </w:style>
  <w:style w:type="paragraph" w:styleId="21">
    <w:name w:val="Body Text 2"/>
    <w:basedOn w:val="a0"/>
    <w:pPr>
      <w:snapToGrid w:val="0"/>
      <w:spacing w:line="240" w:lineRule="auto"/>
      <w:jc w:val="both"/>
    </w:pPr>
    <w:rPr>
      <w:rFonts w:ascii="標楷體" w:eastAsia="標楷體"/>
      <w:kern w:val="16"/>
    </w:rPr>
  </w:style>
  <w:style w:type="character" w:styleId="ad">
    <w:name w:val="Hyperlink"/>
    <w:rPr>
      <w:color w:val="0000FF"/>
      <w:u w:val="single"/>
    </w:rPr>
  </w:style>
  <w:style w:type="paragraph" w:customStyle="1" w:styleId="ae">
    <w:name w:val="說明辦法首行"/>
    <w:basedOn w:val="a0"/>
    <w:pPr>
      <w:kinsoku w:val="0"/>
      <w:snapToGrid w:val="0"/>
      <w:spacing w:line="240" w:lineRule="auto"/>
      <w:ind w:left="1077" w:hanging="1077"/>
      <w:textAlignment w:val="auto"/>
    </w:pPr>
    <w:rPr>
      <w:rFonts w:eastAsia="標楷體"/>
      <w:kern w:val="2"/>
      <w:sz w:val="36"/>
    </w:rPr>
  </w:style>
  <w:style w:type="paragraph" w:customStyle="1" w:styleId="a">
    <w:name w:val="分項段落"/>
    <w:basedOn w:val="a0"/>
    <w:pPr>
      <w:widowControl/>
      <w:numPr>
        <w:numId w:val="1"/>
      </w:numPr>
      <w:adjustRightInd/>
      <w:snapToGrid w:val="0"/>
      <w:spacing w:line="240" w:lineRule="auto"/>
      <w:jc w:val="both"/>
    </w:pPr>
    <w:rPr>
      <w:rFonts w:eastAsia="標楷體"/>
      <w:noProof/>
      <w:sz w:val="36"/>
    </w:rPr>
  </w:style>
  <w:style w:type="character" w:styleId="af">
    <w:name w:val="page number"/>
    <w:basedOn w:val="a1"/>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cs="細明體"/>
      <w:color w:val="333333"/>
      <w:szCs w:val="24"/>
    </w:rPr>
  </w:style>
  <w:style w:type="paragraph" w:styleId="af0">
    <w:name w:val="Balloon Text"/>
    <w:basedOn w:val="a0"/>
    <w:link w:val="af1"/>
    <w:semiHidden/>
    <w:rPr>
      <w:rFonts w:ascii="Arial" w:hAnsi="Arial"/>
      <w:sz w:val="18"/>
      <w:szCs w:val="18"/>
    </w:rPr>
  </w:style>
  <w:style w:type="paragraph" w:styleId="Web">
    <w:name w:val="Normal (Web)"/>
    <w:basedOn w:val="a0"/>
    <w:pPr>
      <w:widowControl/>
      <w:adjustRightInd/>
      <w:spacing w:before="100" w:beforeAutospacing="1" w:after="100" w:afterAutospacing="1" w:line="240" w:lineRule="auto"/>
      <w:textAlignment w:val="auto"/>
    </w:pPr>
    <w:rPr>
      <w:rFonts w:ascii="Arial Unicode MS" w:eastAsia="Arial Unicode MS" w:hAnsi="Arial Unicode MS" w:cs="Arial Unicode MS"/>
      <w:sz w:val="23"/>
      <w:szCs w:val="23"/>
    </w:rPr>
  </w:style>
  <w:style w:type="paragraph" w:customStyle="1" w:styleId="af2">
    <w:name w:val="主旨"/>
    <w:basedOn w:val="a0"/>
    <w:pPr>
      <w:adjustRightInd/>
      <w:snapToGrid w:val="0"/>
      <w:spacing w:line="240" w:lineRule="auto"/>
      <w:ind w:left="964" w:hanging="964"/>
      <w:jc w:val="both"/>
      <w:textAlignment w:val="auto"/>
    </w:pPr>
    <w:rPr>
      <w:rFonts w:eastAsia="標楷體"/>
      <w:kern w:val="2"/>
      <w:sz w:val="32"/>
    </w:rPr>
  </w:style>
  <w:style w:type="paragraph" w:customStyle="1" w:styleId="af3">
    <w:name w:val="批示欄位"/>
    <w:basedOn w:val="a0"/>
    <w:pPr>
      <w:widowControl/>
      <w:adjustRightInd/>
      <w:snapToGrid w:val="0"/>
      <w:spacing w:line="240" w:lineRule="auto"/>
    </w:pPr>
    <w:rPr>
      <w:rFonts w:eastAsia="標楷體"/>
      <w:noProof/>
    </w:rPr>
  </w:style>
  <w:style w:type="paragraph" w:customStyle="1" w:styleId="af4">
    <w:name w:val="機關名稱"/>
    <w:basedOn w:val="a0"/>
    <w:pPr>
      <w:adjustRightInd/>
      <w:snapToGrid w:val="0"/>
      <w:spacing w:line="240" w:lineRule="auto"/>
      <w:textAlignment w:val="auto"/>
    </w:pPr>
    <w:rPr>
      <w:rFonts w:eastAsia="標楷體"/>
      <w:kern w:val="2"/>
      <w:sz w:val="44"/>
    </w:rPr>
  </w:style>
  <w:style w:type="paragraph" w:customStyle="1" w:styleId="af5">
    <w:name w:val="發文日期"/>
    <w:basedOn w:val="a0"/>
    <w:pPr>
      <w:adjustRightInd/>
      <w:snapToGrid w:val="0"/>
      <w:spacing w:line="280" w:lineRule="exact"/>
      <w:textAlignment w:val="auto"/>
    </w:pPr>
    <w:rPr>
      <w:rFonts w:eastAsia="標楷體"/>
      <w:kern w:val="2"/>
    </w:rPr>
  </w:style>
  <w:style w:type="paragraph" w:customStyle="1" w:styleId="af6">
    <w:name w:val="發文字號"/>
    <w:basedOn w:val="a0"/>
    <w:pPr>
      <w:adjustRightInd/>
      <w:snapToGrid w:val="0"/>
      <w:spacing w:line="280" w:lineRule="exact"/>
      <w:textAlignment w:val="auto"/>
    </w:pPr>
    <w:rPr>
      <w:rFonts w:eastAsia="標楷體"/>
      <w:kern w:val="2"/>
    </w:rPr>
  </w:style>
  <w:style w:type="paragraph" w:customStyle="1" w:styleId="af7">
    <w:name w:val="首長"/>
    <w:basedOn w:val="af2"/>
    <w:pPr>
      <w:spacing w:line="500" w:lineRule="exact"/>
    </w:pPr>
    <w:rPr>
      <w:sz w:val="36"/>
    </w:rPr>
  </w:style>
  <w:style w:type="paragraph" w:customStyle="1" w:styleId="af8">
    <w:name w:val="正副本"/>
    <w:basedOn w:val="a0"/>
    <w:pPr>
      <w:adjustRightInd/>
      <w:snapToGrid w:val="0"/>
      <w:spacing w:line="280" w:lineRule="exact"/>
      <w:ind w:left="726" w:hanging="726"/>
      <w:jc w:val="both"/>
      <w:textAlignment w:val="auto"/>
    </w:pPr>
    <w:rPr>
      <w:rFonts w:eastAsia="標楷體"/>
      <w:kern w:val="2"/>
    </w:rPr>
  </w:style>
  <w:style w:type="paragraph" w:customStyle="1" w:styleId="new">
    <w:name w:val="內文new"/>
    <w:basedOn w:val="a0"/>
    <w:pPr>
      <w:spacing w:line="420" w:lineRule="atLeast"/>
      <w:jc w:val="both"/>
    </w:pPr>
    <w:rPr>
      <w:rFonts w:eastAsia="標楷體"/>
      <w:sz w:val="26"/>
    </w:rPr>
  </w:style>
  <w:style w:type="paragraph" w:customStyle="1" w:styleId="af9">
    <w:name w:val="(一)"/>
    <w:basedOn w:val="a0"/>
    <w:pPr>
      <w:spacing w:line="420" w:lineRule="atLeast"/>
      <w:ind w:left="992" w:hanging="425"/>
      <w:jc w:val="both"/>
    </w:pPr>
    <w:rPr>
      <w:rFonts w:eastAsia="標楷體"/>
      <w:sz w:val="26"/>
    </w:rPr>
  </w:style>
  <w:style w:type="paragraph" w:customStyle="1" w:styleId="10">
    <w:name w:val="1."/>
    <w:basedOn w:val="af9"/>
    <w:pPr>
      <w:ind w:left="1219" w:hanging="198"/>
    </w:pPr>
  </w:style>
  <w:style w:type="paragraph" w:customStyle="1" w:styleId="11">
    <w:name w:val="(1)"/>
    <w:basedOn w:val="10"/>
    <w:pPr>
      <w:ind w:left="1559" w:hanging="312"/>
    </w:pPr>
  </w:style>
  <w:style w:type="paragraph" w:customStyle="1" w:styleId="afa">
    <w:name w:val="一"/>
    <w:basedOn w:val="a0"/>
    <w:pPr>
      <w:ind w:left="482" w:hanging="482"/>
      <w:jc w:val="both"/>
    </w:pPr>
    <w:rPr>
      <w:rFonts w:ascii="標楷體" w:eastAsia="標楷體"/>
      <w:color w:val="000000"/>
    </w:rPr>
  </w:style>
  <w:style w:type="paragraph" w:customStyle="1" w:styleId="afb">
    <w:name w:val="一內文"/>
    <w:basedOn w:val="a0"/>
    <w:pPr>
      <w:ind w:left="480" w:firstLine="482"/>
      <w:jc w:val="both"/>
      <w:textAlignment w:val="auto"/>
    </w:pPr>
    <w:rPr>
      <w:rFonts w:ascii="標楷體" w:eastAsia="標楷體"/>
    </w:rPr>
  </w:style>
  <w:style w:type="paragraph" w:customStyle="1" w:styleId="12">
    <w:name w:val="1內文"/>
    <w:basedOn w:val="a0"/>
    <w:pPr>
      <w:ind w:left="1202" w:firstLine="482"/>
      <w:jc w:val="both"/>
    </w:pPr>
    <w:rPr>
      <w:rFonts w:ascii="標楷體" w:eastAsia="標楷體"/>
      <w:color w:val="000000"/>
    </w:rPr>
  </w:style>
  <w:style w:type="paragraph" w:customStyle="1" w:styleId="13">
    <w:name w:val="圈1"/>
    <w:basedOn w:val="a0"/>
    <w:pPr>
      <w:tabs>
        <w:tab w:val="center" w:pos="5110"/>
      </w:tabs>
      <w:spacing w:line="400" w:lineRule="atLeast"/>
      <w:ind w:leftChars="479" w:left="1797" w:hangingChars="208" w:hanging="238"/>
      <w:jc w:val="both"/>
    </w:pPr>
    <w:rPr>
      <w:rFonts w:eastAsia="標楷體"/>
    </w:rPr>
  </w:style>
  <w:style w:type="paragraph" w:styleId="afc">
    <w:name w:val="annotation text"/>
    <w:basedOn w:val="a0"/>
    <w:semiHidden/>
    <w:pPr>
      <w:adjustRightInd/>
      <w:spacing w:line="240" w:lineRule="auto"/>
      <w:textAlignment w:val="auto"/>
    </w:pPr>
    <w:rPr>
      <w:kern w:val="2"/>
    </w:rPr>
  </w:style>
  <w:style w:type="paragraph" w:customStyle="1" w:styleId="Char">
    <w:name w:val="字元 字元 Char"/>
    <w:basedOn w:val="a0"/>
    <w:rsid w:val="003B0C9A"/>
    <w:pPr>
      <w:widowControl/>
      <w:adjustRightInd/>
      <w:spacing w:after="160" w:line="240" w:lineRule="exact"/>
      <w:textAlignment w:val="auto"/>
    </w:pPr>
    <w:rPr>
      <w:rFonts w:ascii="Arial" w:eastAsia="Times New Roman" w:hAnsi="Arial" w:cs="Arial"/>
      <w:sz w:val="20"/>
      <w:lang w:eastAsia="en-US"/>
    </w:rPr>
  </w:style>
  <w:style w:type="paragraph" w:customStyle="1" w:styleId="Default">
    <w:name w:val="Default"/>
    <w:rsid w:val="0076301B"/>
    <w:pPr>
      <w:widowControl w:val="0"/>
      <w:autoSpaceDE w:val="0"/>
      <w:autoSpaceDN w:val="0"/>
      <w:adjustRightInd w:val="0"/>
    </w:pPr>
    <w:rPr>
      <w:rFonts w:ascii="標楷體" w:eastAsia="標楷體" w:cs="標楷體"/>
      <w:color w:val="000000"/>
      <w:sz w:val="24"/>
      <w:szCs w:val="24"/>
    </w:rPr>
  </w:style>
  <w:style w:type="paragraph" w:customStyle="1" w:styleId="afd">
    <w:name w:val="..."/>
    <w:basedOn w:val="Default"/>
    <w:next w:val="Default"/>
    <w:rsid w:val="0076301B"/>
    <w:rPr>
      <w:rFonts w:cs="Times New Roman"/>
      <w:color w:val="auto"/>
    </w:rPr>
  </w:style>
  <w:style w:type="character" w:customStyle="1" w:styleId="af1">
    <w:name w:val="註解方塊文字 字元"/>
    <w:link w:val="af0"/>
    <w:semiHidden/>
    <w:locked/>
    <w:rsid w:val="00CB3EC9"/>
    <w:rPr>
      <w:rFonts w:ascii="Arial" w:eastAsia="新細明體" w:hAnsi="Arial"/>
      <w:sz w:val="18"/>
      <w:szCs w:val="18"/>
      <w:lang w:val="en-US" w:eastAsia="zh-TW" w:bidi="ar-SA"/>
    </w:rPr>
  </w:style>
  <w:style w:type="character" w:styleId="afe">
    <w:name w:val="line number"/>
    <w:basedOn w:val="a1"/>
    <w:rsid w:val="00605099"/>
  </w:style>
  <w:style w:type="character" w:customStyle="1" w:styleId="a7">
    <w:name w:val="頁尾 字元"/>
    <w:basedOn w:val="a1"/>
    <w:link w:val="a6"/>
    <w:uiPriority w:val="99"/>
    <w:rsid w:val="0008410F"/>
  </w:style>
  <w:style w:type="character" w:customStyle="1" w:styleId="a5">
    <w:name w:val="頁首 字元"/>
    <w:basedOn w:val="a1"/>
    <w:link w:val="a4"/>
    <w:uiPriority w:val="99"/>
    <w:rsid w:val="00E10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DC2A0-4B79-4162-8141-3C7E152A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1709</TotalTime>
  <Pages>100</Pages>
  <Words>9786</Words>
  <Characters>55781</Characters>
  <Application>Microsoft Office Word</Application>
  <DocSecurity>0</DocSecurity>
  <Lines>464</Lines>
  <Paragraphs>130</Paragraphs>
  <ScaleCrop>false</ScaleCrop>
  <Manager>行政院金融監督管理委員會</Manager>
  <Company>367020000D</Company>
  <LinksUpToDate>false</LinksUpToDate>
  <CharactersWithSpaces>65437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外國發行人募集與發行有價證券基本資料表</dc:title>
  <dc:subject>修正外國發行人募集與發行有價證券基本資料表</dc:subject>
  <dc:creator>行政院金融監督管理委員會證券期貨局</dc:creator>
  <cp:keywords>外國發行人募集與發行有價證券基本資料表</cp:keywords>
  <cp:lastModifiedBy>劉曼如ru</cp:lastModifiedBy>
  <cp:revision>191</cp:revision>
  <cp:lastPrinted>2026-06-22T06:22:00Z</cp:lastPrinted>
  <dcterms:created xsi:type="dcterms:W3CDTF">2023-03-21T04:33:00Z</dcterms:created>
  <dcterms:modified xsi:type="dcterms:W3CDTF">2026-06-22T06:25:00Z</dcterms:modified>
  <cp:category>540,481,822</cp:category>
</cp:coreProperties>
</file>